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Ханина</w:t>
      </w:r>
      <w:r>
        <w:t xml:space="preserve"> </w:t>
      </w:r>
      <w:r>
        <w:t xml:space="preserve">Людмила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 лов для групп пользователей.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пользователя guest</w:t>
      </w:r>
      <w:r>
        <w:t xml:space="preserve"> </w:t>
      </w:r>
      <w:bookmarkStart w:id="21" w:name="fig:001"/>
      <w:r>
        <w:t xml:space="preserve">Название рисунка</w:t>
      </w:r>
      <w:bookmarkEnd w:id="21"/>
    </w:p>
    <w:p>
      <w:pPr>
        <w:numPr>
          <w:ilvl w:val="0"/>
          <w:numId w:val="1001"/>
        </w:numPr>
      </w:pPr>
      <w:r>
        <w:t xml:space="preserve">Задайте пароль для пользователя guest</w:t>
      </w:r>
      <w:r>
        <w:t xml:space="preserve"> </w:t>
      </w:r>
      <w:bookmarkStart w:id="22" w:name="fig:001"/>
      <w:r>
        <w:t xml:space="preserve">Название рисунка</w:t>
      </w:r>
      <w:bookmarkEnd w:id="22"/>
    </w:p>
    <w:p>
      <w:pPr>
        <w:numPr>
          <w:ilvl w:val="0"/>
          <w:numId w:val="1001"/>
        </w:numPr>
      </w:pPr>
      <w:r>
        <w:t xml:space="preserve">Аналогично создайте второго пользователя guest2</w:t>
      </w:r>
      <w:r>
        <w:t xml:space="preserve"> </w:t>
      </w:r>
      <w:bookmarkStart w:id="23" w:name="fig:001"/>
      <w:r>
        <w:t xml:space="preserve">Название рисунка</w:t>
      </w:r>
      <w:bookmarkEnd w:id="23"/>
    </w:p>
    <w:p>
      <w:pPr>
        <w:numPr>
          <w:ilvl w:val="0"/>
          <w:numId w:val="1001"/>
        </w:numPr>
      </w:pPr>
      <w:r>
        <w:t xml:space="preserve">Добавьте пользователя guest2 в группу guest</w:t>
      </w:r>
      <w:r>
        <w:t xml:space="preserve"> </w:t>
      </w:r>
      <w:bookmarkStart w:id="24" w:name="fig:001"/>
      <w:r>
        <w:t xml:space="preserve">Название рисунка</w:t>
      </w:r>
      <w:bookmarkEnd w:id="24"/>
    </w:p>
    <w:p>
      <w:pPr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кон- солях: guest на первой консоли и guest2 на второй консоли.</w:t>
      </w:r>
      <w:r>
        <w:t xml:space="preserve"> </w:t>
      </w:r>
      <w:bookmarkStart w:id="25" w:name="fig:001"/>
      <w:r>
        <w:t xml:space="preserve">Название рисунка</w:t>
      </w:r>
      <w:bookmarkEnd w:id="25"/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которой вы находитесь.</w:t>
      </w:r>
      <w:r>
        <w:t xml:space="preserve"> </w:t>
      </w:r>
      <w:bookmarkStart w:id="26" w:name="fig:001"/>
      <w:r>
        <w:t xml:space="preserve">Название рисунка</w:t>
      </w:r>
      <w:bookmarkEnd w:id="26"/>
      <w:r>
        <w:t xml:space="preserve"> </w:t>
      </w:r>
      <w:bookmarkStart w:id="27" w:name="fig:001"/>
      <w:r>
        <w:t xml:space="preserve">Название рисунка</w:t>
      </w:r>
      <w:bookmarkEnd w:id="27"/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кто входит в неё и к каким группам принадлежит он сам.</w:t>
      </w:r>
      <w:r>
        <w:t xml:space="preserve"> </w:t>
      </w:r>
      <w:bookmarkStart w:id="28" w:name="fig:001"/>
      <w:r>
        <w:t xml:space="preserve">Название рисунка</w:t>
      </w:r>
      <w:bookmarkEnd w:id="28"/>
    </w:p>
    <w:p>
      <w:pPr>
        <w:numPr>
          <w:ilvl w:val="0"/>
          <w:numId w:val="1001"/>
        </w:numPr>
      </w:pPr>
      <w:r>
        <w:t xml:space="preserve">Сравните полученную информацию с содержимым файла /etc/group. Просмотрите файл командой</w:t>
      </w:r>
      <w:r>
        <w:t xml:space="preserve"> </w:t>
      </w:r>
      <w:bookmarkStart w:id="29" w:name="fig:001"/>
      <w:r>
        <w:t xml:space="preserve">Название рисунка</w:t>
      </w:r>
      <w:bookmarkEnd w:id="29"/>
    </w:p>
    <w:p>
      <w:pPr>
        <w:numPr>
          <w:ilvl w:val="0"/>
          <w:numId w:val="1001"/>
        </w:numPr>
      </w:pPr>
      <w:r>
        <w:t xml:space="preserve">От имени пользователя guest2 выполните регистрацию пользователя guest2 в группе guest командой</w:t>
      </w:r>
    </w:p>
    <w:p>
      <w:pPr>
        <w:numPr>
          <w:ilvl w:val="0"/>
          <w:numId w:val="1001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</w:t>
      </w:r>
    </w:p>
    <w:p>
      <w:pPr>
        <w:numPr>
          <w:ilvl w:val="0"/>
          <w:numId w:val="1001"/>
        </w:numPr>
      </w:pPr>
      <w:r>
        <w:t xml:space="preserve">От имени пользователя guest снимите с директории /home/guest/dir1 все атрибуты командой и проверьте правильность снятия атрибутов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70"/>
        <w:gridCol w:w="556"/>
        <w:gridCol w:w="684"/>
        <w:gridCol w:w="684"/>
        <w:gridCol w:w="642"/>
        <w:gridCol w:w="599"/>
        <w:gridCol w:w="770"/>
        <w:gridCol w:w="1284"/>
        <w:gridCol w:w="941"/>
        <w:gridCol w:w="9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</w:tbl>
    <w:p>
      <w:pPr>
        <w:pStyle w:val="BodyText"/>
      </w:pPr>
      <w:r>
        <w:t xml:space="preserve">Таблица 2.2: Минимально необходимые права для выполнения операций внутри директории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549"/>
        <w:gridCol w:w="2190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консоли с атрибутами файлов для групп пользователей..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language>ru-RU</dc:language>
  <cp:keywords/>
  <dcterms:created xsi:type="dcterms:W3CDTF">2024-09-21T08:23:35Z</dcterms:created>
  <dcterms:modified xsi:type="dcterms:W3CDTF">2024-09-21T08:23:35Z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Дискреционное разграничение прав в Linux. Два пользователя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