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11435" w14:textId="380F03FD" w:rsidR="00523B82" w:rsidRDefault="00465606" w:rsidP="00465606">
      <w:pPr>
        <w:pStyle w:val="Heading1"/>
        <w:jc w:val="center"/>
      </w:pPr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4B9A4538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13D9BC38" w14:textId="09009F2F" w:rsidR="00465606" w:rsidRDefault="008B7B91" w:rsidP="00465606">
      <w:pPr>
        <w:jc w:val="righ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Milica Stanojković</w:t>
      </w:r>
      <w:r w:rsidR="004B2177">
        <w:rPr>
          <w:sz w:val="24"/>
          <w:szCs w:val="24"/>
          <w:lang w:val="sr-Latn-RS"/>
        </w:rPr>
        <w:t xml:space="preserve"> 1035/19</w:t>
      </w:r>
    </w:p>
    <w:p w14:paraId="781E06AF" w14:textId="77777777" w:rsidR="00DF4F4F" w:rsidRDefault="00465606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6B5F9339" w14:textId="5412A00F" w:rsidR="00596D2D" w:rsidRDefault="008B7B91" w:rsidP="008B7B91">
      <w:pPr>
        <w:rPr>
          <w:lang w:val="sr-Latn-RS"/>
        </w:rPr>
      </w:pPr>
      <w:r>
        <w:rPr>
          <w:lang w:val="sr-Latn-RS"/>
        </w:rPr>
        <w:lastRenderedPageBreak/>
        <w:t>Aplikacija predstavlja kalkulator kredita u banci.</w:t>
      </w:r>
    </w:p>
    <w:p w14:paraId="69935070" w14:textId="3B91F095" w:rsidR="008B7B91" w:rsidRDefault="008B7B91" w:rsidP="008B7B91">
      <w:pPr>
        <w:rPr>
          <w:lang w:val="sr-Latn-RS"/>
        </w:rPr>
      </w:pPr>
      <w:r>
        <w:rPr>
          <w:lang w:val="sr-Latn-RS"/>
        </w:rPr>
        <w:t>Postoje 3 vrste kredita:</w:t>
      </w:r>
    </w:p>
    <w:p w14:paraId="68C74E15" w14:textId="704175A1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Stambeni kredit</w:t>
      </w:r>
    </w:p>
    <w:p w14:paraId="1A4A8299" w14:textId="4095BE52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Keš kredit</w:t>
      </w:r>
    </w:p>
    <w:p w14:paraId="4BB32894" w14:textId="1D0C0769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Brzi kredit</w:t>
      </w:r>
    </w:p>
    <w:p w14:paraId="71851B83" w14:textId="5CCDFD5A" w:rsidR="008B7B91" w:rsidRDefault="008B7B91" w:rsidP="008B7B91">
      <w:pPr>
        <w:rPr>
          <w:lang w:val="sr-Latn-RS"/>
        </w:rPr>
      </w:pPr>
      <w:r>
        <w:rPr>
          <w:lang w:val="sr-Latn-RS"/>
        </w:rPr>
        <w:t>Za svaki kredit definisani su sledeći atributi:</w:t>
      </w:r>
    </w:p>
    <w:p w14:paraId="657D48D3" w14:textId="3DD6A7F7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Godišnja kamatna stopa</w:t>
      </w:r>
    </w:p>
    <w:p w14:paraId="6EF67E87" w14:textId="2E28A885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Minimalni i maksimalni iznos kredita</w:t>
      </w:r>
    </w:p>
    <w:p w14:paraId="68D5C716" w14:textId="29DEA8C4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Minimalni i maksimalni period isplate</w:t>
      </w:r>
    </w:p>
    <w:p w14:paraId="5DFD40D1" w14:textId="04DFEA79" w:rsidR="008B7B91" w:rsidRDefault="008B7B91" w:rsidP="008B7B91">
      <w:pPr>
        <w:rPr>
          <w:lang w:val="sr-Latn-RS"/>
        </w:rPr>
      </w:pPr>
      <w:r>
        <w:rPr>
          <w:lang w:val="sr-Latn-RS"/>
        </w:rPr>
        <w:t>Atributi imaju sledeće vrednosti:</w:t>
      </w:r>
    </w:p>
    <w:p w14:paraId="1D32E107" w14:textId="3EEE8C50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Stambeni kredit</w:t>
      </w:r>
    </w:p>
    <w:p w14:paraId="60899CB9" w14:textId="796AF73C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Kamatna stopa  - 4% </w:t>
      </w:r>
    </w:p>
    <w:p w14:paraId="1E3C74C3" w14:textId="0F8C9A50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Minimalni iznos  - 10.000 EUR</w:t>
      </w:r>
    </w:p>
    <w:p w14:paraId="75E53282" w14:textId="2C2E9B34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Maksimalni iznos  - 1.000.000 EUR</w:t>
      </w:r>
    </w:p>
    <w:p w14:paraId="1304E293" w14:textId="4DC74B6E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Minimalni period isplate  - 10 godina </w:t>
      </w:r>
    </w:p>
    <w:p w14:paraId="71A59240" w14:textId="1A5E12FD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Maksimalni period isplate – 35 godina</w:t>
      </w:r>
    </w:p>
    <w:p w14:paraId="77A1F1FE" w14:textId="647B51D4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Keš kredit</w:t>
      </w:r>
    </w:p>
    <w:p w14:paraId="1ACD9469" w14:textId="77777777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Kamatna stopa  - 12% </w:t>
      </w:r>
    </w:p>
    <w:p w14:paraId="5BC352CA" w14:textId="179BB388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Minimalni iznos  - 1.000 EUR</w:t>
      </w:r>
    </w:p>
    <w:p w14:paraId="6F4BF6A2" w14:textId="5B89CD94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Maksimalni iznos  - 20.000 EUR</w:t>
      </w:r>
    </w:p>
    <w:p w14:paraId="50418A3B" w14:textId="69CADB87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Minimalni period isplate  - 2 godine </w:t>
      </w:r>
    </w:p>
    <w:p w14:paraId="7D60CA21" w14:textId="2654C766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Maksimalni period isplate – 5 godina</w:t>
      </w:r>
    </w:p>
    <w:p w14:paraId="29C0F463" w14:textId="55EA471D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Brzi kredit</w:t>
      </w:r>
    </w:p>
    <w:p w14:paraId="6A6C51EE" w14:textId="2B19E432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Kamatna stopa  - 17% </w:t>
      </w:r>
    </w:p>
    <w:p w14:paraId="588FFABD" w14:textId="50579E8F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Minimalni iznos  - 200 EUR</w:t>
      </w:r>
    </w:p>
    <w:p w14:paraId="2693185A" w14:textId="3201C26C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Maksimalni iznos  - 1.000 EUR</w:t>
      </w:r>
    </w:p>
    <w:p w14:paraId="7419F98D" w14:textId="0D31F3C2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Minimalni period isplate  - 1 godine </w:t>
      </w:r>
    </w:p>
    <w:p w14:paraId="238793A8" w14:textId="5D77092C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Maksimalni period isplate – 3 godine</w:t>
      </w:r>
    </w:p>
    <w:p w14:paraId="41ED5790" w14:textId="77777777" w:rsidR="008B7B91" w:rsidRDefault="008B7B91" w:rsidP="008B7B91">
      <w:pPr>
        <w:rPr>
          <w:lang w:val="sr-Latn-RS"/>
        </w:rPr>
      </w:pPr>
      <w:r>
        <w:rPr>
          <w:lang w:val="sr-Latn-RS"/>
        </w:rPr>
        <w:t>Potrebno je izračunati mesečnu ratu kredita kao i ukupan iznos koji korisnik treba da isplati.</w:t>
      </w:r>
    </w:p>
    <w:p w14:paraId="549A6D4C" w14:textId="77777777" w:rsidR="008B7B91" w:rsidRDefault="008B7B91" w:rsidP="008B7B91">
      <w:pPr>
        <w:rPr>
          <w:lang w:val="sr-Latn-RS"/>
        </w:rPr>
      </w:pPr>
      <w:r>
        <w:rPr>
          <w:lang w:val="sr-Latn-RS"/>
        </w:rPr>
        <w:t xml:space="preserve">Rata se računa po funkciji: </w:t>
      </w:r>
    </w:p>
    <w:p w14:paraId="3AA7B4CD" w14:textId="143C549B" w:rsidR="008B7B91" w:rsidRDefault="008B7B91" w:rsidP="008B7B91">
      <w:pPr>
        <w:rPr>
          <w:lang w:val="sr-Latn-RS"/>
        </w:rPr>
      </w:pPr>
      <m:oMath>
        <m:r>
          <w:rPr>
            <w:rFonts w:ascii="Cambria Math" w:hAnsi="Cambria Math"/>
            <w:sz w:val="28"/>
            <w:szCs w:val="28"/>
            <w:lang w:val="sr-Latn-R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sr-Latn-R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sr-Latn-RS"/>
              </w:rPr>
              <m:t>K*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sr-Latn-R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sr-Latn-RS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sr-Latn-RS"/>
              </w:rPr>
              <m:t>*(p-1)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sr-Latn-RS"/>
              </w:rPr>
              <m:t>12*(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sr-Latn-R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sr-Latn-RS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sr-Latn-RS"/>
              </w:rPr>
              <m:t>-1)</m:t>
            </m:r>
          </m:den>
        </m:f>
      </m:oMath>
      <w:r>
        <w:rPr>
          <w:lang w:val="sr-Latn-RS"/>
        </w:rPr>
        <w:t xml:space="preserve"> , gde su: R – mesečna rata, K – iznos kredita, n – broj godina isplate kredita i p – godišnja kamatna stopa.</w:t>
      </w:r>
    </w:p>
    <w:p w14:paraId="6986796D" w14:textId="336ACA78" w:rsidR="008B7B91" w:rsidRDefault="008B7B91" w:rsidP="008B7B91">
      <w:pPr>
        <w:rPr>
          <w:lang w:val="sr-Latn-RS"/>
        </w:rPr>
      </w:pPr>
      <w:r>
        <w:rPr>
          <w:lang w:val="sr-Latn-RS"/>
        </w:rPr>
        <w:t>Ukupan iznos se računa po formuli:</w:t>
      </w:r>
    </w:p>
    <w:p w14:paraId="22E62C6C" w14:textId="5477144E" w:rsidR="008B7B91" w:rsidRDefault="008B7B91" w:rsidP="008B7B91">
      <w:pPr>
        <w:rPr>
          <w:rFonts w:eastAsiaTheme="minorEastAsia"/>
          <w:lang w:val="sr-Latn-RS"/>
        </w:rPr>
      </w:pPr>
      <m:oMath>
        <m:r>
          <w:rPr>
            <w:rFonts w:ascii="Cambria Math" w:hAnsi="Cambria Math"/>
            <w:lang w:val="sr-Latn-RS"/>
          </w:rPr>
          <m:t>U=12*n*R</m:t>
        </m:r>
      </m:oMath>
      <w:r>
        <w:rPr>
          <w:rFonts w:eastAsiaTheme="minorEastAsia"/>
          <w:lang w:val="sr-Latn-RS"/>
        </w:rPr>
        <w:t>, gde je U – ukupan iznos kredita</w:t>
      </w:r>
    </w:p>
    <w:p w14:paraId="1B901825" w14:textId="6EEB9CC6" w:rsidR="008B7B91" w:rsidRDefault="008B7B91" w:rsidP="008B7B91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Aplikacija se sastoji iz 2 web stranice:</w:t>
      </w:r>
    </w:p>
    <w:p w14:paraId="5FEA3AC2" w14:textId="6A8AADBD" w:rsidR="008B7B91" w:rsidRP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Stranica sa kalkulatorom</w:t>
      </w:r>
    </w:p>
    <w:p w14:paraId="65381F46" w14:textId="485BD74A" w:rsidR="008B7B91" w:rsidRP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Stranica na kojoj su prikazani svi tipovi kredita sa svojim atributima</w:t>
      </w:r>
    </w:p>
    <w:p w14:paraId="065F1F5B" w14:textId="0813D37C" w:rsidR="008B7B91" w:rsidRDefault="008B7B91" w:rsidP="008B7B91">
      <w:pPr>
        <w:rPr>
          <w:lang w:val="sr-Latn-RS"/>
        </w:rPr>
      </w:pPr>
      <w:r>
        <w:rPr>
          <w:lang w:val="sr-Latn-RS"/>
        </w:rPr>
        <w:t>Spisak svih kredita nalazi se u fajlu krediti.json</w:t>
      </w:r>
    </w:p>
    <w:p w14:paraId="459DA3C1" w14:textId="77777777" w:rsidR="00335E6B" w:rsidRDefault="00335E6B" w:rsidP="00335E6B">
      <w:pPr>
        <w:keepNext/>
      </w:pPr>
      <w:r>
        <w:rPr>
          <w:noProof/>
        </w:rPr>
        <w:lastRenderedPageBreak/>
        <w:drawing>
          <wp:inline distT="0" distB="0" distL="0" distR="0" wp14:anchorId="0CD669D8" wp14:editId="631B3B78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0420" w14:textId="406B9AF0" w:rsidR="00335E6B" w:rsidRDefault="00335E6B" w:rsidP="00335E6B">
      <w:pPr>
        <w:pStyle w:val="Caption"/>
        <w:jc w:val="center"/>
      </w:pPr>
      <w:r>
        <w:t xml:space="preserve">Slika </w:t>
      </w:r>
      <w:r w:rsidR="004B2177">
        <w:fldChar w:fldCharType="begin"/>
      </w:r>
      <w:r w:rsidR="004B2177">
        <w:instrText xml:space="preserve"> SEQ Slika \* ARABIC </w:instrText>
      </w:r>
      <w:r w:rsidR="004B2177">
        <w:fldChar w:fldCharType="separate"/>
      </w:r>
      <w:r>
        <w:rPr>
          <w:noProof/>
        </w:rPr>
        <w:t>1</w:t>
      </w:r>
      <w:r w:rsidR="004B2177">
        <w:rPr>
          <w:noProof/>
        </w:rPr>
        <w:fldChar w:fldCharType="end"/>
      </w:r>
      <w:r>
        <w:t xml:space="preserve"> Stranica sa kalkulatorom</w:t>
      </w:r>
    </w:p>
    <w:p w14:paraId="2B40EF05" w14:textId="77777777" w:rsidR="00335E6B" w:rsidRDefault="00335E6B" w:rsidP="00335E6B">
      <w:pPr>
        <w:keepNext/>
      </w:pPr>
      <w:r>
        <w:rPr>
          <w:noProof/>
        </w:rPr>
        <w:drawing>
          <wp:inline distT="0" distB="0" distL="0" distR="0" wp14:anchorId="083FD33E" wp14:editId="13281359">
            <wp:extent cx="5731510" cy="2591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2444" w14:textId="5984EFBA" w:rsidR="00335E6B" w:rsidRPr="00335E6B" w:rsidRDefault="00335E6B" w:rsidP="00335E6B">
      <w:pPr>
        <w:pStyle w:val="Caption"/>
        <w:jc w:val="center"/>
        <w:rPr>
          <w:lang w:val="sr-Latn-RS"/>
        </w:rPr>
      </w:pPr>
      <w:r>
        <w:t xml:space="preserve">Slika </w:t>
      </w:r>
      <w:r w:rsidR="004B2177">
        <w:fldChar w:fldCharType="begin"/>
      </w:r>
      <w:r w:rsidR="004B2177">
        <w:instrText xml:space="preserve"> SEQ Slika \* ARABIC </w:instrText>
      </w:r>
      <w:r w:rsidR="004B2177">
        <w:fldChar w:fldCharType="separate"/>
      </w:r>
      <w:r>
        <w:rPr>
          <w:noProof/>
        </w:rPr>
        <w:t>2</w:t>
      </w:r>
      <w:r w:rsidR="004B2177">
        <w:rPr>
          <w:noProof/>
        </w:rPr>
        <w:fldChar w:fldCharType="end"/>
      </w:r>
      <w:r>
        <w:t xml:space="preserve"> Stranica sa spiskom kredita</w:t>
      </w:r>
    </w:p>
    <w:p w14:paraId="1AF7900D" w14:textId="549C62A3" w:rsidR="008B7B91" w:rsidRPr="008B7B91" w:rsidRDefault="008B7B91" w:rsidP="008B7B91">
      <w:pPr>
        <w:rPr>
          <w:lang w:val="sr-Latn-RS"/>
        </w:rPr>
      </w:pPr>
    </w:p>
    <w:p w14:paraId="260B2F2E" w14:textId="77777777" w:rsidR="008B7B91" w:rsidRPr="008B7B91" w:rsidRDefault="008B7B91" w:rsidP="008B7B91">
      <w:pPr>
        <w:rPr>
          <w:lang w:val="sr-Latn-RS"/>
        </w:rPr>
      </w:pPr>
    </w:p>
    <w:sectPr w:rsidR="008B7B91" w:rsidRPr="008B7B91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76F"/>
    <w:multiLevelType w:val="hybridMultilevel"/>
    <w:tmpl w:val="FD94C70C"/>
    <w:lvl w:ilvl="0" w:tplc="E998F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387A"/>
    <w:multiLevelType w:val="hybridMultilevel"/>
    <w:tmpl w:val="6810AB44"/>
    <w:lvl w:ilvl="0" w:tplc="3792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328D0"/>
    <w:multiLevelType w:val="hybridMultilevel"/>
    <w:tmpl w:val="F37468DA"/>
    <w:lvl w:ilvl="0" w:tplc="28968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2A"/>
    <w:rsid w:val="00001C2A"/>
    <w:rsid w:val="00062FCF"/>
    <w:rsid w:val="00086117"/>
    <w:rsid w:val="00186326"/>
    <w:rsid w:val="00335E6B"/>
    <w:rsid w:val="00465606"/>
    <w:rsid w:val="004B2177"/>
    <w:rsid w:val="00523B82"/>
    <w:rsid w:val="00596D2D"/>
    <w:rsid w:val="007A4CF9"/>
    <w:rsid w:val="008B7B91"/>
    <w:rsid w:val="00D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F4F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7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</cp:lastModifiedBy>
  <cp:revision>6</cp:revision>
  <dcterms:created xsi:type="dcterms:W3CDTF">2021-01-11T20:57:00Z</dcterms:created>
  <dcterms:modified xsi:type="dcterms:W3CDTF">2021-02-07T16:20:00Z</dcterms:modified>
</cp:coreProperties>
</file>