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1C5" w:rsidRPr="003F148A" w:rsidRDefault="007731C5" w:rsidP="007731C5">
      <w:pPr>
        <w:pStyle w:val="NoSpacing"/>
        <w:rPr>
          <w:rFonts w:ascii="Georgia" w:hAnsi="Georgia" w:cs="Times New Roman"/>
          <w:color w:val="44546A" w:themeColor="text2"/>
          <w:sz w:val="24"/>
          <w:szCs w:val="24"/>
        </w:rPr>
      </w:pPr>
      <w:proofErr w:type="spellStart"/>
      <w:r w:rsidRPr="003F148A">
        <w:rPr>
          <w:rFonts w:ascii="Georgia" w:hAnsi="Georgia" w:cs="Times New Roman"/>
          <w:color w:val="44546A" w:themeColor="text2"/>
          <w:sz w:val="24"/>
          <w:szCs w:val="24"/>
        </w:rPr>
        <w:t>Elektrotehni</w:t>
      </w:r>
      <w:proofErr w:type="spellEnd"/>
      <w:r w:rsidRPr="003F148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3F148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br/>
        <w:t xml:space="preserve">Principi softverskog </w:t>
      </w:r>
      <w:proofErr w:type="gramStart"/>
      <w:r w:rsidRPr="003F148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inženjerstva(</w:t>
      </w:r>
      <w:proofErr w:type="gramEnd"/>
      <w:r w:rsidRPr="003F148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SI3PSI)</w:t>
      </w: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7731C5" w:rsidRPr="003F148A" w:rsidRDefault="003F148A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  <w:r w:rsidRPr="003F148A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073CD31" wp14:editId="45937F55">
            <wp:simplePos x="0" y="0"/>
            <wp:positionH relativeFrom="column">
              <wp:posOffset>4297680</wp:posOffset>
            </wp:positionH>
            <wp:positionV relativeFrom="paragraph">
              <wp:posOffset>59690</wp:posOffset>
            </wp:positionV>
            <wp:extent cx="1067435" cy="1219200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4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proofErr w:type="spellStart"/>
      <w:r w:rsidRPr="003F148A">
        <w:rPr>
          <w:rFonts w:ascii="Georgia" w:hAnsi="Georgia"/>
          <w:color w:val="44546A" w:themeColor="text2"/>
          <w:sz w:val="72"/>
        </w:rPr>
        <w:t>WhySoSeries</w:t>
      </w:r>
      <w:proofErr w:type="spellEnd"/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proofErr w:type="spellStart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>Specifikacija</w:t>
      </w:r>
      <w:proofErr w:type="spellEnd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>scenarija</w:t>
      </w:r>
      <w:proofErr w:type="spellEnd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>upotrebe</w:t>
      </w:r>
      <w:proofErr w:type="spellEnd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>funkcionalnosti</w:t>
      </w:r>
      <w:proofErr w:type="spellEnd"/>
    </w:p>
    <w:p w:rsidR="007731C5" w:rsidRPr="003F148A" w:rsidRDefault="006B0113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proofErr w:type="spellStart"/>
      <w:proofErr w:type="gramStart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>promjene</w:t>
      </w:r>
      <w:proofErr w:type="spellEnd"/>
      <w:proofErr w:type="gramEnd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3F148A">
        <w:rPr>
          <w:rFonts w:ascii="Georgia" w:hAnsi="Georgia" w:cs="Times New Roman"/>
          <w:color w:val="44546A" w:themeColor="text2"/>
          <w:sz w:val="40"/>
          <w:szCs w:val="40"/>
        </w:rPr>
        <w:t>lozinke</w:t>
      </w:r>
      <w:proofErr w:type="spellEnd"/>
    </w:p>
    <w:p w:rsidR="007731C5" w:rsidRPr="003F148A" w:rsidRDefault="007731C5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7731C5" w:rsidRPr="003F148A" w:rsidRDefault="00060A99" w:rsidP="007731C5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proofErr w:type="spellStart"/>
      <w:r>
        <w:rPr>
          <w:rFonts w:ascii="Georgia" w:hAnsi="Georgia" w:cs="Times New Roman"/>
          <w:color w:val="44546A" w:themeColor="text2"/>
          <w:sz w:val="28"/>
          <w:szCs w:val="28"/>
        </w:rPr>
        <w:t>Verzija</w:t>
      </w:r>
      <w:proofErr w:type="spellEnd"/>
      <w:r>
        <w:rPr>
          <w:rFonts w:ascii="Georgia" w:hAnsi="Georgia" w:cs="Times New Roman"/>
          <w:color w:val="44546A" w:themeColor="text2"/>
          <w:sz w:val="28"/>
          <w:szCs w:val="28"/>
        </w:rPr>
        <w:t xml:space="preserve"> 1.1</w:t>
      </w: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 w:rsidRPr="003F148A">
        <w:rPr>
          <w:rFonts w:ascii="Arial" w:hAnsi="Arial" w:cs="Arial"/>
          <w:color w:val="44546A" w:themeColor="text2"/>
          <w:sz w:val="40"/>
          <w:szCs w:val="40"/>
          <w:lang w:val="sr-Latn-RS"/>
        </w:rPr>
        <w:t>Istorija izmjena</w:t>
      </w: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3F148A" w:rsidRPr="003F148A" w:rsidTr="00EB6F57">
        <w:tc>
          <w:tcPr>
            <w:tcW w:w="2088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3F148A" w:rsidRPr="003F148A" w:rsidTr="00EB6F57">
        <w:trPr>
          <w:trHeight w:val="458"/>
        </w:trPr>
        <w:tc>
          <w:tcPr>
            <w:tcW w:w="2088" w:type="dxa"/>
            <w:vAlign w:val="center"/>
          </w:tcPr>
          <w:p w:rsidR="007731C5" w:rsidRPr="003F148A" w:rsidRDefault="008504CD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8</w:t>
            </w:r>
            <w:r w:rsidR="007731C5"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.3.2018.</w:t>
            </w:r>
          </w:p>
        </w:tc>
        <w:tc>
          <w:tcPr>
            <w:tcW w:w="153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3F148A" w:rsidRPr="003F148A" w:rsidTr="00EB6F57">
        <w:trPr>
          <w:trHeight w:val="413"/>
        </w:trPr>
        <w:tc>
          <w:tcPr>
            <w:tcW w:w="2088" w:type="dxa"/>
            <w:vAlign w:val="center"/>
          </w:tcPr>
          <w:p w:rsidR="007731C5" w:rsidRPr="003F148A" w:rsidRDefault="008C1636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  <w:vAlign w:val="center"/>
          </w:tcPr>
          <w:p w:rsidR="007731C5" w:rsidRPr="003F148A" w:rsidRDefault="008C1636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7731C5" w:rsidRPr="003F148A" w:rsidRDefault="008C1636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Ispravke</w:t>
            </w:r>
          </w:p>
        </w:tc>
        <w:tc>
          <w:tcPr>
            <w:tcW w:w="2268" w:type="dxa"/>
            <w:vAlign w:val="center"/>
          </w:tcPr>
          <w:p w:rsidR="007731C5" w:rsidRPr="003F148A" w:rsidRDefault="00060A99" w:rsidP="00060A9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3F148A" w:rsidRPr="003F148A" w:rsidTr="00EB6F57">
        <w:trPr>
          <w:trHeight w:val="440"/>
        </w:trPr>
        <w:tc>
          <w:tcPr>
            <w:tcW w:w="2088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7731C5" w:rsidRPr="003F148A" w:rsidTr="00EB6F57">
        <w:tc>
          <w:tcPr>
            <w:tcW w:w="2088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7731C5" w:rsidRPr="003F148A" w:rsidRDefault="007731C5" w:rsidP="00644E8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7731C5" w:rsidRPr="003F148A" w:rsidRDefault="007731C5" w:rsidP="007731C5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3F148A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7731C5" w:rsidRPr="003F148A" w:rsidRDefault="007731C5" w:rsidP="007731C5">
          <w:pPr>
            <w:pStyle w:val="TOCHeading"/>
            <w:rPr>
              <w:rFonts w:ascii="Arial" w:hAnsi="Arial" w:cs="Arial"/>
            </w:rPr>
          </w:pPr>
        </w:p>
        <w:p w:rsidR="000655AD" w:rsidRPr="003F148A" w:rsidRDefault="007731C5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r w:rsidRPr="003F148A">
            <w:rPr>
              <w:rFonts w:ascii="Arial" w:hAnsi="Arial" w:cs="Arial"/>
              <w:color w:val="44546A" w:themeColor="text2"/>
            </w:rPr>
            <w:fldChar w:fldCharType="begin"/>
          </w:r>
          <w:r w:rsidRPr="003F148A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3F148A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37294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0655AD" w:rsidRPr="003F148A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_Toc508237294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5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_Toc508237295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6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_Toc508237296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7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_Toc508237297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8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0655AD" w:rsidRPr="003F148A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promjene lozinke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_Toc508237298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299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_Toc508237299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0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_Toc508237300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1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Korisnik mijenja šifru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_Toc508237301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2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_Toc508237302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3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Korisnik odustaje od promjene lozinke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_Toc508237303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4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2.2.1.b  Korisnik pogrešno unosi trenutnu lozinku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_Toc508237304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5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2.2.1.c  Korisnik nije uspješno ponovio novu lozinku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_Toc508237305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6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_Toc508237306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7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_Toc508237307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0655AD" w:rsidRPr="003F148A" w:rsidRDefault="00284447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08" w:history="1">
            <w:r w:rsidR="000655AD" w:rsidRPr="003F148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_Toc508237308 \h </w:instrTex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0655AD" w:rsidRPr="003F148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7731C5" w:rsidRPr="003F148A" w:rsidRDefault="007731C5" w:rsidP="007731C5">
          <w:pPr>
            <w:rPr>
              <w:rFonts w:ascii="Arial" w:hAnsi="Arial" w:cs="Arial"/>
              <w:color w:val="44546A" w:themeColor="text2"/>
            </w:rPr>
          </w:pPr>
          <w:r w:rsidRPr="003F148A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0" w:name="_Toc508237294"/>
      <w:r w:rsidRPr="003F148A">
        <w:rPr>
          <w:rFonts w:ascii="Arial" w:hAnsi="Arial" w:cs="Arial"/>
          <w:b w:val="0"/>
          <w:sz w:val="40"/>
          <w:szCs w:val="40"/>
          <w:lang w:val="sr-Latn-RS"/>
        </w:rPr>
        <w:t>Uvod</w:t>
      </w:r>
      <w:bookmarkEnd w:id="0"/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" w:name="_Toc508237295"/>
      <w:r w:rsidRPr="003F148A">
        <w:rPr>
          <w:rFonts w:ascii="Arial" w:hAnsi="Arial" w:cs="Arial"/>
          <w:b w:val="0"/>
          <w:szCs w:val="32"/>
          <w:lang w:val="sr-Latn-RS"/>
        </w:rPr>
        <w:t>1.1  Rezime</w:t>
      </w:r>
      <w:bookmarkEnd w:id="1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upotrebe </w:t>
      </w:r>
      <w:r w:rsidR="000F0545" w:rsidRPr="003F148A">
        <w:rPr>
          <w:rFonts w:ascii="Arial" w:hAnsi="Arial" w:cs="Arial"/>
          <w:color w:val="44546A" w:themeColor="text2"/>
          <w:szCs w:val="24"/>
          <w:lang w:val="sr-Latn-RS"/>
        </w:rPr>
        <w:t>promjene lozinke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37296"/>
      <w:r w:rsidRPr="003F148A">
        <w:rPr>
          <w:rFonts w:ascii="Arial" w:hAnsi="Arial" w:cs="Arial"/>
          <w:b w:val="0"/>
          <w:szCs w:val="32"/>
          <w:lang w:val="sr-Latn-RS"/>
        </w:rPr>
        <w:t>1.2  Namjena dokumenata i ciljne grupe</w:t>
      </w:r>
      <w:bookmarkEnd w:id="2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  <w:r w:rsidRPr="003F148A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37297"/>
      <w:r w:rsidRPr="003F148A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3"/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91"/>
        <w:gridCol w:w="3076"/>
      </w:tblGrid>
      <w:tr w:rsidR="003F148A" w:rsidRPr="003F148A" w:rsidTr="00B45640">
        <w:tc>
          <w:tcPr>
            <w:tcW w:w="738" w:type="dxa"/>
            <w:shd w:val="clear" w:color="auto" w:fill="A5A5A5" w:themeFill="accent3"/>
          </w:tcPr>
          <w:p w:rsidR="007731C5" w:rsidRPr="003F148A" w:rsidRDefault="00EB6F57" w:rsidP="00EB6F5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7731C5" w:rsidRPr="003F148A" w:rsidRDefault="007731C5" w:rsidP="00EB6F5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7731C5" w:rsidRPr="003F148A" w:rsidRDefault="007731C5" w:rsidP="00EB6F57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3F148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Rješenje</w:t>
            </w:r>
          </w:p>
        </w:tc>
      </w:tr>
      <w:tr w:rsidR="003F148A" w:rsidRPr="003F148A" w:rsidTr="00B45640">
        <w:tc>
          <w:tcPr>
            <w:tcW w:w="738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3F148A" w:rsidRPr="003F148A" w:rsidTr="00B45640">
        <w:tc>
          <w:tcPr>
            <w:tcW w:w="738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3F148A" w:rsidRPr="003F148A" w:rsidTr="00B45640">
        <w:tc>
          <w:tcPr>
            <w:tcW w:w="738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7731C5" w:rsidRPr="003F148A" w:rsidRDefault="007731C5" w:rsidP="00644E87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7731C5" w:rsidRPr="003F148A" w:rsidRDefault="007731C5" w:rsidP="007731C5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4" w:name="_Toc508237298"/>
      <w:r w:rsidRPr="003F148A">
        <w:rPr>
          <w:rFonts w:ascii="Arial" w:hAnsi="Arial" w:cs="Arial"/>
          <w:b w:val="0"/>
          <w:sz w:val="40"/>
          <w:szCs w:val="40"/>
          <w:lang w:val="sr-Latn-RS"/>
        </w:rPr>
        <w:t xml:space="preserve">Scenario </w:t>
      </w:r>
      <w:r w:rsidR="000F0545" w:rsidRPr="003F148A">
        <w:rPr>
          <w:rFonts w:ascii="Arial" w:hAnsi="Arial" w:cs="Arial"/>
          <w:b w:val="0"/>
          <w:sz w:val="40"/>
          <w:szCs w:val="40"/>
          <w:lang w:val="sr-Latn-RS"/>
        </w:rPr>
        <w:t>promjene lozinke</w:t>
      </w:r>
      <w:bookmarkEnd w:id="4"/>
    </w:p>
    <w:p w:rsidR="007731C5" w:rsidRPr="003F148A" w:rsidRDefault="007731C5" w:rsidP="007731C5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5" w:name="_Toc508237299"/>
      <w:r w:rsidRPr="003F148A">
        <w:rPr>
          <w:rFonts w:ascii="Arial" w:hAnsi="Arial" w:cs="Arial"/>
          <w:b w:val="0"/>
          <w:szCs w:val="32"/>
          <w:lang w:val="sr-Latn-RS"/>
        </w:rPr>
        <w:t>2.1  Kratak opis</w:t>
      </w:r>
      <w:bookmarkEnd w:id="5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Korisnik zahtijeva</w:t>
      </w:r>
      <w:r w:rsidR="006B0113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 promjenu lozinke svog naloga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7731C5" w:rsidRPr="003F148A" w:rsidRDefault="007731C5" w:rsidP="007731C5">
      <w:pPr>
        <w:rPr>
          <w:rFonts w:ascii="Arial" w:hAnsi="Arial" w:cs="Arial"/>
          <w:b/>
          <w:bCs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37300"/>
      <w:r w:rsidRPr="003F148A">
        <w:rPr>
          <w:rFonts w:ascii="Arial" w:hAnsi="Arial" w:cs="Arial"/>
          <w:b w:val="0"/>
          <w:szCs w:val="32"/>
          <w:lang w:val="sr-Latn-RS"/>
        </w:rPr>
        <w:t>2.2 Tok događaja</w:t>
      </w:r>
      <w:bookmarkEnd w:id="6"/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3"/>
        <w:rPr>
          <w:rFonts w:ascii="Arial" w:hAnsi="Arial" w:cs="Arial"/>
          <w:b w:val="0"/>
          <w:sz w:val="24"/>
          <w:szCs w:val="24"/>
          <w:lang w:val="sr-Latn-RS"/>
        </w:rPr>
      </w:pPr>
      <w:bookmarkStart w:id="7" w:name="_Toc508237301"/>
      <w:r w:rsidRPr="003F148A">
        <w:rPr>
          <w:rFonts w:ascii="Arial" w:hAnsi="Arial" w:cs="Arial"/>
          <w:b w:val="0"/>
          <w:szCs w:val="28"/>
          <w:lang w:val="sr-Latn-RS"/>
        </w:rPr>
        <w:t xml:space="preserve">2.2.1  Korisnik </w:t>
      </w:r>
      <w:r w:rsidR="006B0113" w:rsidRPr="003F148A">
        <w:rPr>
          <w:rFonts w:ascii="Arial" w:hAnsi="Arial" w:cs="Arial"/>
          <w:b w:val="0"/>
          <w:szCs w:val="28"/>
          <w:lang w:val="sr-Latn-RS"/>
        </w:rPr>
        <w:t>mijenja šifru</w:t>
      </w:r>
      <w:bookmarkEnd w:id="7"/>
    </w:p>
    <w:p w:rsidR="00BB526E" w:rsidRDefault="007731C5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1. Korisnik otvara s</w:t>
      </w:r>
      <w:r w:rsidR="00BB526E">
        <w:rPr>
          <w:rFonts w:ascii="Arial" w:hAnsi="Arial" w:cs="Arial"/>
          <w:color w:val="44546A" w:themeColor="text2"/>
          <w:szCs w:val="24"/>
          <w:lang w:val="sr-Latn-RS"/>
        </w:rPr>
        <w:t>tranicu svog korisničkog naloga</w:t>
      </w:r>
    </w:p>
    <w:p w:rsidR="00060A99" w:rsidRDefault="007731C5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2. Klikom na dugme „</w:t>
      </w:r>
      <w:r w:rsidR="008C1636">
        <w:rPr>
          <w:rFonts w:ascii="Arial" w:hAnsi="Arial" w:cs="Arial"/>
          <w:color w:val="44546A" w:themeColor="text2"/>
          <w:szCs w:val="24"/>
          <w:lang w:val="sr-Latn-RS"/>
        </w:rPr>
        <w:t>Izmeni informacije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“ </w:t>
      </w:r>
      <w:r w:rsidR="006B0113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otvara se forma </w:t>
      </w:r>
      <w:r w:rsidR="008C1636">
        <w:rPr>
          <w:rFonts w:ascii="Arial" w:hAnsi="Arial" w:cs="Arial"/>
          <w:color w:val="44546A" w:themeColor="text2"/>
          <w:szCs w:val="24"/>
          <w:lang w:val="sr-Latn-RS"/>
        </w:rPr>
        <w:t>sa odabirom opcija za izmjenu pojedinih informacija</w:t>
      </w:r>
    </w:p>
    <w:p w:rsidR="00060A99" w:rsidRDefault="00060A99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 xml:space="preserve">3. Korisnik </w:t>
      </w:r>
      <w:proofErr w:type="spellStart"/>
      <w:r>
        <w:rPr>
          <w:rFonts w:ascii="Arial" w:hAnsi="Arial" w:cs="Arial"/>
          <w:color w:val="44546A" w:themeColor="text2"/>
          <w:szCs w:val="24"/>
        </w:rPr>
        <w:t>bira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link “</w:t>
      </w:r>
      <w:proofErr w:type="spellStart"/>
      <w:r>
        <w:rPr>
          <w:rFonts w:ascii="Arial" w:hAnsi="Arial" w:cs="Arial"/>
          <w:color w:val="44546A" w:themeColor="text2"/>
          <w:szCs w:val="24"/>
        </w:rPr>
        <w:t>Promena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lozinke”</w:t>
      </w:r>
      <w:bookmarkStart w:id="8" w:name="_GoBack"/>
      <w:bookmarkEnd w:id="8"/>
    </w:p>
    <w:p w:rsidR="00BB526E" w:rsidRDefault="00060A99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</w:rPr>
        <w:t xml:space="preserve">4. </w:t>
      </w:r>
      <w:proofErr w:type="spellStart"/>
      <w:r>
        <w:rPr>
          <w:rFonts w:ascii="Arial" w:hAnsi="Arial" w:cs="Arial"/>
          <w:color w:val="44546A" w:themeColor="text2"/>
          <w:szCs w:val="24"/>
        </w:rPr>
        <w:t>Otvara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se forma </w:t>
      </w:r>
      <w:proofErr w:type="spellStart"/>
      <w:r>
        <w:rPr>
          <w:rFonts w:ascii="Arial" w:hAnsi="Arial" w:cs="Arial"/>
          <w:color w:val="44546A" w:themeColor="text2"/>
          <w:szCs w:val="24"/>
        </w:rPr>
        <w:t>za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promjenu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lozinke</w:t>
      </w:r>
      <w:proofErr w:type="spellEnd"/>
    </w:p>
    <w:p w:rsidR="00BB526E" w:rsidRDefault="00060A99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5</w:t>
      </w:r>
      <w:r w:rsidR="007731C5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. </w:t>
      </w:r>
      <w:r w:rsidR="006B0113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Korisnik popunjava formu </w:t>
      </w:r>
      <w:r w:rsidR="00644E87" w:rsidRPr="003F148A">
        <w:rPr>
          <w:rFonts w:ascii="Arial" w:hAnsi="Arial" w:cs="Arial"/>
          <w:color w:val="44546A" w:themeColor="text2"/>
          <w:szCs w:val="24"/>
          <w:lang w:val="sr-Latn-RS"/>
        </w:rPr>
        <w:t>tako što unosi trenutnu lozinku,novu lozinku i ponovljenu lozinku</w:t>
      </w:r>
    </w:p>
    <w:p w:rsidR="00BB526E" w:rsidRDefault="00060A99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6</w:t>
      </w:r>
      <w:r w:rsidR="007731C5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. Klikom na „Potvrdi“ zahtjev se prihvata i </w:t>
      </w:r>
      <w:r w:rsidR="00644E87" w:rsidRPr="003F148A">
        <w:rPr>
          <w:rFonts w:ascii="Arial" w:hAnsi="Arial" w:cs="Arial"/>
          <w:color w:val="44546A" w:themeColor="text2"/>
          <w:szCs w:val="24"/>
          <w:lang w:val="sr-Latn-RS"/>
        </w:rPr>
        <w:t>lozinka</w:t>
      </w:r>
      <w:r w:rsidR="006B0113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 se mijenja</w:t>
      </w:r>
      <w:bookmarkStart w:id="9" w:name="_Hlk480479423"/>
    </w:p>
    <w:p w:rsidR="00060A99" w:rsidRDefault="00060A99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7</w:t>
      </w:r>
      <w:r w:rsidR="007731C5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. </w:t>
      </w:r>
      <w:r w:rsidR="00644E87" w:rsidRPr="003F148A">
        <w:rPr>
          <w:rFonts w:ascii="Arial" w:hAnsi="Arial" w:cs="Arial"/>
          <w:color w:val="44546A" w:themeColor="text2"/>
          <w:szCs w:val="24"/>
          <w:lang w:val="sr-Latn-RS"/>
        </w:rPr>
        <w:t>Korisniku se prikazuje početna strana korisničkog naloga</w:t>
      </w:r>
    </w:p>
    <w:p w:rsidR="007731C5" w:rsidRPr="003F148A" w:rsidRDefault="007731C5" w:rsidP="00BB526E">
      <w:pPr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br/>
      </w:r>
    </w:p>
    <w:bookmarkEnd w:id="9"/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0" w:name="_Toc508237302"/>
      <w:r w:rsidRPr="003F148A">
        <w:rPr>
          <w:rFonts w:ascii="Arial" w:hAnsi="Arial" w:cs="Arial"/>
          <w:b w:val="0"/>
          <w:szCs w:val="32"/>
          <w:lang w:val="sr-Latn-RS"/>
        </w:rPr>
        <w:t>2.3 Alternativni tokovi</w:t>
      </w:r>
      <w:bookmarkEnd w:id="10"/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1" w:name="_Toc508237303"/>
      <w:r w:rsidRPr="003F148A">
        <w:rPr>
          <w:rFonts w:ascii="Arial" w:hAnsi="Arial" w:cs="Arial"/>
          <w:b w:val="0"/>
          <w:szCs w:val="28"/>
          <w:lang w:val="sr-Latn-RS"/>
        </w:rPr>
        <w:t>2.</w:t>
      </w:r>
      <w:r w:rsidR="00E5192D">
        <w:rPr>
          <w:rFonts w:ascii="Arial" w:hAnsi="Arial" w:cs="Arial"/>
          <w:b w:val="0"/>
          <w:szCs w:val="28"/>
          <w:lang w:val="sr-Latn-RS"/>
        </w:rPr>
        <w:t>2</w:t>
      </w:r>
      <w:r w:rsidRPr="003F148A">
        <w:rPr>
          <w:rFonts w:ascii="Arial" w:hAnsi="Arial" w:cs="Arial"/>
          <w:b w:val="0"/>
          <w:szCs w:val="28"/>
          <w:lang w:val="sr-Latn-RS"/>
        </w:rPr>
        <w:t xml:space="preserve">.1.a  Korisnik </w:t>
      </w:r>
      <w:r w:rsidR="00644E87" w:rsidRPr="003F148A">
        <w:rPr>
          <w:rFonts w:ascii="Arial" w:hAnsi="Arial" w:cs="Arial"/>
          <w:b w:val="0"/>
          <w:szCs w:val="28"/>
          <w:lang w:val="sr-Latn-RS"/>
        </w:rPr>
        <w:t>odustaje od promjene lozinke</w:t>
      </w:r>
      <w:bookmarkEnd w:id="11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1. Klikom na dugme „Odustani“ </w:t>
      </w:r>
      <w:r w:rsidR="00644E87" w:rsidRPr="003F148A">
        <w:rPr>
          <w:rFonts w:ascii="Arial" w:hAnsi="Arial" w:cs="Arial"/>
          <w:color w:val="44546A" w:themeColor="text2"/>
          <w:szCs w:val="24"/>
          <w:lang w:val="sr-Latn-RS"/>
        </w:rPr>
        <w:t>forme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 zahtjev</w:t>
      </w:r>
      <w:r w:rsidR="00060A99">
        <w:rPr>
          <w:rFonts w:ascii="Arial" w:hAnsi="Arial" w:cs="Arial"/>
          <w:color w:val="44546A" w:themeColor="text2"/>
          <w:szCs w:val="24"/>
          <w:lang w:val="sr-Latn-RS"/>
        </w:rPr>
        <w:t xml:space="preserve"> za promjenom 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se poništava 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br/>
        <w:t>2. Korisnik ostaje na stranici svog korisničkog naloga</w:t>
      </w:r>
    </w:p>
    <w:p w:rsidR="00644E87" w:rsidRPr="003F148A" w:rsidRDefault="00644E87" w:rsidP="00644E87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2" w:name="_Toc508237304"/>
      <w:r w:rsidRPr="003F148A">
        <w:rPr>
          <w:rFonts w:ascii="Arial" w:hAnsi="Arial" w:cs="Arial"/>
          <w:b w:val="0"/>
          <w:szCs w:val="28"/>
          <w:lang w:val="sr-Latn-RS"/>
        </w:rPr>
        <w:lastRenderedPageBreak/>
        <w:t>2.</w:t>
      </w:r>
      <w:r w:rsidR="00E5192D">
        <w:rPr>
          <w:rFonts w:ascii="Arial" w:hAnsi="Arial" w:cs="Arial"/>
          <w:b w:val="0"/>
          <w:szCs w:val="28"/>
          <w:lang w:val="sr-Latn-RS"/>
        </w:rPr>
        <w:t>2</w:t>
      </w:r>
      <w:r w:rsidRPr="003F148A">
        <w:rPr>
          <w:rFonts w:ascii="Arial" w:hAnsi="Arial" w:cs="Arial"/>
          <w:b w:val="0"/>
          <w:szCs w:val="28"/>
          <w:lang w:val="sr-Latn-RS"/>
        </w:rPr>
        <w:t>.1.b  Korisnik pogrešno unosi trenutnu lozinku</w:t>
      </w:r>
      <w:bookmarkEnd w:id="12"/>
    </w:p>
    <w:p w:rsidR="00644E87" w:rsidRPr="003F148A" w:rsidRDefault="00644E87" w:rsidP="00644E8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1. Klikom na dugme „Potvrdi“  forme korisnik dobija informaciju od servera da </w:t>
      </w:r>
      <w:r w:rsidR="00BB526E">
        <w:rPr>
          <w:rFonts w:ascii="Arial" w:hAnsi="Arial" w:cs="Arial"/>
          <w:color w:val="44546A" w:themeColor="text2"/>
          <w:szCs w:val="24"/>
          <w:lang w:val="sr-Latn-RS"/>
        </w:rPr>
        <w:t>su određene stavke pogrešno unijete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br/>
        <w:t>2. Korisnik ponovo popunjava formu</w:t>
      </w:r>
    </w:p>
    <w:p w:rsidR="00644E87" w:rsidRPr="003F148A" w:rsidRDefault="00644E87" w:rsidP="00644E87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3" w:name="_Toc508237305"/>
      <w:r w:rsidRPr="003F148A">
        <w:rPr>
          <w:rFonts w:ascii="Arial" w:hAnsi="Arial" w:cs="Arial"/>
          <w:b w:val="0"/>
          <w:szCs w:val="28"/>
          <w:lang w:val="sr-Latn-RS"/>
        </w:rPr>
        <w:t>2.</w:t>
      </w:r>
      <w:r w:rsidR="00E5192D">
        <w:rPr>
          <w:rFonts w:ascii="Arial" w:hAnsi="Arial" w:cs="Arial"/>
          <w:b w:val="0"/>
          <w:szCs w:val="28"/>
          <w:lang w:val="sr-Latn-RS"/>
        </w:rPr>
        <w:t>2</w:t>
      </w:r>
      <w:r w:rsidRPr="003F148A">
        <w:rPr>
          <w:rFonts w:ascii="Arial" w:hAnsi="Arial" w:cs="Arial"/>
          <w:b w:val="0"/>
          <w:szCs w:val="28"/>
          <w:lang w:val="sr-Latn-RS"/>
        </w:rPr>
        <w:t>.1.c  Korisnik nije uspješno ponovio novu lozinku</w:t>
      </w:r>
      <w:bookmarkEnd w:id="13"/>
    </w:p>
    <w:p w:rsidR="00644E87" w:rsidRPr="003F148A" w:rsidRDefault="00644E87" w:rsidP="00644E8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1. Klikom na dugme „Potvrdi“  forme korisnik dobija informaciju od servera</w:t>
      </w:r>
      <w:r w:rsidR="00BB526E">
        <w:rPr>
          <w:rFonts w:ascii="Arial" w:hAnsi="Arial" w:cs="Arial"/>
          <w:color w:val="44546A" w:themeColor="text2"/>
          <w:szCs w:val="24"/>
          <w:lang w:val="sr-Latn-RS"/>
        </w:rPr>
        <w:t xml:space="preserve"> da su određene stavke pogrešno unijete</w:t>
      </w:r>
      <w:r w:rsidR="00BB526E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 </w:t>
      </w:r>
      <w:r w:rsidRPr="003F148A">
        <w:rPr>
          <w:rFonts w:ascii="Arial" w:hAnsi="Arial" w:cs="Arial"/>
          <w:color w:val="44546A" w:themeColor="text2"/>
          <w:szCs w:val="24"/>
          <w:lang w:val="sr-Latn-RS"/>
        </w:rPr>
        <w:br/>
        <w:t>2. Korisnik ponovo popunjava formu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4" w:name="_Toc508237306"/>
      <w:r w:rsidRPr="003F148A">
        <w:rPr>
          <w:rFonts w:ascii="Arial" w:hAnsi="Arial" w:cs="Arial"/>
          <w:b w:val="0"/>
          <w:szCs w:val="32"/>
          <w:lang w:val="sr-Latn-RS"/>
        </w:rPr>
        <w:t>2.3 Posebni zahtjevi</w:t>
      </w:r>
      <w:bookmarkEnd w:id="14"/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Nema posebnih zahtjeva</w:t>
      </w:r>
      <w:r w:rsidR="006B0113" w:rsidRPr="003F148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lang w:val="sr-Latn-RS"/>
        </w:rPr>
      </w:pPr>
    </w:p>
    <w:p w:rsidR="007731C5" w:rsidRPr="003F148A" w:rsidRDefault="007731C5" w:rsidP="007731C5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5" w:name="_Toc508237307"/>
      <w:r w:rsidRPr="003F148A">
        <w:rPr>
          <w:rFonts w:ascii="Arial" w:hAnsi="Arial" w:cs="Arial"/>
          <w:b w:val="0"/>
          <w:szCs w:val="32"/>
          <w:lang w:val="sr-Latn-RS"/>
        </w:rPr>
        <w:t>2.4  Preduslovi</w:t>
      </w:r>
      <w:bookmarkEnd w:id="15"/>
    </w:p>
    <w:p w:rsidR="007731C5" w:rsidRPr="003F148A" w:rsidRDefault="006B0113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Korisnik mora ispravno da unese trenutnu sifru.</w:t>
      </w:r>
    </w:p>
    <w:p w:rsidR="006B0113" w:rsidRPr="003F148A" w:rsidRDefault="006B0113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Nova šifra se mora ispravno ponoviti.</w:t>
      </w:r>
    </w:p>
    <w:p w:rsidR="007731C5" w:rsidRPr="003F148A" w:rsidRDefault="007731C5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7731C5" w:rsidRPr="003F148A" w:rsidRDefault="007731C5" w:rsidP="007731C5">
      <w:pPr>
        <w:pStyle w:val="Heading3"/>
        <w:rPr>
          <w:rFonts w:ascii="Arial" w:hAnsi="Arial" w:cs="Arial"/>
          <w:b w:val="0"/>
          <w:sz w:val="32"/>
          <w:szCs w:val="32"/>
          <w:lang w:val="sr-Latn-RS"/>
        </w:rPr>
      </w:pPr>
      <w:bookmarkStart w:id="16" w:name="_Toc508237308"/>
      <w:r w:rsidRPr="003F148A">
        <w:rPr>
          <w:rFonts w:ascii="Arial" w:hAnsi="Arial" w:cs="Arial"/>
          <w:b w:val="0"/>
          <w:sz w:val="32"/>
          <w:szCs w:val="32"/>
          <w:lang w:val="sr-Latn-RS"/>
        </w:rPr>
        <w:t>2.5  Posljedice</w:t>
      </w:r>
      <w:bookmarkEnd w:id="16"/>
    </w:p>
    <w:p w:rsidR="007731C5" w:rsidRPr="003F148A" w:rsidRDefault="000655AD" w:rsidP="007731C5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3F148A">
        <w:rPr>
          <w:rFonts w:ascii="Arial" w:hAnsi="Arial" w:cs="Arial"/>
          <w:color w:val="44546A" w:themeColor="text2"/>
          <w:szCs w:val="24"/>
          <w:lang w:val="sr-Latn-RS"/>
        </w:rPr>
        <w:t>Lozinka</w:t>
      </w:r>
      <w:r w:rsidR="006B0113" w:rsidRPr="003F148A">
        <w:rPr>
          <w:rFonts w:ascii="Arial" w:hAnsi="Arial" w:cs="Arial"/>
          <w:color w:val="44546A" w:themeColor="text2"/>
          <w:szCs w:val="24"/>
          <w:lang w:val="sr-Latn-RS"/>
        </w:rPr>
        <w:t xml:space="preserve"> korisnika se mijenja u bazi</w:t>
      </w:r>
      <w:r w:rsidR="007731C5" w:rsidRPr="003F148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7731C5" w:rsidRPr="003F148A" w:rsidRDefault="007731C5" w:rsidP="007731C5">
      <w:pPr>
        <w:rPr>
          <w:rFonts w:cs="Times New Roman"/>
          <w:color w:val="44546A" w:themeColor="text2"/>
          <w:lang w:val="sr-Latn-RS"/>
        </w:rPr>
      </w:pPr>
    </w:p>
    <w:p w:rsidR="008C2088" w:rsidRPr="003F148A" w:rsidRDefault="008C2088">
      <w:pPr>
        <w:rPr>
          <w:color w:val="44546A" w:themeColor="text2"/>
        </w:rPr>
      </w:pPr>
    </w:p>
    <w:sectPr w:rsidR="008C2088" w:rsidRPr="003F148A" w:rsidSect="009446E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447" w:rsidRDefault="00284447">
      <w:pPr>
        <w:spacing w:after="0" w:line="240" w:lineRule="auto"/>
      </w:pPr>
      <w:r>
        <w:separator/>
      </w:r>
    </w:p>
  </w:endnote>
  <w:endnote w:type="continuationSeparator" w:id="0">
    <w:p w:rsidR="00284447" w:rsidRDefault="0028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E87" w:rsidRDefault="00644E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92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44E87" w:rsidRDefault="00644E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6E7" w:rsidRDefault="009446E7">
    <w:pPr>
      <w:pStyle w:val="Footer"/>
      <w:jc w:val="right"/>
    </w:pPr>
  </w:p>
  <w:p w:rsidR="009446E7" w:rsidRDefault="009446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447" w:rsidRDefault="00284447">
      <w:pPr>
        <w:spacing w:after="0" w:line="240" w:lineRule="auto"/>
      </w:pPr>
      <w:r>
        <w:separator/>
      </w:r>
    </w:p>
  </w:footnote>
  <w:footnote w:type="continuationSeparator" w:id="0">
    <w:p w:rsidR="00284447" w:rsidRDefault="00284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E87" w:rsidRDefault="00644E87">
    <w:pPr>
      <w:pStyle w:val="Header"/>
      <w:jc w:val="right"/>
    </w:pPr>
  </w:p>
  <w:p w:rsidR="00644E87" w:rsidRDefault="00644E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88"/>
    <w:rsid w:val="00060A99"/>
    <w:rsid w:val="000655AD"/>
    <w:rsid w:val="000F0545"/>
    <w:rsid w:val="00284447"/>
    <w:rsid w:val="00355BA2"/>
    <w:rsid w:val="003D3EE2"/>
    <w:rsid w:val="003F148A"/>
    <w:rsid w:val="00586793"/>
    <w:rsid w:val="00644E87"/>
    <w:rsid w:val="006B0113"/>
    <w:rsid w:val="007731C5"/>
    <w:rsid w:val="008504CD"/>
    <w:rsid w:val="008C1636"/>
    <w:rsid w:val="008C2088"/>
    <w:rsid w:val="008F23E4"/>
    <w:rsid w:val="009446E7"/>
    <w:rsid w:val="00997EF8"/>
    <w:rsid w:val="00A9741C"/>
    <w:rsid w:val="00B45640"/>
    <w:rsid w:val="00BB526E"/>
    <w:rsid w:val="00C63B27"/>
    <w:rsid w:val="00CA0A40"/>
    <w:rsid w:val="00E5192D"/>
    <w:rsid w:val="00E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5526F-9E12-4277-9849-764461B1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1C5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1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1C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C5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1C5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1C5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7731C5"/>
    <w:pPr>
      <w:spacing w:after="0" w:line="240" w:lineRule="auto"/>
    </w:pPr>
  </w:style>
  <w:style w:type="table" w:styleId="TableGrid">
    <w:name w:val="Table Grid"/>
    <w:basedOn w:val="TableNormal"/>
    <w:uiPriority w:val="59"/>
    <w:rsid w:val="0077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1C5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7731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73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C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31C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7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732C-FF62-4B27-ACA2-92D6C45D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Ђукић</dc:creator>
  <cp:keywords/>
  <dc:description/>
  <cp:lastModifiedBy>Filip Djukic</cp:lastModifiedBy>
  <cp:revision>10</cp:revision>
  <dcterms:created xsi:type="dcterms:W3CDTF">2018-03-07T23:46:00Z</dcterms:created>
  <dcterms:modified xsi:type="dcterms:W3CDTF">2018-04-10T23:06:00Z</dcterms:modified>
</cp:coreProperties>
</file>