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EDE7" w14:textId="77777777" w:rsidR="006D5876" w:rsidRDefault="00CD0BDF" w:rsidP="00CD0BDF">
      <w:pPr>
        <w:rPr>
          <w:b/>
          <w:bCs/>
        </w:rPr>
      </w:pPr>
      <w:r>
        <w:rPr>
          <w:b/>
          <w:bCs/>
        </w:rPr>
        <w:t>Introduction</w:t>
      </w:r>
    </w:p>
    <w:p w14:paraId="329C7316" w14:textId="77777777" w:rsidR="00CD0BDF" w:rsidRDefault="00CD0BDF" w:rsidP="00CD0BDF">
      <w:pPr>
        <w:rPr>
          <w:b/>
          <w:bCs/>
        </w:rPr>
      </w:pPr>
    </w:p>
    <w:p w14:paraId="36F7E75D" w14:textId="77777777" w:rsidR="00CD0BDF" w:rsidRDefault="00CD0BDF" w:rsidP="00CD0BDF">
      <w:pPr>
        <w:rPr>
          <w:rFonts w:ascii="ACaslon-Regular" w:hAnsi="ACaslon-Regular" w:cs="ACaslon-Regular"/>
          <w:kern w:val="0"/>
          <w:sz w:val="21"/>
          <w:szCs w:val="21"/>
        </w:rPr>
      </w:pPr>
      <w:r>
        <w:rPr>
          <w:rFonts w:ascii="ACaslon-Regular" w:hAnsi="ACaslon-Regular" w:cs="ACaslon-Regular"/>
          <w:kern w:val="0"/>
          <w:sz w:val="21"/>
          <w:szCs w:val="21"/>
        </w:rPr>
        <w:t>Models are recognized to implement at least two roles by applying abstraction:</w:t>
      </w:r>
    </w:p>
    <w:p w14:paraId="5F73A27D" w14:textId="77777777" w:rsidR="00CD0BDF" w:rsidRDefault="00CD0BDF" w:rsidP="00CD0BDF">
      <w:pPr>
        <w:autoSpaceDE w:val="0"/>
        <w:autoSpaceDN w:val="0"/>
        <w:adjustRightInd w:val="0"/>
        <w:spacing w:after="0" w:line="240" w:lineRule="auto"/>
        <w:rPr>
          <w:rFonts w:ascii="ACaslon-Regular" w:hAnsi="ACaslon-Regular" w:cs="ACaslon-Regular"/>
          <w:kern w:val="0"/>
          <w:sz w:val="21"/>
          <w:szCs w:val="21"/>
        </w:rPr>
      </w:pPr>
      <w:r>
        <w:rPr>
          <w:rFonts w:ascii="ACaslon-Italic" w:hAnsi="ACaslon-Italic" w:cs="ACaslon-Italic"/>
          <w:i/>
          <w:iCs/>
          <w:kern w:val="0"/>
          <w:sz w:val="21"/>
          <w:szCs w:val="21"/>
        </w:rPr>
        <w:t xml:space="preserve">-reduction </w:t>
      </w:r>
      <w:r>
        <w:rPr>
          <w:rFonts w:ascii="ACaslon-Regular" w:hAnsi="ACaslon-Regular" w:cs="ACaslon-Regular"/>
          <w:kern w:val="0"/>
          <w:sz w:val="21"/>
          <w:szCs w:val="21"/>
        </w:rPr>
        <w:t>feature: the models only reflect a (relevant) selection of the original’s properties, so</w:t>
      </w:r>
    </w:p>
    <w:p w14:paraId="722D8F17" w14:textId="77777777" w:rsidR="00CD0BDF" w:rsidRDefault="00CD0BDF" w:rsidP="00CD0BDF">
      <w:pPr>
        <w:rPr>
          <w:rFonts w:ascii="ACaslon-Regular" w:hAnsi="ACaslon-Regular" w:cs="ACaslon-Regular"/>
          <w:kern w:val="0"/>
          <w:sz w:val="21"/>
          <w:szCs w:val="21"/>
        </w:rPr>
      </w:pPr>
      <w:r>
        <w:rPr>
          <w:rFonts w:ascii="ACaslon-Regular" w:hAnsi="ACaslon-Regular" w:cs="ACaslon-Regular"/>
          <w:kern w:val="0"/>
          <w:sz w:val="21"/>
          <w:szCs w:val="21"/>
        </w:rPr>
        <w:t>as to focus on the aspects of interest; and</w:t>
      </w:r>
    </w:p>
    <w:p w14:paraId="58D764F5" w14:textId="77777777" w:rsidR="00CD0BDF" w:rsidRDefault="00CD0BDF" w:rsidP="00CD0BD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w:t>
      </w:r>
      <w:r>
        <w:rPr>
          <w:rFonts w:ascii="ACaslon-Italic" w:hAnsi="ACaslon-Italic" w:cs="ACaslon-Italic"/>
          <w:i/>
          <w:iCs/>
          <w:kern w:val="0"/>
          <w:sz w:val="21"/>
          <w:szCs w:val="21"/>
        </w:rPr>
        <w:t xml:space="preserve">mapping </w:t>
      </w:r>
      <w:r>
        <w:rPr>
          <w:rFonts w:ascii="ACaslon-Regular" w:hAnsi="ACaslon-Regular" w:cs="ACaslon-Regular"/>
          <w:kern w:val="0"/>
          <w:sz w:val="21"/>
          <w:szCs w:val="21"/>
        </w:rPr>
        <w:t>feature: the models are based on an original individual, which is taken as a prototype</w:t>
      </w:r>
    </w:p>
    <w:p w14:paraId="5A48F1BB" w14:textId="77777777" w:rsidR="00CD0BDF" w:rsidRDefault="00CD0BDF" w:rsidP="00CD0BDF">
      <w:pPr>
        <w:rPr>
          <w:rFonts w:ascii="ACaslon-Regular" w:hAnsi="ACaslon-Regular" w:cs="ACaslon-Regular"/>
          <w:kern w:val="0"/>
          <w:sz w:val="21"/>
          <w:szCs w:val="21"/>
        </w:rPr>
      </w:pPr>
      <w:r>
        <w:rPr>
          <w:rFonts w:ascii="ACaslon-Regular" w:hAnsi="ACaslon-Regular" w:cs="ACaslon-Regular"/>
          <w:kern w:val="0"/>
          <w:sz w:val="21"/>
          <w:szCs w:val="21"/>
        </w:rPr>
        <w:t>of a category of individual and is abstracted and generalized to a model.</w:t>
      </w:r>
    </w:p>
    <w:p w14:paraId="3B6E6DE6" w14:textId="77777777" w:rsidR="00C23214" w:rsidRDefault="00C23214" w:rsidP="00CD0BDF">
      <w:pPr>
        <w:rPr>
          <w:rFonts w:ascii="ACaslon-Regular" w:hAnsi="ACaslon-Regular" w:cs="ACaslon-Regular"/>
          <w:kern w:val="0"/>
          <w:sz w:val="21"/>
          <w:szCs w:val="21"/>
        </w:rPr>
      </w:pPr>
    </w:p>
    <w:p w14:paraId="167AD7AA" w14:textId="77777777" w:rsidR="00C23214" w:rsidRDefault="00C23214" w:rsidP="00C23214">
      <w:pPr>
        <w:rPr>
          <w:rFonts w:ascii="ACaslon-Regular" w:hAnsi="ACaslon-Regular"/>
        </w:rPr>
      </w:pPr>
      <w:r w:rsidRPr="00C23214">
        <w:rPr>
          <w:rFonts w:ascii="ACaslon-Regular" w:hAnsi="ACaslon-Regular"/>
        </w:rPr>
        <w:t xml:space="preserve">approaches based on modeling for the development of software artifacts </w:t>
      </w:r>
      <w:r w:rsidRPr="00C23214">
        <w:rPr>
          <w:rFonts w:ascii="ACaslon-Regular" w:hAnsi="ACaslon-Regular"/>
        </w:rPr>
        <w:sym w:font="Wingdings" w:char="F0E0"/>
      </w:r>
      <w:r w:rsidRPr="00C23214">
        <w:rPr>
          <w:rFonts w:ascii="ACaslon-Regular" w:hAnsi="ACaslon-Regular"/>
        </w:rPr>
        <w:t xml:space="preserve"> MDSE</w:t>
      </w:r>
    </w:p>
    <w:p w14:paraId="01B056B3" w14:textId="77777777" w:rsidR="00C23214" w:rsidRDefault="00C23214" w:rsidP="00C2321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The need for relying on models for software development is based on four main facts:</w:t>
      </w:r>
    </w:p>
    <w:p w14:paraId="64FABE82" w14:textId="77777777" w:rsidR="00C23214" w:rsidRDefault="00C23214" w:rsidP="00C23214">
      <w:pPr>
        <w:autoSpaceDE w:val="0"/>
        <w:autoSpaceDN w:val="0"/>
        <w:adjustRightInd w:val="0"/>
        <w:spacing w:after="0" w:line="240" w:lineRule="auto"/>
        <w:rPr>
          <w:rFonts w:ascii="ACaslon-Regular" w:hAnsi="ACaslon-Regular" w:cs="ACaslon-Regular"/>
          <w:kern w:val="0"/>
          <w:sz w:val="21"/>
          <w:szCs w:val="21"/>
        </w:rPr>
      </w:pPr>
    </w:p>
    <w:p w14:paraId="026B64E3" w14:textId="77777777" w:rsidR="00C23214" w:rsidRDefault="00C23214" w:rsidP="00C2321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1. Software artifacts are becoming more and more complex and therefore they need to be discussed</w:t>
      </w:r>
    </w:p>
    <w:p w14:paraId="6D0A12E8" w14:textId="77777777" w:rsidR="00C23214" w:rsidRDefault="00C23214" w:rsidP="00C23214">
      <w:pPr>
        <w:rPr>
          <w:rFonts w:ascii="ACaslon-Regular" w:hAnsi="ACaslon-Regular" w:cs="ACaslon-Regular"/>
          <w:kern w:val="0"/>
          <w:sz w:val="21"/>
          <w:szCs w:val="21"/>
        </w:rPr>
      </w:pPr>
      <w:r>
        <w:rPr>
          <w:rFonts w:ascii="ACaslon-Regular" w:hAnsi="ACaslon-Regular" w:cs="ACaslon-Regular"/>
          <w:kern w:val="0"/>
          <w:sz w:val="21"/>
          <w:szCs w:val="21"/>
        </w:rPr>
        <w:t>at different abstraction levels</w:t>
      </w:r>
    </w:p>
    <w:p w14:paraId="36844233" w14:textId="77777777" w:rsidR="00C23214" w:rsidRDefault="00C23214" w:rsidP="00C2321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2. Software is more and more pervasive in people’s life, and the expectation is that the need for</w:t>
      </w:r>
    </w:p>
    <w:p w14:paraId="0AEC68EF" w14:textId="77777777" w:rsidR="00C23214" w:rsidRDefault="00C23214" w:rsidP="00C23214">
      <w:pPr>
        <w:rPr>
          <w:rFonts w:ascii="ACaslon-Regular" w:hAnsi="ACaslon-Regular" w:cs="ACaslon-Regular"/>
          <w:kern w:val="0"/>
          <w:sz w:val="21"/>
          <w:szCs w:val="21"/>
        </w:rPr>
      </w:pPr>
      <w:r>
        <w:rPr>
          <w:rFonts w:ascii="ACaslon-Regular" w:hAnsi="ACaslon-Regular" w:cs="ACaslon-Regular"/>
          <w:kern w:val="0"/>
          <w:sz w:val="21"/>
          <w:szCs w:val="21"/>
        </w:rPr>
        <w:t>new pieces of software or the evolution of existing ones will be continuously increasing.</w:t>
      </w:r>
    </w:p>
    <w:p w14:paraId="2A825A77" w14:textId="77777777" w:rsidR="00C23214" w:rsidRDefault="00C23214" w:rsidP="00C2321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3. The job market experiences a continuous shortage of software development skills with respect</w:t>
      </w:r>
    </w:p>
    <w:p w14:paraId="65D53F33" w14:textId="77777777" w:rsidR="00C23214" w:rsidRDefault="00C23214" w:rsidP="00C23214">
      <w:pPr>
        <w:rPr>
          <w:rFonts w:ascii="ACaslon-Regular" w:hAnsi="ACaslon-Regular" w:cs="ACaslon-Regular"/>
          <w:kern w:val="0"/>
          <w:sz w:val="21"/>
          <w:szCs w:val="21"/>
        </w:rPr>
      </w:pPr>
      <w:r>
        <w:rPr>
          <w:rFonts w:ascii="ACaslon-Regular" w:hAnsi="ACaslon-Regular" w:cs="ACaslon-Regular"/>
          <w:kern w:val="0"/>
          <w:sz w:val="21"/>
          <w:szCs w:val="21"/>
        </w:rPr>
        <w:t>to job requests.</w:t>
      </w:r>
    </w:p>
    <w:p w14:paraId="40E67BAB" w14:textId="77777777" w:rsidR="00C23214" w:rsidRDefault="00C23214" w:rsidP="00C23214">
      <w:pPr>
        <w:rPr>
          <w:rFonts w:ascii="ACaslon-Regular" w:hAnsi="ACaslon-Regular" w:cs="ACaslon-Regular"/>
          <w:kern w:val="0"/>
          <w:sz w:val="21"/>
          <w:szCs w:val="21"/>
        </w:rPr>
      </w:pPr>
      <w:r>
        <w:rPr>
          <w:rFonts w:ascii="ACaslon-Regular" w:hAnsi="ACaslon-Regular" w:cs="ACaslon-Regular"/>
          <w:kern w:val="0"/>
          <w:sz w:val="21"/>
          <w:szCs w:val="21"/>
        </w:rPr>
        <w:t xml:space="preserve">4. Software development is not a self-standing activity: it often imposes interactions with </w:t>
      </w:r>
      <w:proofErr w:type="spellStart"/>
      <w:r>
        <w:rPr>
          <w:rFonts w:ascii="ACaslon-Regular" w:hAnsi="ACaslon-Regular" w:cs="ACaslon-Regular"/>
          <w:kern w:val="0"/>
          <w:sz w:val="21"/>
          <w:szCs w:val="21"/>
        </w:rPr>
        <w:t>nondevelopers</w:t>
      </w:r>
      <w:proofErr w:type="spellEnd"/>
    </w:p>
    <w:p w14:paraId="6523176D" w14:textId="77777777" w:rsidR="00C23214" w:rsidRDefault="00C23214" w:rsidP="00C23214">
      <w:pPr>
        <w:rPr>
          <w:rFonts w:ascii="ACaslon-Regular" w:hAnsi="ACaslon-Regular" w:cs="ACaslon-Regular"/>
          <w:kern w:val="0"/>
          <w:sz w:val="21"/>
          <w:szCs w:val="21"/>
        </w:rPr>
      </w:pPr>
    </w:p>
    <w:p w14:paraId="0E46954E" w14:textId="77777777" w:rsidR="00C23214" w:rsidRDefault="00C23214" w:rsidP="00C2321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…from the standardization and tooling point of view, Business and IT modeling</w:t>
      </w:r>
    </w:p>
    <w:p w14:paraId="44DA899B" w14:textId="77777777" w:rsidR="00C23214" w:rsidRDefault="00C23214" w:rsidP="00C2321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and technologies are converging. This brings huge benefits to organizations, which struggle to</w:t>
      </w:r>
    </w:p>
    <w:p w14:paraId="0EDDE8F6" w14:textId="77777777" w:rsidR="00C23214" w:rsidRDefault="00C23214" w:rsidP="00C23214">
      <w:pPr>
        <w:rPr>
          <w:rFonts w:ascii="ACaslon-Regular" w:hAnsi="ACaslon-Regular" w:cs="ACaslon-Regular"/>
          <w:kern w:val="0"/>
          <w:sz w:val="21"/>
          <w:szCs w:val="21"/>
        </w:rPr>
      </w:pPr>
      <w:r>
        <w:rPr>
          <w:rFonts w:ascii="ACaslon-Regular" w:hAnsi="ACaslon-Regular" w:cs="ACaslon-Regular"/>
          <w:kern w:val="0"/>
          <w:sz w:val="21"/>
          <w:szCs w:val="21"/>
        </w:rPr>
        <w:t>bridge the gap between business requirements and IT implementation.</w:t>
      </w:r>
    </w:p>
    <w:p w14:paraId="723EDD30" w14:textId="77777777" w:rsidR="00C23214" w:rsidRDefault="00C23214" w:rsidP="00C23214">
      <w:pPr>
        <w:autoSpaceDE w:val="0"/>
        <w:autoSpaceDN w:val="0"/>
        <w:adjustRightInd w:val="0"/>
        <w:spacing w:after="0" w:line="240" w:lineRule="auto"/>
        <w:rPr>
          <w:rFonts w:ascii="ACaslon-Regular" w:hAnsi="ACaslon-Regular" w:cs="ACaslon-Regular"/>
          <w:kern w:val="0"/>
          <w:sz w:val="21"/>
          <w:szCs w:val="21"/>
        </w:rPr>
      </w:pPr>
      <w:proofErr w:type="gramStart"/>
      <w:r>
        <w:rPr>
          <w:rFonts w:ascii="ACaslon-Regular" w:hAnsi="ACaslon-Regular" w:cs="ACaslon-Regular"/>
          <w:kern w:val="0"/>
          <w:sz w:val="21"/>
          <w:szCs w:val="21"/>
        </w:rPr>
        <w:t>..</w:t>
      </w:r>
      <w:proofErr w:type="gramEnd"/>
      <w:r>
        <w:rPr>
          <w:rFonts w:ascii="ACaslon-Regular" w:hAnsi="ACaslon-Regular" w:cs="ACaslon-Regular"/>
          <w:kern w:val="0"/>
          <w:sz w:val="21"/>
          <w:szCs w:val="21"/>
        </w:rPr>
        <w:t>organizational changes that should move toward more agile approaches, combined with fostering modeling efforts</w:t>
      </w:r>
    </w:p>
    <w:p w14:paraId="70B860A3" w14:textId="77777777" w:rsidR="00C23214" w:rsidRDefault="00C23214" w:rsidP="00C2321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and reusable design patterns and frameworks to improve productivity, while ensuring quality and</w:t>
      </w:r>
    </w:p>
    <w:p w14:paraId="6C604420" w14:textId="77777777" w:rsidR="00C23214" w:rsidRDefault="00C23214" w:rsidP="00C23214">
      <w:pPr>
        <w:rPr>
          <w:rFonts w:ascii="ACaslon-Regular" w:hAnsi="ACaslon-Regular" w:cs="ACaslon-Regular"/>
          <w:kern w:val="0"/>
          <w:sz w:val="21"/>
          <w:szCs w:val="21"/>
        </w:rPr>
      </w:pPr>
      <w:r>
        <w:rPr>
          <w:rFonts w:ascii="ACaslon-Regular" w:hAnsi="ACaslon-Regular" w:cs="ACaslon-Regular"/>
          <w:kern w:val="0"/>
          <w:sz w:val="21"/>
          <w:szCs w:val="21"/>
        </w:rPr>
        <w:t>performance.</w:t>
      </w:r>
    </w:p>
    <w:p w14:paraId="442263A8" w14:textId="77777777" w:rsidR="00C23214" w:rsidRDefault="00C23214" w:rsidP="00C23214">
      <w:pPr>
        <w:rPr>
          <w:rFonts w:ascii="ACaslon-Regular" w:hAnsi="ACaslon-Regular" w:cs="ACaslon-Regular"/>
          <w:kern w:val="0"/>
          <w:sz w:val="21"/>
          <w:szCs w:val="21"/>
        </w:rPr>
      </w:pPr>
    </w:p>
    <w:p w14:paraId="7655EA63" w14:textId="77777777" w:rsidR="00C23214" w:rsidRDefault="00C23214" w:rsidP="00C23214">
      <w:pPr>
        <w:rPr>
          <w:rFonts w:ascii="ACaslon-Regular" w:hAnsi="ACaslon-Regular" w:cs="ACaslon-Regular"/>
          <w:kern w:val="0"/>
          <w:sz w:val="21"/>
          <w:szCs w:val="21"/>
        </w:rPr>
      </w:pPr>
      <w:r>
        <w:rPr>
          <w:rFonts w:ascii="ACaslon-Regular" w:hAnsi="ACaslon-Regular" w:cs="ACaslon-Regular"/>
          <w:kern w:val="0"/>
          <w:sz w:val="21"/>
          <w:szCs w:val="21"/>
        </w:rPr>
        <w:t xml:space="preserve">Models as </w:t>
      </w:r>
      <w:proofErr w:type="spellStart"/>
      <w:proofErr w:type="gramStart"/>
      <w:r>
        <w:rPr>
          <w:rFonts w:ascii="ACaslon-Regular" w:hAnsi="ACaslon-Regular" w:cs="ACaslon-Regular"/>
          <w:kern w:val="0"/>
          <w:sz w:val="21"/>
          <w:szCs w:val="21"/>
        </w:rPr>
        <w:t>skeches,blueprints</w:t>
      </w:r>
      <w:proofErr w:type="gramEnd"/>
      <w:r>
        <w:rPr>
          <w:rFonts w:ascii="ACaslon-Regular" w:hAnsi="ACaslon-Regular" w:cs="ACaslon-Regular"/>
          <w:kern w:val="0"/>
          <w:sz w:val="21"/>
          <w:szCs w:val="21"/>
        </w:rPr>
        <w:t>,programs</w:t>
      </w:r>
      <w:proofErr w:type="spellEnd"/>
      <w:r>
        <w:rPr>
          <w:rFonts w:ascii="ACaslon-Regular" w:hAnsi="ACaslon-Regular" w:cs="ACaslon-Regular"/>
          <w:kern w:val="0"/>
          <w:sz w:val="21"/>
          <w:szCs w:val="21"/>
        </w:rPr>
        <w:t>.. Used in all the ways.</w:t>
      </w:r>
    </w:p>
    <w:p w14:paraId="590DC74F" w14:textId="77777777" w:rsidR="00C23214" w:rsidRDefault="00C23214" w:rsidP="00C23214">
      <w:pPr>
        <w:rPr>
          <w:rFonts w:ascii="ACaslon-Regular" w:hAnsi="ACaslon-Regular" w:cs="ACaslon-Regular"/>
          <w:kern w:val="0"/>
          <w:sz w:val="21"/>
          <w:szCs w:val="21"/>
        </w:rPr>
      </w:pPr>
    </w:p>
    <w:p w14:paraId="00A3F88C" w14:textId="77777777" w:rsidR="00C23214" w:rsidRDefault="00C23214" w:rsidP="00C23214">
      <w:pPr>
        <w:rPr>
          <w:b/>
          <w:bCs/>
        </w:rPr>
      </w:pPr>
      <w:r>
        <w:rPr>
          <w:b/>
          <w:bCs/>
        </w:rPr>
        <w:t xml:space="preserve">MDSE </w:t>
      </w:r>
      <w:proofErr w:type="spellStart"/>
      <w:r>
        <w:rPr>
          <w:b/>
          <w:bCs/>
        </w:rPr>
        <w:t>principi</w:t>
      </w:r>
      <w:proofErr w:type="spellEnd"/>
    </w:p>
    <w:p w14:paraId="2D82B3FB" w14:textId="77777777" w:rsidR="009A3864" w:rsidRDefault="009A3864" w:rsidP="009A386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MDSE can be defined as a methodology</w:t>
      </w:r>
      <w:r>
        <w:rPr>
          <w:rFonts w:ascii="ACaslon-Regular" w:hAnsi="ACaslon-Regular" w:cs="ACaslon-Regular"/>
          <w:color w:val="0067AC"/>
          <w:kern w:val="0"/>
          <w:sz w:val="16"/>
          <w:szCs w:val="16"/>
        </w:rPr>
        <w:t xml:space="preserve">1 </w:t>
      </w:r>
      <w:r>
        <w:rPr>
          <w:rFonts w:ascii="ACaslon-Regular" w:hAnsi="ACaslon-Regular" w:cs="ACaslon-Regular"/>
          <w:color w:val="000000"/>
          <w:kern w:val="0"/>
          <w:sz w:val="21"/>
          <w:szCs w:val="21"/>
        </w:rPr>
        <w:t>for applying the advantages of modeling to software</w:t>
      </w:r>
    </w:p>
    <w:p w14:paraId="0A3F629B" w14:textId="77777777" w:rsidR="00C23214" w:rsidRDefault="009A3864" w:rsidP="009A3864">
      <w:pPr>
        <w:rPr>
          <w:b/>
          <w:bCs/>
        </w:rPr>
      </w:pPr>
      <w:r>
        <w:rPr>
          <w:rFonts w:ascii="ACaslon-Regular" w:hAnsi="ACaslon-Regular" w:cs="ACaslon-Regular"/>
          <w:color w:val="000000"/>
          <w:kern w:val="0"/>
          <w:sz w:val="21"/>
          <w:szCs w:val="21"/>
        </w:rPr>
        <w:t>engineering activities. Generally, speaking, a methodology comprises the following aspects.</w:t>
      </w:r>
    </w:p>
    <w:p w14:paraId="3CB678B0" w14:textId="77777777" w:rsidR="009A3864" w:rsidRDefault="009A3864" w:rsidP="009A386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 </w:t>
      </w:r>
      <w:r>
        <w:rPr>
          <w:rFonts w:ascii="ACaslon-Italic" w:hAnsi="ACaslon-Italic" w:cs="ACaslon-Italic"/>
          <w:i/>
          <w:iCs/>
          <w:kern w:val="0"/>
          <w:sz w:val="21"/>
          <w:szCs w:val="21"/>
        </w:rPr>
        <w:t>Concepts</w:t>
      </w:r>
      <w:r>
        <w:rPr>
          <w:rFonts w:ascii="ACaslon-Regular" w:hAnsi="ACaslon-Regular" w:cs="ACaslon-Regular"/>
          <w:kern w:val="0"/>
          <w:sz w:val="21"/>
          <w:szCs w:val="21"/>
        </w:rPr>
        <w:t>: The components that build up the methodology, spanning from language artifacts</w:t>
      </w:r>
    </w:p>
    <w:p w14:paraId="3F40C5C0" w14:textId="77777777" w:rsidR="009A3864" w:rsidRDefault="009A3864" w:rsidP="009A386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to actors, and so on.</w:t>
      </w:r>
    </w:p>
    <w:p w14:paraId="32EF35C3" w14:textId="77777777" w:rsidR="009A3864" w:rsidRDefault="009A3864" w:rsidP="009A386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 </w:t>
      </w:r>
      <w:r>
        <w:rPr>
          <w:rFonts w:ascii="ACaslon-Italic" w:hAnsi="ACaslon-Italic" w:cs="ACaslon-Italic"/>
          <w:i/>
          <w:iCs/>
          <w:kern w:val="0"/>
          <w:sz w:val="21"/>
          <w:szCs w:val="21"/>
        </w:rPr>
        <w:t>Notations</w:t>
      </w:r>
      <w:r>
        <w:rPr>
          <w:rFonts w:ascii="ACaslon-Regular" w:hAnsi="ACaslon-Regular" w:cs="ACaslon-Regular"/>
          <w:kern w:val="0"/>
          <w:sz w:val="21"/>
          <w:szCs w:val="21"/>
        </w:rPr>
        <w:t>: The way in which concepts are represented, i.e., the languages used in the methodology.</w:t>
      </w:r>
    </w:p>
    <w:p w14:paraId="1DEE399B" w14:textId="77777777" w:rsidR="009A3864" w:rsidRDefault="009A3864" w:rsidP="009A386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 </w:t>
      </w:r>
      <w:r>
        <w:rPr>
          <w:rFonts w:ascii="ACaslon-Italic" w:hAnsi="ACaslon-Italic" w:cs="ACaslon-Italic"/>
          <w:i/>
          <w:iCs/>
          <w:kern w:val="0"/>
          <w:sz w:val="21"/>
          <w:szCs w:val="21"/>
        </w:rPr>
        <w:t xml:space="preserve">Process and </w:t>
      </w:r>
      <w:proofErr w:type="spellStart"/>
      <w:proofErr w:type="gramStart"/>
      <w:r>
        <w:rPr>
          <w:rFonts w:ascii="ACaslon-Italic" w:hAnsi="ACaslon-Italic" w:cs="ACaslon-Italic"/>
          <w:i/>
          <w:iCs/>
          <w:kern w:val="0"/>
          <w:sz w:val="21"/>
          <w:szCs w:val="21"/>
        </w:rPr>
        <w:t>rules</w:t>
      </w:r>
      <w:r>
        <w:rPr>
          <w:rFonts w:ascii="ACaslon-Regular" w:hAnsi="ACaslon-Regular" w:cs="ACaslon-Regular"/>
          <w:kern w:val="0"/>
          <w:sz w:val="21"/>
          <w:szCs w:val="21"/>
        </w:rPr>
        <w:t>:</w:t>
      </w:r>
      <w:r w:rsidRPr="004D29B7">
        <w:rPr>
          <w:rFonts w:ascii="ACaslon-Regular" w:hAnsi="ACaslon-Regular" w:cs="ACaslon-Regular"/>
          <w:color w:val="2F5496" w:themeColor="accent1" w:themeShade="BF"/>
          <w:kern w:val="0"/>
          <w:sz w:val="21"/>
          <w:szCs w:val="21"/>
        </w:rPr>
        <w:t>The</w:t>
      </w:r>
      <w:proofErr w:type="spellEnd"/>
      <w:proofErr w:type="gramEnd"/>
      <w:r w:rsidRPr="004D29B7">
        <w:rPr>
          <w:rFonts w:ascii="ACaslon-Regular" w:hAnsi="ACaslon-Regular" w:cs="ACaslon-Regular"/>
          <w:color w:val="2F5496" w:themeColor="accent1" w:themeShade="BF"/>
          <w:kern w:val="0"/>
          <w:sz w:val="21"/>
          <w:szCs w:val="21"/>
        </w:rPr>
        <w:t xml:space="preserve"> activities that lead to the production of the final product</w:t>
      </w:r>
      <w:r>
        <w:rPr>
          <w:rFonts w:ascii="ACaslon-Regular" w:hAnsi="ACaslon-Regular" w:cs="ACaslon-Regular"/>
          <w:kern w:val="0"/>
          <w:sz w:val="21"/>
          <w:szCs w:val="21"/>
        </w:rPr>
        <w:t>, the rules for their</w:t>
      </w:r>
    </w:p>
    <w:p w14:paraId="5724B8E3" w14:textId="77777777" w:rsidR="009A3864" w:rsidRDefault="009A3864" w:rsidP="009A386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coordination and control, and the assertions on desired properties (correctness, consistency,</w:t>
      </w:r>
    </w:p>
    <w:p w14:paraId="36D5C48B" w14:textId="77777777" w:rsidR="009A3864" w:rsidRDefault="009A3864" w:rsidP="009A386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etc.) of the products or of the process.</w:t>
      </w:r>
    </w:p>
    <w:p w14:paraId="41E1C770" w14:textId="77777777" w:rsidR="009A3864" w:rsidRDefault="009A3864" w:rsidP="009A386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lastRenderedPageBreak/>
        <w:t xml:space="preserve">• </w:t>
      </w:r>
      <w:r>
        <w:rPr>
          <w:rFonts w:ascii="ACaslon-Italic" w:hAnsi="ACaslon-Italic" w:cs="ACaslon-Italic"/>
          <w:i/>
          <w:iCs/>
          <w:kern w:val="0"/>
          <w:sz w:val="21"/>
          <w:szCs w:val="21"/>
        </w:rPr>
        <w:t>Tools</w:t>
      </w:r>
      <w:r>
        <w:rPr>
          <w:rFonts w:ascii="ACaslon-Regular" w:hAnsi="ACaslon-Regular" w:cs="ACaslon-Regular"/>
          <w:kern w:val="0"/>
          <w:sz w:val="21"/>
          <w:szCs w:val="21"/>
        </w:rPr>
        <w:t xml:space="preserve">: </w:t>
      </w:r>
      <w:r w:rsidRPr="004D29B7">
        <w:rPr>
          <w:rFonts w:ascii="ACaslon-Regular" w:hAnsi="ACaslon-Regular" w:cs="ACaslon-Regular"/>
          <w:color w:val="2F5496" w:themeColor="accent1" w:themeShade="BF"/>
          <w:kern w:val="0"/>
          <w:sz w:val="21"/>
          <w:szCs w:val="21"/>
        </w:rPr>
        <w:t xml:space="preserve">Applications that ease the execution of activities </w:t>
      </w:r>
      <w:r>
        <w:rPr>
          <w:rFonts w:ascii="ACaslon-Regular" w:hAnsi="ACaslon-Regular" w:cs="ACaslon-Regular"/>
          <w:kern w:val="0"/>
          <w:sz w:val="21"/>
          <w:szCs w:val="21"/>
        </w:rPr>
        <w:t>or their coordination by covering the</w:t>
      </w:r>
    </w:p>
    <w:p w14:paraId="0DACDD58" w14:textId="77777777" w:rsidR="00C23214" w:rsidRDefault="009A3864" w:rsidP="009A3864">
      <w:pPr>
        <w:rPr>
          <w:rFonts w:ascii="ACaslon-Regular" w:hAnsi="ACaslon-Regular" w:cs="ACaslon-Regular"/>
          <w:kern w:val="0"/>
          <w:sz w:val="21"/>
          <w:szCs w:val="21"/>
        </w:rPr>
      </w:pPr>
      <w:r>
        <w:rPr>
          <w:rFonts w:ascii="ACaslon-Regular" w:hAnsi="ACaslon-Regular" w:cs="ACaslon-Regular"/>
          <w:kern w:val="0"/>
          <w:sz w:val="21"/>
          <w:szCs w:val="21"/>
        </w:rPr>
        <w:t>production process and supporting the developer in using the notations.</w:t>
      </w:r>
    </w:p>
    <w:p w14:paraId="3BB441A6" w14:textId="77777777" w:rsidR="009A3864" w:rsidRDefault="009A3864" w:rsidP="009A3864">
      <w:pPr>
        <w:rPr>
          <w:rFonts w:ascii="ACaslon-Regular" w:hAnsi="ACaslon-Regular" w:cs="ACaslon-Regular"/>
          <w:kern w:val="0"/>
          <w:sz w:val="21"/>
          <w:szCs w:val="21"/>
        </w:rPr>
      </w:pPr>
    </w:p>
    <w:p w14:paraId="0D475E7D" w14:textId="77777777" w:rsidR="009A3864" w:rsidRPr="009A3864" w:rsidRDefault="009A3864" w:rsidP="009A3864">
      <w:pPr>
        <w:autoSpaceDE w:val="0"/>
        <w:autoSpaceDN w:val="0"/>
        <w:adjustRightInd w:val="0"/>
        <w:spacing w:after="0" w:line="240" w:lineRule="auto"/>
        <w:rPr>
          <w:rFonts w:ascii="ACaslon-Italic" w:hAnsi="ACaslon-Italic" w:cs="ACaslon-Italic"/>
          <w:i/>
          <w:iCs/>
          <w:kern w:val="0"/>
          <w:sz w:val="28"/>
          <w:szCs w:val="28"/>
        </w:rPr>
      </w:pPr>
      <w:r w:rsidRPr="009A3864">
        <w:rPr>
          <w:rFonts w:ascii="ACaslon-Italic" w:hAnsi="ACaslon-Italic" w:cs="ACaslon-Italic"/>
          <w:i/>
          <w:iCs/>
          <w:kern w:val="0"/>
          <w:sz w:val="28"/>
          <w:szCs w:val="28"/>
        </w:rPr>
        <w:t>Algorithms + Data Structures = Programs</w:t>
      </w:r>
    </w:p>
    <w:p w14:paraId="0600AB71" w14:textId="77777777" w:rsidR="009A3864" w:rsidRPr="009A3864" w:rsidRDefault="009A3864" w:rsidP="009A3864">
      <w:pPr>
        <w:autoSpaceDE w:val="0"/>
        <w:autoSpaceDN w:val="0"/>
        <w:adjustRightInd w:val="0"/>
        <w:spacing w:after="0" w:line="240" w:lineRule="auto"/>
        <w:rPr>
          <w:rFonts w:ascii="ACaslon-Regular" w:hAnsi="ACaslon-Regular" w:cs="ACaslon-Regular"/>
          <w:kern w:val="0"/>
          <w:sz w:val="20"/>
          <w:szCs w:val="20"/>
        </w:rPr>
      </w:pPr>
      <w:r w:rsidRPr="009A3864">
        <w:rPr>
          <w:rFonts w:ascii="ACaslon-Regular" w:hAnsi="ACaslon-Regular" w:cs="ACaslon-Regular"/>
          <w:kern w:val="0"/>
          <w:sz w:val="20"/>
          <w:szCs w:val="20"/>
        </w:rPr>
        <w:t>In our new MDSE context, the simplest form of this equation would read as follows:</w:t>
      </w:r>
    </w:p>
    <w:p w14:paraId="62BDD335" w14:textId="77777777" w:rsidR="009A3864" w:rsidRPr="009A3864" w:rsidRDefault="009A3864" w:rsidP="009A3864">
      <w:pPr>
        <w:rPr>
          <w:rFonts w:ascii="ACaslon-Italic" w:hAnsi="ACaslon-Italic" w:cs="ACaslon-Italic"/>
          <w:i/>
          <w:iCs/>
          <w:kern w:val="0"/>
          <w:sz w:val="28"/>
          <w:szCs w:val="28"/>
        </w:rPr>
      </w:pPr>
      <w:r w:rsidRPr="009A3864">
        <w:rPr>
          <w:rFonts w:ascii="ACaslon-Italic" w:hAnsi="ACaslon-Italic" w:cs="ACaslon-Italic"/>
          <w:i/>
          <w:iCs/>
          <w:kern w:val="0"/>
          <w:sz w:val="28"/>
          <w:szCs w:val="28"/>
        </w:rPr>
        <w:t>Models + Transformations = Software</w:t>
      </w:r>
    </w:p>
    <w:p w14:paraId="275C8B32" w14:textId="77777777" w:rsidR="009A3864" w:rsidRPr="009A3864" w:rsidRDefault="009A3864" w:rsidP="009A3864">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Pr>
          <w:rFonts w:ascii="ACaslon-Regular" w:hAnsi="ACaslon-Regular" w:cs="ACaslon-Regular"/>
          <w:kern w:val="0"/>
          <w:sz w:val="21"/>
          <w:szCs w:val="21"/>
        </w:rPr>
        <w:t xml:space="preserve">Obviously, both, models and transformations need to be expressed in </w:t>
      </w:r>
      <w:r w:rsidRPr="009A3864">
        <w:rPr>
          <w:rFonts w:ascii="ACaslon-Regular" w:hAnsi="ACaslon-Regular" w:cs="ACaslon-Regular"/>
          <w:color w:val="2F5496" w:themeColor="accent1" w:themeShade="BF"/>
          <w:kern w:val="0"/>
          <w:sz w:val="21"/>
          <w:szCs w:val="21"/>
        </w:rPr>
        <w:t xml:space="preserve">some </w:t>
      </w:r>
      <w:r w:rsidRPr="009A3864">
        <w:rPr>
          <w:rFonts w:ascii="ACaslon-Italic" w:hAnsi="ACaslon-Italic" w:cs="ACaslon-Italic"/>
          <w:i/>
          <w:iCs/>
          <w:color w:val="2F5496" w:themeColor="accent1" w:themeShade="BF"/>
          <w:kern w:val="0"/>
          <w:sz w:val="21"/>
          <w:szCs w:val="21"/>
        </w:rPr>
        <w:t>notation</w:t>
      </w:r>
      <w:r w:rsidRPr="009A3864">
        <w:rPr>
          <w:rFonts w:ascii="ACaslon-Regular" w:hAnsi="ACaslon-Regular" w:cs="ACaslon-Regular"/>
          <w:color w:val="2F5496" w:themeColor="accent1" w:themeShade="BF"/>
          <w:kern w:val="0"/>
          <w:sz w:val="21"/>
          <w:szCs w:val="21"/>
        </w:rPr>
        <w:t>, which</w:t>
      </w:r>
    </w:p>
    <w:p w14:paraId="2454C912" w14:textId="77777777" w:rsidR="009A3864" w:rsidRDefault="009A3864" w:rsidP="009A3864">
      <w:pPr>
        <w:rPr>
          <w:rFonts w:ascii="ACaslon-Regular" w:hAnsi="ACaslon-Regular" w:cs="ACaslon-Regular"/>
          <w:color w:val="2F5496" w:themeColor="accent1" w:themeShade="BF"/>
          <w:kern w:val="0"/>
          <w:sz w:val="21"/>
          <w:szCs w:val="21"/>
        </w:rPr>
      </w:pPr>
      <w:r w:rsidRPr="009A3864">
        <w:rPr>
          <w:rFonts w:ascii="ACaslon-Regular" w:hAnsi="ACaslon-Regular" w:cs="ACaslon-Regular"/>
          <w:color w:val="2F5496" w:themeColor="accent1" w:themeShade="BF"/>
          <w:kern w:val="0"/>
          <w:sz w:val="21"/>
          <w:szCs w:val="21"/>
        </w:rPr>
        <w:t>in MDSE we call a modeling language.</w:t>
      </w:r>
    </w:p>
    <w:p w14:paraId="63B26B16" w14:textId="77777777" w:rsidR="0090341E" w:rsidRDefault="0090341E" w:rsidP="009A3864">
      <w:pPr>
        <w:rPr>
          <w:rFonts w:ascii="ACaslon-Regular" w:hAnsi="ACaslon-Regular" w:cs="ACaslon-Regular"/>
          <w:color w:val="2F5496" w:themeColor="accent1" w:themeShade="BF"/>
          <w:kern w:val="0"/>
          <w:sz w:val="21"/>
          <w:szCs w:val="21"/>
        </w:rPr>
      </w:pPr>
    </w:p>
    <w:p w14:paraId="4EC329FF" w14:textId="77777777" w:rsidR="0090341E" w:rsidRDefault="0090341E" w:rsidP="0090341E">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In particular, the work by </w:t>
      </w:r>
      <w:proofErr w:type="spellStart"/>
      <w:r>
        <w:rPr>
          <w:rFonts w:ascii="ACaslon-Regular" w:hAnsi="ACaslon-Regular" w:cs="ACaslon-Regular"/>
          <w:color w:val="000000"/>
          <w:kern w:val="0"/>
          <w:sz w:val="21"/>
          <w:szCs w:val="21"/>
        </w:rPr>
        <w:t>Bézivin</w:t>
      </w:r>
      <w:proofErr w:type="spellEnd"/>
      <w:r>
        <w:rPr>
          <w:rFonts w:ascii="ACaslon-Regular" w:hAnsi="ACaslon-Regular" w:cs="ACaslon-Regular"/>
          <w:color w:val="000000"/>
          <w:kern w:val="0"/>
          <w:sz w:val="21"/>
          <w:szCs w:val="21"/>
        </w:rPr>
        <w:t xml:space="preserve"> postulates that the two core relations</w:t>
      </w:r>
    </w:p>
    <w:p w14:paraId="302EF0E8" w14:textId="77777777" w:rsidR="0090341E" w:rsidRDefault="0090341E" w:rsidP="0090341E">
      <w:pPr>
        <w:autoSpaceDE w:val="0"/>
        <w:autoSpaceDN w:val="0"/>
        <w:adjustRightInd w:val="0"/>
        <w:spacing w:after="0" w:line="240" w:lineRule="auto"/>
        <w:rPr>
          <w:rFonts w:ascii="ACaslon-Italic" w:hAnsi="ACaslon-Italic" w:cs="ACaslon-Italic"/>
          <w:i/>
          <w:iCs/>
          <w:color w:val="000000"/>
          <w:kern w:val="0"/>
          <w:sz w:val="21"/>
          <w:szCs w:val="21"/>
        </w:rPr>
      </w:pPr>
      <w:r w:rsidRPr="0090341E">
        <w:rPr>
          <w:rFonts w:ascii="ACaslon-Italic" w:hAnsi="ACaslon-Italic" w:cs="ACaslon-Italic"/>
          <w:i/>
          <w:iCs/>
          <w:color w:val="2F5496" w:themeColor="accent1" w:themeShade="BF"/>
          <w:kern w:val="0"/>
          <w:sz w:val="21"/>
          <w:szCs w:val="21"/>
        </w:rPr>
        <w:t xml:space="preserve">representation </w:t>
      </w:r>
      <w:r w:rsidRPr="0090341E">
        <w:rPr>
          <w:rFonts w:ascii="ACaslon-Regular" w:hAnsi="ACaslon-Regular" w:cs="ACaslon-Regular"/>
          <w:color w:val="2F5496" w:themeColor="accent1" w:themeShade="BF"/>
          <w:kern w:val="0"/>
          <w:sz w:val="21"/>
          <w:szCs w:val="21"/>
        </w:rPr>
        <w:t xml:space="preserve">and </w:t>
      </w:r>
      <w:r w:rsidRPr="0090341E">
        <w:rPr>
          <w:rFonts w:ascii="ACaslon-Italic" w:hAnsi="ACaslon-Italic" w:cs="ACaslon-Italic"/>
          <w:i/>
          <w:iCs/>
          <w:color w:val="2F5496" w:themeColor="accent1" w:themeShade="BF"/>
          <w:kern w:val="0"/>
          <w:sz w:val="21"/>
          <w:szCs w:val="21"/>
        </w:rPr>
        <w:t xml:space="preserve">conformance </w:t>
      </w:r>
      <w:r>
        <w:rPr>
          <w:rFonts w:ascii="ACaslon-Regular" w:hAnsi="ACaslon-Regular" w:cs="ACaslon-Regular"/>
          <w:color w:val="000000"/>
          <w:kern w:val="0"/>
          <w:sz w:val="21"/>
          <w:szCs w:val="21"/>
        </w:rPr>
        <w:t xml:space="preserve">are associated to the MDSE principle, as </w:t>
      </w:r>
      <w:r>
        <w:rPr>
          <w:rFonts w:ascii="ACaslon-Italic" w:hAnsi="ACaslon-Italic" w:cs="ACaslon-Italic"/>
          <w:i/>
          <w:iCs/>
          <w:color w:val="000000"/>
          <w:kern w:val="0"/>
          <w:sz w:val="21"/>
          <w:szCs w:val="21"/>
        </w:rPr>
        <w:t xml:space="preserve">inheritance </w:t>
      </w:r>
      <w:r>
        <w:rPr>
          <w:rFonts w:ascii="ACaslon-Regular" w:hAnsi="ACaslon-Regular" w:cs="ACaslon-Regular"/>
          <w:color w:val="000000"/>
          <w:kern w:val="0"/>
          <w:sz w:val="21"/>
          <w:szCs w:val="21"/>
        </w:rPr>
        <w:t xml:space="preserve">and </w:t>
      </w:r>
      <w:r>
        <w:rPr>
          <w:rFonts w:ascii="ACaslon-Italic" w:hAnsi="ACaslon-Italic" w:cs="ACaslon-Italic"/>
          <w:i/>
          <w:iCs/>
          <w:color w:val="000000"/>
          <w:kern w:val="0"/>
          <w:sz w:val="21"/>
          <w:szCs w:val="21"/>
        </w:rPr>
        <w:t>instantiation</w:t>
      </w:r>
    </w:p>
    <w:p w14:paraId="13DCC2E2" w14:textId="77777777" w:rsidR="0090341E" w:rsidRDefault="0090341E" w:rsidP="0090341E">
      <w:pPr>
        <w:rPr>
          <w:rFonts w:ascii="ACaslon-Regular" w:hAnsi="ACaslon-Regular" w:cs="ACaslon-Regular"/>
          <w:color w:val="000000"/>
          <w:kern w:val="0"/>
          <w:sz w:val="21"/>
          <w:szCs w:val="21"/>
        </w:rPr>
      </w:pPr>
      <w:r>
        <w:rPr>
          <w:rFonts w:ascii="ACaslon-Regular" w:hAnsi="ACaslon-Regular" w:cs="ACaslon-Regular"/>
          <w:color w:val="000000"/>
          <w:kern w:val="0"/>
          <w:sz w:val="21"/>
          <w:szCs w:val="21"/>
        </w:rPr>
        <w:t>were associated to the object unification principle in class-based languages.</w:t>
      </w:r>
    </w:p>
    <w:p w14:paraId="172D2056" w14:textId="77777777" w:rsidR="0090341E" w:rsidRPr="0090341E" w:rsidRDefault="0090341E" w:rsidP="0090341E">
      <w:pPr>
        <w:spacing w:after="0"/>
        <w:rPr>
          <w:rFonts w:ascii="ACaslon-Regular" w:hAnsi="ACaslon-Regular"/>
        </w:rPr>
      </w:pPr>
      <w:r w:rsidRPr="0090341E">
        <w:rPr>
          <w:rFonts w:ascii="ACaslon-Regular" w:hAnsi="ACaslon-Regular"/>
        </w:rPr>
        <w:t>Modeling, as opposed</w:t>
      </w:r>
    </w:p>
    <w:p w14:paraId="393E3A9D" w14:textId="77777777" w:rsidR="0090341E" w:rsidRPr="0090341E" w:rsidRDefault="0090341E" w:rsidP="0090341E">
      <w:pPr>
        <w:spacing w:after="0"/>
        <w:rPr>
          <w:rFonts w:ascii="ACaslon-Regular" w:hAnsi="ACaslon-Regular"/>
        </w:rPr>
      </w:pPr>
      <w:r w:rsidRPr="0090341E">
        <w:rPr>
          <w:rFonts w:ascii="ACaslon-Regular" w:hAnsi="ACaslon-Regular"/>
        </w:rPr>
        <w:t>to simply drawing, grants a huge set of additional advantages, including: syntactical validation,</w:t>
      </w:r>
    </w:p>
    <w:p w14:paraId="235B7BCB" w14:textId="77777777" w:rsidR="0090341E" w:rsidRPr="0090341E" w:rsidRDefault="0090341E" w:rsidP="0090341E">
      <w:pPr>
        <w:spacing w:after="0"/>
        <w:rPr>
          <w:rFonts w:ascii="ACaslon-Regular" w:hAnsi="ACaslon-Regular"/>
        </w:rPr>
      </w:pPr>
      <w:r w:rsidRPr="0090341E">
        <w:rPr>
          <w:rFonts w:ascii="ACaslon-Regular" w:hAnsi="ACaslon-Regular"/>
        </w:rPr>
        <w:t>model checking, model simulation, model transformations, model execution (either through code</w:t>
      </w:r>
    </w:p>
    <w:p w14:paraId="07A8DDA9" w14:textId="77777777" w:rsidR="0090341E" w:rsidRDefault="0090341E" w:rsidP="0090341E">
      <w:pPr>
        <w:spacing w:after="0"/>
        <w:rPr>
          <w:rFonts w:ascii="ACaslon-Regular" w:hAnsi="ACaslon-Regular"/>
        </w:rPr>
      </w:pPr>
      <w:r w:rsidRPr="0090341E">
        <w:rPr>
          <w:rFonts w:ascii="ACaslon-Regular" w:hAnsi="ACaslon-Regular"/>
        </w:rPr>
        <w:t>generation or model interpretation), and model debugging.</w:t>
      </w:r>
    </w:p>
    <w:p w14:paraId="744C57BC" w14:textId="77777777" w:rsidR="0090341E" w:rsidRDefault="0090341E" w:rsidP="0090341E">
      <w:pPr>
        <w:spacing w:after="0"/>
        <w:rPr>
          <w:rFonts w:ascii="ACaslon-Regular" w:hAnsi="ACaslon-Regular"/>
        </w:rPr>
      </w:pPr>
    </w:p>
    <w:p w14:paraId="2FCEC21B" w14:textId="77777777" w:rsidR="0090341E" w:rsidRDefault="0090341E" w:rsidP="0090341E">
      <w:pPr>
        <w:spacing w:after="0"/>
        <w:rPr>
          <w:rFonts w:ascii="ACaslon-Regular" w:hAnsi="ACaslon-Regular"/>
        </w:rPr>
      </w:pPr>
      <w:r>
        <w:rPr>
          <w:rFonts w:ascii="ACaslon-Regular" w:hAnsi="ACaslon-Regular"/>
        </w:rPr>
        <w:t>ACRONIMI</w:t>
      </w:r>
    </w:p>
    <w:p w14:paraId="29F9548F" w14:textId="77777777" w:rsidR="0090341E" w:rsidRDefault="0090341E" w:rsidP="0090341E">
      <w:pPr>
        <w:spacing w:after="0"/>
        <w:rPr>
          <w:rFonts w:ascii="ACaslon-Regular" w:hAnsi="ACaslon-Regular"/>
        </w:rPr>
      </w:pPr>
    </w:p>
    <w:p w14:paraId="5D2DC81E" w14:textId="77777777" w:rsidR="0090341E" w:rsidRPr="004C59E7" w:rsidRDefault="0090341E" w:rsidP="0090341E">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Pr>
          <w:rFonts w:ascii="ACaslon-Italic" w:hAnsi="ACaslon-Italic" w:cs="ACaslon-Italic"/>
          <w:i/>
          <w:iCs/>
          <w:kern w:val="0"/>
          <w:sz w:val="21"/>
          <w:szCs w:val="21"/>
        </w:rPr>
        <w:t xml:space="preserve">Model-Driven Development (MDD) </w:t>
      </w:r>
      <w:r>
        <w:rPr>
          <w:rFonts w:ascii="ACaslon-Regular" w:hAnsi="ACaslon-Regular" w:cs="ACaslon-Regular"/>
          <w:kern w:val="0"/>
          <w:sz w:val="21"/>
          <w:szCs w:val="21"/>
        </w:rPr>
        <w:t xml:space="preserve">is a development paradigm that uses </w:t>
      </w:r>
      <w:r w:rsidRPr="004C59E7">
        <w:rPr>
          <w:rFonts w:ascii="ACaslon-Regular" w:hAnsi="ACaslon-Regular" w:cs="ACaslon-Regular"/>
          <w:color w:val="2F5496" w:themeColor="accent1" w:themeShade="BF"/>
          <w:kern w:val="0"/>
          <w:sz w:val="21"/>
          <w:szCs w:val="21"/>
        </w:rPr>
        <w:t>models as</w:t>
      </w:r>
    </w:p>
    <w:p w14:paraId="4062FC64" w14:textId="77777777" w:rsidR="0090341E" w:rsidRDefault="0090341E" w:rsidP="0090341E">
      <w:pPr>
        <w:autoSpaceDE w:val="0"/>
        <w:autoSpaceDN w:val="0"/>
        <w:adjustRightInd w:val="0"/>
        <w:spacing w:after="0" w:line="240" w:lineRule="auto"/>
        <w:rPr>
          <w:rFonts w:ascii="ACaslon-Regular" w:hAnsi="ACaslon-Regular" w:cs="ACaslon-Regular"/>
          <w:kern w:val="0"/>
          <w:sz w:val="21"/>
          <w:szCs w:val="21"/>
        </w:rPr>
      </w:pPr>
      <w:r w:rsidRPr="004C59E7">
        <w:rPr>
          <w:rFonts w:ascii="ACaslon-Regular" w:hAnsi="ACaslon-Regular" w:cs="ACaslon-Regular"/>
          <w:color w:val="2F5496" w:themeColor="accent1" w:themeShade="BF"/>
          <w:kern w:val="0"/>
          <w:sz w:val="21"/>
          <w:szCs w:val="21"/>
        </w:rPr>
        <w:t>the primary artifact of the development process</w:t>
      </w:r>
      <w:r>
        <w:rPr>
          <w:rFonts w:ascii="ACaslon-Regular" w:hAnsi="ACaslon-Regular" w:cs="ACaslon-Regular"/>
          <w:kern w:val="0"/>
          <w:sz w:val="21"/>
          <w:szCs w:val="21"/>
        </w:rPr>
        <w:t>. Usually, in MDD the implementation is</w:t>
      </w:r>
    </w:p>
    <w:p w14:paraId="30796BD6" w14:textId="77777777" w:rsidR="0090341E" w:rsidRDefault="0090341E" w:rsidP="0090341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(semi)automatically generated from the models.</w:t>
      </w:r>
    </w:p>
    <w:p w14:paraId="49E391B9" w14:textId="77777777" w:rsidR="004C59E7" w:rsidRDefault="004C59E7" w:rsidP="0090341E">
      <w:pPr>
        <w:autoSpaceDE w:val="0"/>
        <w:autoSpaceDN w:val="0"/>
        <w:adjustRightInd w:val="0"/>
        <w:spacing w:after="0" w:line="240" w:lineRule="auto"/>
        <w:rPr>
          <w:rFonts w:ascii="ACaslon-Regular" w:hAnsi="ACaslon-Regular" w:cs="ACaslon-Regular"/>
          <w:kern w:val="0"/>
          <w:sz w:val="21"/>
          <w:szCs w:val="21"/>
        </w:rPr>
      </w:pPr>
    </w:p>
    <w:p w14:paraId="3D2AAC9C" w14:textId="77777777" w:rsidR="0090341E" w:rsidRDefault="0090341E" w:rsidP="0090341E">
      <w:pPr>
        <w:autoSpaceDE w:val="0"/>
        <w:autoSpaceDN w:val="0"/>
        <w:adjustRightInd w:val="0"/>
        <w:spacing w:after="0" w:line="240" w:lineRule="auto"/>
        <w:rPr>
          <w:rFonts w:ascii="ACaslon-Regular" w:hAnsi="ACaslon-Regular" w:cs="ACaslon-Regular"/>
          <w:kern w:val="0"/>
          <w:sz w:val="21"/>
          <w:szCs w:val="21"/>
        </w:rPr>
      </w:pPr>
      <w:r>
        <w:rPr>
          <w:rFonts w:ascii="ACaslon-Italic" w:hAnsi="ACaslon-Italic" w:cs="ACaslon-Italic"/>
          <w:i/>
          <w:iCs/>
          <w:kern w:val="0"/>
          <w:sz w:val="21"/>
          <w:szCs w:val="21"/>
        </w:rPr>
        <w:t xml:space="preserve">Model-driven Architecture (MDA) </w:t>
      </w:r>
      <w:r>
        <w:rPr>
          <w:rFonts w:ascii="ACaslon-Regular" w:hAnsi="ACaslon-Regular" w:cs="ACaslon-Regular"/>
          <w:kern w:val="0"/>
          <w:sz w:val="21"/>
          <w:szCs w:val="21"/>
        </w:rPr>
        <w:t>is the particular vision of MDD proposed by the Object</w:t>
      </w:r>
    </w:p>
    <w:p w14:paraId="292CBB88" w14:textId="6F6F8A85" w:rsidR="0090341E" w:rsidRDefault="0090341E" w:rsidP="0090341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Management Group (OMG) and thus relies on the use of OMG</w:t>
      </w:r>
      <w:r w:rsidR="004C59E7">
        <w:rPr>
          <w:rFonts w:ascii="ACaslon-Regular" w:hAnsi="ACaslon-Regular" w:cs="ACaslon-Regular"/>
          <w:kern w:val="0"/>
          <w:sz w:val="21"/>
          <w:szCs w:val="21"/>
        </w:rPr>
        <w:t xml:space="preserve"> </w:t>
      </w:r>
      <w:proofErr w:type="spellStart"/>
      <w:proofErr w:type="gramStart"/>
      <w:r>
        <w:rPr>
          <w:rFonts w:ascii="ACaslon-Regular" w:hAnsi="ACaslon-Regular" w:cs="ACaslon-Regular"/>
          <w:kern w:val="0"/>
          <w:sz w:val="21"/>
          <w:szCs w:val="21"/>
        </w:rPr>
        <w:t>standards.Therefore</w:t>
      </w:r>
      <w:proofErr w:type="gramEnd"/>
      <w:r>
        <w:rPr>
          <w:rFonts w:ascii="ACaslon-Regular" w:hAnsi="ACaslon-Regular" w:cs="ACaslon-Regular"/>
          <w:kern w:val="0"/>
          <w:sz w:val="21"/>
          <w:szCs w:val="21"/>
        </w:rPr>
        <w:t>,MDA</w:t>
      </w:r>
      <w:proofErr w:type="spellEnd"/>
      <w:r>
        <w:rPr>
          <w:rFonts w:ascii="ACaslon-Regular" w:hAnsi="ACaslon-Regular" w:cs="ACaslon-Regular"/>
          <w:kern w:val="0"/>
          <w:sz w:val="21"/>
          <w:szCs w:val="21"/>
        </w:rPr>
        <w:t xml:space="preserve"> can be</w:t>
      </w:r>
    </w:p>
    <w:p w14:paraId="34232899" w14:textId="77777777" w:rsidR="0090341E" w:rsidRDefault="0090341E" w:rsidP="0090341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regarded as a subset of MDD, where the modeling and transformation languages are standardized</w:t>
      </w:r>
    </w:p>
    <w:p w14:paraId="43D94767" w14:textId="77777777" w:rsidR="0090341E" w:rsidRDefault="0090341E" w:rsidP="0090341E">
      <w:pPr>
        <w:spacing w:after="0"/>
        <w:rPr>
          <w:rFonts w:ascii="ACaslon-Regular" w:hAnsi="ACaslon-Regular" w:cs="ACaslon-Regular"/>
          <w:kern w:val="0"/>
          <w:sz w:val="21"/>
          <w:szCs w:val="21"/>
        </w:rPr>
      </w:pPr>
      <w:r>
        <w:rPr>
          <w:rFonts w:ascii="ACaslon-Regular" w:hAnsi="ACaslon-Regular" w:cs="ACaslon-Regular"/>
          <w:kern w:val="0"/>
          <w:sz w:val="21"/>
          <w:szCs w:val="21"/>
        </w:rPr>
        <w:t>by OMG.</w:t>
      </w:r>
    </w:p>
    <w:p w14:paraId="246B0C50" w14:textId="77777777" w:rsidR="004C59E7" w:rsidRDefault="004C59E7" w:rsidP="0090341E">
      <w:pPr>
        <w:spacing w:after="0"/>
        <w:rPr>
          <w:rFonts w:ascii="ACaslon-Regular" w:hAnsi="ACaslon-Regular" w:cs="ACaslon-Regular"/>
          <w:kern w:val="0"/>
          <w:sz w:val="21"/>
          <w:szCs w:val="21"/>
        </w:rPr>
      </w:pPr>
    </w:p>
    <w:p w14:paraId="1496A305" w14:textId="51F1AF9F" w:rsidR="0090341E" w:rsidRDefault="0090341E" w:rsidP="004C59E7">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MDE would be a superset of MDD because, as the E in MDE suggests,</w:t>
      </w:r>
      <w:r w:rsidR="004C59E7">
        <w:rPr>
          <w:rFonts w:ascii="ACaslon-Regular" w:hAnsi="ACaslon-Regular" w:cs="ACaslon-Regular"/>
          <w:kern w:val="0"/>
          <w:sz w:val="21"/>
          <w:szCs w:val="21"/>
        </w:rPr>
        <w:t xml:space="preserve"> </w:t>
      </w:r>
      <w:r>
        <w:rPr>
          <w:rFonts w:ascii="ACaslon-Regular" w:hAnsi="ACaslon-Regular" w:cs="ACaslon-Regular"/>
          <w:kern w:val="0"/>
          <w:sz w:val="21"/>
          <w:szCs w:val="21"/>
        </w:rPr>
        <w:t xml:space="preserve">MDE </w:t>
      </w:r>
      <w:r w:rsidRPr="004C59E7">
        <w:rPr>
          <w:rFonts w:ascii="ACaslon-Regular" w:hAnsi="ACaslon-Regular" w:cs="ACaslon-Regular"/>
          <w:color w:val="2F5496" w:themeColor="accent1" w:themeShade="BF"/>
          <w:kern w:val="0"/>
          <w:sz w:val="21"/>
          <w:szCs w:val="21"/>
        </w:rPr>
        <w:t xml:space="preserve">goes beyond of the pure development activities </w:t>
      </w:r>
      <w:r>
        <w:rPr>
          <w:rFonts w:ascii="ACaslon-Regular" w:hAnsi="ACaslon-Regular" w:cs="ACaslon-Regular"/>
          <w:kern w:val="0"/>
          <w:sz w:val="21"/>
          <w:szCs w:val="21"/>
        </w:rPr>
        <w:t>and encompasses other model-based tasks</w:t>
      </w:r>
      <w:r w:rsidR="004C59E7">
        <w:rPr>
          <w:rFonts w:ascii="ACaslon-Regular" w:hAnsi="ACaslon-Regular" w:cs="ACaslon-Regular"/>
          <w:kern w:val="0"/>
          <w:sz w:val="21"/>
          <w:szCs w:val="21"/>
        </w:rPr>
        <w:t xml:space="preserve"> </w:t>
      </w:r>
      <w:r>
        <w:rPr>
          <w:rFonts w:ascii="ACaslon-Regular" w:hAnsi="ACaslon-Regular" w:cs="ACaslon-Regular"/>
          <w:kern w:val="0"/>
          <w:sz w:val="21"/>
          <w:szCs w:val="21"/>
        </w:rPr>
        <w:t>of a complete software engineering process</w:t>
      </w:r>
    </w:p>
    <w:p w14:paraId="41EBA528" w14:textId="77777777" w:rsidR="004C59E7" w:rsidRDefault="004C59E7" w:rsidP="004C59E7">
      <w:pPr>
        <w:autoSpaceDE w:val="0"/>
        <w:autoSpaceDN w:val="0"/>
        <w:adjustRightInd w:val="0"/>
        <w:spacing w:after="0" w:line="240" w:lineRule="auto"/>
        <w:rPr>
          <w:rFonts w:ascii="ACaslon-Regular" w:hAnsi="ACaslon-Regular" w:cs="ACaslon-Regular"/>
          <w:kern w:val="0"/>
          <w:sz w:val="21"/>
          <w:szCs w:val="21"/>
        </w:rPr>
      </w:pPr>
    </w:p>
    <w:p w14:paraId="71F8A0D9" w14:textId="77777777" w:rsidR="0090341E" w:rsidRDefault="0090341E" w:rsidP="0090341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Finally, we use “model-based engineering” (or “model-based development”) to refer to a softer</w:t>
      </w:r>
    </w:p>
    <w:p w14:paraId="6A3FA136" w14:textId="1A9B1CAC" w:rsidR="0090341E" w:rsidRDefault="0090341E" w:rsidP="0090341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version of MDE.</w:t>
      </w:r>
      <w:r w:rsidR="004D29B7">
        <w:rPr>
          <w:rFonts w:ascii="ACaslon-Regular" w:hAnsi="ACaslon-Regular" w:cs="ACaslon-Regular"/>
          <w:kern w:val="0"/>
          <w:sz w:val="21"/>
          <w:szCs w:val="21"/>
        </w:rPr>
        <w:t xml:space="preserve"> </w:t>
      </w:r>
      <w:r>
        <w:rPr>
          <w:rFonts w:ascii="ACaslon-Regular" w:hAnsi="ACaslon-Regular" w:cs="ACaslon-Regular"/>
          <w:kern w:val="0"/>
          <w:sz w:val="21"/>
          <w:szCs w:val="21"/>
        </w:rPr>
        <w:t>That is, the MBE process is a process in which software models play an important</w:t>
      </w:r>
    </w:p>
    <w:p w14:paraId="2618828A" w14:textId="77777777" w:rsidR="0090341E" w:rsidRDefault="0090341E" w:rsidP="0090341E">
      <w:pPr>
        <w:spacing w:after="0"/>
        <w:rPr>
          <w:rFonts w:ascii="ACaslon-Regular" w:hAnsi="ACaslon-Regular" w:cs="ACaslon-Regular"/>
          <w:kern w:val="0"/>
          <w:sz w:val="21"/>
          <w:szCs w:val="21"/>
        </w:rPr>
      </w:pPr>
      <w:r>
        <w:rPr>
          <w:rFonts w:ascii="ACaslon-Regular" w:hAnsi="ACaslon-Regular" w:cs="ACaslon-Regular"/>
          <w:kern w:val="0"/>
          <w:sz w:val="21"/>
          <w:szCs w:val="21"/>
        </w:rPr>
        <w:t>role although they are not necessarily the key artifacts of the development</w:t>
      </w:r>
    </w:p>
    <w:p w14:paraId="1554AD85" w14:textId="77777777" w:rsidR="00301061" w:rsidRDefault="00301061" w:rsidP="0090341E">
      <w:pPr>
        <w:spacing w:after="0"/>
        <w:rPr>
          <w:rFonts w:ascii="ACaslon-Regular" w:hAnsi="ACaslon-Regular" w:cs="ACaslon-Regular"/>
          <w:kern w:val="0"/>
          <w:sz w:val="21"/>
          <w:szCs w:val="21"/>
        </w:rPr>
      </w:pPr>
    </w:p>
    <w:p w14:paraId="6C91826F" w14:textId="77777777" w:rsidR="00301061" w:rsidRDefault="00301061" w:rsidP="0090341E">
      <w:pPr>
        <w:spacing w:after="0"/>
        <w:rPr>
          <w:rFonts w:ascii="ACaslon-Regular" w:hAnsi="ACaslon-Regular" w:cs="ACaslon-Regular"/>
          <w:kern w:val="0"/>
          <w:sz w:val="21"/>
          <w:szCs w:val="21"/>
        </w:rPr>
      </w:pPr>
      <w:r>
        <w:rPr>
          <w:rFonts w:ascii="ACaslon-Regular" w:hAnsi="ACaslon-Regular" w:cs="ACaslon-Regular"/>
          <w:kern w:val="0"/>
          <w:sz w:val="21"/>
          <w:szCs w:val="21"/>
        </w:rPr>
        <w:t>MDSE OVERVIEW</w:t>
      </w:r>
    </w:p>
    <w:p w14:paraId="2545C23B" w14:textId="77777777" w:rsidR="004F412B" w:rsidRDefault="004F412B" w:rsidP="0090341E">
      <w:pPr>
        <w:spacing w:after="0"/>
        <w:rPr>
          <w:rFonts w:ascii="ACaslon-Regular" w:hAnsi="ACaslon-Regular" w:cs="ACaslon-Regular"/>
          <w:kern w:val="0"/>
          <w:sz w:val="21"/>
          <w:szCs w:val="21"/>
        </w:rPr>
      </w:pPr>
    </w:p>
    <w:p w14:paraId="0039061D" w14:textId="77777777" w:rsidR="004F412B" w:rsidRDefault="004F412B" w:rsidP="004F412B">
      <w:pPr>
        <w:autoSpaceDE w:val="0"/>
        <w:autoSpaceDN w:val="0"/>
        <w:adjustRightInd w:val="0"/>
        <w:spacing w:after="0" w:line="240" w:lineRule="auto"/>
        <w:rPr>
          <w:rFonts w:ascii="ACaslon-Regular" w:hAnsi="ACaslon-Regular" w:cs="ACaslon-Regular"/>
          <w:color w:val="000000"/>
          <w:kern w:val="0"/>
          <w:sz w:val="21"/>
          <w:szCs w:val="21"/>
        </w:rPr>
      </w:pPr>
      <w:r w:rsidRPr="003A528D">
        <w:rPr>
          <w:rFonts w:ascii="ACaslon-Regular" w:hAnsi="ACaslon-Regular" w:cs="ACaslon-Regular"/>
          <w:color w:val="2F5496" w:themeColor="accent1" w:themeShade="BF"/>
          <w:kern w:val="0"/>
          <w:sz w:val="21"/>
          <w:szCs w:val="21"/>
        </w:rPr>
        <w:t xml:space="preserve">The </w:t>
      </w:r>
      <w:r w:rsidRPr="003A528D">
        <w:rPr>
          <w:rFonts w:ascii="ACaslon-Italic" w:hAnsi="ACaslon-Italic" w:cs="ACaslon-Italic"/>
          <w:i/>
          <w:iCs/>
          <w:color w:val="2F5496" w:themeColor="accent1" w:themeShade="BF"/>
          <w:kern w:val="0"/>
          <w:sz w:val="21"/>
          <w:szCs w:val="21"/>
        </w:rPr>
        <w:t xml:space="preserve">implementation </w:t>
      </w:r>
      <w:r w:rsidRPr="003A528D">
        <w:rPr>
          <w:rFonts w:ascii="ACaslon-Regular" w:hAnsi="ACaslon-Regular" w:cs="ACaslon-Regular"/>
          <w:color w:val="2F5496" w:themeColor="accent1" w:themeShade="BF"/>
          <w:kern w:val="0"/>
          <w:sz w:val="21"/>
          <w:szCs w:val="21"/>
        </w:rPr>
        <w:t xml:space="preserve">issue </w:t>
      </w:r>
      <w:r>
        <w:rPr>
          <w:rFonts w:ascii="ACaslon-Regular" w:hAnsi="ACaslon-Regular" w:cs="ACaslon-Regular"/>
          <w:color w:val="000000"/>
          <w:kern w:val="0"/>
          <w:sz w:val="21"/>
          <w:szCs w:val="21"/>
        </w:rPr>
        <w:t>deals with the mapping of the models to some existing or future</w:t>
      </w:r>
    </w:p>
    <w:p w14:paraId="26AC2E40" w14:textId="77777777" w:rsidR="004F412B" w:rsidRDefault="004F412B" w:rsidP="004F412B">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running systems. Therefore, it consists of defining three core aspects.</w:t>
      </w:r>
    </w:p>
    <w:p w14:paraId="36770B11" w14:textId="77777777" w:rsidR="004F412B" w:rsidRDefault="004F412B" w:rsidP="004F412B">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The modeling level: where the models are defined.</w:t>
      </w:r>
    </w:p>
    <w:p w14:paraId="0FF06DC9" w14:textId="77777777" w:rsidR="004F412B" w:rsidRDefault="004F412B" w:rsidP="004F412B">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The realization level: where the solutions are implemented through artifacts that are actually</w:t>
      </w:r>
    </w:p>
    <w:p w14:paraId="15B06CFF" w14:textId="77777777" w:rsidR="004F412B" w:rsidRDefault="004F412B" w:rsidP="004F412B">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in use within the running systems (</w:t>
      </w:r>
      <w:r w:rsidRPr="003A528D">
        <w:rPr>
          <w:rFonts w:ascii="ACaslon-Regular" w:hAnsi="ACaslon-Regular" w:cs="ACaslon-Regular"/>
          <w:color w:val="2F5496" w:themeColor="accent1" w:themeShade="BF"/>
          <w:kern w:val="0"/>
          <w:sz w:val="21"/>
          <w:szCs w:val="21"/>
        </w:rPr>
        <w:t>this consists of code in case of software</w:t>
      </w:r>
      <w:r>
        <w:rPr>
          <w:rFonts w:ascii="ACaslon-Regular" w:hAnsi="ACaslon-Regular" w:cs="ACaslon-Regular"/>
          <w:color w:val="000000"/>
          <w:kern w:val="0"/>
          <w:sz w:val="21"/>
          <w:szCs w:val="21"/>
        </w:rPr>
        <w:t>).</w:t>
      </w:r>
    </w:p>
    <w:p w14:paraId="2C523639" w14:textId="77777777" w:rsidR="004F412B" w:rsidRDefault="004F412B" w:rsidP="004F412B">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The automation level: where the mappings from the modeling to the realization levels are put</w:t>
      </w:r>
    </w:p>
    <w:p w14:paraId="68F6FC66" w14:textId="77777777" w:rsidR="004F412B" w:rsidRDefault="004F412B" w:rsidP="004F412B">
      <w:pPr>
        <w:spacing w:after="0"/>
        <w:rPr>
          <w:rFonts w:ascii="ACaslon-Regular" w:hAnsi="ACaslon-Regular" w:cs="ACaslon-Regular"/>
          <w:kern w:val="0"/>
          <w:sz w:val="21"/>
          <w:szCs w:val="21"/>
        </w:rPr>
      </w:pPr>
      <w:r>
        <w:rPr>
          <w:rFonts w:ascii="ACaslon-Regular" w:hAnsi="ACaslon-Regular" w:cs="ACaslon-Regular"/>
          <w:color w:val="000000"/>
          <w:kern w:val="0"/>
          <w:sz w:val="21"/>
          <w:szCs w:val="21"/>
        </w:rPr>
        <w:t>in place.</w:t>
      </w:r>
    </w:p>
    <w:p w14:paraId="663DD122" w14:textId="77777777" w:rsidR="00301061" w:rsidRDefault="00301061" w:rsidP="0090341E">
      <w:pPr>
        <w:spacing w:after="0"/>
        <w:rPr>
          <w:rFonts w:ascii="ACaslon-Regular" w:hAnsi="ACaslon-Regular" w:cs="ACaslon-Regular"/>
          <w:kern w:val="0"/>
          <w:sz w:val="21"/>
          <w:szCs w:val="21"/>
        </w:rPr>
      </w:pPr>
    </w:p>
    <w:p w14:paraId="6C8CFDC2" w14:textId="77777777" w:rsidR="00301061" w:rsidRDefault="00301061" w:rsidP="00301061">
      <w:pPr>
        <w:autoSpaceDE w:val="0"/>
        <w:autoSpaceDN w:val="0"/>
        <w:adjustRightInd w:val="0"/>
        <w:spacing w:after="0" w:line="240" w:lineRule="auto"/>
        <w:rPr>
          <w:rFonts w:ascii="ACaslon-Regular" w:hAnsi="ACaslon-Regular" w:cs="ACaslon-Regular"/>
          <w:kern w:val="0"/>
          <w:sz w:val="21"/>
          <w:szCs w:val="21"/>
        </w:rPr>
      </w:pPr>
      <w:r w:rsidRPr="003A528D">
        <w:rPr>
          <w:rFonts w:ascii="ACaslon-Regular" w:hAnsi="ACaslon-Regular" w:cs="ACaslon-Regular"/>
          <w:color w:val="2F5496" w:themeColor="accent1" w:themeShade="BF"/>
          <w:kern w:val="0"/>
          <w:sz w:val="21"/>
          <w:szCs w:val="21"/>
        </w:rPr>
        <w:lastRenderedPageBreak/>
        <w:t xml:space="preserve">The </w:t>
      </w:r>
      <w:r w:rsidRPr="003A528D">
        <w:rPr>
          <w:rFonts w:ascii="ACaslon-Italic" w:hAnsi="ACaslon-Italic" w:cs="ACaslon-Italic"/>
          <w:i/>
          <w:iCs/>
          <w:color w:val="2F5496" w:themeColor="accent1" w:themeShade="BF"/>
          <w:kern w:val="0"/>
          <w:sz w:val="21"/>
          <w:szCs w:val="21"/>
        </w:rPr>
        <w:t xml:space="preserve">conceptualization </w:t>
      </w:r>
      <w:r w:rsidRPr="003A528D">
        <w:rPr>
          <w:rFonts w:ascii="ACaslon-Regular" w:hAnsi="ACaslon-Regular" w:cs="ACaslon-Regular"/>
          <w:color w:val="2F5496" w:themeColor="accent1" w:themeShade="BF"/>
          <w:kern w:val="0"/>
          <w:sz w:val="21"/>
          <w:szCs w:val="21"/>
        </w:rPr>
        <w:t xml:space="preserve">issue </w:t>
      </w:r>
      <w:r>
        <w:rPr>
          <w:rFonts w:ascii="ACaslon-Regular" w:hAnsi="ACaslon-Regular" w:cs="ACaslon-Regular"/>
          <w:kern w:val="0"/>
          <w:sz w:val="21"/>
          <w:szCs w:val="21"/>
        </w:rPr>
        <w:t>is oriented to defining conceptual models for describing reality.</w:t>
      </w:r>
    </w:p>
    <w:p w14:paraId="77EFF7B4" w14:textId="77777777" w:rsidR="00301061" w:rsidRDefault="00301061" w:rsidP="00301061">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This can be applied at three main levels.</w:t>
      </w:r>
    </w:p>
    <w:p w14:paraId="4BFEBAE3" w14:textId="77777777" w:rsidR="00301061" w:rsidRDefault="00301061" w:rsidP="00301061">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The application level: where models of the applications are defined, transformation rules are</w:t>
      </w:r>
    </w:p>
    <w:p w14:paraId="0654721B" w14:textId="77777777" w:rsidR="00301061" w:rsidRDefault="00301061" w:rsidP="00301061">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performed, and actual running components are generated.</w:t>
      </w:r>
    </w:p>
    <w:p w14:paraId="70AA2EE7" w14:textId="77777777" w:rsidR="00301061" w:rsidRPr="003A528D" w:rsidRDefault="00301061" w:rsidP="00301061">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Pr>
          <w:rFonts w:ascii="ACaslon-Regular" w:hAnsi="ACaslon-Regular" w:cs="ACaslon-Regular"/>
          <w:kern w:val="0"/>
          <w:sz w:val="21"/>
          <w:szCs w:val="21"/>
        </w:rPr>
        <w:t xml:space="preserve">• The application domain level: where the </w:t>
      </w:r>
      <w:r w:rsidRPr="003A528D">
        <w:rPr>
          <w:rFonts w:ascii="ACaslon-Regular" w:hAnsi="ACaslon-Regular" w:cs="ACaslon-Regular"/>
          <w:color w:val="2F5496" w:themeColor="accent1" w:themeShade="BF"/>
          <w:kern w:val="0"/>
          <w:sz w:val="21"/>
          <w:szCs w:val="21"/>
        </w:rPr>
        <w:t>definition of the modeling language, transformations,</w:t>
      </w:r>
    </w:p>
    <w:p w14:paraId="4BD63D7E" w14:textId="77777777" w:rsidR="00301061" w:rsidRDefault="00301061" w:rsidP="00301061">
      <w:pPr>
        <w:autoSpaceDE w:val="0"/>
        <w:autoSpaceDN w:val="0"/>
        <w:adjustRightInd w:val="0"/>
        <w:spacing w:after="0" w:line="240" w:lineRule="auto"/>
        <w:rPr>
          <w:rFonts w:ascii="ACaslon-Regular" w:hAnsi="ACaslon-Regular" w:cs="ACaslon-Regular"/>
          <w:kern w:val="0"/>
          <w:sz w:val="21"/>
          <w:szCs w:val="21"/>
        </w:rPr>
      </w:pPr>
      <w:r w:rsidRPr="003A528D">
        <w:rPr>
          <w:rFonts w:ascii="ACaslon-Regular" w:hAnsi="ACaslon-Regular" w:cs="ACaslon-Regular"/>
          <w:color w:val="2F5496" w:themeColor="accent1" w:themeShade="BF"/>
          <w:kern w:val="0"/>
          <w:sz w:val="21"/>
          <w:szCs w:val="21"/>
        </w:rPr>
        <w:t>and implementation platforms for a specific domain are defined</w:t>
      </w:r>
      <w:r>
        <w:rPr>
          <w:rFonts w:ascii="ACaslon-Regular" w:hAnsi="ACaslon-Regular" w:cs="ACaslon-Regular"/>
          <w:kern w:val="0"/>
          <w:sz w:val="21"/>
          <w:szCs w:val="21"/>
        </w:rPr>
        <w:t>.</w:t>
      </w:r>
    </w:p>
    <w:p w14:paraId="7501E210" w14:textId="77777777" w:rsidR="00301061" w:rsidRDefault="00301061" w:rsidP="00301061">
      <w:pPr>
        <w:spacing w:after="0"/>
        <w:rPr>
          <w:rFonts w:ascii="ACaslon-Regular" w:hAnsi="ACaslon-Regular" w:cs="ACaslon-Regular"/>
          <w:kern w:val="0"/>
          <w:sz w:val="21"/>
          <w:szCs w:val="21"/>
        </w:rPr>
      </w:pPr>
      <w:r>
        <w:rPr>
          <w:rFonts w:ascii="ACaslon-Regular" w:hAnsi="ACaslon-Regular" w:cs="ACaslon-Regular"/>
          <w:kern w:val="0"/>
          <w:sz w:val="21"/>
          <w:szCs w:val="21"/>
        </w:rPr>
        <w:t>• The meta-level: where conceptualization of models and of transformations are defined.</w:t>
      </w:r>
    </w:p>
    <w:p w14:paraId="644A711A" w14:textId="77777777" w:rsidR="00301061" w:rsidRDefault="00301061" w:rsidP="00301061">
      <w:pPr>
        <w:spacing w:after="0"/>
        <w:rPr>
          <w:rFonts w:ascii="ACaslon-Regular" w:hAnsi="ACaslon-Regular" w:cs="ACaslon-Regular"/>
          <w:kern w:val="0"/>
          <w:sz w:val="21"/>
          <w:szCs w:val="21"/>
        </w:rPr>
      </w:pPr>
    </w:p>
    <w:p w14:paraId="16E1E4DD" w14:textId="77777777" w:rsidR="00301061" w:rsidRDefault="00301061" w:rsidP="00301061">
      <w:pPr>
        <w:spacing w:after="0"/>
        <w:rPr>
          <w:rFonts w:ascii="ACaslon-Regular" w:hAnsi="ACaslon-Regular" w:cs="ACaslon-Regular"/>
          <w:kern w:val="0"/>
          <w:sz w:val="21"/>
          <w:szCs w:val="21"/>
        </w:rPr>
      </w:pPr>
    </w:p>
    <w:p w14:paraId="2B944633" w14:textId="75786A9D" w:rsidR="00301061" w:rsidRDefault="00301061" w:rsidP="003A528D">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the </w:t>
      </w:r>
      <w:r>
        <w:rPr>
          <w:rFonts w:ascii="ACaslon-Italic" w:hAnsi="ACaslon-Italic" w:cs="ACaslon-Italic"/>
          <w:i/>
          <w:iCs/>
          <w:kern w:val="0"/>
          <w:sz w:val="21"/>
          <w:szCs w:val="21"/>
        </w:rPr>
        <w:t xml:space="preserve">problem space </w:t>
      </w:r>
      <w:r>
        <w:rPr>
          <w:rFonts w:ascii="ACaslon-Regular" w:hAnsi="ACaslon-Regular" w:cs="ACaslon-Regular"/>
          <w:kern w:val="0"/>
          <w:sz w:val="21"/>
          <w:szCs w:val="21"/>
        </w:rPr>
        <w:t xml:space="preserve">is addressed by the </w:t>
      </w:r>
      <w:r>
        <w:rPr>
          <w:rFonts w:ascii="ACaslon-Italic" w:hAnsi="ACaslon-Italic" w:cs="ACaslon-Italic"/>
          <w:i/>
          <w:iCs/>
          <w:kern w:val="0"/>
          <w:sz w:val="21"/>
          <w:szCs w:val="21"/>
        </w:rPr>
        <w:t xml:space="preserve">analysis </w:t>
      </w:r>
      <w:r>
        <w:rPr>
          <w:rFonts w:ascii="ACaslon-Regular" w:hAnsi="ACaslon-Regular" w:cs="ACaslon-Regular"/>
          <w:kern w:val="0"/>
          <w:sz w:val="21"/>
          <w:szCs w:val="21"/>
        </w:rPr>
        <w:t>phase in</w:t>
      </w:r>
      <w:r w:rsidR="003A528D">
        <w:rPr>
          <w:rFonts w:ascii="ACaslon-Regular" w:hAnsi="ACaslon-Regular" w:cs="ACaslon-Regular"/>
          <w:kern w:val="0"/>
          <w:sz w:val="21"/>
          <w:szCs w:val="21"/>
        </w:rPr>
        <w:t xml:space="preserve"> </w:t>
      </w:r>
      <w:r>
        <w:rPr>
          <w:rFonts w:ascii="ACaslon-Regular" w:hAnsi="ACaslon-Regular" w:cs="ACaslon-Regular"/>
          <w:kern w:val="0"/>
          <w:sz w:val="21"/>
          <w:szCs w:val="21"/>
        </w:rPr>
        <w:t xml:space="preserve">the development process, while the </w:t>
      </w:r>
      <w:r>
        <w:rPr>
          <w:rFonts w:ascii="ACaslon-Italic" w:hAnsi="ACaslon-Italic" w:cs="ACaslon-Italic"/>
          <w:i/>
          <w:iCs/>
          <w:kern w:val="0"/>
          <w:sz w:val="21"/>
          <w:szCs w:val="21"/>
        </w:rPr>
        <w:t xml:space="preserve">solution space </w:t>
      </w:r>
      <w:r>
        <w:rPr>
          <w:rFonts w:ascii="ACaslon-Regular" w:hAnsi="ACaslon-Regular" w:cs="ACaslon-Regular"/>
          <w:kern w:val="0"/>
          <w:sz w:val="21"/>
          <w:szCs w:val="21"/>
        </w:rPr>
        <w:t xml:space="preserve">is addressed by the </w:t>
      </w:r>
      <w:r>
        <w:rPr>
          <w:rFonts w:ascii="ACaslon-Italic" w:hAnsi="ACaslon-Italic" w:cs="ACaslon-Italic"/>
          <w:i/>
          <w:iCs/>
          <w:kern w:val="0"/>
          <w:sz w:val="21"/>
          <w:szCs w:val="21"/>
        </w:rPr>
        <w:t xml:space="preserve">requirement collection </w:t>
      </w:r>
      <w:r>
        <w:rPr>
          <w:rFonts w:ascii="ACaslon-Regular" w:hAnsi="ACaslon-Regular" w:cs="ACaslon-Regular"/>
          <w:kern w:val="0"/>
          <w:sz w:val="21"/>
          <w:szCs w:val="21"/>
        </w:rPr>
        <w:t>phase first</w:t>
      </w:r>
      <w:r w:rsidR="003A528D">
        <w:rPr>
          <w:rFonts w:ascii="ACaslon-Regular" w:hAnsi="ACaslon-Regular" w:cs="ACaslon-Regular"/>
          <w:kern w:val="0"/>
          <w:sz w:val="21"/>
          <w:szCs w:val="21"/>
        </w:rPr>
        <w:t xml:space="preserve"> </w:t>
      </w:r>
      <w:r>
        <w:rPr>
          <w:rFonts w:ascii="ACaslon-Regular" w:hAnsi="ACaslon-Regular" w:cs="ACaslon-Regular"/>
          <w:kern w:val="0"/>
          <w:sz w:val="21"/>
          <w:szCs w:val="21"/>
        </w:rPr>
        <w:t xml:space="preserve">(defining </w:t>
      </w:r>
      <w:r>
        <w:rPr>
          <w:rFonts w:ascii="ACaslon-Italic" w:hAnsi="ACaslon-Italic" w:cs="ACaslon-Italic"/>
          <w:i/>
          <w:iCs/>
          <w:kern w:val="0"/>
          <w:sz w:val="21"/>
          <w:szCs w:val="21"/>
        </w:rPr>
        <w:t xml:space="preserve">what </w:t>
      </w:r>
      <w:r>
        <w:rPr>
          <w:rFonts w:ascii="ACaslon-Regular" w:hAnsi="ACaslon-Regular" w:cs="ACaslon-Regular"/>
          <w:kern w:val="0"/>
          <w:sz w:val="21"/>
          <w:szCs w:val="21"/>
        </w:rPr>
        <w:t xml:space="preserve">is the expected outcome), and subsequently by the </w:t>
      </w:r>
      <w:r>
        <w:rPr>
          <w:rFonts w:ascii="ACaslon-Italic" w:hAnsi="ACaslon-Italic" w:cs="ACaslon-Italic"/>
          <w:i/>
          <w:iCs/>
          <w:kern w:val="0"/>
          <w:sz w:val="21"/>
          <w:szCs w:val="21"/>
        </w:rPr>
        <w:t xml:space="preserve">design </w:t>
      </w:r>
      <w:r>
        <w:rPr>
          <w:rFonts w:ascii="ACaslon-Regular" w:hAnsi="ACaslon-Regular" w:cs="ACaslon-Regular"/>
          <w:kern w:val="0"/>
          <w:sz w:val="21"/>
          <w:szCs w:val="21"/>
        </w:rPr>
        <w:t xml:space="preserve">phase (specifying </w:t>
      </w:r>
      <w:r>
        <w:rPr>
          <w:rFonts w:ascii="ACaslon-Italic" w:hAnsi="ACaslon-Italic" w:cs="ACaslon-Italic"/>
          <w:i/>
          <w:iCs/>
          <w:kern w:val="0"/>
          <w:sz w:val="21"/>
          <w:szCs w:val="21"/>
        </w:rPr>
        <w:t xml:space="preserve">how </w:t>
      </w:r>
      <w:r>
        <w:rPr>
          <w:rFonts w:ascii="ACaslon-Regular" w:hAnsi="ACaslon-Regular" w:cs="ACaslon-Regular"/>
          <w:kern w:val="0"/>
          <w:sz w:val="21"/>
          <w:szCs w:val="21"/>
        </w:rPr>
        <w:t>to</w:t>
      </w:r>
      <w:r w:rsidR="003A528D">
        <w:rPr>
          <w:rFonts w:ascii="ACaslon-Regular" w:hAnsi="ACaslon-Regular" w:cs="ACaslon-Regular"/>
          <w:kern w:val="0"/>
          <w:sz w:val="21"/>
          <w:szCs w:val="21"/>
        </w:rPr>
        <w:t xml:space="preserve"> </w:t>
      </w:r>
      <w:r>
        <w:rPr>
          <w:rFonts w:ascii="ACaslon-Regular" w:hAnsi="ACaslon-Regular" w:cs="ACaslon-Regular"/>
          <w:kern w:val="0"/>
          <w:sz w:val="21"/>
          <w:szCs w:val="21"/>
        </w:rPr>
        <w:t xml:space="preserve">reach the objective). </w:t>
      </w:r>
    </w:p>
    <w:p w14:paraId="7255D3CA" w14:textId="77777777" w:rsidR="00301061" w:rsidRDefault="00301061" w:rsidP="00301061">
      <w:pPr>
        <w:spacing w:after="0"/>
        <w:rPr>
          <w:rFonts w:ascii="ACaslon-Regular" w:hAnsi="ACaslon-Regular" w:cs="ACaslon-Regular"/>
          <w:kern w:val="0"/>
          <w:sz w:val="21"/>
          <w:szCs w:val="21"/>
        </w:rPr>
      </w:pPr>
    </w:p>
    <w:p w14:paraId="323D46AC" w14:textId="5C60173A" w:rsidR="00301061" w:rsidRDefault="00301061" w:rsidP="00301061">
      <w:pPr>
        <w:autoSpaceDE w:val="0"/>
        <w:autoSpaceDN w:val="0"/>
        <w:adjustRightInd w:val="0"/>
        <w:spacing w:after="0" w:line="240" w:lineRule="auto"/>
        <w:rPr>
          <w:rFonts w:ascii="ACaslon-Regular" w:hAnsi="ACaslon-Regular" w:cs="ACaslon-Regular"/>
          <w:kern w:val="0"/>
          <w:sz w:val="24"/>
          <w:szCs w:val="24"/>
        </w:rPr>
      </w:pPr>
      <w:r w:rsidRPr="003A528D">
        <w:rPr>
          <w:rFonts w:ascii="ACaslon-Regular" w:hAnsi="ACaslon-Regular" w:cs="ACaslon-Regular"/>
          <w:kern w:val="0"/>
          <w:sz w:val="24"/>
          <w:szCs w:val="24"/>
        </w:rPr>
        <w:t xml:space="preserve">The </w:t>
      </w:r>
      <w:r w:rsidRPr="003A528D">
        <w:rPr>
          <w:rFonts w:ascii="ACaslon-Italic" w:hAnsi="ACaslon-Italic" w:cs="ACaslon-Italic"/>
          <w:i/>
          <w:iCs/>
          <w:kern w:val="0"/>
          <w:sz w:val="24"/>
          <w:szCs w:val="24"/>
        </w:rPr>
        <w:t xml:space="preserve">Problem Domain </w:t>
      </w:r>
      <w:r w:rsidRPr="003A528D">
        <w:rPr>
          <w:rFonts w:ascii="ACaslon-Regular" w:hAnsi="ACaslon-Regular" w:cs="ACaslon-Regular"/>
          <w:kern w:val="0"/>
          <w:sz w:val="24"/>
          <w:szCs w:val="24"/>
        </w:rPr>
        <w:t xml:space="preserve">is defined as the </w:t>
      </w:r>
      <w:r w:rsidRPr="004D29B7">
        <w:rPr>
          <w:rFonts w:ascii="ACaslon-Regular" w:hAnsi="ACaslon-Regular" w:cs="ACaslon-Regular"/>
          <w:color w:val="2F5496" w:themeColor="accent1" w:themeShade="BF"/>
          <w:kern w:val="0"/>
          <w:sz w:val="24"/>
          <w:szCs w:val="24"/>
        </w:rPr>
        <w:t>field or area of expertise that needs to be examined to</w:t>
      </w:r>
      <w:r w:rsidR="003A528D" w:rsidRPr="004D29B7">
        <w:rPr>
          <w:rFonts w:ascii="ACaslon-Regular" w:hAnsi="ACaslon-Regular" w:cs="ACaslon-Regular"/>
          <w:color w:val="2F5496" w:themeColor="accent1" w:themeShade="BF"/>
          <w:kern w:val="0"/>
          <w:sz w:val="24"/>
          <w:szCs w:val="24"/>
        </w:rPr>
        <w:t xml:space="preserve"> </w:t>
      </w:r>
      <w:r w:rsidRPr="004D29B7">
        <w:rPr>
          <w:rFonts w:ascii="ACaslon-Regular" w:hAnsi="ACaslon-Regular" w:cs="ACaslon-Regular"/>
          <w:color w:val="2F5496" w:themeColor="accent1" w:themeShade="BF"/>
          <w:kern w:val="0"/>
          <w:sz w:val="24"/>
          <w:szCs w:val="24"/>
        </w:rPr>
        <w:t>solve a problem</w:t>
      </w:r>
      <w:r w:rsidRPr="003A528D">
        <w:rPr>
          <w:rFonts w:ascii="ACaslon-Regular" w:hAnsi="ACaslon-Regular" w:cs="ACaslon-Regular"/>
          <w:kern w:val="0"/>
          <w:sz w:val="24"/>
          <w:szCs w:val="24"/>
        </w:rPr>
        <w:t>. The focus of this definition is towards putting the attention only on the topics of</w:t>
      </w:r>
      <w:r w:rsidR="003A528D">
        <w:rPr>
          <w:rFonts w:ascii="ACaslon-Regular" w:hAnsi="ACaslon-Regular" w:cs="ACaslon-Regular"/>
          <w:kern w:val="0"/>
          <w:sz w:val="24"/>
          <w:szCs w:val="24"/>
        </w:rPr>
        <w:t xml:space="preserve"> </w:t>
      </w:r>
      <w:r w:rsidRPr="003A528D">
        <w:rPr>
          <w:rFonts w:ascii="ACaslon-Regular" w:hAnsi="ACaslon-Regular" w:cs="ACaslon-Regular"/>
          <w:kern w:val="0"/>
          <w:sz w:val="24"/>
          <w:szCs w:val="24"/>
        </w:rPr>
        <w:t>interest, excluding everything else.</w:t>
      </w:r>
    </w:p>
    <w:p w14:paraId="45A9D04A" w14:textId="77777777" w:rsidR="003A528D" w:rsidRPr="003A528D" w:rsidRDefault="003A528D" w:rsidP="00301061">
      <w:pPr>
        <w:autoSpaceDE w:val="0"/>
        <w:autoSpaceDN w:val="0"/>
        <w:adjustRightInd w:val="0"/>
        <w:spacing w:after="0" w:line="240" w:lineRule="auto"/>
        <w:rPr>
          <w:rFonts w:ascii="ACaslon-Regular" w:hAnsi="ACaslon-Regular" w:cs="ACaslon-Regular"/>
          <w:kern w:val="0"/>
          <w:sz w:val="24"/>
          <w:szCs w:val="24"/>
        </w:rPr>
      </w:pPr>
    </w:p>
    <w:p w14:paraId="73CCFC56" w14:textId="77777777" w:rsidR="00301061" w:rsidRPr="003A528D" w:rsidRDefault="00301061" w:rsidP="00301061">
      <w:pPr>
        <w:autoSpaceDE w:val="0"/>
        <w:autoSpaceDN w:val="0"/>
        <w:adjustRightInd w:val="0"/>
        <w:spacing w:after="0" w:line="240" w:lineRule="auto"/>
        <w:rPr>
          <w:rFonts w:ascii="ACaslon-Regular" w:hAnsi="ACaslon-Regular" w:cs="ACaslon-Regular"/>
          <w:kern w:val="0"/>
          <w:sz w:val="24"/>
          <w:szCs w:val="24"/>
        </w:rPr>
      </w:pPr>
      <w:r w:rsidRPr="003A528D">
        <w:rPr>
          <w:rFonts w:ascii="ACaslon-Regular" w:hAnsi="ACaslon-Regular" w:cs="ACaslon-Regular"/>
          <w:kern w:val="0"/>
          <w:sz w:val="24"/>
          <w:szCs w:val="24"/>
        </w:rPr>
        <w:t xml:space="preserve">The </w:t>
      </w:r>
      <w:r w:rsidRPr="003A528D">
        <w:rPr>
          <w:rFonts w:ascii="ACaslon-Italic" w:hAnsi="ACaslon-Italic" w:cs="ACaslon-Italic"/>
          <w:i/>
          <w:iCs/>
          <w:kern w:val="0"/>
          <w:sz w:val="24"/>
          <w:szCs w:val="24"/>
        </w:rPr>
        <w:t xml:space="preserve">Domain Model </w:t>
      </w:r>
      <w:r w:rsidRPr="003A528D">
        <w:rPr>
          <w:rFonts w:ascii="ACaslon-Regular" w:hAnsi="ACaslon-Regular" w:cs="ACaslon-Regular"/>
          <w:kern w:val="0"/>
          <w:sz w:val="24"/>
          <w:szCs w:val="24"/>
        </w:rPr>
        <w:t xml:space="preserve">is the </w:t>
      </w:r>
      <w:r w:rsidRPr="0095420F">
        <w:rPr>
          <w:rFonts w:ascii="ACaslon-Regular" w:hAnsi="ACaslon-Regular" w:cs="ACaslon-Regular"/>
          <w:color w:val="2F5496" w:themeColor="accent1" w:themeShade="BF"/>
          <w:kern w:val="0"/>
          <w:sz w:val="24"/>
          <w:szCs w:val="24"/>
        </w:rPr>
        <w:t>conceptual model of the problem domain</w:t>
      </w:r>
      <w:r w:rsidRPr="003A528D">
        <w:rPr>
          <w:rFonts w:ascii="ACaslon-Regular" w:hAnsi="ACaslon-Regular" w:cs="ACaslon-Regular"/>
          <w:kern w:val="0"/>
          <w:sz w:val="24"/>
          <w:szCs w:val="24"/>
        </w:rPr>
        <w:t>, which describes the</w:t>
      </w:r>
    </w:p>
    <w:p w14:paraId="19F976DD" w14:textId="77777777" w:rsidR="00301061" w:rsidRPr="003A528D" w:rsidRDefault="00301061" w:rsidP="00301061">
      <w:pPr>
        <w:spacing w:after="0"/>
        <w:rPr>
          <w:rFonts w:ascii="ACaslon-Regular" w:hAnsi="ACaslon-Regular" w:cs="ACaslon-Regular"/>
          <w:kern w:val="0"/>
          <w:sz w:val="24"/>
          <w:szCs w:val="24"/>
        </w:rPr>
      </w:pPr>
      <w:r w:rsidRPr="003A528D">
        <w:rPr>
          <w:rFonts w:ascii="ACaslon-Regular" w:hAnsi="ACaslon-Regular" w:cs="ACaslon-Regular"/>
          <w:kern w:val="0"/>
          <w:sz w:val="24"/>
          <w:szCs w:val="24"/>
        </w:rPr>
        <w:t>various entities, their attributes, roles, and relationships, plus the constraints and interactions.</w:t>
      </w:r>
    </w:p>
    <w:p w14:paraId="44056C5C" w14:textId="77777777" w:rsidR="003A528D" w:rsidRDefault="003A528D" w:rsidP="00301061">
      <w:pPr>
        <w:spacing w:after="0"/>
        <w:rPr>
          <w:rFonts w:ascii="ACaslon-Regular" w:hAnsi="ACaslon-Regular" w:cs="ACaslon-Regular"/>
          <w:kern w:val="0"/>
          <w:sz w:val="21"/>
          <w:szCs w:val="21"/>
        </w:rPr>
      </w:pPr>
    </w:p>
    <w:p w14:paraId="1251CD70" w14:textId="77777777" w:rsidR="00301061" w:rsidRPr="0095420F" w:rsidRDefault="00301061" w:rsidP="00301061">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Pr>
          <w:rFonts w:ascii="ACaslon-Italic" w:hAnsi="ACaslon-Italic" w:cs="ACaslon-Italic"/>
          <w:i/>
          <w:iCs/>
          <w:kern w:val="0"/>
          <w:sz w:val="21"/>
          <w:szCs w:val="21"/>
        </w:rPr>
        <w:t xml:space="preserve">Technical Spaces </w:t>
      </w:r>
      <w:r>
        <w:rPr>
          <w:rFonts w:ascii="ACaslon-Regular" w:hAnsi="ACaslon-Regular" w:cs="ACaslon-Regular"/>
          <w:kern w:val="0"/>
          <w:sz w:val="21"/>
          <w:szCs w:val="21"/>
        </w:rPr>
        <w:t xml:space="preserve">represent </w:t>
      </w:r>
      <w:r w:rsidRPr="0095420F">
        <w:rPr>
          <w:rFonts w:ascii="ACaslon-Regular" w:hAnsi="ACaslon-Regular" w:cs="ACaslon-Regular"/>
          <w:color w:val="2F5496" w:themeColor="accent1" w:themeShade="BF"/>
          <w:kern w:val="0"/>
          <w:sz w:val="21"/>
          <w:szCs w:val="21"/>
        </w:rPr>
        <w:t>specific working contexts for the specification, implementation, and</w:t>
      </w:r>
    </w:p>
    <w:p w14:paraId="6742EA4C" w14:textId="77777777" w:rsidR="00301061" w:rsidRDefault="00301061" w:rsidP="00301061">
      <w:pPr>
        <w:autoSpaceDE w:val="0"/>
        <w:autoSpaceDN w:val="0"/>
        <w:adjustRightInd w:val="0"/>
        <w:spacing w:after="0" w:line="240" w:lineRule="auto"/>
        <w:rPr>
          <w:rFonts w:ascii="ACaslon-Regular" w:hAnsi="ACaslon-Regular" w:cs="ACaslon-Regular"/>
          <w:kern w:val="0"/>
          <w:sz w:val="21"/>
          <w:szCs w:val="21"/>
        </w:rPr>
      </w:pPr>
      <w:r w:rsidRPr="0095420F">
        <w:rPr>
          <w:rFonts w:ascii="ACaslon-Regular" w:hAnsi="ACaslon-Regular" w:cs="ACaslon-Regular"/>
          <w:color w:val="2F5496" w:themeColor="accent1" w:themeShade="BF"/>
          <w:kern w:val="0"/>
          <w:sz w:val="21"/>
          <w:szCs w:val="21"/>
        </w:rPr>
        <w:t>deployment of applications</w:t>
      </w:r>
      <w:r>
        <w:rPr>
          <w:rFonts w:ascii="ACaslon-Regular" w:hAnsi="ACaslon-Regular" w:cs="ACaslon-Regular"/>
          <w:kern w:val="0"/>
          <w:sz w:val="21"/>
          <w:szCs w:val="21"/>
        </w:rPr>
        <w:t>. Such working contexts typically imply a binding to specific implementation</w:t>
      </w:r>
    </w:p>
    <w:p w14:paraId="0D2350AF" w14:textId="77777777" w:rsidR="00301061" w:rsidRDefault="00301061" w:rsidP="00301061">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technologies and/or specification </w:t>
      </w:r>
      <w:proofErr w:type="spellStart"/>
      <w:proofErr w:type="gramStart"/>
      <w:r>
        <w:rPr>
          <w:rFonts w:ascii="ACaslon-Regular" w:hAnsi="ACaslon-Regular" w:cs="ACaslon-Regular"/>
          <w:kern w:val="0"/>
          <w:sz w:val="21"/>
          <w:szCs w:val="21"/>
        </w:rPr>
        <w:t>notations.The</w:t>
      </w:r>
      <w:proofErr w:type="spellEnd"/>
      <w:proofErr w:type="gramEnd"/>
      <w:r>
        <w:rPr>
          <w:rFonts w:ascii="ACaslon-Regular" w:hAnsi="ACaslon-Regular" w:cs="ACaslon-Regular"/>
          <w:kern w:val="0"/>
          <w:sz w:val="21"/>
          <w:szCs w:val="21"/>
        </w:rPr>
        <w:t xml:space="preserve"> concept of technical space is crucial for MDSE</w:t>
      </w:r>
    </w:p>
    <w:p w14:paraId="1EDB12B5" w14:textId="77777777" w:rsidR="00301061" w:rsidRDefault="00301061" w:rsidP="00301061">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because it enables the possibility of deciding the set of technical tools and storage formats for models,</w:t>
      </w:r>
    </w:p>
    <w:p w14:paraId="55696805" w14:textId="77777777" w:rsidR="00301061" w:rsidRDefault="00301061" w:rsidP="00301061">
      <w:pPr>
        <w:spacing w:after="0"/>
        <w:rPr>
          <w:rFonts w:ascii="ACaslon-Regular" w:hAnsi="ACaslon-Regular" w:cs="ACaslon-Regular"/>
          <w:kern w:val="0"/>
          <w:sz w:val="21"/>
          <w:szCs w:val="21"/>
        </w:rPr>
      </w:pPr>
      <w:r>
        <w:rPr>
          <w:rFonts w:ascii="ACaslon-Regular" w:hAnsi="ACaslon-Regular" w:cs="ACaslon-Regular"/>
          <w:kern w:val="0"/>
          <w:sz w:val="21"/>
          <w:szCs w:val="21"/>
        </w:rPr>
        <w:t>transformations, and implementations.</w:t>
      </w:r>
    </w:p>
    <w:p w14:paraId="6FEFD483" w14:textId="77777777" w:rsidR="00DE0917" w:rsidRDefault="00DE0917" w:rsidP="00301061">
      <w:pPr>
        <w:spacing w:after="0"/>
        <w:rPr>
          <w:rFonts w:ascii="ACaslon-Regular" w:hAnsi="ACaslon-Regular" w:cs="ACaslon-Regular"/>
          <w:kern w:val="0"/>
          <w:sz w:val="21"/>
          <w:szCs w:val="21"/>
        </w:rPr>
      </w:pPr>
    </w:p>
    <w:p w14:paraId="47C85F7B" w14:textId="77777777" w:rsidR="00EB258C" w:rsidRDefault="00EB258C" w:rsidP="00EB258C">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During the software development </w:t>
      </w:r>
      <w:proofErr w:type="gramStart"/>
      <w:r>
        <w:rPr>
          <w:rFonts w:ascii="ACaslon-Regular" w:hAnsi="ACaslon-Regular" w:cs="ACaslon-Regular"/>
          <w:kern w:val="0"/>
          <w:sz w:val="21"/>
          <w:szCs w:val="21"/>
        </w:rPr>
        <w:t>process</w:t>
      </w:r>
      <w:proofErr w:type="gramEnd"/>
      <w:r>
        <w:rPr>
          <w:rFonts w:ascii="ACaslon-Regular" w:hAnsi="ACaslon-Regular" w:cs="ACaslon-Regular"/>
          <w:kern w:val="0"/>
          <w:sz w:val="21"/>
          <w:szCs w:val="21"/>
        </w:rPr>
        <w:t xml:space="preserve"> it is possible to move from one technical space</w:t>
      </w:r>
    </w:p>
    <w:p w14:paraId="6D03DF73" w14:textId="77777777" w:rsidR="00EB258C" w:rsidRDefault="00EB258C" w:rsidP="00EB258C">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to another (as represented by the arrows in the figure). This implies the availability of appropriate</w:t>
      </w:r>
    </w:p>
    <w:p w14:paraId="48A042F3" w14:textId="77777777" w:rsidR="00EB258C" w:rsidRDefault="00EB258C" w:rsidP="00EB258C">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software artifacts (called </w:t>
      </w:r>
      <w:r>
        <w:rPr>
          <w:rFonts w:ascii="ACaslon-Italic" w:hAnsi="ACaslon-Italic" w:cs="ACaslon-Italic"/>
          <w:i/>
          <w:iCs/>
          <w:kern w:val="0"/>
          <w:sz w:val="21"/>
          <w:szCs w:val="21"/>
        </w:rPr>
        <w:t>extractors</w:t>
      </w:r>
      <w:r>
        <w:rPr>
          <w:rFonts w:ascii="ACaslon-Regular" w:hAnsi="ACaslon-Regular" w:cs="ACaslon-Regular"/>
          <w:kern w:val="0"/>
          <w:sz w:val="21"/>
          <w:szCs w:val="21"/>
        </w:rPr>
        <w:t>) that are able to extract knowledge from a technical space and of</w:t>
      </w:r>
    </w:p>
    <w:p w14:paraId="47354E00" w14:textId="77777777" w:rsidR="00EB258C" w:rsidRDefault="00EB258C" w:rsidP="00EB258C">
      <w:pPr>
        <w:spacing w:after="0"/>
        <w:rPr>
          <w:rFonts w:ascii="ACaslon-Regular" w:hAnsi="ACaslon-Regular" w:cs="ACaslon-Regular"/>
          <w:kern w:val="0"/>
          <w:sz w:val="21"/>
          <w:szCs w:val="21"/>
        </w:rPr>
      </w:pPr>
      <w:r>
        <w:rPr>
          <w:rFonts w:ascii="ACaslon-Regular" w:hAnsi="ACaslon-Regular" w:cs="ACaslon-Regular"/>
          <w:kern w:val="0"/>
          <w:sz w:val="21"/>
          <w:szCs w:val="21"/>
        </w:rPr>
        <w:t xml:space="preserve">others (called </w:t>
      </w:r>
      <w:r>
        <w:rPr>
          <w:rFonts w:ascii="ACaslon-Italic" w:hAnsi="ACaslon-Italic" w:cs="ACaslon-Italic"/>
          <w:i/>
          <w:iCs/>
          <w:kern w:val="0"/>
          <w:sz w:val="21"/>
          <w:szCs w:val="21"/>
        </w:rPr>
        <w:t>injectors</w:t>
      </w:r>
      <w:r>
        <w:rPr>
          <w:rFonts w:ascii="ACaslon-Regular" w:hAnsi="ACaslon-Regular" w:cs="ACaslon-Regular"/>
          <w:kern w:val="0"/>
          <w:sz w:val="21"/>
          <w:szCs w:val="21"/>
        </w:rPr>
        <w:t>) that are able to inject such knowledge in another technical space.</w:t>
      </w:r>
    </w:p>
    <w:p w14:paraId="62FE3B27" w14:textId="77777777" w:rsidR="00177B38" w:rsidRDefault="00177B38" w:rsidP="00EB258C">
      <w:pPr>
        <w:spacing w:after="0"/>
        <w:rPr>
          <w:rFonts w:ascii="ACaslon-Regular" w:hAnsi="ACaslon-Regular" w:cs="ACaslon-Regular"/>
          <w:kern w:val="0"/>
          <w:sz w:val="21"/>
          <w:szCs w:val="21"/>
        </w:rPr>
      </w:pPr>
    </w:p>
    <w:p w14:paraId="4E302940" w14:textId="77777777" w:rsidR="00177B38" w:rsidRDefault="00177B38" w:rsidP="00EB258C">
      <w:pPr>
        <w:spacing w:after="0"/>
        <w:rPr>
          <w:rFonts w:ascii="ACaslon-Regular" w:hAnsi="ACaslon-Regular" w:cs="ACaslon-Regular"/>
          <w:kern w:val="0"/>
          <w:sz w:val="21"/>
          <w:szCs w:val="21"/>
        </w:rPr>
      </w:pPr>
    </w:p>
    <w:p w14:paraId="28AB4D2D" w14:textId="77777777" w:rsidR="00177B38" w:rsidRDefault="00177B38" w:rsidP="00EB258C">
      <w:pPr>
        <w:spacing w:after="0"/>
        <w:rPr>
          <w:rFonts w:ascii="ACaslon-Regular" w:hAnsi="ACaslon-Regular" w:cs="ACaslon-Regular"/>
          <w:kern w:val="0"/>
          <w:sz w:val="21"/>
          <w:szCs w:val="21"/>
        </w:rPr>
      </w:pPr>
    </w:p>
    <w:p w14:paraId="4EBC716B" w14:textId="77777777" w:rsidR="00177B38" w:rsidRDefault="00177B38" w:rsidP="00177B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Models are meant to describe two main dimensions of a system: the static (or structural) part</w:t>
      </w:r>
    </w:p>
    <w:p w14:paraId="2E57E6F2" w14:textId="77777777" w:rsidR="00177B38" w:rsidRDefault="00177B38" w:rsidP="00177B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and the dynamic (or behavioral) part. That’s why we can define the following.</w:t>
      </w:r>
    </w:p>
    <w:p w14:paraId="7D4399EB" w14:textId="77777777" w:rsidR="00177B38" w:rsidRDefault="00177B38" w:rsidP="00177B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 </w:t>
      </w:r>
      <w:r>
        <w:rPr>
          <w:rFonts w:ascii="ACaslon-Italic" w:hAnsi="ACaslon-Italic" w:cs="ACaslon-Italic"/>
          <w:i/>
          <w:iCs/>
          <w:kern w:val="0"/>
          <w:sz w:val="21"/>
          <w:szCs w:val="21"/>
        </w:rPr>
        <w:t>Static models</w:t>
      </w:r>
      <w:r>
        <w:rPr>
          <w:rFonts w:ascii="ACaslon-Regular" w:hAnsi="ACaslon-Regular" w:cs="ACaslon-Regular"/>
          <w:kern w:val="0"/>
          <w:sz w:val="21"/>
          <w:szCs w:val="21"/>
        </w:rPr>
        <w:t>: Focus on the static aspects of the system in terms of managed data and of</w:t>
      </w:r>
    </w:p>
    <w:p w14:paraId="2574BB91" w14:textId="77777777" w:rsidR="00177B38" w:rsidRDefault="00177B38" w:rsidP="00177B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structural shape and architecture of the system.</w:t>
      </w:r>
    </w:p>
    <w:p w14:paraId="0A4C726F" w14:textId="77777777" w:rsidR="00177B38" w:rsidRDefault="00177B38" w:rsidP="00177B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 </w:t>
      </w:r>
      <w:r>
        <w:rPr>
          <w:rFonts w:ascii="ACaslon-Italic" w:hAnsi="ACaslon-Italic" w:cs="ACaslon-Italic"/>
          <w:i/>
          <w:iCs/>
          <w:kern w:val="0"/>
          <w:sz w:val="21"/>
          <w:szCs w:val="21"/>
        </w:rPr>
        <w:t>Dynamic models</w:t>
      </w:r>
      <w:r>
        <w:rPr>
          <w:rFonts w:ascii="ACaslon-Regular" w:hAnsi="ACaslon-Regular" w:cs="ACaslon-Regular"/>
          <w:kern w:val="0"/>
          <w:sz w:val="21"/>
          <w:szCs w:val="21"/>
        </w:rPr>
        <w:t>: Emphasize the dynamic behavior of the system by showing the execution</w:t>
      </w:r>
    </w:p>
    <w:p w14:paraId="31CECE1D" w14:textId="77777777" w:rsidR="00177B38" w:rsidRDefault="00177B38" w:rsidP="00177B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sequence of actions and algorithms, the collaborations among system components, and the</w:t>
      </w:r>
    </w:p>
    <w:p w14:paraId="65C5F471" w14:textId="77777777" w:rsidR="00177B38" w:rsidRDefault="00177B38" w:rsidP="00177B38">
      <w:pPr>
        <w:spacing w:after="0"/>
        <w:rPr>
          <w:rFonts w:ascii="ACaslon-Regular" w:hAnsi="ACaslon-Regular" w:cs="ACaslon-Regular"/>
          <w:kern w:val="0"/>
          <w:sz w:val="21"/>
          <w:szCs w:val="21"/>
        </w:rPr>
      </w:pPr>
      <w:r>
        <w:rPr>
          <w:rFonts w:ascii="ACaslon-Regular" w:hAnsi="ACaslon-Regular" w:cs="ACaslon-Regular"/>
          <w:kern w:val="0"/>
          <w:sz w:val="21"/>
          <w:szCs w:val="21"/>
        </w:rPr>
        <w:t>changes to the internal state of components and applications.</w:t>
      </w:r>
    </w:p>
    <w:p w14:paraId="763F7EF2" w14:textId="77777777" w:rsidR="00177B38" w:rsidRDefault="00177B38" w:rsidP="00177B38">
      <w:pPr>
        <w:spacing w:after="0"/>
        <w:rPr>
          <w:rFonts w:ascii="ACaslon-Regular" w:hAnsi="ACaslon-Regular" w:cs="ACaslon-Regular"/>
          <w:kern w:val="0"/>
          <w:sz w:val="21"/>
          <w:szCs w:val="21"/>
        </w:rPr>
      </w:pPr>
    </w:p>
    <w:p w14:paraId="7CF5F954" w14:textId="77777777" w:rsidR="00177B38" w:rsidRDefault="00177B38" w:rsidP="00177B38">
      <w:pPr>
        <w:autoSpaceDE w:val="0"/>
        <w:autoSpaceDN w:val="0"/>
        <w:adjustRightInd w:val="0"/>
        <w:spacing w:after="0" w:line="240" w:lineRule="auto"/>
        <w:rPr>
          <w:rFonts w:ascii="ACaslon-Regular" w:hAnsi="ACaslon-Regular" w:cs="ACaslon-Regular"/>
          <w:kern w:val="0"/>
          <w:sz w:val="21"/>
          <w:szCs w:val="21"/>
        </w:rPr>
      </w:pPr>
      <w:r w:rsidRPr="00DE0917">
        <w:rPr>
          <w:rFonts w:ascii="ACaslon-Regular" w:hAnsi="ACaslon-Regular" w:cs="ACaslon-Regular"/>
          <w:color w:val="2F5496" w:themeColor="accent1" w:themeShade="BF"/>
          <w:kern w:val="0"/>
          <w:sz w:val="21"/>
          <w:szCs w:val="21"/>
        </w:rPr>
        <w:t xml:space="preserve">Without a doubt, multi-viewpoint modeling is one of the crucial principles of MDSE. </w:t>
      </w:r>
      <w:r>
        <w:rPr>
          <w:rFonts w:ascii="ACaslon-Regular" w:hAnsi="ACaslon-Regular" w:cs="ACaslon-Regular"/>
          <w:kern w:val="0"/>
          <w:sz w:val="21"/>
          <w:szCs w:val="21"/>
        </w:rPr>
        <w:t>Since</w:t>
      </w:r>
    </w:p>
    <w:p w14:paraId="036B0F9E" w14:textId="77777777" w:rsidR="00177B38" w:rsidRDefault="00177B38" w:rsidP="00177B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modeling notations are focused on detailing one specific perspective, typically applying a MDSE</w:t>
      </w:r>
    </w:p>
    <w:p w14:paraId="3D42DCDE" w14:textId="77777777" w:rsidR="00177B38" w:rsidRDefault="00177B38" w:rsidP="00177B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approach to a problem may lead to building various models describing the same solution. Each</w:t>
      </w:r>
    </w:p>
    <w:p w14:paraId="491FFA87" w14:textId="77777777" w:rsidR="00177B38" w:rsidRDefault="00177B38" w:rsidP="00177B38">
      <w:pPr>
        <w:spacing w:after="0"/>
        <w:rPr>
          <w:rFonts w:ascii="ACaslon-Regular" w:hAnsi="ACaslon-Regular" w:cs="ACaslon-Regular"/>
          <w:kern w:val="0"/>
          <w:sz w:val="21"/>
          <w:szCs w:val="21"/>
        </w:rPr>
      </w:pPr>
      <w:r>
        <w:rPr>
          <w:rFonts w:ascii="ACaslon-Regular" w:hAnsi="ACaslon-Regular" w:cs="ACaslon-Regular"/>
          <w:kern w:val="0"/>
          <w:sz w:val="21"/>
          <w:szCs w:val="21"/>
        </w:rPr>
        <w:t>model is focused on a different perspective and may use a different notation.</w:t>
      </w:r>
    </w:p>
    <w:p w14:paraId="6ADAEAA0" w14:textId="77777777" w:rsidR="0090341E" w:rsidRDefault="0090341E" w:rsidP="0090341E">
      <w:pPr>
        <w:spacing w:after="0"/>
        <w:rPr>
          <w:rFonts w:ascii="ACaslon-Regular" w:hAnsi="ACaslon-Regular" w:cs="ACaslon-Regular"/>
          <w:kern w:val="0"/>
          <w:sz w:val="21"/>
          <w:szCs w:val="21"/>
        </w:rPr>
      </w:pPr>
    </w:p>
    <w:p w14:paraId="5B36CDD4" w14:textId="19EF0A9C" w:rsidR="00A735A6" w:rsidRDefault="00A735A6" w:rsidP="0090341E">
      <w:pPr>
        <w:spacing w:after="0"/>
        <w:rPr>
          <w:rFonts w:ascii="ACaslon-Regular" w:hAnsi="ACaslon-Regular" w:cs="ACaslon-Regular"/>
          <w:kern w:val="0"/>
          <w:sz w:val="21"/>
          <w:szCs w:val="21"/>
        </w:rPr>
      </w:pPr>
      <w:r>
        <w:rPr>
          <w:rFonts w:ascii="ACaslon-Regular" w:hAnsi="ACaslon-Regular" w:cs="ACaslon-Regular"/>
          <w:kern w:val="0"/>
          <w:sz w:val="21"/>
          <w:szCs w:val="21"/>
        </w:rPr>
        <w:t>Metamodeling:</w:t>
      </w:r>
    </w:p>
    <w:p w14:paraId="1EDD857D" w14:textId="77777777" w:rsidR="00A735A6" w:rsidRDefault="00A735A6" w:rsidP="0090341E">
      <w:pPr>
        <w:spacing w:after="0"/>
        <w:rPr>
          <w:rFonts w:ascii="ACaslon-Regular" w:hAnsi="ACaslon-Regular" w:cs="ACaslon-Regular"/>
          <w:kern w:val="0"/>
          <w:sz w:val="21"/>
          <w:szCs w:val="21"/>
        </w:rPr>
      </w:pPr>
    </w:p>
    <w:p w14:paraId="06A281EA" w14:textId="5F3387FB"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lastRenderedPageBreak/>
        <w:t>exactly in</w:t>
      </w:r>
      <w:r w:rsidR="0095420F">
        <w:rPr>
          <w:rFonts w:ascii="ACaslon-Regular" w:hAnsi="ACaslon-Regular" w:cs="ACaslon-Regular"/>
          <w:kern w:val="0"/>
          <w:sz w:val="21"/>
          <w:szCs w:val="21"/>
        </w:rPr>
        <w:t xml:space="preserve"> </w:t>
      </w:r>
      <w:r>
        <w:rPr>
          <w:rFonts w:ascii="ACaslon-Regular" w:hAnsi="ACaslon-Regular" w:cs="ACaslon-Regular"/>
          <w:kern w:val="0"/>
          <w:sz w:val="21"/>
          <w:szCs w:val="21"/>
        </w:rPr>
        <w:t>the same way we define a model as an abstraction of phenomena in the real world, we can define a</w:t>
      </w:r>
    </w:p>
    <w:p w14:paraId="380C5680" w14:textId="677A9FF2" w:rsidR="00A735A6" w:rsidRPr="0095420F" w:rsidRDefault="00A735A6" w:rsidP="00A735A6">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Pr>
          <w:rFonts w:ascii="ACaslon-Italic" w:hAnsi="ACaslon-Italic" w:cs="ACaslon-Italic"/>
          <w:i/>
          <w:iCs/>
          <w:kern w:val="0"/>
          <w:sz w:val="21"/>
          <w:szCs w:val="21"/>
        </w:rPr>
        <w:t xml:space="preserve">metamodel </w:t>
      </w:r>
      <w:r>
        <w:rPr>
          <w:rFonts w:ascii="ACaslon-Regular" w:hAnsi="ACaslon-Regular" w:cs="ACaslon-Regular"/>
          <w:kern w:val="0"/>
          <w:sz w:val="21"/>
          <w:szCs w:val="21"/>
        </w:rPr>
        <w:t xml:space="preserve">as yet another abstraction, highlighting properties of the model itself. </w:t>
      </w:r>
      <w:r w:rsidRPr="0095420F">
        <w:rPr>
          <w:rFonts w:ascii="ACaslon-Regular" w:hAnsi="ACaslon-Regular" w:cs="ACaslon-Regular"/>
          <w:color w:val="2F5496" w:themeColor="accent1" w:themeShade="BF"/>
          <w:kern w:val="0"/>
          <w:sz w:val="21"/>
          <w:szCs w:val="21"/>
        </w:rPr>
        <w:t>Metamodels basically constitute the definition of a modeling language, since they provide a way of</w:t>
      </w:r>
    </w:p>
    <w:p w14:paraId="47ECF618"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sidRPr="0095420F">
        <w:rPr>
          <w:rFonts w:ascii="ACaslon-Regular" w:hAnsi="ACaslon-Regular" w:cs="ACaslon-Regular"/>
          <w:color w:val="2F5496" w:themeColor="accent1" w:themeShade="BF"/>
          <w:kern w:val="0"/>
          <w:sz w:val="21"/>
          <w:szCs w:val="21"/>
        </w:rPr>
        <w:t xml:space="preserve">describing the whole class of models that can be represented by that language. </w:t>
      </w:r>
      <w:r>
        <w:rPr>
          <w:rFonts w:ascii="ACaslon-Regular" w:hAnsi="ACaslon-Regular" w:cs="ACaslon-Regular"/>
          <w:kern w:val="0"/>
          <w:sz w:val="21"/>
          <w:szCs w:val="21"/>
        </w:rPr>
        <w:t>While in</w:t>
      </w:r>
    </w:p>
    <w:p w14:paraId="68A9D68D"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theory one could define infinite levels of metamodeling, it has been shown, in practice, that </w:t>
      </w:r>
      <w:proofErr w:type="spellStart"/>
      <w:r>
        <w:rPr>
          <w:rFonts w:ascii="ACaslon-Regular" w:hAnsi="ACaslon-Regular" w:cs="ACaslon-Regular"/>
          <w:kern w:val="0"/>
          <w:sz w:val="21"/>
          <w:szCs w:val="21"/>
        </w:rPr>
        <w:t>metametamodels</w:t>
      </w:r>
      <w:proofErr w:type="spellEnd"/>
    </w:p>
    <w:p w14:paraId="5698C546"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can be defined based on themselves, and therefore it usually does not make sense to</w:t>
      </w:r>
    </w:p>
    <w:p w14:paraId="3DD4F768"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go beyond this level of abstraction. At any level where we consider the metamodeling practice, we</w:t>
      </w:r>
    </w:p>
    <w:p w14:paraId="2E24169E"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say that a model </w:t>
      </w:r>
      <w:r>
        <w:rPr>
          <w:rFonts w:ascii="ACaslon-Italic" w:hAnsi="ACaslon-Italic" w:cs="ACaslon-Italic"/>
          <w:i/>
          <w:iCs/>
          <w:kern w:val="0"/>
          <w:sz w:val="21"/>
          <w:szCs w:val="21"/>
        </w:rPr>
        <w:t xml:space="preserve">conforms </w:t>
      </w:r>
      <w:r>
        <w:rPr>
          <w:rFonts w:ascii="ACaslon-Regular" w:hAnsi="ACaslon-Regular" w:cs="ACaslon-Regular"/>
          <w:kern w:val="0"/>
          <w:sz w:val="21"/>
          <w:szCs w:val="21"/>
        </w:rPr>
        <w:t>to its metamodel in the way that a computer program conforms to the</w:t>
      </w:r>
    </w:p>
    <w:p w14:paraId="3A91DC63"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grammar of the programming language in which it is written. Metamodels can be</w:t>
      </w:r>
    </w:p>
    <w:p w14:paraId="08C09883"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used proficiently for:</w:t>
      </w:r>
    </w:p>
    <w:p w14:paraId="5FA78532"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defining new languages for modeling or programming;</w:t>
      </w:r>
    </w:p>
    <w:p w14:paraId="38ADC46D"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defining new modeling languages for exchanging and storing information; and</w:t>
      </w:r>
    </w:p>
    <w:p w14:paraId="23E0DB10" w14:textId="7D556DB3" w:rsidR="00A735A6" w:rsidRDefault="00A735A6" w:rsidP="00A735A6">
      <w:pPr>
        <w:spacing w:after="0"/>
        <w:rPr>
          <w:rFonts w:ascii="ACaslon-Regular" w:hAnsi="ACaslon-Regular" w:cs="ACaslon-Regular"/>
          <w:kern w:val="0"/>
          <w:sz w:val="21"/>
          <w:szCs w:val="21"/>
        </w:rPr>
      </w:pPr>
      <w:r>
        <w:rPr>
          <w:rFonts w:ascii="ACaslon-Regular" w:hAnsi="ACaslon-Regular" w:cs="ACaslon-Regular"/>
          <w:kern w:val="0"/>
          <w:sz w:val="21"/>
          <w:szCs w:val="21"/>
        </w:rPr>
        <w:t>• defining new properties or features to be associated with existing information (metadata).</w:t>
      </w:r>
    </w:p>
    <w:p w14:paraId="7245F99F" w14:textId="77777777" w:rsidR="00A735A6" w:rsidRDefault="00A735A6" w:rsidP="00A735A6">
      <w:pPr>
        <w:spacing w:after="0"/>
        <w:rPr>
          <w:rFonts w:ascii="ACaslon-Regular" w:hAnsi="ACaslon-Regular" w:cs="ACaslon-Regular"/>
          <w:kern w:val="0"/>
          <w:sz w:val="21"/>
          <w:szCs w:val="21"/>
        </w:rPr>
      </w:pPr>
    </w:p>
    <w:p w14:paraId="02B5AB8C"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Transformations are actually defined at the</w:t>
      </w:r>
    </w:p>
    <w:p w14:paraId="0E82D6EE"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metamodel level, and then applied at the model level, upon models that conform to those metamodels.</w:t>
      </w:r>
    </w:p>
    <w:p w14:paraId="4C7C1D5D" w14:textId="77777777" w:rsidR="00A735A6" w:rsidRPr="0095420F" w:rsidRDefault="00A735A6" w:rsidP="00A735A6">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sidRPr="0095420F">
        <w:rPr>
          <w:rFonts w:ascii="ACaslon-Regular" w:hAnsi="ACaslon-Regular" w:cs="ACaslon-Regular"/>
          <w:color w:val="2F5496" w:themeColor="accent1" w:themeShade="BF"/>
          <w:kern w:val="0"/>
          <w:sz w:val="21"/>
          <w:szCs w:val="21"/>
        </w:rPr>
        <w:t>The transformation is performed between a source and a target model, but it is actually defined</w:t>
      </w:r>
    </w:p>
    <w:p w14:paraId="51BB928D"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sidRPr="0095420F">
        <w:rPr>
          <w:rFonts w:ascii="ACaslon-Regular" w:hAnsi="ACaslon-Regular" w:cs="ACaslon-Regular"/>
          <w:color w:val="2F5496" w:themeColor="accent1" w:themeShade="BF"/>
          <w:kern w:val="0"/>
          <w:sz w:val="21"/>
          <w:szCs w:val="21"/>
        </w:rPr>
        <w:t>upon the respective metamodels</w:t>
      </w:r>
      <w:r>
        <w:rPr>
          <w:rFonts w:ascii="ACaslon-Regular" w:hAnsi="ACaslon-Regular" w:cs="ACaslon-Regular"/>
          <w:kern w:val="0"/>
          <w:sz w:val="21"/>
          <w:szCs w:val="21"/>
        </w:rPr>
        <w:t>. models according to some matching rules checked upon model elements.</w:t>
      </w:r>
    </w:p>
    <w:p w14:paraId="23F21E9D"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Such transformation rules can be defined following different approaches: the transformation</w:t>
      </w:r>
    </w:p>
    <w:p w14:paraId="1A8D3C63"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can be written manually from scratch by a developer, or can be defined as a refined specification</w:t>
      </w:r>
    </w:p>
    <w:p w14:paraId="37526327"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of an existing one. Alternatively</w:t>
      </w:r>
      <w:r w:rsidRPr="0095420F">
        <w:rPr>
          <w:rFonts w:ascii="ACaslon-Regular" w:hAnsi="ACaslon-Regular" w:cs="ACaslon-Regular"/>
          <w:color w:val="2F5496" w:themeColor="accent1" w:themeShade="BF"/>
          <w:kern w:val="0"/>
          <w:sz w:val="21"/>
          <w:szCs w:val="21"/>
        </w:rPr>
        <w:t xml:space="preserve">, transformations themselves can be produced automatically </w:t>
      </w:r>
      <w:r>
        <w:rPr>
          <w:rFonts w:ascii="ACaslon-Regular" w:hAnsi="ACaslon-Regular" w:cs="ACaslon-Regular"/>
          <w:kern w:val="0"/>
          <w:sz w:val="21"/>
          <w:szCs w:val="21"/>
        </w:rPr>
        <w:t>out of</w:t>
      </w:r>
    </w:p>
    <w:p w14:paraId="6EB2AA0E"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some </w:t>
      </w:r>
      <w:proofErr w:type="gramStart"/>
      <w:r>
        <w:rPr>
          <w:rFonts w:ascii="ACaslon-Regular" w:hAnsi="ACaslon-Regular" w:cs="ACaslon-Regular"/>
          <w:kern w:val="0"/>
          <w:sz w:val="21"/>
          <w:szCs w:val="21"/>
        </w:rPr>
        <w:t>higher level</w:t>
      </w:r>
      <w:proofErr w:type="gramEnd"/>
      <w:r>
        <w:rPr>
          <w:rFonts w:ascii="ACaslon-Regular" w:hAnsi="ACaslon-Regular" w:cs="ACaslon-Regular"/>
          <w:kern w:val="0"/>
          <w:sz w:val="21"/>
          <w:szCs w:val="21"/>
        </w:rPr>
        <w:t xml:space="preserve"> mapping rules between models. This technique is based on two phases:</w:t>
      </w:r>
    </w:p>
    <w:p w14:paraId="5732C196" w14:textId="77777777" w:rsidR="00A735A6" w:rsidRDefault="00A735A6" w:rsidP="00A735A6">
      <w:pPr>
        <w:autoSpaceDE w:val="0"/>
        <w:autoSpaceDN w:val="0"/>
        <w:adjustRightInd w:val="0"/>
        <w:spacing w:after="0" w:line="240" w:lineRule="auto"/>
        <w:rPr>
          <w:rFonts w:ascii="ACaslon-Italic" w:hAnsi="ACaslon-Italic" w:cs="ACaslon-Italic"/>
          <w:i/>
          <w:iCs/>
          <w:kern w:val="0"/>
          <w:sz w:val="21"/>
          <w:szCs w:val="21"/>
        </w:rPr>
      </w:pPr>
      <w:r>
        <w:rPr>
          <w:rFonts w:ascii="ACaslon-Regular" w:hAnsi="ACaslon-Regular" w:cs="ACaslon-Regular"/>
          <w:kern w:val="0"/>
          <w:sz w:val="21"/>
          <w:szCs w:val="21"/>
        </w:rPr>
        <w:t>1. defining a mapping between elements of a model to elements to another one (</w:t>
      </w:r>
      <w:r>
        <w:rPr>
          <w:rFonts w:ascii="ACaslon-Italic" w:hAnsi="ACaslon-Italic" w:cs="ACaslon-Italic"/>
          <w:i/>
          <w:iCs/>
          <w:kern w:val="0"/>
          <w:sz w:val="21"/>
          <w:szCs w:val="21"/>
        </w:rPr>
        <w:t>model mapping</w:t>
      </w:r>
    </w:p>
    <w:p w14:paraId="513983EA"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or </w:t>
      </w:r>
      <w:r>
        <w:rPr>
          <w:rFonts w:ascii="ACaslon-Italic" w:hAnsi="ACaslon-Italic" w:cs="ACaslon-Italic"/>
          <w:i/>
          <w:iCs/>
          <w:kern w:val="0"/>
          <w:sz w:val="21"/>
          <w:szCs w:val="21"/>
        </w:rPr>
        <w:t>model weaving</w:t>
      </w:r>
      <w:r>
        <w:rPr>
          <w:rFonts w:ascii="ACaslon-Regular" w:hAnsi="ACaslon-Regular" w:cs="ACaslon-Regular"/>
          <w:kern w:val="0"/>
          <w:sz w:val="21"/>
          <w:szCs w:val="21"/>
        </w:rPr>
        <w:t>); and</w:t>
      </w:r>
    </w:p>
    <w:p w14:paraId="26867B7B" w14:textId="77777777" w:rsidR="00A735A6" w:rsidRDefault="00A735A6" w:rsidP="00A735A6">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2. automating the generation of the actual transformation rules through a system that receives</w:t>
      </w:r>
    </w:p>
    <w:p w14:paraId="17428223" w14:textId="103BDE80" w:rsidR="00A735A6" w:rsidRDefault="00A735A6" w:rsidP="00A735A6">
      <w:pPr>
        <w:spacing w:after="0"/>
        <w:rPr>
          <w:rFonts w:ascii="ACaslon-Regular" w:hAnsi="ACaslon-Regular" w:cs="ACaslon-Regular"/>
          <w:kern w:val="0"/>
          <w:sz w:val="21"/>
          <w:szCs w:val="21"/>
        </w:rPr>
      </w:pPr>
      <w:r>
        <w:rPr>
          <w:rFonts w:ascii="ACaslon-Regular" w:hAnsi="ACaslon-Regular" w:cs="ACaslon-Regular"/>
          <w:kern w:val="0"/>
          <w:sz w:val="21"/>
          <w:szCs w:val="21"/>
        </w:rPr>
        <w:t>as input the two model definitions and the mapping between them and produces the transformations.</w:t>
      </w:r>
    </w:p>
    <w:p w14:paraId="04C5A0C8" w14:textId="77777777" w:rsidR="00A735A6" w:rsidRDefault="00A735A6" w:rsidP="00A735A6">
      <w:pPr>
        <w:spacing w:after="0"/>
        <w:rPr>
          <w:rFonts w:ascii="ACaslon-Regular" w:hAnsi="ACaslon-Regular" w:cs="ACaslon-Regular"/>
          <w:kern w:val="0"/>
          <w:sz w:val="21"/>
          <w:szCs w:val="21"/>
        </w:rPr>
      </w:pPr>
    </w:p>
    <w:p w14:paraId="53991AB7" w14:textId="77777777" w:rsidR="00A735A6" w:rsidRDefault="00A735A6" w:rsidP="00A735A6">
      <w:pPr>
        <w:spacing w:after="0"/>
        <w:rPr>
          <w:rFonts w:ascii="ACaslon-Regular" w:hAnsi="ACaslon-Regular" w:cs="ACaslon-Regular"/>
          <w:kern w:val="0"/>
          <w:sz w:val="21"/>
          <w:szCs w:val="21"/>
        </w:rPr>
      </w:pPr>
    </w:p>
    <w:p w14:paraId="0588A7D3" w14:textId="77777777" w:rsidR="00A735A6" w:rsidRDefault="00A735A6" w:rsidP="00A735A6">
      <w:pPr>
        <w:spacing w:after="0"/>
        <w:rPr>
          <w:rFonts w:ascii="ACaslon-Regular" w:hAnsi="ACaslon-Regular" w:cs="ACaslon-Regular"/>
          <w:kern w:val="0"/>
          <w:sz w:val="21"/>
          <w:szCs w:val="21"/>
        </w:rPr>
      </w:pPr>
    </w:p>
    <w:p w14:paraId="6B67F74E" w14:textId="7C250E72" w:rsidR="00177B38" w:rsidRDefault="00DE0917" w:rsidP="00177B38">
      <w:pPr>
        <w:spacing w:after="0"/>
        <w:rPr>
          <w:rFonts w:ascii="ACaslon-Regular" w:hAnsi="ACaslon-Regular" w:cs="ACaslon-Regular"/>
          <w:kern w:val="0"/>
          <w:sz w:val="21"/>
          <w:szCs w:val="21"/>
        </w:rPr>
      </w:pPr>
      <w:r>
        <w:rPr>
          <w:rFonts w:ascii="ACaslon-Regular" w:hAnsi="ACaslon-Regular" w:cs="ACaslon-Regular"/>
          <w:kern w:val="0"/>
          <w:sz w:val="21"/>
          <w:szCs w:val="21"/>
        </w:rPr>
        <w:t>Industry (adoption):</w:t>
      </w:r>
    </w:p>
    <w:p w14:paraId="0E875CDB" w14:textId="77777777" w:rsidR="00177B38" w:rsidRDefault="00177B38" w:rsidP="0090341E">
      <w:pPr>
        <w:spacing w:after="0"/>
        <w:rPr>
          <w:rFonts w:ascii="ACaslon-Regular" w:hAnsi="ACaslon-Regular" w:cs="ACaslon-Regular"/>
          <w:kern w:val="0"/>
          <w:sz w:val="21"/>
          <w:szCs w:val="21"/>
        </w:rPr>
      </w:pPr>
    </w:p>
    <w:p w14:paraId="7A01F839" w14:textId="77777777" w:rsidR="00177B38" w:rsidRDefault="00177B38" w:rsidP="00177B38">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Therefore, it is true that modeling has yet to cross the chasm and become mainstream, mainly</w:t>
      </w:r>
    </w:p>
    <w:p w14:paraId="389CAB87" w14:textId="77777777" w:rsidR="00177B38" w:rsidRDefault="00177B38" w:rsidP="00177B38">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due to inflated expectations raised in the past by various MDSE initiatives, including MDA and</w:t>
      </w:r>
    </w:p>
    <w:p w14:paraId="6D6D2797" w14:textId="77777777" w:rsidR="00177B38" w:rsidRDefault="00177B38" w:rsidP="00177B38">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before that plain UML-based proposals. However, new developments in the last few years in terms</w:t>
      </w:r>
    </w:p>
    <w:p w14:paraId="0F94CBFC" w14:textId="77777777" w:rsidR="00177B38" w:rsidRDefault="00177B38" w:rsidP="00177B38">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of new technologies and methods (like domain-specific languages), the widening of the scope of the</w:t>
      </w:r>
    </w:p>
    <w:p w14:paraId="5A624D66" w14:textId="77777777" w:rsidR="00177B38" w:rsidRDefault="00177B38" w:rsidP="00177B38">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field (modeling is not only used for code-generation but also for reverse engineering, interoperability,</w:t>
      </w:r>
    </w:p>
    <w:p w14:paraId="08402D81" w14:textId="77777777" w:rsidR="00177B38" w:rsidRDefault="00177B38" w:rsidP="00177B38">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and software maintenance), a more pragmatic modeling approach (no need to model every detail for</w:t>
      </w:r>
    </w:p>
    <w:p w14:paraId="211E7379" w14:textId="77777777" w:rsidR="00177B38" w:rsidRDefault="00177B38" w:rsidP="00177B38">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every project), and the release of </w:t>
      </w:r>
      <w:r>
        <w:rPr>
          <w:rFonts w:ascii="ACaslon-Italic" w:hAnsi="ACaslon-Italic" w:cs="ACaslon-Italic"/>
          <w:i/>
          <w:iCs/>
          <w:color w:val="000000"/>
          <w:kern w:val="0"/>
          <w:sz w:val="21"/>
          <w:szCs w:val="21"/>
        </w:rPr>
        <w:t xml:space="preserve">de facto </w:t>
      </w:r>
      <w:r>
        <w:rPr>
          <w:rFonts w:ascii="ACaslon-Regular" w:hAnsi="ACaslon-Regular" w:cs="ACaslon-Regular"/>
          <w:color w:val="000000"/>
          <w:kern w:val="0"/>
          <w:sz w:val="21"/>
          <w:szCs w:val="21"/>
        </w:rPr>
        <w:t xml:space="preserve">standard tools (in particular the </w:t>
      </w:r>
      <w:proofErr w:type="spellStart"/>
      <w:r>
        <w:rPr>
          <w:rFonts w:ascii="ACaslon-Regular" w:hAnsi="ACaslon-Regular" w:cs="ACaslon-Regular"/>
          <w:color w:val="000000"/>
          <w:kern w:val="0"/>
          <w:sz w:val="21"/>
          <w:szCs w:val="21"/>
        </w:rPr>
        <w:t>EMFopen</w:t>
      </w:r>
      <w:proofErr w:type="spellEnd"/>
      <w:r>
        <w:rPr>
          <w:rFonts w:ascii="ACaslon-Regular" w:hAnsi="ACaslon-Regular" w:cs="ACaslon-Regular"/>
          <w:color w:val="000000"/>
          <w:kern w:val="0"/>
          <w:sz w:val="21"/>
          <w:szCs w:val="21"/>
        </w:rPr>
        <w:t>-source modeling</w:t>
      </w:r>
    </w:p>
    <w:p w14:paraId="2840B8FB" w14:textId="77777777" w:rsidR="00177B38" w:rsidRDefault="00177B38" w:rsidP="00177B38">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framework on top of the Eclipse platform) have changed the landscape and suggest that mainstream</w:t>
      </w:r>
    </w:p>
    <w:p w14:paraId="56054EB9" w14:textId="77777777" w:rsidR="00177B38" w:rsidRDefault="00177B38" w:rsidP="00177B38">
      <w:pPr>
        <w:spacing w:after="0"/>
        <w:rPr>
          <w:rFonts w:ascii="ACaslon-Regular" w:hAnsi="ACaslon-Regular" w:cs="ACaslon-Regular"/>
          <w:color w:val="000000"/>
          <w:kern w:val="0"/>
          <w:sz w:val="21"/>
          <w:szCs w:val="21"/>
        </w:rPr>
      </w:pPr>
      <w:r>
        <w:rPr>
          <w:rFonts w:ascii="ACaslon-Regular" w:hAnsi="ACaslon-Regular" w:cs="ACaslon-Regular"/>
          <w:color w:val="000000"/>
          <w:kern w:val="0"/>
          <w:sz w:val="21"/>
          <w:szCs w:val="21"/>
        </w:rPr>
        <w:t>industrial adoption may happen sooner than later</w:t>
      </w:r>
      <w:r>
        <w:rPr>
          <w:rFonts w:ascii="ACaslon-Regular" w:hAnsi="ACaslon-Regular" w:cs="ACaslon-Regular"/>
          <w:color w:val="0067AC"/>
          <w:kern w:val="0"/>
          <w:sz w:val="16"/>
          <w:szCs w:val="16"/>
        </w:rPr>
        <w:t>2</w:t>
      </w:r>
      <w:r>
        <w:rPr>
          <w:rFonts w:ascii="ACaslon-Regular" w:hAnsi="ACaslon-Regular" w:cs="ACaslon-Regular"/>
          <w:color w:val="000000"/>
          <w:kern w:val="0"/>
          <w:sz w:val="21"/>
          <w:szCs w:val="21"/>
        </w:rPr>
        <w:t>.</w:t>
      </w:r>
    </w:p>
    <w:p w14:paraId="24A9EB5F" w14:textId="77777777" w:rsidR="00177B38" w:rsidRDefault="00177B38" w:rsidP="00177B38">
      <w:pPr>
        <w:spacing w:after="0"/>
        <w:rPr>
          <w:rFonts w:ascii="ACaslon-Regular" w:hAnsi="ACaslon-Regular" w:cs="ACaslon-Regular"/>
          <w:color w:val="000000"/>
          <w:kern w:val="0"/>
          <w:sz w:val="21"/>
          <w:szCs w:val="21"/>
        </w:rPr>
      </w:pPr>
    </w:p>
    <w:p w14:paraId="4C579F37" w14:textId="2DB60107" w:rsidR="00177B38" w:rsidRDefault="00177B38" w:rsidP="00DE0917">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 drawing tool can be</w:t>
      </w:r>
      <w:r w:rsidR="00DE0917">
        <w:rPr>
          <w:rFonts w:ascii="ACaslon-Regular" w:hAnsi="ACaslon-Regular" w:cs="ACaslon-Regular"/>
          <w:kern w:val="0"/>
          <w:sz w:val="21"/>
          <w:szCs w:val="21"/>
        </w:rPr>
        <w:t xml:space="preserve"> </w:t>
      </w:r>
      <w:r>
        <w:rPr>
          <w:rFonts w:ascii="ACaslon-Regular" w:hAnsi="ACaslon-Regular" w:cs="ACaslon-Regular"/>
          <w:kern w:val="0"/>
          <w:sz w:val="21"/>
          <w:szCs w:val="21"/>
        </w:rPr>
        <w:t>considered a modeling tool only if the tool “understands” the drawings, i.e., the tool does not deal</w:t>
      </w:r>
      <w:r w:rsidR="00DE0917">
        <w:rPr>
          <w:rFonts w:ascii="ACaslon-Regular" w:hAnsi="ACaslon-Regular" w:cs="ACaslon-Regular"/>
          <w:kern w:val="0"/>
          <w:sz w:val="21"/>
          <w:szCs w:val="21"/>
        </w:rPr>
        <w:t xml:space="preserve"> </w:t>
      </w:r>
      <w:r>
        <w:rPr>
          <w:rFonts w:ascii="ACaslon-Regular" w:hAnsi="ACaslon-Regular" w:cs="ACaslon-Regular"/>
          <w:kern w:val="0"/>
          <w:sz w:val="21"/>
          <w:szCs w:val="21"/>
        </w:rPr>
        <w:t>with just shapes, lines, and arrows, but understands that they represent classes, associations, and</w:t>
      </w:r>
      <w:r w:rsidR="00DE0917">
        <w:rPr>
          <w:rFonts w:ascii="ACaslon-Regular" w:hAnsi="ACaslon-Regular" w:cs="ACaslon-Regular"/>
          <w:kern w:val="0"/>
          <w:sz w:val="21"/>
          <w:szCs w:val="21"/>
        </w:rPr>
        <w:t xml:space="preserve"> </w:t>
      </w:r>
      <w:r>
        <w:rPr>
          <w:rFonts w:ascii="ACaslon-Regular" w:hAnsi="ACaslon-Regular" w:cs="ACaslon-Regular"/>
          <w:kern w:val="0"/>
          <w:sz w:val="21"/>
          <w:szCs w:val="21"/>
        </w:rPr>
        <w:t>other modeling concepts. This should at least be enough to validate a model, i.e., check that the</w:t>
      </w:r>
      <w:r w:rsidR="00DE0917">
        <w:rPr>
          <w:rFonts w:ascii="ACaslon-Regular" w:hAnsi="ACaslon-Regular" w:cs="ACaslon-Regular"/>
          <w:kern w:val="0"/>
          <w:sz w:val="21"/>
          <w:szCs w:val="21"/>
        </w:rPr>
        <w:t xml:space="preserve"> </w:t>
      </w:r>
      <w:r>
        <w:rPr>
          <w:rFonts w:ascii="ACaslon-Regular" w:hAnsi="ACaslon-Regular" w:cs="ACaslon-Regular"/>
          <w:kern w:val="0"/>
          <w:sz w:val="21"/>
          <w:szCs w:val="21"/>
        </w:rPr>
        <w:t>model is a correct instance of its metamodel.</w:t>
      </w:r>
    </w:p>
    <w:p w14:paraId="6B86BC75" w14:textId="77777777" w:rsidR="00DE0917" w:rsidRDefault="00DE0917" w:rsidP="00177B38">
      <w:pPr>
        <w:spacing w:after="0"/>
        <w:rPr>
          <w:rFonts w:ascii="ACaslon-Regular" w:hAnsi="ACaslon-Regular" w:cs="ACaslon-Regular"/>
          <w:kern w:val="0"/>
          <w:sz w:val="21"/>
          <w:szCs w:val="21"/>
        </w:rPr>
      </w:pPr>
    </w:p>
    <w:p w14:paraId="25B4A4B5" w14:textId="77777777" w:rsidR="00DE0917" w:rsidRDefault="00DE0917" w:rsidP="00177B38">
      <w:pPr>
        <w:spacing w:after="0"/>
        <w:rPr>
          <w:rFonts w:ascii="ACaslon-Regular" w:hAnsi="ACaslon-Regular" w:cs="ACaslon-Regular"/>
          <w:kern w:val="0"/>
          <w:sz w:val="21"/>
          <w:szCs w:val="21"/>
        </w:rPr>
      </w:pPr>
    </w:p>
    <w:p w14:paraId="5883CF35" w14:textId="77777777" w:rsidR="009F37C5" w:rsidRDefault="009F37C5" w:rsidP="009F37C5">
      <w:pPr>
        <w:spacing w:after="0"/>
        <w:rPr>
          <w:rFonts w:ascii="ACaslon-Regular" w:hAnsi="ACaslon-Regular" w:cs="ACaslon-Regular"/>
          <w:kern w:val="0"/>
          <w:sz w:val="21"/>
          <w:szCs w:val="21"/>
        </w:rPr>
      </w:pPr>
      <w:r>
        <w:rPr>
          <w:rFonts w:ascii="ACaslon-Regular" w:hAnsi="ACaslon-Regular" w:cs="ACaslon-Regular"/>
          <w:kern w:val="0"/>
          <w:sz w:val="21"/>
          <w:szCs w:val="21"/>
        </w:rPr>
        <w:t>MDSE USE CASES</w:t>
      </w:r>
    </w:p>
    <w:p w14:paraId="5866BC2A" w14:textId="77777777" w:rsidR="001D5B3A" w:rsidRDefault="001D5B3A" w:rsidP="001D5B3A">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lastRenderedPageBreak/>
        <w:t>Code-generation and model-interpretation are then two different alternative strategies to</w:t>
      </w:r>
    </w:p>
    <w:p w14:paraId="7AE44BCD" w14:textId="784D761D" w:rsidR="001D5B3A" w:rsidRDefault="001D5B3A" w:rsidP="001D5B3A">
      <w:pPr>
        <w:spacing w:after="0"/>
        <w:rPr>
          <w:rFonts w:ascii="ACaslon-Regular" w:hAnsi="ACaslon-Regular" w:cs="ACaslon-Regular"/>
          <w:kern w:val="0"/>
          <w:sz w:val="21"/>
          <w:szCs w:val="21"/>
        </w:rPr>
      </w:pPr>
      <w:r>
        <w:rPr>
          <w:rFonts w:ascii="ACaslon-Regular" w:hAnsi="ACaslon-Regular" w:cs="ACaslon-Regular"/>
          <w:kern w:val="0"/>
          <w:sz w:val="21"/>
          <w:szCs w:val="21"/>
        </w:rPr>
        <w:t>“implement” execution tools and thus make executable models actually execute.</w:t>
      </w:r>
    </w:p>
    <w:p w14:paraId="53B0FB78" w14:textId="77777777" w:rsidR="009F37C5" w:rsidRDefault="009F37C5" w:rsidP="00866F97">
      <w:pPr>
        <w:autoSpaceDE w:val="0"/>
        <w:autoSpaceDN w:val="0"/>
        <w:adjustRightInd w:val="0"/>
        <w:spacing w:after="0" w:line="240" w:lineRule="auto"/>
        <w:rPr>
          <w:rFonts w:ascii="ACaslon-Italic" w:hAnsi="ACaslon-Italic" w:cs="ACaslon-Italic"/>
          <w:i/>
          <w:iCs/>
          <w:kern w:val="0"/>
          <w:sz w:val="21"/>
          <w:szCs w:val="21"/>
        </w:rPr>
      </w:pPr>
    </w:p>
    <w:p w14:paraId="47AC14EB" w14:textId="77777777" w:rsidR="00866F97" w:rsidRDefault="00866F97" w:rsidP="00866F97">
      <w:pPr>
        <w:autoSpaceDE w:val="0"/>
        <w:autoSpaceDN w:val="0"/>
        <w:adjustRightInd w:val="0"/>
        <w:spacing w:after="0" w:line="240" w:lineRule="auto"/>
        <w:rPr>
          <w:rFonts w:ascii="ACaslon-Regular" w:hAnsi="ACaslon-Regular" w:cs="ACaslon-Regular"/>
          <w:kern w:val="0"/>
          <w:sz w:val="21"/>
          <w:szCs w:val="21"/>
        </w:rPr>
      </w:pPr>
      <w:r>
        <w:rPr>
          <w:rFonts w:ascii="ACaslon-Italic" w:hAnsi="ACaslon-Italic" w:cs="ACaslon-Italic"/>
          <w:i/>
          <w:iCs/>
          <w:kern w:val="0"/>
          <w:sz w:val="21"/>
          <w:szCs w:val="21"/>
        </w:rPr>
        <w:t xml:space="preserve">Code-generation </w:t>
      </w:r>
      <w:r>
        <w:rPr>
          <w:rFonts w:ascii="ACaslon-Regular" w:hAnsi="ACaslon-Regular" w:cs="ACaslon-Regular"/>
          <w:kern w:val="0"/>
          <w:sz w:val="21"/>
          <w:szCs w:val="21"/>
        </w:rPr>
        <w:t xml:space="preserve">aims at generating running code from a </w:t>
      </w:r>
      <w:proofErr w:type="gramStart"/>
      <w:r>
        <w:rPr>
          <w:rFonts w:ascii="ACaslon-Regular" w:hAnsi="ACaslon-Regular" w:cs="ACaslon-Regular"/>
          <w:kern w:val="0"/>
          <w:sz w:val="21"/>
          <w:szCs w:val="21"/>
        </w:rPr>
        <w:t>higher level</w:t>
      </w:r>
      <w:proofErr w:type="gramEnd"/>
      <w:r>
        <w:rPr>
          <w:rFonts w:ascii="ACaslon-Regular" w:hAnsi="ACaslon-Regular" w:cs="ACaslon-Regular"/>
          <w:kern w:val="0"/>
          <w:sz w:val="21"/>
          <w:szCs w:val="21"/>
        </w:rPr>
        <w:t xml:space="preserve"> model in order to create a</w:t>
      </w:r>
    </w:p>
    <w:p w14:paraId="2FAB4B8C" w14:textId="77777777" w:rsidR="00866F97" w:rsidRDefault="00866F97" w:rsidP="00866F97">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working application, very much like compilers are able to produce executable binary files from</w:t>
      </w:r>
    </w:p>
    <w:p w14:paraId="597DFAF9" w14:textId="77777777" w:rsidR="00866F97" w:rsidRDefault="00866F97" w:rsidP="00866F97">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source code. In this sense, code-generators are also sometimes referred to as </w:t>
      </w:r>
      <w:r>
        <w:rPr>
          <w:rFonts w:ascii="ACaslon-Italic" w:hAnsi="ACaslon-Italic" w:cs="ACaslon-Italic"/>
          <w:i/>
          <w:iCs/>
          <w:kern w:val="0"/>
          <w:sz w:val="21"/>
          <w:szCs w:val="21"/>
        </w:rPr>
        <w:t>model compilers</w:t>
      </w:r>
      <w:r>
        <w:rPr>
          <w:rFonts w:ascii="ACaslon-Regular" w:hAnsi="ACaslon-Regular" w:cs="ACaslon-Regular"/>
          <w:kern w:val="0"/>
          <w:sz w:val="21"/>
          <w:szCs w:val="21"/>
        </w:rPr>
        <w:t>.</w:t>
      </w:r>
    </w:p>
    <w:p w14:paraId="5111F660" w14:textId="77777777" w:rsidR="00866F97" w:rsidRDefault="00866F97" w:rsidP="00866F97">
      <w:pPr>
        <w:autoSpaceDE w:val="0"/>
        <w:autoSpaceDN w:val="0"/>
        <w:adjustRightInd w:val="0"/>
        <w:spacing w:after="0" w:line="240" w:lineRule="auto"/>
        <w:rPr>
          <w:rFonts w:ascii="ACaslon-Regular" w:hAnsi="ACaslon-Regular" w:cs="ACaslon-Regular"/>
          <w:kern w:val="0"/>
          <w:sz w:val="21"/>
          <w:szCs w:val="21"/>
        </w:rPr>
      </w:pPr>
    </w:p>
    <w:p w14:paraId="3925AB80" w14:textId="77777777" w:rsidR="00866F97" w:rsidRDefault="00866F97" w:rsidP="00866F97">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This generation is usually done by means of a rule-based template engine, i.e., the code</w:t>
      </w:r>
    </w:p>
    <w:p w14:paraId="7531132E" w14:textId="77777777" w:rsidR="00866F97" w:rsidRDefault="00866F97" w:rsidP="00866F97">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generator consists in a set of templates with placeholders that once applied (instantiated) on the</w:t>
      </w:r>
    </w:p>
    <w:p w14:paraId="76B9C910" w14:textId="77777777" w:rsidR="0090341E" w:rsidRDefault="00866F97" w:rsidP="00866F97">
      <w:pPr>
        <w:spacing w:after="0"/>
        <w:rPr>
          <w:rFonts w:ascii="ACaslon-Regular" w:hAnsi="ACaslon-Regular" w:cs="ACaslon-Regular"/>
          <w:kern w:val="0"/>
          <w:sz w:val="21"/>
          <w:szCs w:val="21"/>
        </w:rPr>
      </w:pPr>
      <w:r>
        <w:rPr>
          <w:rFonts w:ascii="ACaslon-Regular" w:hAnsi="ACaslon-Regular" w:cs="ACaslon-Regular"/>
          <w:kern w:val="0"/>
          <w:sz w:val="21"/>
          <w:szCs w:val="21"/>
        </w:rPr>
        <w:t>elements in the model, produce the code.</w:t>
      </w:r>
    </w:p>
    <w:p w14:paraId="506366AB" w14:textId="3AE05F9E" w:rsidR="00866F97" w:rsidRDefault="00866F97" w:rsidP="00866F97">
      <w:pPr>
        <w:pStyle w:val="ListParagraph"/>
        <w:numPr>
          <w:ilvl w:val="0"/>
          <w:numId w:val="3"/>
        </w:numPr>
        <w:spacing w:after="0"/>
        <w:rPr>
          <w:rFonts w:ascii="ACaslon-Regular" w:hAnsi="ACaslon-Regular"/>
        </w:rPr>
      </w:pPr>
      <w:r>
        <w:rPr>
          <w:rFonts w:ascii="ACaslon-Regular" w:hAnsi="ACaslon-Regular"/>
        </w:rPr>
        <w:t xml:space="preserve">Problem da </w:t>
      </w:r>
      <w:proofErr w:type="spellStart"/>
      <w:r>
        <w:rPr>
          <w:rFonts w:ascii="ACaslon-Regular" w:hAnsi="ACaslon-Regular"/>
        </w:rPr>
        <w:t>dodavanjem</w:t>
      </w:r>
      <w:proofErr w:type="spellEnd"/>
      <w:r>
        <w:rPr>
          <w:rFonts w:ascii="ACaslon-Regular" w:hAnsi="ACaslon-Regular"/>
        </w:rPr>
        <w:t xml:space="preserve"> </w:t>
      </w:r>
      <w:proofErr w:type="spellStart"/>
      <w:r>
        <w:rPr>
          <w:rFonts w:ascii="ACaslon-Regular" w:hAnsi="ACaslon-Regular"/>
        </w:rPr>
        <w:t>koda</w:t>
      </w:r>
      <w:proofErr w:type="spellEnd"/>
      <w:r w:rsidR="001D5B3A">
        <w:rPr>
          <w:rFonts w:ascii="ACaslon-Regular" w:hAnsi="ACaslon-Regular"/>
        </w:rPr>
        <w:t xml:space="preserve"> </w:t>
      </w:r>
      <w:proofErr w:type="spellStart"/>
      <w:r>
        <w:rPr>
          <w:rFonts w:ascii="ACaslon-Regular" w:hAnsi="ACaslon-Regular"/>
        </w:rPr>
        <w:t>kod</w:t>
      </w:r>
      <w:proofErr w:type="spellEnd"/>
      <w:r>
        <w:rPr>
          <w:rFonts w:ascii="ACaslon-Regular" w:hAnsi="ACaslon-Regular"/>
        </w:rPr>
        <w:t xml:space="preserve"> </w:t>
      </w:r>
      <w:proofErr w:type="spellStart"/>
      <w:r>
        <w:rPr>
          <w:rFonts w:ascii="ACaslon-Regular" w:hAnsi="ACaslon-Regular"/>
        </w:rPr>
        <w:t>parcijalne</w:t>
      </w:r>
      <w:proofErr w:type="spellEnd"/>
      <w:r>
        <w:rPr>
          <w:rFonts w:ascii="ACaslon-Regular" w:hAnsi="ACaslon-Regular"/>
        </w:rPr>
        <w:t xml:space="preserve"> </w:t>
      </w:r>
      <w:proofErr w:type="spellStart"/>
      <w:r>
        <w:rPr>
          <w:rFonts w:ascii="ACaslon-Regular" w:hAnsi="ACaslon-Regular"/>
        </w:rPr>
        <w:t>generacije</w:t>
      </w:r>
      <w:proofErr w:type="spellEnd"/>
      <w:r>
        <w:rPr>
          <w:rFonts w:ascii="ACaslon-Regular" w:hAnsi="ACaslon-Regular"/>
        </w:rPr>
        <w:t xml:space="preserve">, </w:t>
      </w:r>
      <w:proofErr w:type="spellStart"/>
      <w:r>
        <w:rPr>
          <w:rFonts w:ascii="ACaslon-Regular" w:hAnsi="ACaslon-Regular"/>
        </w:rPr>
        <w:t>imamo</w:t>
      </w:r>
      <w:proofErr w:type="spellEnd"/>
      <w:r>
        <w:rPr>
          <w:rFonts w:ascii="ACaslon-Regular" w:hAnsi="ACaslon-Regular"/>
        </w:rPr>
        <w:t xml:space="preserve"> </w:t>
      </w:r>
      <w:proofErr w:type="spellStart"/>
      <w:r>
        <w:rPr>
          <w:rFonts w:ascii="ACaslon-Regular" w:hAnsi="ACaslon-Regular"/>
        </w:rPr>
        <w:t>razlicite</w:t>
      </w:r>
      <w:proofErr w:type="spellEnd"/>
      <w:r>
        <w:rPr>
          <w:rFonts w:ascii="ACaslon-Regular" w:hAnsi="ACaslon-Regular"/>
        </w:rPr>
        <w:t xml:space="preserve"> </w:t>
      </w:r>
      <w:proofErr w:type="spellStart"/>
      <w:r>
        <w:rPr>
          <w:rFonts w:ascii="ACaslon-Regular" w:hAnsi="ACaslon-Regular"/>
        </w:rPr>
        <w:t>stvati</w:t>
      </w:r>
      <w:proofErr w:type="spellEnd"/>
      <w:r>
        <w:rPr>
          <w:rFonts w:ascii="ACaslon-Regular" w:hAnsi="ACaslon-Regular"/>
        </w:rPr>
        <w:t xml:space="preserve"> u </w:t>
      </w:r>
      <w:proofErr w:type="spellStart"/>
      <w:r>
        <w:rPr>
          <w:rFonts w:ascii="ACaslon-Regular" w:hAnsi="ACaslon-Regular"/>
        </w:rPr>
        <w:t>modelu</w:t>
      </w:r>
      <w:proofErr w:type="spellEnd"/>
      <w:r>
        <w:rPr>
          <w:rFonts w:ascii="ACaslon-Regular" w:hAnsi="ACaslon-Regular"/>
        </w:rPr>
        <w:t xml:space="preserve"> I </w:t>
      </w:r>
      <w:proofErr w:type="spellStart"/>
      <w:r>
        <w:rPr>
          <w:rFonts w:ascii="ACaslon-Regular" w:hAnsi="ACaslon-Regular"/>
        </w:rPr>
        <w:t>kodu</w:t>
      </w:r>
      <w:proofErr w:type="spellEnd"/>
      <w:r>
        <w:rPr>
          <w:rFonts w:ascii="ACaslon-Regular" w:hAnsi="ACaslon-Regular"/>
        </w:rPr>
        <w:t xml:space="preserve">, </w:t>
      </w:r>
      <w:proofErr w:type="spellStart"/>
      <w:r>
        <w:rPr>
          <w:rFonts w:ascii="ACaslon-Regular" w:hAnsi="ACaslon-Regular"/>
        </w:rPr>
        <w:t>idealno</w:t>
      </w:r>
      <w:proofErr w:type="spellEnd"/>
      <w:r>
        <w:rPr>
          <w:rFonts w:ascii="ACaslon-Regular" w:hAnsi="ACaslon-Regular"/>
        </w:rPr>
        <w:t xml:space="preserve"> bi </w:t>
      </w:r>
      <w:proofErr w:type="spellStart"/>
      <w:r>
        <w:rPr>
          <w:rFonts w:ascii="ACaslon-Regular" w:hAnsi="ACaslon-Regular"/>
        </w:rPr>
        <w:t>bilo</w:t>
      </w:r>
      <w:proofErr w:type="spellEnd"/>
      <w:r>
        <w:rPr>
          <w:rFonts w:ascii="ACaslon-Regular" w:hAnsi="ACaslon-Regular"/>
        </w:rPr>
        <w:t xml:space="preserve"> </w:t>
      </w:r>
      <w:proofErr w:type="spellStart"/>
      <w:r>
        <w:rPr>
          <w:rFonts w:ascii="ACaslon-Regular" w:hAnsi="ACaslon-Regular"/>
        </w:rPr>
        <w:t>kada</w:t>
      </w:r>
      <w:proofErr w:type="spellEnd"/>
      <w:r>
        <w:rPr>
          <w:rFonts w:ascii="ACaslon-Regular" w:hAnsi="ACaslon-Regular"/>
        </w:rPr>
        <w:t xml:space="preserve"> bi se </w:t>
      </w:r>
      <w:proofErr w:type="spellStart"/>
      <w:r>
        <w:rPr>
          <w:rFonts w:ascii="ACaslon-Regular" w:hAnsi="ACaslon-Regular"/>
        </w:rPr>
        <w:t>dodati</w:t>
      </w:r>
      <w:proofErr w:type="spellEnd"/>
      <w:r>
        <w:rPr>
          <w:rFonts w:ascii="ACaslon-Regular" w:hAnsi="ACaslon-Regular"/>
        </w:rPr>
        <w:t xml:space="preserve"> </w:t>
      </w:r>
      <w:proofErr w:type="spellStart"/>
      <w:r>
        <w:rPr>
          <w:rFonts w:ascii="ACaslon-Regular" w:hAnsi="ACaslon-Regular"/>
        </w:rPr>
        <w:t>kod</w:t>
      </w:r>
      <w:proofErr w:type="spellEnd"/>
      <w:r>
        <w:rPr>
          <w:rFonts w:ascii="ACaslon-Regular" w:hAnsi="ACaslon-Regular"/>
        </w:rPr>
        <w:t xml:space="preserve"> </w:t>
      </w:r>
      <w:proofErr w:type="spellStart"/>
      <w:r>
        <w:rPr>
          <w:rFonts w:ascii="ACaslon-Regular" w:hAnsi="ACaslon-Regular"/>
        </w:rPr>
        <w:t>reflektovao</w:t>
      </w:r>
      <w:proofErr w:type="spellEnd"/>
      <w:r>
        <w:rPr>
          <w:rFonts w:ascii="ACaslon-Regular" w:hAnsi="ACaslon-Regular"/>
        </w:rPr>
        <w:t xml:space="preserve"> </w:t>
      </w:r>
      <w:proofErr w:type="spellStart"/>
      <w:r>
        <w:rPr>
          <w:rFonts w:ascii="ACaslon-Regular" w:hAnsi="ACaslon-Regular"/>
        </w:rPr>
        <w:t>na</w:t>
      </w:r>
      <w:proofErr w:type="spellEnd"/>
      <w:r>
        <w:rPr>
          <w:rFonts w:ascii="ACaslon-Regular" w:hAnsi="ACaslon-Regular"/>
        </w:rPr>
        <w:t xml:space="preserve"> model, </w:t>
      </w:r>
      <w:proofErr w:type="spellStart"/>
      <w:r>
        <w:rPr>
          <w:rFonts w:ascii="ACaslon-Regular" w:hAnsi="ACaslon-Regular"/>
        </w:rPr>
        <w:t>ili</w:t>
      </w:r>
      <w:proofErr w:type="spellEnd"/>
      <w:r>
        <w:rPr>
          <w:rFonts w:ascii="ACaslon-Regular" w:hAnsi="ACaslon-Regular"/>
        </w:rPr>
        <w:t xml:space="preserve"> </w:t>
      </w:r>
      <w:proofErr w:type="spellStart"/>
      <w:r>
        <w:rPr>
          <w:rFonts w:ascii="ACaslon-Regular" w:hAnsi="ACaslon-Regular"/>
        </w:rPr>
        <w:t>kada</w:t>
      </w:r>
      <w:proofErr w:type="spellEnd"/>
      <w:r>
        <w:rPr>
          <w:rFonts w:ascii="ACaslon-Regular" w:hAnsi="ACaslon-Regular"/>
        </w:rPr>
        <w:t xml:space="preserve"> bi </w:t>
      </w:r>
      <w:proofErr w:type="spellStart"/>
      <w:r>
        <w:rPr>
          <w:rFonts w:ascii="ACaslon-Regular" w:hAnsi="ACaslon-Regular"/>
        </w:rPr>
        <w:t>postojala</w:t>
      </w:r>
      <w:proofErr w:type="spellEnd"/>
      <w:r>
        <w:rPr>
          <w:rFonts w:ascii="ACaslon-Regular" w:hAnsi="ACaslon-Regular"/>
        </w:rPr>
        <w:t xml:space="preserve"> </w:t>
      </w:r>
      <w:proofErr w:type="spellStart"/>
      <w:r>
        <w:rPr>
          <w:rFonts w:ascii="ACaslon-Regular" w:hAnsi="ACaslon-Regular"/>
        </w:rPr>
        <w:t>rezervisana</w:t>
      </w:r>
      <w:proofErr w:type="spellEnd"/>
      <w:r>
        <w:rPr>
          <w:rFonts w:ascii="ACaslon-Regular" w:hAnsi="ACaslon-Regular"/>
        </w:rPr>
        <w:t xml:space="preserve"> (</w:t>
      </w:r>
      <w:proofErr w:type="spellStart"/>
      <w:r>
        <w:rPr>
          <w:rFonts w:ascii="ACaslon-Regular" w:hAnsi="ACaslon-Regular"/>
        </w:rPr>
        <w:t>okruzena</w:t>
      </w:r>
      <w:proofErr w:type="spellEnd"/>
      <w:r>
        <w:rPr>
          <w:rFonts w:ascii="ACaslon-Regular" w:hAnsi="ACaslon-Regular"/>
        </w:rPr>
        <w:t xml:space="preserve">) </w:t>
      </w:r>
      <w:proofErr w:type="spellStart"/>
      <w:r>
        <w:rPr>
          <w:rFonts w:ascii="ACaslon-Regular" w:hAnsi="ACaslon-Regular"/>
        </w:rPr>
        <w:t>mjesta</w:t>
      </w:r>
      <w:proofErr w:type="spellEnd"/>
      <w:r>
        <w:rPr>
          <w:rFonts w:ascii="ACaslon-Regular" w:hAnsi="ACaslon-Regular"/>
        </w:rPr>
        <w:t xml:space="preserve"> za </w:t>
      </w:r>
      <w:proofErr w:type="spellStart"/>
      <w:r>
        <w:rPr>
          <w:rFonts w:ascii="ACaslon-Regular" w:hAnsi="ACaslon-Regular"/>
        </w:rPr>
        <w:t>dodavanje</w:t>
      </w:r>
      <w:proofErr w:type="spellEnd"/>
      <w:r>
        <w:rPr>
          <w:rFonts w:ascii="ACaslon-Regular" w:hAnsi="ACaslon-Regular"/>
        </w:rPr>
        <w:t>.</w:t>
      </w:r>
    </w:p>
    <w:p w14:paraId="106691B4" w14:textId="77777777" w:rsidR="00866F97" w:rsidRDefault="00866F97" w:rsidP="009F37C5">
      <w:pPr>
        <w:spacing w:after="0"/>
        <w:rPr>
          <w:rFonts w:ascii="ACaslon-Regular" w:hAnsi="ACaslon-Regular"/>
        </w:rPr>
      </w:pPr>
    </w:p>
    <w:p w14:paraId="49F0693A" w14:textId="77777777" w:rsidR="009F37C5" w:rsidRDefault="009F37C5" w:rsidP="009F37C5">
      <w:pPr>
        <w:spacing w:after="0"/>
        <w:rPr>
          <w:rFonts w:ascii="ACaslon-Regular" w:hAnsi="ACaslon-Regular"/>
        </w:rPr>
      </w:pPr>
    </w:p>
    <w:p w14:paraId="2701B0CF" w14:textId="77777777" w:rsidR="009F37C5" w:rsidRDefault="009F37C5" w:rsidP="009F37C5">
      <w:pPr>
        <w:autoSpaceDE w:val="0"/>
        <w:autoSpaceDN w:val="0"/>
        <w:adjustRightInd w:val="0"/>
        <w:spacing w:after="0" w:line="240" w:lineRule="auto"/>
        <w:rPr>
          <w:rFonts w:ascii="ACaslon-Regular" w:hAnsi="ACaslon-Regular" w:cs="ACaslon-Regular"/>
          <w:kern w:val="0"/>
          <w:sz w:val="21"/>
          <w:szCs w:val="21"/>
        </w:rPr>
      </w:pPr>
      <w:r>
        <w:rPr>
          <w:rFonts w:ascii="ACaslon-Italic" w:hAnsi="ACaslon-Italic" w:cs="ACaslon-Italic"/>
          <w:i/>
          <w:iCs/>
          <w:kern w:val="0"/>
          <w:sz w:val="21"/>
          <w:szCs w:val="21"/>
        </w:rPr>
        <w:t xml:space="preserve">Model interpretation </w:t>
      </w:r>
      <w:r>
        <w:rPr>
          <w:rFonts w:ascii="ACaslon-Regular" w:hAnsi="ACaslon-Regular" w:cs="ACaslon-Regular"/>
          <w:kern w:val="0"/>
          <w:sz w:val="21"/>
          <w:szCs w:val="21"/>
        </w:rPr>
        <w:t>does not generate code from a model to create a working software application.</w:t>
      </w:r>
    </w:p>
    <w:p w14:paraId="06E8CDC5" w14:textId="77777777" w:rsidR="009F37C5" w:rsidRDefault="009F37C5" w:rsidP="009F37C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Instead, a generic engine is implemented, which parses and executes the model on the fly, with an</w:t>
      </w:r>
    </w:p>
    <w:p w14:paraId="2C2AA681" w14:textId="77777777" w:rsidR="009F37C5" w:rsidRDefault="009F37C5" w:rsidP="009F37C5">
      <w:pPr>
        <w:spacing w:after="0"/>
        <w:rPr>
          <w:rFonts w:ascii="ACaslon-Regular" w:hAnsi="ACaslon-Regular" w:cs="ACaslon-Regular"/>
          <w:kern w:val="0"/>
          <w:sz w:val="21"/>
          <w:szCs w:val="21"/>
        </w:rPr>
      </w:pPr>
      <w:r>
        <w:rPr>
          <w:rFonts w:ascii="ACaslon-Regular" w:hAnsi="ACaslon-Regular" w:cs="ACaslon-Regular"/>
          <w:kern w:val="0"/>
          <w:sz w:val="21"/>
          <w:szCs w:val="21"/>
        </w:rPr>
        <w:t>interpretation approach (exactly as interpreters do for interpreted programming languages).</w:t>
      </w:r>
    </w:p>
    <w:p w14:paraId="7B427595" w14:textId="77777777" w:rsidR="009F37C5" w:rsidRDefault="009F37C5" w:rsidP="009F37C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Despite these benefits, this option still “scares” many MDSE users. The fact that the application</w:t>
      </w:r>
    </w:p>
    <w:p w14:paraId="3FA5C359" w14:textId="77777777" w:rsidR="009F37C5" w:rsidRDefault="009F37C5" w:rsidP="009F37C5">
      <w:pPr>
        <w:spacing w:after="0"/>
        <w:rPr>
          <w:rFonts w:ascii="ACaslon-Regular" w:hAnsi="ACaslon-Regular" w:cs="ACaslon-Regular"/>
          <w:kern w:val="0"/>
          <w:sz w:val="21"/>
          <w:szCs w:val="21"/>
        </w:rPr>
      </w:pPr>
      <w:r>
        <w:rPr>
          <w:rFonts w:ascii="ACaslon-Regular" w:hAnsi="ACaslon-Regular" w:cs="ACaslon-Regular"/>
          <w:kern w:val="0"/>
          <w:sz w:val="21"/>
          <w:szCs w:val="21"/>
        </w:rPr>
        <w:t>source code is not available makes you dependent from the MDSE tool vendor.</w:t>
      </w:r>
    </w:p>
    <w:p w14:paraId="55440EAA" w14:textId="77777777" w:rsidR="009F37C5" w:rsidRDefault="009F37C5" w:rsidP="009F37C5">
      <w:pPr>
        <w:spacing w:after="0"/>
        <w:rPr>
          <w:rFonts w:ascii="ACaslon-Regular" w:hAnsi="ACaslon-Regular" w:cs="ACaslon-Regular"/>
          <w:kern w:val="0"/>
          <w:sz w:val="21"/>
          <w:szCs w:val="21"/>
        </w:rPr>
      </w:pPr>
    </w:p>
    <w:p w14:paraId="2EF367BA" w14:textId="77777777" w:rsidR="009F37C5" w:rsidRDefault="009F37C5" w:rsidP="009F37C5">
      <w:pPr>
        <w:spacing w:after="0"/>
        <w:rPr>
          <w:rFonts w:ascii="ACaslon-Regular" w:hAnsi="ACaslon-Regular" w:cs="ACaslon-Regular"/>
          <w:kern w:val="0"/>
          <w:sz w:val="21"/>
          <w:szCs w:val="21"/>
        </w:rPr>
      </w:pPr>
      <w:r>
        <w:rPr>
          <w:rFonts w:ascii="ACaslon-Regular" w:hAnsi="ACaslon-Regular" w:cs="ACaslon-Regular"/>
          <w:kern w:val="0"/>
          <w:sz w:val="21"/>
          <w:szCs w:val="21"/>
        </w:rPr>
        <w:t>INTEROPERABILITY</w:t>
      </w:r>
    </w:p>
    <w:p w14:paraId="4ADF077D" w14:textId="77777777" w:rsidR="009F37C5" w:rsidRDefault="009F37C5" w:rsidP="009F37C5">
      <w:pPr>
        <w:spacing w:after="0"/>
        <w:rPr>
          <w:rFonts w:ascii="ACaslon-Regular" w:hAnsi="ACaslon-Regular" w:cs="ACaslon-Regular"/>
          <w:kern w:val="0"/>
          <w:sz w:val="21"/>
          <w:szCs w:val="21"/>
        </w:rPr>
      </w:pPr>
    </w:p>
    <w:p w14:paraId="692F13BC" w14:textId="77777777" w:rsidR="009F37C5" w:rsidRPr="00364339" w:rsidRDefault="009F37C5" w:rsidP="009F37C5">
      <w:pPr>
        <w:spacing w:after="0"/>
        <w:rPr>
          <w:rFonts w:ascii="ACaslon-Regular" w:hAnsi="ACaslon-Regular" w:cs="ACaslon-Regular"/>
          <w:color w:val="2F5496" w:themeColor="accent1" w:themeShade="BF"/>
          <w:kern w:val="0"/>
          <w:sz w:val="21"/>
          <w:szCs w:val="21"/>
        </w:rPr>
      </w:pPr>
      <w:r w:rsidRPr="00364339">
        <w:rPr>
          <w:rFonts w:ascii="ACaslon-Regular" w:hAnsi="ACaslon-Regular" w:cs="ACaslon-Regular"/>
          <w:color w:val="2F5496" w:themeColor="accent1" w:themeShade="BF"/>
          <w:kern w:val="0"/>
          <w:sz w:val="21"/>
          <w:szCs w:val="21"/>
        </w:rPr>
        <w:t>Interoperability is formally defined by IEEE as “the ability of two or more systems or components</w:t>
      </w:r>
    </w:p>
    <w:p w14:paraId="4E14FE85" w14:textId="77777777" w:rsidR="009F37C5" w:rsidRDefault="009F37C5" w:rsidP="009F37C5">
      <w:pPr>
        <w:spacing w:after="0"/>
        <w:rPr>
          <w:rFonts w:ascii="ACaslon-Regular" w:hAnsi="ACaslon-Regular" w:cs="ACaslon-Regular"/>
          <w:kern w:val="0"/>
          <w:sz w:val="21"/>
          <w:szCs w:val="21"/>
        </w:rPr>
      </w:pPr>
      <w:r w:rsidRPr="00364339">
        <w:rPr>
          <w:rFonts w:ascii="ACaslon-Regular" w:hAnsi="ACaslon-Regular" w:cs="ACaslon-Regular"/>
          <w:color w:val="2F5496" w:themeColor="accent1" w:themeShade="BF"/>
          <w:kern w:val="0"/>
          <w:sz w:val="21"/>
          <w:szCs w:val="21"/>
        </w:rPr>
        <w:t xml:space="preserve">to exchange information and to use the information that has been exchanged.” </w:t>
      </w:r>
    </w:p>
    <w:p w14:paraId="16750B63" w14:textId="77777777" w:rsidR="009F37C5" w:rsidRDefault="009F37C5" w:rsidP="009F37C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Interoperability is required in several scenarios: forward and reverse engineering (e.g., between</w:t>
      </w:r>
    </w:p>
    <w:p w14:paraId="23428AFD" w14:textId="77777777" w:rsidR="009F37C5" w:rsidRDefault="009F37C5" w:rsidP="009F37C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two consecutive tools in the development chain), tool and language evolution (to address backward</w:t>
      </w:r>
    </w:p>
    <w:p w14:paraId="4ADAE453" w14:textId="77777777" w:rsidR="009F37C5" w:rsidRDefault="009F37C5" w:rsidP="009F37C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compatibility with previous versions), collaborative work (several members of the same organization</w:t>
      </w:r>
    </w:p>
    <w:p w14:paraId="4A762AE1" w14:textId="77777777" w:rsidR="009F37C5" w:rsidRDefault="009F37C5" w:rsidP="009F37C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may need to work together in the same task even if they use two completely different systems to</w:t>
      </w:r>
    </w:p>
    <w:p w14:paraId="3257D4B4" w14:textId="77777777" w:rsidR="009F37C5" w:rsidRDefault="009F37C5" w:rsidP="009F37C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perform the task), system integration (e.g., when, after a business acquisition, the information system</w:t>
      </w:r>
    </w:p>
    <w:p w14:paraId="6E87C47F" w14:textId="77777777" w:rsidR="009F37C5" w:rsidRDefault="009F37C5" w:rsidP="009F37C5">
      <w:pPr>
        <w:spacing w:after="0"/>
        <w:rPr>
          <w:rFonts w:ascii="ACaslon-Regular" w:hAnsi="ACaslon-Regular" w:cs="ACaslon-Regular"/>
          <w:kern w:val="0"/>
          <w:sz w:val="21"/>
          <w:szCs w:val="21"/>
        </w:rPr>
      </w:pPr>
      <w:r>
        <w:rPr>
          <w:rFonts w:ascii="ACaslon-Regular" w:hAnsi="ACaslon-Regular" w:cs="ACaslon-Regular"/>
          <w:kern w:val="0"/>
          <w:sz w:val="21"/>
          <w:szCs w:val="21"/>
        </w:rPr>
        <w:t xml:space="preserve">of the acquired company must communicate with the one of the parent </w:t>
      </w:r>
      <w:proofErr w:type="gramStart"/>
      <w:r>
        <w:rPr>
          <w:rFonts w:ascii="ACaslon-Regular" w:hAnsi="ACaslon-Regular" w:cs="ACaslon-Regular"/>
          <w:kern w:val="0"/>
          <w:sz w:val="21"/>
          <w:szCs w:val="21"/>
        </w:rPr>
        <w:t>company</w:t>
      </w:r>
      <w:proofErr w:type="gramEnd"/>
      <w:r>
        <w:rPr>
          <w:rFonts w:ascii="ACaslon-Regular" w:hAnsi="ACaslon-Regular" w:cs="ACaslon-Regular"/>
          <w:kern w:val="0"/>
          <w:sz w:val="21"/>
          <w:szCs w:val="21"/>
        </w:rPr>
        <w:t>), and so forth.</w:t>
      </w:r>
    </w:p>
    <w:p w14:paraId="698A246F" w14:textId="77777777" w:rsidR="00364339" w:rsidRDefault="00364339" w:rsidP="009F37C5">
      <w:pPr>
        <w:spacing w:after="0"/>
        <w:rPr>
          <w:rFonts w:ascii="ACaslon-Regular" w:hAnsi="ACaslon-Regular" w:cs="ACaslon-Regular"/>
          <w:kern w:val="0"/>
          <w:sz w:val="21"/>
          <w:szCs w:val="21"/>
        </w:rPr>
      </w:pPr>
    </w:p>
    <w:p w14:paraId="73A4B088" w14:textId="77777777" w:rsidR="00364339" w:rsidRDefault="00364339" w:rsidP="00364339">
      <w:pPr>
        <w:autoSpaceDE w:val="0"/>
        <w:autoSpaceDN w:val="0"/>
        <w:adjustRightInd w:val="0"/>
        <w:spacing w:after="0" w:line="240" w:lineRule="auto"/>
        <w:rPr>
          <w:rFonts w:ascii="ACaslon-Regular" w:hAnsi="ACaslon-Regular" w:cs="ACaslon-Regular"/>
          <w:kern w:val="0"/>
          <w:sz w:val="21"/>
          <w:szCs w:val="21"/>
        </w:rPr>
      </w:pPr>
      <w:r>
        <w:rPr>
          <w:rFonts w:ascii="ACaslon-Italic" w:hAnsi="ACaslon-Italic" w:cs="ACaslon-Italic"/>
          <w:i/>
          <w:iCs/>
          <w:kern w:val="0"/>
          <w:sz w:val="21"/>
          <w:szCs w:val="21"/>
        </w:rPr>
        <w:t xml:space="preserve">Model-driven interoperability (MDI) </w:t>
      </w:r>
      <w:r>
        <w:rPr>
          <w:rFonts w:ascii="ACaslon-Regular" w:hAnsi="ACaslon-Regular" w:cs="ACaslon-Regular"/>
          <w:kern w:val="0"/>
          <w:sz w:val="21"/>
          <w:szCs w:val="21"/>
        </w:rPr>
        <w:t xml:space="preserve">approaches </w:t>
      </w:r>
      <w:r w:rsidRPr="00E84A50">
        <w:rPr>
          <w:rFonts w:ascii="ACaslon-Regular" w:hAnsi="ACaslon-Regular" w:cs="ACaslon-Regular"/>
          <w:color w:val="2F5496" w:themeColor="accent1" w:themeShade="BF"/>
          <w:kern w:val="0"/>
          <w:sz w:val="21"/>
          <w:szCs w:val="21"/>
        </w:rPr>
        <w:t xml:space="preserve">aim at defining bridges </w:t>
      </w:r>
      <w:r>
        <w:rPr>
          <w:rFonts w:ascii="ACaslon-Regular" w:hAnsi="ACaslon-Regular" w:cs="ACaslon-Regular"/>
          <w:kern w:val="0"/>
          <w:sz w:val="21"/>
          <w:szCs w:val="21"/>
        </w:rPr>
        <w:t>to achieve interoperability</w:t>
      </w:r>
    </w:p>
    <w:p w14:paraId="10153510" w14:textId="77777777" w:rsidR="00364339" w:rsidRDefault="00364339" w:rsidP="003643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between two or more systems by applying model-driven techniques. They work by first</w:t>
      </w:r>
    </w:p>
    <w:p w14:paraId="18A170C5" w14:textId="77777777" w:rsidR="00364339" w:rsidRDefault="00364339" w:rsidP="003643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making explicit the internal schema (i.e., metamodel) of each system (or each externally accessible</w:t>
      </w:r>
    </w:p>
    <w:p w14:paraId="046FF3C3" w14:textId="77777777" w:rsidR="00364339" w:rsidRDefault="00364339" w:rsidP="003643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component of the system). Metamodels are then aligned by matching the related concepts. Finally,</w:t>
      </w:r>
    </w:p>
    <w:p w14:paraId="55E72A2C" w14:textId="77777777" w:rsidR="00364339" w:rsidRDefault="00364339" w:rsidP="003643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model-to-model transformations exploit this matching information to export data (i.e., models)</w:t>
      </w:r>
    </w:p>
    <w:p w14:paraId="2049CBE1" w14:textId="77777777" w:rsidR="00364339" w:rsidRDefault="00364339" w:rsidP="00364339">
      <w:pPr>
        <w:spacing w:after="0"/>
        <w:rPr>
          <w:rFonts w:ascii="ACaslon-Regular" w:hAnsi="ACaslon-Regular" w:cs="ACaslon-Regular"/>
          <w:kern w:val="0"/>
          <w:sz w:val="21"/>
          <w:szCs w:val="21"/>
        </w:rPr>
      </w:pPr>
      <w:r>
        <w:rPr>
          <w:rFonts w:ascii="ACaslon-Regular" w:hAnsi="ACaslon-Regular" w:cs="ACaslon-Regular"/>
          <w:kern w:val="0"/>
          <w:sz w:val="21"/>
          <w:szCs w:val="21"/>
        </w:rPr>
        <w:t>created with the first component to data conforming to the second component’s internal schema.</w:t>
      </w:r>
    </w:p>
    <w:p w14:paraId="4A1F2DCF" w14:textId="77777777" w:rsidR="00364339" w:rsidRDefault="00364339" w:rsidP="00364339">
      <w:pPr>
        <w:spacing w:after="0"/>
        <w:rPr>
          <w:rFonts w:ascii="ACaslon-Regular" w:hAnsi="ACaslon-Regular" w:cs="ACaslon-Regular"/>
          <w:kern w:val="0"/>
          <w:sz w:val="21"/>
          <w:szCs w:val="21"/>
        </w:rPr>
      </w:pPr>
    </w:p>
    <w:p w14:paraId="292D4B72" w14:textId="77777777" w:rsidR="00364339" w:rsidRDefault="00364339" w:rsidP="003643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The basic principle of MDI is to decompose the bridge in two main parts: a syntactic mapping and a semantic mapping.</w:t>
      </w:r>
    </w:p>
    <w:p w14:paraId="49B427CF" w14:textId="77777777" w:rsidR="00364339" w:rsidRDefault="00364339" w:rsidP="003643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Syntactic mapping aims at crossing different technical </w:t>
      </w:r>
      <w:proofErr w:type="spellStart"/>
      <w:proofErr w:type="gramStart"/>
      <w:r>
        <w:rPr>
          <w:rFonts w:ascii="ACaslon-Regular" w:hAnsi="ACaslon-Regular" w:cs="ACaslon-Regular"/>
          <w:kern w:val="0"/>
          <w:sz w:val="21"/>
          <w:szCs w:val="21"/>
        </w:rPr>
        <w:t>spaces.The</w:t>
      </w:r>
      <w:proofErr w:type="spellEnd"/>
      <w:proofErr w:type="gramEnd"/>
      <w:r>
        <w:rPr>
          <w:rFonts w:ascii="ACaslon-Regular" w:hAnsi="ACaslon-Regular" w:cs="ACaslon-Regular"/>
          <w:kern w:val="0"/>
          <w:sz w:val="21"/>
          <w:szCs w:val="21"/>
        </w:rPr>
        <w:t xml:space="preserve"> idea is to use </w:t>
      </w:r>
      <w:r>
        <w:rPr>
          <w:rFonts w:ascii="ACaslon-Italic" w:hAnsi="ACaslon-Italic" w:cs="ACaslon-Italic"/>
          <w:i/>
          <w:iCs/>
          <w:kern w:val="0"/>
          <w:sz w:val="21"/>
          <w:szCs w:val="21"/>
        </w:rPr>
        <w:t xml:space="preserve">projectors </w:t>
      </w:r>
      <w:r>
        <w:rPr>
          <w:rFonts w:ascii="ACaslon-Regular" w:hAnsi="ACaslon-Regular" w:cs="ACaslon-Regular"/>
          <w:kern w:val="0"/>
          <w:sz w:val="21"/>
          <w:szCs w:val="21"/>
        </w:rPr>
        <w:t>to go from</w:t>
      </w:r>
    </w:p>
    <w:p w14:paraId="1F681069" w14:textId="77777777" w:rsidR="00364339" w:rsidRDefault="00364339" w:rsidP="003643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a generally heterogeneous world (in terms of formats, techniques, </w:t>
      </w:r>
      <w:proofErr w:type="spellStart"/>
      <w:r>
        <w:rPr>
          <w:rFonts w:ascii="ACaslon-Regular" w:hAnsi="ACaslon-Regular" w:cs="ACaslon-Regular"/>
          <w:kern w:val="0"/>
          <w:sz w:val="21"/>
          <w:szCs w:val="21"/>
        </w:rPr>
        <w:t>etc</w:t>
      </w:r>
      <w:proofErr w:type="spellEnd"/>
      <w:r>
        <w:rPr>
          <w:rFonts w:ascii="ACaslon-Regular" w:hAnsi="ACaslon-Regular" w:cs="ACaslon-Regular"/>
          <w:kern w:val="0"/>
          <w:sz w:val="21"/>
          <w:szCs w:val="21"/>
        </w:rPr>
        <w:t>) to a more homogeneous world,</w:t>
      </w:r>
    </w:p>
    <w:p w14:paraId="764A484F" w14:textId="77777777" w:rsidR="00364339" w:rsidRDefault="00364339" w:rsidP="003643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in our case the modeling world of MDSE, and vice versa. Once in the modeling world, models can</w:t>
      </w:r>
    </w:p>
    <w:p w14:paraId="1AC4F96F" w14:textId="77777777" w:rsidR="00364339" w:rsidRDefault="00364339" w:rsidP="003643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be used as the </w:t>
      </w:r>
      <w:r>
        <w:rPr>
          <w:rFonts w:ascii="ACaslon-Italic" w:hAnsi="ACaslon-Italic" w:cs="ACaslon-Italic"/>
          <w:i/>
          <w:iCs/>
          <w:kern w:val="0"/>
          <w:sz w:val="21"/>
          <w:szCs w:val="21"/>
        </w:rPr>
        <w:t xml:space="preserve">lingua franca </w:t>
      </w:r>
      <w:r>
        <w:rPr>
          <w:rFonts w:ascii="ACaslon-Regular" w:hAnsi="ACaslon-Regular" w:cs="ACaslon-Regular"/>
          <w:kern w:val="0"/>
          <w:sz w:val="21"/>
          <w:szCs w:val="21"/>
        </w:rPr>
        <w:t>between the tools.</w:t>
      </w:r>
    </w:p>
    <w:p w14:paraId="11A1DF2F"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Semantic mapping aligns the concepts coming from the domains of both systems. This mapping</w:t>
      </w:r>
    </w:p>
    <w:p w14:paraId="09FBC8F9"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is implemented as a model-to-model transformation. The transformation re-expresses the domain</w:t>
      </w:r>
    </w:p>
    <w:p w14:paraId="1B59A318"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concepts of system A into a set of equivalent domain concepts understandable by system B. Metamodels</w:t>
      </w:r>
    </w:p>
    <w:p w14:paraId="58D290C1"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 and B can be manually generated, derived from the corresponding format description</w:t>
      </w:r>
    </w:p>
    <w:p w14:paraId="21082F6E"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(e.g., </w:t>
      </w:r>
      <w:proofErr w:type="gramStart"/>
      <w:r>
        <w:rPr>
          <w:rFonts w:ascii="ACaslon-Regular" w:hAnsi="ACaslon-Regular" w:cs="ACaslon-Regular"/>
          <w:kern w:val="0"/>
          <w:sz w:val="21"/>
          <w:szCs w:val="21"/>
        </w:rPr>
        <w:t>a</w:t>
      </w:r>
      <w:proofErr w:type="gramEnd"/>
      <w:r>
        <w:rPr>
          <w:rFonts w:ascii="ACaslon-Regular" w:hAnsi="ACaslon-Regular" w:cs="ACaslon-Regular"/>
          <w:kern w:val="0"/>
          <w:sz w:val="21"/>
          <w:szCs w:val="21"/>
        </w:rPr>
        <w:t xml:space="preserve"> XML schema when the input or output are XML documents) or automatically created if the</w:t>
      </w:r>
    </w:p>
    <w:p w14:paraId="52105757"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lastRenderedPageBreak/>
        <w:t xml:space="preserve">formats to bridge conform to a meta-format for which a bridge at the </w:t>
      </w:r>
      <w:proofErr w:type="spellStart"/>
      <w:r>
        <w:rPr>
          <w:rFonts w:ascii="ACaslon-Regular" w:hAnsi="ACaslon-Regular" w:cs="ACaslon-Regular"/>
          <w:kern w:val="0"/>
          <w:sz w:val="21"/>
          <w:szCs w:val="21"/>
        </w:rPr>
        <w:t>metametalevel</w:t>
      </w:r>
      <w:proofErr w:type="spellEnd"/>
      <w:r>
        <w:rPr>
          <w:rFonts w:ascii="ACaslon-Regular" w:hAnsi="ACaslon-Regular" w:cs="ACaslon-Regular"/>
          <w:kern w:val="0"/>
          <w:sz w:val="21"/>
          <w:szCs w:val="21"/>
        </w:rPr>
        <w:t xml:space="preserve"> is already available</w:t>
      </w:r>
    </w:p>
    <w:p w14:paraId="57F39047"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(i.e., a generic bridge between the XML Schema language and the MDSE meta-metamodel</w:t>
      </w:r>
    </w:p>
    <w:p w14:paraId="35F2CE4F"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would allow an automatic transformation of all format descriptions, i.e., specific XML Schemas, to</w:t>
      </w:r>
    </w:p>
    <w:p w14:paraId="3EE1705C"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metamodels).</w:t>
      </w:r>
    </w:p>
    <w:p w14:paraId="69A05415"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p>
    <w:p w14:paraId="46C6A197"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All the actual domain knowledge is specified in the “transformation” part. The “projection”</w:t>
      </w:r>
    </w:p>
    <w:p w14:paraId="4D31F047"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parts (i.e., “injection” or “extraction”) only deal with technical/syntactical details, mainly concerning</w:t>
      </w:r>
    </w:p>
    <w:p w14:paraId="0FDBA624"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the storage formats.</w:t>
      </w:r>
    </w:p>
    <w:p w14:paraId="78817E74"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p>
    <w:p w14:paraId="1ADD1E01" w14:textId="4CC114A7" w:rsidR="001E521B" w:rsidRPr="006B0F39" w:rsidRDefault="001E521B" w:rsidP="001E521B">
      <w:pPr>
        <w:autoSpaceDE w:val="0"/>
        <w:autoSpaceDN w:val="0"/>
        <w:adjustRightInd w:val="0"/>
        <w:spacing w:after="0" w:line="240" w:lineRule="auto"/>
        <w:rPr>
          <w:rFonts w:ascii="ACaslon-Regular" w:hAnsi="ACaslon-Regular" w:cs="ACaslon-Regular"/>
          <w:color w:val="FFC000"/>
          <w:kern w:val="0"/>
          <w:sz w:val="21"/>
          <w:szCs w:val="21"/>
        </w:rPr>
      </w:pPr>
      <w:r>
        <w:rPr>
          <w:rFonts w:ascii="ACaslon-Regular" w:hAnsi="ACaslon-Regular" w:cs="ACaslon-Regular"/>
          <w:kern w:val="0"/>
          <w:sz w:val="21"/>
          <w:szCs w:val="21"/>
        </w:rPr>
        <w:t>REVERSE ENGINEERING</w:t>
      </w:r>
    </w:p>
    <w:p w14:paraId="2FD4DB90"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p>
    <w:p w14:paraId="13F7FCEE"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This process of obtaining useful higher-level representations of legacy systems is commonly</w:t>
      </w:r>
    </w:p>
    <w:p w14:paraId="2BAEF33B" w14:textId="77777777" w:rsidR="001E521B" w:rsidRDefault="001E521B" w:rsidP="001E521B">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called </w:t>
      </w:r>
      <w:r>
        <w:rPr>
          <w:rFonts w:ascii="ACaslon-Italic" w:hAnsi="ACaslon-Italic" w:cs="ACaslon-Italic"/>
          <w:i/>
          <w:iCs/>
          <w:kern w:val="0"/>
          <w:sz w:val="21"/>
          <w:szCs w:val="21"/>
        </w:rPr>
        <w:t>reverse engineering</w:t>
      </w:r>
      <w:r>
        <w:rPr>
          <w:rFonts w:ascii="ACaslon-Regular" w:hAnsi="ACaslon-Regular" w:cs="ACaslon-Regular"/>
          <w:kern w:val="0"/>
          <w:sz w:val="21"/>
          <w:szCs w:val="21"/>
        </w:rPr>
        <w:t>,</w:t>
      </w:r>
    </w:p>
    <w:p w14:paraId="71B5DDD2" w14:textId="77777777" w:rsidR="006B0F39" w:rsidRDefault="006B0F39" w:rsidP="006B0F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 MDRE process includes three main phases.</w:t>
      </w:r>
    </w:p>
    <w:p w14:paraId="690BB4C0" w14:textId="77777777" w:rsidR="006B0F39" w:rsidRDefault="006B0F39" w:rsidP="006B0F39">
      <w:pPr>
        <w:autoSpaceDE w:val="0"/>
        <w:autoSpaceDN w:val="0"/>
        <w:adjustRightInd w:val="0"/>
        <w:spacing w:after="0" w:line="240" w:lineRule="auto"/>
        <w:rPr>
          <w:rFonts w:ascii="ACaslon-Regular" w:hAnsi="ACaslon-Regular" w:cs="ACaslon-Regular"/>
          <w:kern w:val="0"/>
          <w:sz w:val="21"/>
          <w:szCs w:val="21"/>
        </w:rPr>
      </w:pPr>
      <w:r w:rsidRPr="006B0F39">
        <w:rPr>
          <w:rFonts w:ascii="ACaslon-Regular" w:hAnsi="ACaslon-Regular" w:cs="ACaslon-Regular"/>
          <w:kern w:val="0"/>
          <w:sz w:val="21"/>
          <w:szCs w:val="21"/>
        </w:rPr>
        <w:t xml:space="preserve"> </w:t>
      </w:r>
      <w:r>
        <w:rPr>
          <w:rFonts w:ascii="ACaslon-Regular" w:hAnsi="ACaslon-Regular" w:cs="ACaslon-Regular"/>
          <w:kern w:val="0"/>
          <w:sz w:val="21"/>
          <w:szCs w:val="21"/>
        </w:rPr>
        <w:t xml:space="preserve">• </w:t>
      </w:r>
      <w:r>
        <w:rPr>
          <w:rFonts w:ascii="ACaslon-Italic" w:hAnsi="ACaslon-Italic" w:cs="ACaslon-Italic"/>
          <w:i/>
          <w:iCs/>
          <w:kern w:val="0"/>
          <w:sz w:val="21"/>
          <w:szCs w:val="21"/>
        </w:rPr>
        <w:t>Model Discovery</w:t>
      </w:r>
      <w:r>
        <w:rPr>
          <w:rFonts w:ascii="ACaslon-Regular" w:hAnsi="ACaslon-Regular" w:cs="ACaslon-Regular"/>
          <w:kern w:val="0"/>
          <w:sz w:val="21"/>
          <w:szCs w:val="21"/>
        </w:rPr>
        <w:t>. In MDRE, the idea is to switch as soon as possible from the heterogeneous</w:t>
      </w:r>
    </w:p>
    <w:p w14:paraId="01222682" w14:textId="77777777" w:rsidR="006B0F39" w:rsidRDefault="006B0F39" w:rsidP="006B0F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real world (with many legacy artifacts of different nature) to the homogeneous world of models,</w:t>
      </w:r>
    </w:p>
    <w:p w14:paraId="162C0D44" w14:textId="77777777" w:rsidR="006B0F39" w:rsidRDefault="006B0F39" w:rsidP="006B0F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where all artifacts are represented as a set of interrelated models.</w:t>
      </w:r>
      <w:r w:rsidRPr="006B0F39">
        <w:rPr>
          <w:rFonts w:ascii="ACaslon-Regular" w:hAnsi="ACaslon-Regular" w:cs="ACaslon-Regular"/>
          <w:kern w:val="0"/>
          <w:sz w:val="21"/>
          <w:szCs w:val="21"/>
        </w:rPr>
        <w:t xml:space="preserve"> </w:t>
      </w:r>
    </w:p>
    <w:p w14:paraId="33059A7C" w14:textId="77777777" w:rsidR="006B0F39" w:rsidRDefault="006B0F39" w:rsidP="006B0F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 </w:t>
      </w:r>
      <w:r>
        <w:rPr>
          <w:rFonts w:ascii="ACaslon-Italic" w:hAnsi="ACaslon-Italic" w:cs="ACaslon-Italic"/>
          <w:i/>
          <w:iCs/>
          <w:kern w:val="0"/>
          <w:sz w:val="21"/>
          <w:szCs w:val="21"/>
        </w:rPr>
        <w:t>Model Understanding</w:t>
      </w:r>
      <w:r>
        <w:rPr>
          <w:rFonts w:ascii="ACaslon-Regular" w:hAnsi="ACaslon-Regular" w:cs="ACaslon-Regular"/>
          <w:kern w:val="0"/>
          <w:sz w:val="21"/>
          <w:szCs w:val="21"/>
        </w:rPr>
        <w:t xml:space="preserve">. </w:t>
      </w:r>
      <w:proofErr w:type="spellStart"/>
      <w:r>
        <w:rPr>
          <w:rFonts w:ascii="ACaslon-Regular" w:hAnsi="ACaslon-Regular" w:cs="ACaslon-Regular"/>
          <w:kern w:val="0"/>
          <w:sz w:val="21"/>
          <w:szCs w:val="21"/>
        </w:rPr>
        <w:t>MostMDRE</w:t>
      </w:r>
      <w:proofErr w:type="spellEnd"/>
      <w:r>
        <w:rPr>
          <w:rFonts w:ascii="ACaslon-Regular" w:hAnsi="ACaslon-Regular" w:cs="ACaslon-Regular"/>
          <w:kern w:val="0"/>
          <w:sz w:val="21"/>
          <w:szCs w:val="21"/>
        </w:rPr>
        <w:t xml:space="preserve"> applications will require the processing of the raw models</w:t>
      </w:r>
    </w:p>
    <w:p w14:paraId="79044F89" w14:textId="77777777" w:rsidR="006B0F39" w:rsidRDefault="006B0F39" w:rsidP="006B0F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discovered in the previous phase in order to obtain higher-level views of the legacy systems that</w:t>
      </w:r>
    </w:p>
    <w:p w14:paraId="356C4414" w14:textId="77777777" w:rsidR="006B0F39" w:rsidRDefault="006B0F39" w:rsidP="006B0F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facilitate their analysis, comprehension, and later regeneration. Thus, the second phase is the</w:t>
      </w:r>
    </w:p>
    <w:p w14:paraId="157C7488" w14:textId="77777777" w:rsidR="006B0F39" w:rsidRDefault="006B0F39" w:rsidP="006B0F39">
      <w:pPr>
        <w:autoSpaceDE w:val="0"/>
        <w:autoSpaceDN w:val="0"/>
        <w:adjustRightInd w:val="0"/>
        <w:spacing w:after="0" w:line="240" w:lineRule="auto"/>
        <w:rPr>
          <w:rFonts w:ascii="ACaslon-Regular" w:hAnsi="ACaslon-Regular" w:cs="ACaslon-Regular"/>
          <w:kern w:val="0"/>
          <w:sz w:val="21"/>
          <w:szCs w:val="21"/>
        </w:rPr>
      </w:pPr>
      <w:r>
        <w:rPr>
          <w:rFonts w:ascii="ACaslon-Italic" w:hAnsi="ACaslon-Italic" w:cs="ACaslon-Italic"/>
          <w:i/>
          <w:iCs/>
          <w:kern w:val="0"/>
          <w:sz w:val="21"/>
          <w:szCs w:val="21"/>
        </w:rPr>
        <w:t xml:space="preserve">model understanding </w:t>
      </w:r>
      <w:r>
        <w:rPr>
          <w:rFonts w:ascii="ACaslon-Regular" w:hAnsi="ACaslon-Regular" w:cs="ACaslon-Regular"/>
          <w:kern w:val="0"/>
          <w:sz w:val="21"/>
          <w:szCs w:val="21"/>
        </w:rPr>
        <w:t>phase where chains of model manipulation techniques are employed to</w:t>
      </w:r>
    </w:p>
    <w:p w14:paraId="628F40E6" w14:textId="77777777" w:rsidR="006B0F39" w:rsidRDefault="006B0F39" w:rsidP="006B0F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query and transform the raw models into more manageable representations</w:t>
      </w:r>
      <w:r w:rsidRPr="006B0F39">
        <w:rPr>
          <w:rFonts w:ascii="ACaslon-Regular" w:hAnsi="ACaslon-Regular" w:cs="ACaslon-Regular"/>
          <w:kern w:val="0"/>
          <w:sz w:val="21"/>
          <w:szCs w:val="21"/>
        </w:rPr>
        <w:t xml:space="preserve"> </w:t>
      </w:r>
    </w:p>
    <w:p w14:paraId="2CB999F0" w14:textId="77777777" w:rsidR="006B0F39" w:rsidRDefault="006B0F39" w:rsidP="006B0F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 </w:t>
      </w:r>
      <w:r>
        <w:rPr>
          <w:rFonts w:ascii="ACaslon-Italic" w:hAnsi="ACaslon-Italic" w:cs="ACaslon-Italic"/>
          <w:i/>
          <w:iCs/>
          <w:kern w:val="0"/>
          <w:sz w:val="21"/>
          <w:szCs w:val="21"/>
        </w:rPr>
        <w:t>Model (Re)Generation</w:t>
      </w:r>
      <w:r>
        <w:rPr>
          <w:rFonts w:ascii="ACaslon-Regular" w:hAnsi="ACaslon-Regular" w:cs="ACaslon-Regular"/>
          <w:kern w:val="0"/>
          <w:sz w:val="21"/>
          <w:szCs w:val="21"/>
        </w:rPr>
        <w:t>. The processed models obtained at the end of the model understanding</w:t>
      </w:r>
    </w:p>
    <w:p w14:paraId="6753529E" w14:textId="77777777" w:rsidR="006B0F39" w:rsidRDefault="006B0F39" w:rsidP="006B0F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phase </w:t>
      </w:r>
      <w:proofErr w:type="gramStart"/>
      <w:r>
        <w:rPr>
          <w:rFonts w:ascii="ACaslon-Regular" w:hAnsi="ACaslon-Regular" w:cs="ACaslon-Regular"/>
          <w:kern w:val="0"/>
          <w:sz w:val="21"/>
          <w:szCs w:val="21"/>
        </w:rPr>
        <w:t>are</w:t>
      </w:r>
      <w:proofErr w:type="gramEnd"/>
      <w:r>
        <w:rPr>
          <w:rFonts w:ascii="ACaslon-Regular" w:hAnsi="ACaslon-Regular" w:cs="ACaslon-Regular"/>
          <w:kern w:val="0"/>
          <w:sz w:val="21"/>
          <w:szCs w:val="21"/>
        </w:rPr>
        <w:t xml:space="preserve"> finally used to generate and/or display the expected outcome of the reverse engineered</w:t>
      </w:r>
    </w:p>
    <w:p w14:paraId="02956DB7" w14:textId="77777777" w:rsidR="006B0F39" w:rsidRDefault="006B0F39" w:rsidP="006B0F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process</w:t>
      </w:r>
    </w:p>
    <w:p w14:paraId="399EB1B0" w14:textId="77777777" w:rsidR="00844978" w:rsidRDefault="00844978" w:rsidP="006B0F39">
      <w:pPr>
        <w:autoSpaceDE w:val="0"/>
        <w:autoSpaceDN w:val="0"/>
        <w:adjustRightInd w:val="0"/>
        <w:spacing w:after="0" w:line="240" w:lineRule="auto"/>
        <w:rPr>
          <w:rFonts w:ascii="ACaslon-Regular" w:hAnsi="ACaslon-Regular" w:cs="ACaslon-Regular"/>
          <w:kern w:val="0"/>
          <w:sz w:val="21"/>
          <w:szCs w:val="21"/>
        </w:rPr>
      </w:pPr>
    </w:p>
    <w:p w14:paraId="18138D3A" w14:textId="77777777" w:rsidR="00844978" w:rsidRDefault="00844978" w:rsidP="006B0F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M</w:t>
      </w:r>
      <w:r w:rsidR="0009161A">
        <w:rPr>
          <w:rFonts w:ascii="ACaslon-Regular" w:hAnsi="ACaslon-Regular" w:cs="ACaslon-Regular"/>
          <w:kern w:val="0"/>
          <w:sz w:val="21"/>
          <w:szCs w:val="21"/>
        </w:rPr>
        <w:t>ODELING LANGUAGES</w:t>
      </w:r>
    </w:p>
    <w:p w14:paraId="411D9DD9" w14:textId="77777777" w:rsidR="0009161A" w:rsidRDefault="0009161A" w:rsidP="006B0F39">
      <w:pPr>
        <w:autoSpaceDE w:val="0"/>
        <w:autoSpaceDN w:val="0"/>
        <w:adjustRightInd w:val="0"/>
        <w:spacing w:after="0" w:line="240" w:lineRule="auto"/>
        <w:rPr>
          <w:rFonts w:ascii="ACaslon-Regular" w:hAnsi="ACaslon-Regular" w:cs="ACaslon-Regular"/>
          <w:kern w:val="0"/>
          <w:sz w:val="21"/>
          <w:szCs w:val="21"/>
        </w:rPr>
      </w:pPr>
    </w:p>
    <w:p w14:paraId="283D5504" w14:textId="77777777" w:rsidR="0009161A" w:rsidRDefault="0009161A" w:rsidP="006B0F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Modeling language is defined </w:t>
      </w:r>
      <w:proofErr w:type="spellStart"/>
      <w:r>
        <w:rPr>
          <w:rFonts w:ascii="ACaslon-Regular" w:hAnsi="ACaslon-Regular" w:cs="ACaslon-Regular"/>
          <w:kern w:val="0"/>
          <w:sz w:val="21"/>
          <w:szCs w:val="21"/>
        </w:rPr>
        <w:t>throught</w:t>
      </w:r>
      <w:proofErr w:type="spellEnd"/>
      <w:r>
        <w:rPr>
          <w:rFonts w:ascii="ACaslon-Regular" w:hAnsi="ACaslon-Regular" w:cs="ACaslon-Regular"/>
          <w:kern w:val="0"/>
          <w:sz w:val="21"/>
          <w:szCs w:val="21"/>
        </w:rPr>
        <w:t xml:space="preserve"> 3 </w:t>
      </w:r>
      <w:proofErr w:type="spellStart"/>
      <w:r>
        <w:rPr>
          <w:rFonts w:ascii="ACaslon-Regular" w:hAnsi="ACaslon-Regular" w:cs="ACaslon-Regular"/>
          <w:kern w:val="0"/>
          <w:sz w:val="21"/>
          <w:szCs w:val="21"/>
        </w:rPr>
        <w:t>ingrs</w:t>
      </w:r>
      <w:proofErr w:type="spellEnd"/>
      <w:r>
        <w:rPr>
          <w:rFonts w:ascii="ACaslon-Regular" w:hAnsi="ACaslon-Regular" w:cs="ACaslon-Regular"/>
          <w:kern w:val="0"/>
          <w:sz w:val="21"/>
          <w:szCs w:val="21"/>
        </w:rPr>
        <w:t>: abstract syntax, concrete syntax and semantics</w:t>
      </w:r>
    </w:p>
    <w:p w14:paraId="53F3435C" w14:textId="77777777" w:rsidR="005601CF" w:rsidRDefault="005601CF" w:rsidP="005601C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If your DSL resembles</w:t>
      </w:r>
    </w:p>
    <w:p w14:paraId="366BF026" w14:textId="77777777" w:rsidR="005601CF" w:rsidRDefault="005601CF" w:rsidP="005601C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UML too much maybe you should consider using just (a subset </w:t>
      </w:r>
      <w:proofErr w:type="gramStart"/>
      <w:r>
        <w:rPr>
          <w:rFonts w:ascii="ACaslon-Regular" w:hAnsi="ACaslon-Regular" w:cs="ACaslon-Regular"/>
          <w:kern w:val="0"/>
          <w:sz w:val="21"/>
          <w:szCs w:val="21"/>
        </w:rPr>
        <w:t>of )</w:t>
      </w:r>
      <w:proofErr w:type="gramEnd"/>
      <w:r>
        <w:rPr>
          <w:rFonts w:ascii="ACaslon-Regular" w:hAnsi="ACaslon-Regular" w:cs="ACaslon-Regular"/>
          <w:kern w:val="0"/>
          <w:sz w:val="21"/>
          <w:szCs w:val="21"/>
        </w:rPr>
        <w:t xml:space="preserve"> UML and avoid inventing new</w:t>
      </w:r>
    </w:p>
    <w:p w14:paraId="65E89F78" w14:textId="77777777" w:rsidR="005601CF" w:rsidRDefault="005601CF" w:rsidP="005601C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w:t>
      </w:r>
      <w:proofErr w:type="gramStart"/>
      <w:r>
        <w:rPr>
          <w:rFonts w:ascii="ACaslon-Regular" w:hAnsi="ACaslon-Regular" w:cs="ACaslon-Regular"/>
          <w:kern w:val="0"/>
          <w:sz w:val="21"/>
          <w:szCs w:val="21"/>
        </w:rPr>
        <w:t>almost</w:t>
      </w:r>
      <w:proofErr w:type="gramEnd"/>
      <w:r>
        <w:rPr>
          <w:rFonts w:ascii="ACaslon-Regular" w:hAnsi="ACaslon-Regular" w:cs="ACaslon-Regular"/>
          <w:kern w:val="0"/>
          <w:sz w:val="21"/>
          <w:szCs w:val="21"/>
        </w:rPr>
        <w:t>–UML” notations and considering them new DSLs.</w:t>
      </w:r>
    </w:p>
    <w:p w14:paraId="283AAB3E" w14:textId="77777777" w:rsidR="005601CF" w:rsidRDefault="005601CF" w:rsidP="005601CF">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…considered at all, and the definition of a language as GPL or DSL is more a matter</w:t>
      </w:r>
    </w:p>
    <w:p w14:paraId="6DC82B88" w14:textId="77777777" w:rsidR="005601CF" w:rsidRDefault="005601CF" w:rsidP="005601CF">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of practice or subjectivity. Martin Fowler clarifies that even just the decision on whether a set of</w:t>
      </w:r>
    </w:p>
    <w:p w14:paraId="333B0195" w14:textId="77777777" w:rsidR="005601CF" w:rsidRDefault="005601CF" w:rsidP="005601CF">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concepts (or operations) </w:t>
      </w:r>
      <w:proofErr w:type="gramStart"/>
      <w:r>
        <w:rPr>
          <w:rFonts w:ascii="ACaslon-Regular" w:hAnsi="ACaslon-Regular" w:cs="ACaslon-Regular"/>
          <w:color w:val="000000"/>
          <w:kern w:val="0"/>
          <w:sz w:val="21"/>
          <w:szCs w:val="21"/>
        </w:rPr>
        <w:t>is</w:t>
      </w:r>
      <w:proofErr w:type="gramEnd"/>
      <w:r>
        <w:rPr>
          <w:rFonts w:ascii="ACaslon-Regular" w:hAnsi="ACaslon-Regular" w:cs="ACaslon-Regular"/>
          <w:color w:val="000000"/>
          <w:kern w:val="0"/>
          <w:sz w:val="21"/>
          <w:szCs w:val="21"/>
        </w:rPr>
        <w:t xml:space="preserve"> actually a language or just a set of operations within another language is</w:t>
      </w:r>
    </w:p>
    <w:p w14:paraId="79B890A9" w14:textId="77777777" w:rsidR="005601CF" w:rsidRDefault="005601CF" w:rsidP="005601CF">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a matter of perspective</w:t>
      </w:r>
      <w:r w:rsidR="00E94438">
        <w:rPr>
          <w:rFonts w:ascii="ACaslon-Regular" w:hAnsi="ACaslon-Regular" w:cs="ACaslon-Regular"/>
          <w:color w:val="000000"/>
          <w:kern w:val="0"/>
          <w:sz w:val="21"/>
          <w:szCs w:val="21"/>
        </w:rPr>
        <w:t>.</w:t>
      </w:r>
    </w:p>
    <w:p w14:paraId="389293F0" w14:textId="77777777" w:rsidR="00E94438" w:rsidRDefault="00E94438" w:rsidP="005601CF">
      <w:pPr>
        <w:autoSpaceDE w:val="0"/>
        <w:autoSpaceDN w:val="0"/>
        <w:adjustRightInd w:val="0"/>
        <w:spacing w:after="0" w:line="240" w:lineRule="auto"/>
        <w:rPr>
          <w:rFonts w:ascii="ACaslon-Regular" w:hAnsi="ACaslon-Regular" w:cs="ACaslon-Regular"/>
          <w:color w:val="000000"/>
          <w:kern w:val="0"/>
          <w:sz w:val="21"/>
          <w:szCs w:val="21"/>
        </w:rPr>
      </w:pPr>
    </w:p>
    <w:p w14:paraId="6A42316E" w14:textId="77777777" w:rsidR="00E94438" w:rsidRPr="00E94438" w:rsidRDefault="00E94438" w:rsidP="00E94438">
      <w:pPr>
        <w:autoSpaceDE w:val="0"/>
        <w:autoSpaceDN w:val="0"/>
        <w:adjustRightInd w:val="0"/>
        <w:spacing w:after="0" w:line="240" w:lineRule="auto"/>
        <w:rPr>
          <w:rFonts w:ascii="ACaslon-Regular" w:hAnsi="ACaslon-Regular" w:cs="ACaslon-Regular"/>
          <w:kern w:val="0"/>
          <w:sz w:val="24"/>
          <w:szCs w:val="24"/>
        </w:rPr>
      </w:pPr>
      <w:r w:rsidRPr="00E94438">
        <w:rPr>
          <w:rFonts w:ascii="ACaslon-Regular" w:hAnsi="ACaslon-Regular" w:cs="ACaslon-Regular"/>
          <w:kern w:val="0"/>
          <w:sz w:val="24"/>
          <w:szCs w:val="24"/>
        </w:rPr>
        <w:t xml:space="preserve">Indeed, UML provides a wide set of extension mechanisms: </w:t>
      </w:r>
      <w:r w:rsidRPr="00E94438">
        <w:rPr>
          <w:rFonts w:ascii="ACaslon-Regular" w:hAnsi="ACaslon-Regular" w:cs="ACaslon-Regular"/>
          <w:kern w:val="0"/>
          <w:sz w:val="36"/>
          <w:szCs w:val="36"/>
        </w:rPr>
        <w:t xml:space="preserve">stereotypes, constraints, tagged values, and </w:t>
      </w:r>
      <w:proofErr w:type="spellStart"/>
      <w:proofErr w:type="gramStart"/>
      <w:r w:rsidRPr="00E94438">
        <w:rPr>
          <w:rFonts w:ascii="ACaslon-Regular" w:hAnsi="ACaslon-Regular" w:cs="ACaslon-Regular"/>
          <w:kern w:val="0"/>
          <w:sz w:val="36"/>
          <w:szCs w:val="36"/>
        </w:rPr>
        <w:t>profiles</w:t>
      </w:r>
      <w:r w:rsidRPr="00E94438">
        <w:rPr>
          <w:rFonts w:ascii="ACaslon-Regular" w:hAnsi="ACaslon-Regular" w:cs="ACaslon-Regular"/>
          <w:kern w:val="0"/>
          <w:sz w:val="24"/>
          <w:szCs w:val="24"/>
        </w:rPr>
        <w:t>.These</w:t>
      </w:r>
      <w:proofErr w:type="spellEnd"/>
      <w:proofErr w:type="gramEnd"/>
      <w:r w:rsidRPr="00E94438">
        <w:rPr>
          <w:rFonts w:ascii="ACaslon-Regular" w:hAnsi="ACaslon-Regular" w:cs="ACaslon-Regular"/>
          <w:kern w:val="0"/>
          <w:sz w:val="24"/>
          <w:szCs w:val="24"/>
        </w:rPr>
        <w:t xml:space="preserve"> aspects are taken care of within the </w:t>
      </w:r>
      <w:r w:rsidRPr="00E94438">
        <w:rPr>
          <w:rFonts w:ascii="ACaslon-Italic" w:hAnsi="ACaslon-Italic" w:cs="ACaslon-Italic"/>
          <w:i/>
          <w:iCs/>
          <w:kern w:val="0"/>
          <w:sz w:val="24"/>
          <w:szCs w:val="24"/>
        </w:rPr>
        <w:t>Profile diagram</w:t>
      </w:r>
      <w:r w:rsidRPr="00E94438">
        <w:rPr>
          <w:rFonts w:ascii="ACaslon-Regular" w:hAnsi="ACaslon-Regular" w:cs="ACaslon-Regular"/>
          <w:kern w:val="0"/>
          <w:sz w:val="24"/>
          <w:szCs w:val="24"/>
        </w:rPr>
        <w:t>, which explicitly focuses</w:t>
      </w:r>
    </w:p>
    <w:p w14:paraId="086F4199" w14:textId="77777777" w:rsidR="00E94438" w:rsidRPr="00E94438" w:rsidRDefault="00E94438" w:rsidP="00E94438">
      <w:pPr>
        <w:autoSpaceDE w:val="0"/>
        <w:autoSpaceDN w:val="0"/>
        <w:adjustRightInd w:val="0"/>
        <w:spacing w:after="0" w:line="240" w:lineRule="auto"/>
        <w:rPr>
          <w:rFonts w:ascii="ACaslon-Regular" w:hAnsi="ACaslon-Regular" w:cs="ACaslon-Regular"/>
          <w:kern w:val="0"/>
          <w:sz w:val="24"/>
          <w:szCs w:val="24"/>
        </w:rPr>
      </w:pPr>
      <w:r w:rsidRPr="00E94438">
        <w:rPr>
          <w:rFonts w:ascii="ACaslon-Regular" w:hAnsi="ACaslon-Regular" w:cs="ACaslon-Regular"/>
          <w:kern w:val="0"/>
          <w:sz w:val="24"/>
          <w:szCs w:val="24"/>
        </w:rPr>
        <w:t>on the extensibility aspects: it operates at the metamodel level to show stereotypes as classes and profiles as packages. The extension relation indicates what metamodel element a given stereotype is</w:t>
      </w:r>
      <w:r>
        <w:rPr>
          <w:rFonts w:ascii="ACaslon-Regular" w:hAnsi="ACaslon-Regular" w:cs="ACaslon-Regular"/>
          <w:kern w:val="0"/>
          <w:sz w:val="24"/>
          <w:szCs w:val="24"/>
        </w:rPr>
        <w:t xml:space="preserve"> </w:t>
      </w:r>
      <w:r w:rsidRPr="00E94438">
        <w:rPr>
          <w:rFonts w:ascii="ACaslon-Regular" w:hAnsi="ACaslon-Regular" w:cs="ACaslon-Regular"/>
          <w:kern w:val="0"/>
          <w:sz w:val="24"/>
          <w:szCs w:val="24"/>
        </w:rPr>
        <w:t>extending.</w:t>
      </w:r>
    </w:p>
    <w:p w14:paraId="2F344EFE" w14:textId="77777777" w:rsidR="00E94438" w:rsidRDefault="00E94438" w:rsidP="00E944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One doubt that may arise is why one should not use normal sub-classing instead of stereotyping.</w:t>
      </w:r>
    </w:p>
    <w:p w14:paraId="04C739E6" w14:textId="77777777" w:rsidR="00E94438" w:rsidRDefault="00E94438" w:rsidP="00E944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Indeed, this is an option, but the effect is quite different. Subclassing is a core operator of UML</w:t>
      </w:r>
    </w:p>
    <w:p w14:paraId="6A04D4F0" w14:textId="77777777" w:rsidR="00E94438" w:rsidRDefault="00E94438" w:rsidP="00E944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and </w:t>
      </w:r>
      <w:proofErr w:type="gramStart"/>
      <w:r>
        <w:rPr>
          <w:rFonts w:ascii="ACaslon-Regular" w:hAnsi="ACaslon-Regular" w:cs="ACaslon-Regular"/>
          <w:kern w:val="0"/>
          <w:sz w:val="21"/>
          <w:szCs w:val="21"/>
        </w:rPr>
        <w:t>basically</w:t>
      </w:r>
      <w:proofErr w:type="gramEnd"/>
      <w:r>
        <w:rPr>
          <w:rFonts w:ascii="ACaslon-Regular" w:hAnsi="ACaslon-Regular" w:cs="ACaslon-Regular"/>
          <w:kern w:val="0"/>
          <w:sz w:val="21"/>
          <w:szCs w:val="21"/>
        </w:rPr>
        <w:t xml:space="preserve"> defines a special relation between two items in the same model. Stereotypes instead let</w:t>
      </w:r>
    </w:p>
    <w:p w14:paraId="5669F7B8" w14:textId="77777777" w:rsidR="00E94438" w:rsidRDefault="00E94438" w:rsidP="00E944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the designer </w:t>
      </w:r>
      <w:proofErr w:type="gramStart"/>
      <w:r>
        <w:rPr>
          <w:rFonts w:ascii="ACaslon-Regular" w:hAnsi="ACaslon-Regular" w:cs="ACaslon-Regular"/>
          <w:kern w:val="0"/>
          <w:sz w:val="21"/>
          <w:szCs w:val="21"/>
        </w:rPr>
        <w:t>define</w:t>
      </w:r>
      <w:proofErr w:type="gramEnd"/>
      <w:r>
        <w:rPr>
          <w:rFonts w:ascii="ACaslon-Regular" w:hAnsi="ACaslon-Regular" w:cs="ACaslon-Regular"/>
          <w:kern w:val="0"/>
          <w:sz w:val="21"/>
          <w:szCs w:val="21"/>
        </w:rPr>
        <w:t xml:space="preserve"> new modeling concepts, which in turn will be used for drawing models. Stereotypes</w:t>
      </w:r>
    </w:p>
    <w:p w14:paraId="3A512356" w14:textId="77777777" w:rsidR="00E94438" w:rsidRDefault="00E94438" w:rsidP="00E944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are typically used when: you want to define additional semantic constraints that cannot be</w:t>
      </w:r>
    </w:p>
    <w:p w14:paraId="55C57DBF" w14:textId="77777777" w:rsidR="00E94438" w:rsidRDefault="00E94438" w:rsidP="00E9443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specified through standard M1-level modeling facilities; the additional semantics have significance</w:t>
      </w:r>
    </w:p>
    <w:p w14:paraId="1475EA9F" w14:textId="77777777" w:rsidR="00844978" w:rsidRDefault="00E94438" w:rsidP="006B0F3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outside the scope of U</w:t>
      </w:r>
      <w:r w:rsidR="0023250C">
        <w:rPr>
          <w:rFonts w:ascii="ACaslon-Regular" w:hAnsi="ACaslon-Regular" w:cs="ACaslon-Regular"/>
          <w:kern w:val="0"/>
          <w:sz w:val="21"/>
          <w:szCs w:val="21"/>
        </w:rPr>
        <w:t>ML.</w:t>
      </w:r>
    </w:p>
    <w:p w14:paraId="0AB68E43" w14:textId="77777777" w:rsidR="0023250C" w:rsidRDefault="0023250C" w:rsidP="006B0F39">
      <w:pPr>
        <w:autoSpaceDE w:val="0"/>
        <w:autoSpaceDN w:val="0"/>
        <w:adjustRightInd w:val="0"/>
        <w:spacing w:after="0" w:line="240" w:lineRule="auto"/>
        <w:rPr>
          <w:rFonts w:ascii="ACaslon-Regular" w:hAnsi="ACaslon-Regular" w:cs="ACaslon-Regular"/>
          <w:kern w:val="0"/>
          <w:sz w:val="21"/>
          <w:szCs w:val="21"/>
        </w:rPr>
      </w:pPr>
    </w:p>
    <w:p w14:paraId="187C522B" w14:textId="77777777" w:rsidR="0023250C" w:rsidRDefault="0023250C" w:rsidP="0023250C">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Profiles typically capture domain-specific variations and usage patterns for the</w:t>
      </w:r>
    </w:p>
    <w:p w14:paraId="74690D71" w14:textId="77777777" w:rsidR="0023250C" w:rsidRDefault="0023250C" w:rsidP="0023250C">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language. In a sense, profiles are domain-specific interpretation of UML, and therefore can be seen</w:t>
      </w:r>
    </w:p>
    <w:p w14:paraId="7D358F60" w14:textId="77777777" w:rsidR="0023250C" w:rsidRDefault="0023250C" w:rsidP="0023250C">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as domain-specific languages defined by extending or restricting UML.</w:t>
      </w:r>
    </w:p>
    <w:p w14:paraId="0ACA424D" w14:textId="77777777" w:rsidR="00F61382" w:rsidRDefault="00F61382" w:rsidP="0023250C">
      <w:pPr>
        <w:autoSpaceDE w:val="0"/>
        <w:autoSpaceDN w:val="0"/>
        <w:adjustRightInd w:val="0"/>
        <w:spacing w:after="0" w:line="240" w:lineRule="auto"/>
        <w:rPr>
          <w:rFonts w:ascii="ACaslon-Regular" w:hAnsi="ACaslon-Regular" w:cs="ACaslon-Regular"/>
          <w:kern w:val="0"/>
          <w:sz w:val="21"/>
          <w:szCs w:val="21"/>
        </w:rPr>
      </w:pPr>
    </w:p>
    <w:p w14:paraId="0C5E3128" w14:textId="77777777" w:rsidR="00F61382" w:rsidRDefault="00F61382" w:rsidP="0023250C">
      <w:pPr>
        <w:autoSpaceDE w:val="0"/>
        <w:autoSpaceDN w:val="0"/>
        <w:adjustRightInd w:val="0"/>
        <w:spacing w:after="0" w:line="240" w:lineRule="auto"/>
        <w:rPr>
          <w:rFonts w:ascii="ACaslon-Regular" w:hAnsi="ACaslon-Regular" w:cs="ACaslon-Regular"/>
          <w:kern w:val="0"/>
          <w:sz w:val="21"/>
          <w:szCs w:val="21"/>
        </w:rPr>
      </w:pPr>
    </w:p>
    <w:p w14:paraId="14909351" w14:textId="77777777" w:rsidR="00F61382" w:rsidRDefault="00F61382" w:rsidP="0023250C">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w:t>
      </w:r>
    </w:p>
    <w:p w14:paraId="09703E5B" w14:textId="77777777" w:rsidR="00F61382" w:rsidRDefault="00F61382" w:rsidP="0023250C">
      <w:pPr>
        <w:autoSpaceDE w:val="0"/>
        <w:autoSpaceDN w:val="0"/>
        <w:adjustRightInd w:val="0"/>
        <w:spacing w:after="0" w:line="240" w:lineRule="auto"/>
        <w:rPr>
          <w:rFonts w:ascii="ACaslon-Regular" w:hAnsi="ACaslon-Regular" w:cs="ACaslon-Regular"/>
          <w:kern w:val="0"/>
          <w:sz w:val="21"/>
          <w:szCs w:val="21"/>
        </w:rPr>
      </w:pPr>
    </w:p>
    <w:p w14:paraId="3214D7D1" w14:textId="77777777" w:rsidR="00F61382" w:rsidRDefault="00F61382" w:rsidP="00F6138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Metamodeling frameworks allow the specification of metamodels using dedicated editors as</w:t>
      </w:r>
    </w:p>
    <w:p w14:paraId="64A82D96" w14:textId="77777777" w:rsidR="00F61382" w:rsidRDefault="00F61382" w:rsidP="00F6138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well as generating modeling editors out of the metamodels for </w:t>
      </w:r>
      <w:r>
        <w:rPr>
          <w:rFonts w:ascii="ACaslon-Italic" w:hAnsi="ACaslon-Italic" w:cs="ACaslon-Italic"/>
          <w:i/>
          <w:iCs/>
          <w:kern w:val="0"/>
          <w:sz w:val="21"/>
          <w:szCs w:val="21"/>
        </w:rPr>
        <w:t xml:space="preserve">defining </w:t>
      </w:r>
      <w:r>
        <w:rPr>
          <w:rFonts w:ascii="ACaslon-Regular" w:hAnsi="ACaslon-Regular" w:cs="ACaslon-Regular"/>
          <w:kern w:val="0"/>
          <w:sz w:val="21"/>
          <w:szCs w:val="21"/>
        </w:rPr>
        <w:t xml:space="preserve">and </w:t>
      </w:r>
      <w:r>
        <w:rPr>
          <w:rFonts w:ascii="ACaslon-Italic" w:hAnsi="ACaslon-Italic" w:cs="ACaslon-Italic"/>
          <w:i/>
          <w:iCs/>
          <w:kern w:val="0"/>
          <w:sz w:val="21"/>
          <w:szCs w:val="21"/>
        </w:rPr>
        <w:t xml:space="preserve">validating </w:t>
      </w:r>
      <w:r>
        <w:rPr>
          <w:rFonts w:ascii="ACaslon-Regular" w:hAnsi="ACaslon-Regular" w:cs="ACaslon-Regular"/>
          <w:kern w:val="0"/>
          <w:sz w:val="21"/>
          <w:szCs w:val="21"/>
        </w:rPr>
        <w:t>models. This</w:t>
      </w:r>
    </w:p>
    <w:p w14:paraId="22E9CA55" w14:textId="77777777" w:rsidR="00F61382" w:rsidRDefault="00F61382" w:rsidP="00F61382">
      <w:pPr>
        <w:autoSpaceDE w:val="0"/>
        <w:autoSpaceDN w:val="0"/>
        <w:adjustRightInd w:val="0"/>
        <w:spacing w:after="0" w:line="240" w:lineRule="auto"/>
        <w:rPr>
          <w:rFonts w:ascii="ACaslon-Italic" w:hAnsi="ACaslon-Italic" w:cs="ACaslon-Italic"/>
          <w:i/>
          <w:iCs/>
          <w:kern w:val="0"/>
          <w:sz w:val="21"/>
          <w:szCs w:val="21"/>
        </w:rPr>
      </w:pPr>
      <w:r>
        <w:rPr>
          <w:rFonts w:ascii="ACaslon-Regular" w:hAnsi="ACaslon-Regular" w:cs="ACaslon-Regular"/>
          <w:kern w:val="0"/>
          <w:sz w:val="21"/>
          <w:szCs w:val="21"/>
        </w:rPr>
        <w:t xml:space="preserve">means that metamodels are employed: </w:t>
      </w:r>
      <w:r>
        <w:rPr>
          <w:rFonts w:ascii="MTMI" w:hAnsi="MTMI" w:cs="MTMI"/>
          <w:i/>
          <w:iCs/>
          <w:kern w:val="0"/>
          <w:sz w:val="21"/>
          <w:szCs w:val="21"/>
        </w:rPr>
        <w:t>(</w:t>
      </w:r>
      <w:proofErr w:type="spellStart"/>
      <w:r>
        <w:rPr>
          <w:rFonts w:ascii="MTMI" w:hAnsi="MTMI" w:cs="MTMI"/>
          <w:i/>
          <w:iCs/>
          <w:kern w:val="0"/>
          <w:sz w:val="21"/>
          <w:szCs w:val="21"/>
        </w:rPr>
        <w:t>i</w:t>
      </w:r>
      <w:proofErr w:type="spellEnd"/>
      <w:r>
        <w:rPr>
          <w:rFonts w:ascii="MTMI" w:hAnsi="MTMI" w:cs="MTMI"/>
          <w:i/>
          <w:iCs/>
          <w:kern w:val="0"/>
          <w:sz w:val="21"/>
          <w:szCs w:val="21"/>
        </w:rPr>
        <w:t xml:space="preserve">) </w:t>
      </w:r>
      <w:r>
        <w:rPr>
          <w:rFonts w:ascii="ACaslon-Italic" w:hAnsi="ACaslon-Italic" w:cs="ACaslon-Italic"/>
          <w:i/>
          <w:iCs/>
          <w:kern w:val="0"/>
          <w:sz w:val="21"/>
          <w:szCs w:val="21"/>
        </w:rPr>
        <w:t xml:space="preserve">constructively </w:t>
      </w:r>
      <w:r>
        <w:rPr>
          <w:rFonts w:ascii="ACaslon-Regular" w:hAnsi="ACaslon-Regular" w:cs="ACaslon-Regular"/>
          <w:kern w:val="0"/>
          <w:sz w:val="21"/>
          <w:szCs w:val="21"/>
        </w:rPr>
        <w:t xml:space="preserve">by interpreting the metamodel as a </w:t>
      </w:r>
      <w:r>
        <w:rPr>
          <w:rFonts w:ascii="ACaslon-Italic" w:hAnsi="ACaslon-Italic" w:cs="ACaslon-Italic"/>
          <w:i/>
          <w:iCs/>
          <w:kern w:val="0"/>
          <w:sz w:val="21"/>
          <w:szCs w:val="21"/>
        </w:rPr>
        <w:t>set of</w:t>
      </w:r>
    </w:p>
    <w:p w14:paraId="7E03D580" w14:textId="77777777" w:rsidR="00F61382" w:rsidRDefault="00F61382" w:rsidP="00F61382">
      <w:pPr>
        <w:autoSpaceDE w:val="0"/>
        <w:autoSpaceDN w:val="0"/>
        <w:adjustRightInd w:val="0"/>
        <w:spacing w:after="0" w:line="240" w:lineRule="auto"/>
        <w:rPr>
          <w:rFonts w:ascii="ACaslon-Italic" w:hAnsi="ACaslon-Italic" w:cs="ACaslon-Italic"/>
          <w:i/>
          <w:iCs/>
          <w:kern w:val="0"/>
          <w:sz w:val="21"/>
          <w:szCs w:val="21"/>
        </w:rPr>
      </w:pPr>
      <w:r>
        <w:rPr>
          <w:rFonts w:ascii="ACaslon-Italic" w:hAnsi="ACaslon-Italic" w:cs="ACaslon-Italic"/>
          <w:i/>
          <w:iCs/>
          <w:kern w:val="0"/>
          <w:sz w:val="21"/>
          <w:szCs w:val="21"/>
        </w:rPr>
        <w:t xml:space="preserve">production rules </w:t>
      </w:r>
      <w:r>
        <w:rPr>
          <w:rFonts w:ascii="ACaslon-Regular" w:hAnsi="ACaslon-Regular" w:cs="ACaslon-Regular"/>
          <w:kern w:val="0"/>
          <w:sz w:val="21"/>
          <w:szCs w:val="21"/>
        </w:rPr>
        <w:t xml:space="preserve">for building models and </w:t>
      </w:r>
      <w:r>
        <w:rPr>
          <w:rFonts w:ascii="MTMI" w:hAnsi="MTMI" w:cs="MTMI"/>
          <w:i/>
          <w:iCs/>
          <w:kern w:val="0"/>
          <w:sz w:val="21"/>
          <w:szCs w:val="21"/>
        </w:rPr>
        <w:t xml:space="preserve">(ii) </w:t>
      </w:r>
      <w:r>
        <w:rPr>
          <w:rFonts w:ascii="ACaslon-Italic" w:hAnsi="ACaslon-Italic" w:cs="ACaslon-Italic"/>
          <w:i/>
          <w:iCs/>
          <w:kern w:val="0"/>
          <w:sz w:val="21"/>
          <w:szCs w:val="21"/>
        </w:rPr>
        <w:t xml:space="preserve">analytically </w:t>
      </w:r>
      <w:r>
        <w:rPr>
          <w:rFonts w:ascii="ACaslon-Regular" w:hAnsi="ACaslon-Regular" w:cs="ACaslon-Regular"/>
          <w:kern w:val="0"/>
          <w:sz w:val="21"/>
          <w:szCs w:val="21"/>
        </w:rPr>
        <w:t xml:space="preserve">by interpreting the metamodel as a </w:t>
      </w:r>
      <w:r>
        <w:rPr>
          <w:rFonts w:ascii="ACaslon-Italic" w:hAnsi="ACaslon-Italic" w:cs="ACaslon-Italic"/>
          <w:i/>
          <w:iCs/>
          <w:kern w:val="0"/>
          <w:sz w:val="21"/>
          <w:szCs w:val="21"/>
        </w:rPr>
        <w:t>set of</w:t>
      </w:r>
    </w:p>
    <w:p w14:paraId="7422794C" w14:textId="77777777" w:rsidR="00F61382" w:rsidRDefault="00F61382" w:rsidP="00F61382">
      <w:pPr>
        <w:autoSpaceDE w:val="0"/>
        <w:autoSpaceDN w:val="0"/>
        <w:adjustRightInd w:val="0"/>
        <w:spacing w:after="0" w:line="240" w:lineRule="auto"/>
        <w:rPr>
          <w:rFonts w:ascii="ACaslon-Regular" w:hAnsi="ACaslon-Regular" w:cs="ACaslon-Regular"/>
          <w:kern w:val="0"/>
          <w:sz w:val="21"/>
          <w:szCs w:val="21"/>
        </w:rPr>
      </w:pPr>
      <w:r>
        <w:rPr>
          <w:rFonts w:ascii="ACaslon-Italic" w:hAnsi="ACaslon-Italic" w:cs="ACaslon-Italic"/>
          <w:i/>
          <w:iCs/>
          <w:kern w:val="0"/>
          <w:sz w:val="21"/>
          <w:szCs w:val="21"/>
        </w:rPr>
        <w:t xml:space="preserve">constraints </w:t>
      </w:r>
      <w:r>
        <w:rPr>
          <w:rFonts w:ascii="ACaslon-Regular" w:hAnsi="ACaslon-Regular" w:cs="ACaslon-Regular"/>
          <w:kern w:val="0"/>
          <w:sz w:val="21"/>
          <w:szCs w:val="21"/>
        </w:rPr>
        <w:t>a model has to fulfill to conform to its metamodel.</w:t>
      </w:r>
    </w:p>
    <w:p w14:paraId="699444BB" w14:textId="77777777" w:rsidR="00F61382" w:rsidRDefault="00F61382" w:rsidP="00F61382">
      <w:pPr>
        <w:autoSpaceDE w:val="0"/>
        <w:autoSpaceDN w:val="0"/>
        <w:adjustRightInd w:val="0"/>
        <w:spacing w:after="0" w:line="240" w:lineRule="auto"/>
        <w:rPr>
          <w:rFonts w:ascii="ACaslon-Italic" w:hAnsi="ACaslon-Italic" w:cs="ACaslon-Italic"/>
          <w:i/>
          <w:iCs/>
          <w:color w:val="000000"/>
          <w:kern w:val="0"/>
          <w:sz w:val="21"/>
          <w:szCs w:val="21"/>
        </w:rPr>
      </w:pPr>
      <w:r>
        <w:rPr>
          <w:rFonts w:ascii="ACaslon-Regular" w:hAnsi="ACaslon-Regular" w:cs="ACaslon-Regular"/>
          <w:color w:val="000000"/>
          <w:kern w:val="0"/>
          <w:sz w:val="21"/>
          <w:szCs w:val="21"/>
        </w:rPr>
        <w:t xml:space="preserve">The standard metamodeling language defined by the OMG is the </w:t>
      </w:r>
      <w:r>
        <w:rPr>
          <w:rFonts w:ascii="ACaslon-Italic" w:hAnsi="ACaslon-Italic" w:cs="ACaslon-Italic"/>
          <w:i/>
          <w:iCs/>
          <w:color w:val="000000"/>
          <w:kern w:val="0"/>
          <w:sz w:val="21"/>
          <w:szCs w:val="21"/>
        </w:rPr>
        <w:t>Meta Object Facility</w:t>
      </w:r>
    </w:p>
    <w:p w14:paraId="781D97F7" w14:textId="77777777" w:rsidR="00F61382" w:rsidRDefault="00F61382" w:rsidP="00F6138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(MOF</w:t>
      </w:r>
      <w:proofErr w:type="gramStart"/>
      <w:r>
        <w:rPr>
          <w:rFonts w:ascii="ACaslon-Regular" w:hAnsi="ACaslon-Regular" w:cs="ACaslon-Regular"/>
          <w:color w:val="000000"/>
          <w:kern w:val="0"/>
          <w:sz w:val="21"/>
          <w:szCs w:val="21"/>
        </w:rPr>
        <w:t>) .</w:t>
      </w:r>
      <w:proofErr w:type="gramEnd"/>
      <w:r>
        <w:rPr>
          <w:rFonts w:ascii="ACaslon-Regular" w:hAnsi="ACaslon-Regular" w:cs="ACaslon-Regular"/>
          <w:color w:val="000000"/>
          <w:kern w:val="0"/>
          <w:sz w:val="21"/>
          <w:szCs w:val="21"/>
        </w:rPr>
        <w:t xml:space="preserve"> Besides this OMG standard, several languages and tools for metamodeling have been</w:t>
      </w:r>
    </w:p>
    <w:p w14:paraId="225BDD5D" w14:textId="77777777" w:rsidR="00F61382" w:rsidRDefault="00F61382" w:rsidP="00F6138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proposed in the last decade, the most prominent of which is the </w:t>
      </w:r>
      <w:r>
        <w:rPr>
          <w:rFonts w:ascii="ACaslon-Italic" w:hAnsi="ACaslon-Italic" w:cs="ACaslon-Italic"/>
          <w:i/>
          <w:iCs/>
          <w:color w:val="000000"/>
          <w:kern w:val="0"/>
          <w:sz w:val="21"/>
          <w:szCs w:val="21"/>
        </w:rPr>
        <w:t xml:space="preserve">Eclipse Modeling Framework </w:t>
      </w:r>
      <w:r>
        <w:rPr>
          <w:rFonts w:ascii="ACaslon-Regular" w:hAnsi="ACaslon-Regular" w:cs="ACaslon-Regular"/>
          <w:color w:val="000000"/>
          <w:kern w:val="0"/>
          <w:sz w:val="21"/>
          <w:szCs w:val="21"/>
        </w:rPr>
        <w:t>(EMF)</w:t>
      </w:r>
    </w:p>
    <w:p w14:paraId="3947EB5D" w14:textId="77777777" w:rsidR="00F61382" w:rsidRDefault="00F61382" w:rsidP="00F6138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offering the metamodeling language </w:t>
      </w:r>
      <w:proofErr w:type="spellStart"/>
      <w:r>
        <w:rPr>
          <w:rFonts w:ascii="ACaslon-Italic" w:hAnsi="ACaslon-Italic" w:cs="ACaslon-Italic"/>
          <w:i/>
          <w:iCs/>
          <w:color w:val="000000"/>
          <w:kern w:val="0"/>
          <w:sz w:val="21"/>
          <w:szCs w:val="21"/>
        </w:rPr>
        <w:t>Ecore</w:t>
      </w:r>
      <w:proofErr w:type="spellEnd"/>
      <w:r>
        <w:rPr>
          <w:rFonts w:ascii="ACaslon-Regular" w:hAnsi="ACaslon-Regular" w:cs="ACaslon-Regular"/>
          <w:color w:val="000000"/>
          <w:kern w:val="0"/>
          <w:sz w:val="21"/>
          <w:szCs w:val="21"/>
        </w:rPr>
        <w:t>.</w:t>
      </w:r>
    </w:p>
    <w:p w14:paraId="171D1991" w14:textId="77777777" w:rsidR="005B410E" w:rsidRDefault="005B410E" w:rsidP="00F61382">
      <w:pPr>
        <w:autoSpaceDE w:val="0"/>
        <w:autoSpaceDN w:val="0"/>
        <w:adjustRightInd w:val="0"/>
        <w:spacing w:after="0" w:line="240" w:lineRule="auto"/>
        <w:rPr>
          <w:rFonts w:ascii="ACaslon-Regular" w:hAnsi="ACaslon-Regular" w:cs="ACaslon-Regular"/>
          <w:color w:val="000000"/>
          <w:kern w:val="0"/>
          <w:sz w:val="21"/>
          <w:szCs w:val="21"/>
        </w:rPr>
      </w:pPr>
    </w:p>
    <w:p w14:paraId="526A8DCA" w14:textId="77777777" w:rsidR="005B410E" w:rsidRPr="005B410E" w:rsidRDefault="005B410E" w:rsidP="00F61382">
      <w:pPr>
        <w:autoSpaceDE w:val="0"/>
        <w:autoSpaceDN w:val="0"/>
        <w:adjustRightInd w:val="0"/>
        <w:spacing w:after="0" w:line="240" w:lineRule="auto"/>
        <w:rPr>
          <w:rFonts w:ascii="ACaslon-Regular" w:hAnsi="ACaslon-Regular" w:cs="ACaslon-Regular"/>
          <w:color w:val="000000"/>
          <w:kern w:val="0"/>
          <w:sz w:val="40"/>
          <w:szCs w:val="40"/>
        </w:rPr>
      </w:pPr>
      <w:r w:rsidRPr="005B410E">
        <w:rPr>
          <w:rFonts w:ascii="ACaslon-Regular" w:hAnsi="ACaslon-Regular" w:cs="ACaslon-Regular"/>
          <w:kern w:val="0"/>
          <w:sz w:val="40"/>
          <w:szCs w:val="40"/>
        </w:rPr>
        <w:t>Four-layered metamodeling stack</w:t>
      </w:r>
    </w:p>
    <w:p w14:paraId="5CCE6E79" w14:textId="77777777" w:rsid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On the top layer—named M3 in OMG terms—there reside the metamodeling</w:t>
      </w:r>
    </w:p>
    <w:p w14:paraId="76710DF7" w14:textId="77777777" w:rsid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languages which specify the metamodeling concepts used to define metamodels. Normally, metamodeling</w:t>
      </w:r>
    </w:p>
    <w:p w14:paraId="6A31C027" w14:textId="77777777" w:rsid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languages are rather focused languages which offer a minimal set of concepts. In order to</w:t>
      </w:r>
    </w:p>
    <w:p w14:paraId="11A58917" w14:textId="77777777" w:rsid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have a finite metamodeling architecture, these languages are most often reflexively defined, meaning</w:t>
      </w:r>
    </w:p>
    <w:p w14:paraId="1688E092" w14:textId="77777777" w:rsid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that they are able to describe themselves. Thus, no additional language on top of M3 is needed to</w:t>
      </w:r>
    </w:p>
    <w:p w14:paraId="1C1BF0C5" w14:textId="77777777" w:rsid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define M3, but you can think of having again the same language on M4 as on M3. Also, from a</w:t>
      </w:r>
    </w:p>
    <w:p w14:paraId="76F08417" w14:textId="77777777" w:rsid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practical point of view, having a different language on M4 than on M3 seems to bring no further</w:t>
      </w:r>
    </w:p>
    <w:p w14:paraId="04084DFC" w14:textId="77777777" w:rsid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benefits. It would be again only a structural modeling language offering similar </w:t>
      </w:r>
      <w:proofErr w:type="spellStart"/>
      <w:r>
        <w:rPr>
          <w:rFonts w:ascii="ACaslon-Regular" w:hAnsi="ACaslon-Regular" w:cs="ACaslon-Regular"/>
          <w:kern w:val="0"/>
          <w:sz w:val="21"/>
          <w:szCs w:val="21"/>
        </w:rPr>
        <w:t>expressibility.MOF</w:t>
      </w:r>
      <w:proofErr w:type="spellEnd"/>
    </w:p>
    <w:p w14:paraId="4DA4781D" w14:textId="77777777" w:rsid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and </w:t>
      </w:r>
      <w:proofErr w:type="spellStart"/>
      <w:r>
        <w:rPr>
          <w:rFonts w:ascii="ACaslon-Regular" w:hAnsi="ACaslon-Regular" w:cs="ACaslon-Regular"/>
          <w:kern w:val="0"/>
          <w:sz w:val="21"/>
          <w:szCs w:val="21"/>
        </w:rPr>
        <w:t>Ecore</w:t>
      </w:r>
      <w:proofErr w:type="spellEnd"/>
      <w:r>
        <w:rPr>
          <w:rFonts w:ascii="ACaslon-Regular" w:hAnsi="ACaslon-Regular" w:cs="ACaslon-Regular"/>
          <w:kern w:val="0"/>
          <w:sz w:val="21"/>
          <w:szCs w:val="21"/>
        </w:rPr>
        <w:t xml:space="preserve"> are designed as reflexive languages typically used on the M3 layer.</w:t>
      </w:r>
    </w:p>
    <w:p w14:paraId="39A0D9E3" w14:textId="77777777" w:rsidR="005B410E" w:rsidRDefault="005B410E" w:rsidP="005B410E">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On the M2 layer, the metamodels reside which represent modeling languages (</w:t>
      </w:r>
      <w:proofErr w:type="spellStart"/>
      <w:proofErr w:type="gramStart"/>
      <w:r>
        <w:rPr>
          <w:rFonts w:ascii="ACaslon-Regular" w:hAnsi="ACaslon-Regular" w:cs="ACaslon-Regular"/>
          <w:color w:val="000000"/>
          <w:kern w:val="0"/>
          <w:sz w:val="21"/>
          <w:szCs w:val="21"/>
        </w:rPr>
        <w:t>e.g.,UML</w:t>
      </w:r>
      <w:proofErr w:type="spellEnd"/>
      <w:proofErr w:type="gramEnd"/>
      <w:r>
        <w:rPr>
          <w:rFonts w:ascii="ACaslon-Regular" w:hAnsi="ACaslon-Regular" w:cs="ACaslon-Regular"/>
          <w:color w:val="000000"/>
          <w:kern w:val="0"/>
          <w:sz w:val="21"/>
          <w:szCs w:val="21"/>
        </w:rPr>
        <w:t xml:space="preserve"> and</w:t>
      </w:r>
    </w:p>
    <w:p w14:paraId="6AD39BC6" w14:textId="77777777" w:rsidR="005B410E" w:rsidRDefault="005B410E" w:rsidP="005B410E">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ER) by defining their modeling concepts. These metamodels can be instantiated to build models</w:t>
      </w:r>
    </w:p>
    <w:p w14:paraId="530BF19E" w14:textId="77777777" w:rsidR="005B410E" w:rsidRDefault="005B410E" w:rsidP="005B410E">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on the M1 layer of the metamodeling stack. Models on the M1 layer represent systems such as a</w:t>
      </w:r>
    </w:p>
    <w:p w14:paraId="0C410974" w14:textId="77777777" w:rsidR="005B410E" w:rsidRDefault="005B410E" w:rsidP="005B410E">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university management system (cf. </w:t>
      </w:r>
      <w:proofErr w:type="spellStart"/>
      <w:r>
        <w:rPr>
          <w:rFonts w:ascii="ACaslon-Regular" w:hAnsi="ACaslon-Regular" w:cs="ACaslon-Regular"/>
          <w:color w:val="000000"/>
          <w:kern w:val="0"/>
          <w:sz w:val="21"/>
          <w:szCs w:val="21"/>
        </w:rPr>
        <w:t>UniSystem</w:t>
      </w:r>
      <w:proofErr w:type="spellEnd"/>
      <w:r>
        <w:rPr>
          <w:rFonts w:ascii="ACaslon-Regular" w:hAnsi="ACaslon-Regular" w:cs="ACaslon-Regular"/>
          <w:color w:val="000000"/>
          <w:kern w:val="0"/>
          <w:sz w:val="21"/>
          <w:szCs w:val="21"/>
        </w:rPr>
        <w:t xml:space="preserve"> in Figure </w:t>
      </w:r>
      <w:r>
        <w:rPr>
          <w:rFonts w:ascii="ACaslon-Regular" w:hAnsi="ACaslon-Regular" w:cs="ACaslon-Regular"/>
          <w:color w:val="0067AC"/>
          <w:kern w:val="0"/>
          <w:sz w:val="21"/>
          <w:szCs w:val="21"/>
        </w:rPr>
        <w:t>7.2</w:t>
      </w:r>
      <w:r>
        <w:rPr>
          <w:rFonts w:ascii="ACaslon-Regular" w:hAnsi="ACaslon-Regular" w:cs="ACaslon-Regular"/>
          <w:color w:val="000000"/>
          <w:kern w:val="0"/>
          <w:sz w:val="21"/>
          <w:szCs w:val="21"/>
        </w:rPr>
        <w:t>) and typically define domain concepts</w:t>
      </w:r>
    </w:p>
    <w:p w14:paraId="36144C75" w14:textId="77777777" w:rsidR="005B410E" w:rsidRDefault="005B410E" w:rsidP="005B410E">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by using the language concepts defined by the metamodels on M2. On the M0 layer there are the</w:t>
      </w:r>
    </w:p>
    <w:p w14:paraId="43C5E983" w14:textId="77777777" w:rsidR="005B410E" w:rsidRDefault="005B410E" w:rsidP="005B410E">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instances of the domain concepts which represent real-world entities, e.g., a </w:t>
      </w:r>
      <w:r>
        <w:rPr>
          <w:rFonts w:ascii="ACaslon-Italic" w:hAnsi="ACaslon-Italic" w:cs="ACaslon-Italic"/>
          <w:i/>
          <w:iCs/>
          <w:color w:val="000000"/>
          <w:kern w:val="0"/>
          <w:sz w:val="21"/>
          <w:szCs w:val="21"/>
        </w:rPr>
        <w:t xml:space="preserve">snapshot </w:t>
      </w:r>
      <w:r>
        <w:rPr>
          <w:rFonts w:ascii="ACaslon-Regular" w:hAnsi="ACaslon-Regular" w:cs="ACaslon-Regular"/>
          <w:color w:val="000000"/>
          <w:kern w:val="0"/>
          <w:sz w:val="21"/>
          <w:szCs w:val="21"/>
        </w:rPr>
        <w:t>of the university</w:t>
      </w:r>
    </w:p>
    <w:p w14:paraId="1A9C2B99" w14:textId="77777777" w:rsidR="005B410E" w:rsidRDefault="005B410E" w:rsidP="005B410E">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management system, at a given point in time.</w:t>
      </w:r>
    </w:p>
    <w:p w14:paraId="74413A5C" w14:textId="77777777" w:rsidR="005B410E" w:rsidRDefault="005B410E" w:rsidP="005B410E">
      <w:pPr>
        <w:autoSpaceDE w:val="0"/>
        <w:autoSpaceDN w:val="0"/>
        <w:adjustRightInd w:val="0"/>
        <w:spacing w:after="0" w:line="240" w:lineRule="auto"/>
        <w:rPr>
          <w:rFonts w:ascii="ACaslon-Regular" w:hAnsi="ACaslon-Regular" w:cs="ACaslon-Regular"/>
          <w:color w:val="000000"/>
          <w:kern w:val="0"/>
          <w:sz w:val="21"/>
          <w:szCs w:val="21"/>
        </w:rPr>
      </w:pPr>
    </w:p>
    <w:p w14:paraId="0568DAF4" w14:textId="77777777" w:rsidR="005B410E" w:rsidRDefault="005B410E" w:rsidP="005B410E">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PROCES METAMODELOVANJA:</w:t>
      </w:r>
    </w:p>
    <w:p w14:paraId="22A47C1D" w14:textId="77777777" w:rsidR="005B410E" w:rsidRDefault="005B410E" w:rsidP="005B410E">
      <w:pPr>
        <w:autoSpaceDE w:val="0"/>
        <w:autoSpaceDN w:val="0"/>
        <w:adjustRightInd w:val="0"/>
        <w:spacing w:after="0" w:line="240" w:lineRule="auto"/>
        <w:rPr>
          <w:rFonts w:ascii="ACaslon-Regular" w:hAnsi="ACaslon-Regular" w:cs="ACaslon-Regular"/>
          <w:color w:val="000000"/>
          <w:kern w:val="0"/>
          <w:sz w:val="21"/>
          <w:szCs w:val="21"/>
        </w:rPr>
      </w:pPr>
      <w:r>
        <w:rPr>
          <w:rFonts w:ascii="ACaslon-Bold" w:hAnsi="ACaslon-Bold" w:cs="ACaslon-Bold"/>
          <w:b/>
          <w:bCs/>
          <w:color w:val="000000"/>
          <w:kern w:val="0"/>
          <w:sz w:val="21"/>
          <w:szCs w:val="21"/>
        </w:rPr>
        <w:t xml:space="preserve">Step 1: Modeling domain analysis: </w:t>
      </w:r>
      <w:r>
        <w:rPr>
          <w:rFonts w:ascii="ACaslon-Regular" w:hAnsi="ACaslon-Regular" w:cs="ACaslon-Regular"/>
          <w:color w:val="000000"/>
          <w:kern w:val="0"/>
          <w:sz w:val="21"/>
          <w:szCs w:val="21"/>
        </w:rPr>
        <w:t>According to [</w:t>
      </w:r>
      <w:r>
        <w:rPr>
          <w:rFonts w:ascii="ACaslon-Regular" w:hAnsi="ACaslon-Regular" w:cs="ACaslon-Regular"/>
          <w:color w:val="0067AC"/>
          <w:kern w:val="0"/>
          <w:sz w:val="21"/>
          <w:szCs w:val="21"/>
        </w:rPr>
        <w:t>37</w:t>
      </w:r>
      <w:r>
        <w:rPr>
          <w:rFonts w:ascii="ACaslon-Regular" w:hAnsi="ACaslon-Regular" w:cs="ACaslon-Regular"/>
          <w:color w:val="000000"/>
          <w:kern w:val="0"/>
          <w:sz w:val="21"/>
          <w:szCs w:val="21"/>
        </w:rPr>
        <w:t>], three aspects have to be considered</w:t>
      </w:r>
    </w:p>
    <w:p w14:paraId="1B3A243A" w14:textId="77777777" w:rsidR="005B410E" w:rsidRDefault="005B410E" w:rsidP="005B410E">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in the first phase of developing a modeling language: the </w:t>
      </w:r>
      <w:r>
        <w:rPr>
          <w:rFonts w:ascii="ACaslon-Italic" w:hAnsi="ACaslon-Italic" w:cs="ACaslon-Italic"/>
          <w:i/>
          <w:iCs/>
          <w:color w:val="000000"/>
          <w:kern w:val="0"/>
          <w:sz w:val="21"/>
          <w:szCs w:val="21"/>
        </w:rPr>
        <w:t>purpose</w:t>
      </w:r>
      <w:r>
        <w:rPr>
          <w:rFonts w:ascii="ACaslon-Regular" w:hAnsi="ACaslon-Regular" w:cs="ACaslon-Regular"/>
          <w:color w:val="000000"/>
          <w:kern w:val="0"/>
          <w:sz w:val="21"/>
          <w:szCs w:val="21"/>
        </w:rPr>
        <w:t xml:space="preserve">, </w:t>
      </w:r>
      <w:r>
        <w:rPr>
          <w:rFonts w:ascii="ACaslon-Italic" w:hAnsi="ACaslon-Italic" w:cs="ACaslon-Italic"/>
          <w:i/>
          <w:iCs/>
          <w:color w:val="000000"/>
          <w:kern w:val="0"/>
          <w:sz w:val="21"/>
          <w:szCs w:val="21"/>
        </w:rPr>
        <w:t>realization</w:t>
      </w:r>
      <w:r>
        <w:rPr>
          <w:rFonts w:ascii="ACaslon-Regular" w:hAnsi="ACaslon-Regular" w:cs="ACaslon-Regular"/>
          <w:color w:val="000000"/>
          <w:kern w:val="0"/>
          <w:sz w:val="21"/>
          <w:szCs w:val="21"/>
        </w:rPr>
        <w:t xml:space="preserve">, and </w:t>
      </w:r>
      <w:r>
        <w:rPr>
          <w:rFonts w:ascii="ACaslon-Italic" w:hAnsi="ACaslon-Italic" w:cs="ACaslon-Italic"/>
          <w:i/>
          <w:iCs/>
          <w:color w:val="000000"/>
          <w:kern w:val="0"/>
          <w:sz w:val="21"/>
          <w:szCs w:val="21"/>
        </w:rPr>
        <w:t xml:space="preserve">content </w:t>
      </w:r>
      <w:r>
        <w:rPr>
          <w:rFonts w:ascii="ACaslon-Regular" w:hAnsi="ACaslon-Regular" w:cs="ACaslon-Regular"/>
          <w:color w:val="000000"/>
          <w:kern w:val="0"/>
          <w:sz w:val="21"/>
          <w:szCs w:val="21"/>
        </w:rPr>
        <w:t>of</w:t>
      </w:r>
    </w:p>
    <w:p w14:paraId="208C87AF" w14:textId="77777777" w:rsidR="005B410E" w:rsidRDefault="005B410E" w:rsidP="005B410E">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the language.</w:t>
      </w:r>
    </w:p>
    <w:p w14:paraId="4A3E0A68" w14:textId="77777777" w:rsid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Bold" w:hAnsi="ACaslon-Bold" w:cs="ACaslon-Bold"/>
          <w:b/>
          <w:bCs/>
          <w:kern w:val="0"/>
          <w:sz w:val="21"/>
          <w:szCs w:val="21"/>
        </w:rPr>
        <w:t>Step 2: Modeling language design</w:t>
      </w:r>
      <w:r>
        <w:rPr>
          <w:rFonts w:ascii="ACaslon-Regular" w:hAnsi="ACaslon-Regular" w:cs="ACaslon-Regular"/>
          <w:kern w:val="0"/>
          <w:sz w:val="21"/>
          <w:szCs w:val="21"/>
        </w:rPr>
        <w:t>: A metamodeling language is used to formalize the identified</w:t>
      </w:r>
    </w:p>
    <w:p w14:paraId="49221CB6" w14:textId="77777777" w:rsid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modeling concepts by modeling the abstract syntax of the language and modeling constraints</w:t>
      </w:r>
    </w:p>
    <w:p w14:paraId="3CB43F4B" w14:textId="77777777" w:rsid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should be formalized by using OCL.</w:t>
      </w:r>
    </w:p>
    <w:p w14:paraId="69ECFD88" w14:textId="77777777" w:rsidR="005B410E" w:rsidRDefault="005B410E" w:rsidP="005B410E">
      <w:pPr>
        <w:autoSpaceDE w:val="0"/>
        <w:autoSpaceDN w:val="0"/>
        <w:adjustRightInd w:val="0"/>
        <w:spacing w:after="0" w:line="240" w:lineRule="auto"/>
        <w:rPr>
          <w:rFonts w:ascii="ACaslon-Bold" w:hAnsi="ACaslon-Bold" w:cs="ACaslon-Bold"/>
          <w:b/>
          <w:bCs/>
          <w:kern w:val="0"/>
          <w:sz w:val="21"/>
          <w:szCs w:val="21"/>
        </w:rPr>
      </w:pPr>
      <w:r>
        <w:rPr>
          <w:rFonts w:ascii="ACaslon-Bold" w:hAnsi="ACaslon-Bold" w:cs="ACaslon-Bold"/>
          <w:b/>
          <w:bCs/>
          <w:kern w:val="0"/>
          <w:sz w:val="21"/>
          <w:szCs w:val="21"/>
        </w:rPr>
        <w:t>Step 3: Modeling language validation</w:t>
      </w:r>
    </w:p>
    <w:p w14:paraId="43C729B7" w14:textId="77777777" w:rsidR="005B410E" w:rsidRDefault="005B410E" w:rsidP="005B410E">
      <w:pPr>
        <w:autoSpaceDE w:val="0"/>
        <w:autoSpaceDN w:val="0"/>
        <w:adjustRightInd w:val="0"/>
        <w:spacing w:after="0" w:line="240" w:lineRule="auto"/>
        <w:rPr>
          <w:rFonts w:ascii="ACaslon-Bold" w:hAnsi="ACaslon-Bold" w:cs="ACaslon-Bold"/>
          <w:b/>
          <w:bCs/>
          <w:kern w:val="0"/>
          <w:sz w:val="21"/>
          <w:szCs w:val="21"/>
        </w:rPr>
      </w:pPr>
    </w:p>
    <w:p w14:paraId="4A982D1E" w14:textId="77777777" w:rsidR="005B410E" w:rsidRP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Bold" w:hAnsi="ACaslon-Bold" w:cs="ACaslon-Bold"/>
          <w:b/>
          <w:bCs/>
          <w:kern w:val="0"/>
          <w:sz w:val="21"/>
          <w:szCs w:val="21"/>
        </w:rPr>
        <w:t>…</w:t>
      </w:r>
      <w:r>
        <w:rPr>
          <w:rFonts w:ascii="ACaslon-Regular" w:hAnsi="ACaslon-Regular" w:cs="ACaslon-Regular"/>
          <w:kern w:val="0"/>
          <w:sz w:val="21"/>
          <w:szCs w:val="21"/>
        </w:rPr>
        <w:t xml:space="preserve">In particular, </w:t>
      </w:r>
      <w:r>
        <w:rPr>
          <w:rFonts w:ascii="ACaslon-Italic" w:hAnsi="ACaslon-Italic" w:cs="ACaslon-Italic"/>
          <w:i/>
          <w:iCs/>
          <w:kern w:val="0"/>
          <w:sz w:val="21"/>
          <w:szCs w:val="21"/>
        </w:rPr>
        <w:t xml:space="preserve">intrinsic </w:t>
      </w:r>
      <w:r>
        <w:rPr>
          <w:rFonts w:ascii="ACaslon-Regular" w:hAnsi="ACaslon-Regular" w:cs="ACaslon-Regular"/>
          <w:kern w:val="0"/>
          <w:sz w:val="21"/>
          <w:szCs w:val="21"/>
        </w:rPr>
        <w:t xml:space="preserve">properties, having only primitive data </w:t>
      </w:r>
      <w:proofErr w:type="spellStart"/>
      <w:proofErr w:type="gramStart"/>
      <w:r>
        <w:rPr>
          <w:rFonts w:ascii="ACaslon-Regular" w:hAnsi="ACaslon-Regular" w:cs="ACaslon-Regular"/>
          <w:kern w:val="0"/>
          <w:sz w:val="21"/>
          <w:szCs w:val="21"/>
        </w:rPr>
        <w:t>values,must</w:t>
      </w:r>
      <w:proofErr w:type="spellEnd"/>
      <w:proofErr w:type="gramEnd"/>
      <w:r>
        <w:rPr>
          <w:rFonts w:ascii="ACaslon-Regular" w:hAnsi="ACaslon-Regular" w:cs="ACaslon-Regular"/>
          <w:kern w:val="0"/>
          <w:sz w:val="21"/>
          <w:szCs w:val="21"/>
        </w:rPr>
        <w:t xml:space="preserve"> be distinguished from </w:t>
      </w:r>
      <w:r>
        <w:rPr>
          <w:rFonts w:ascii="ACaslon-Italic" w:hAnsi="ACaslon-Italic" w:cs="ACaslon-Italic"/>
          <w:i/>
          <w:iCs/>
          <w:kern w:val="0"/>
          <w:sz w:val="21"/>
          <w:szCs w:val="21"/>
        </w:rPr>
        <w:t>extrinsic</w:t>
      </w:r>
    </w:p>
    <w:p w14:paraId="4B07B75B" w14:textId="77777777" w:rsidR="005B410E" w:rsidRDefault="005B410E" w:rsidP="005B410E">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properties, which represent relationships between modeling concepts.</w:t>
      </w:r>
    </w:p>
    <w:p w14:paraId="021207A3" w14:textId="77777777" w:rsidR="00E97B88" w:rsidRDefault="00E97B88" w:rsidP="005B410E">
      <w:pPr>
        <w:autoSpaceDE w:val="0"/>
        <w:autoSpaceDN w:val="0"/>
        <w:adjustRightInd w:val="0"/>
        <w:spacing w:after="0" w:line="240" w:lineRule="auto"/>
        <w:rPr>
          <w:rFonts w:ascii="ACaslon-Regular" w:hAnsi="ACaslon-Regular" w:cs="ACaslon-Regular"/>
          <w:kern w:val="0"/>
          <w:sz w:val="21"/>
          <w:szCs w:val="21"/>
        </w:rPr>
      </w:pPr>
    </w:p>
    <w:p w14:paraId="08BBA912"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By introducing OCL invariants for metamodel classes, a modeling</w:t>
      </w:r>
    </w:p>
    <w:p w14:paraId="2251DB81"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lastRenderedPageBreak/>
        <w:t>language is more precisely defined leading to models with higher quality. This is especially</w:t>
      </w:r>
    </w:p>
    <w:p w14:paraId="395EA4AB"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important when employing models for code-</w:t>
      </w:r>
      <w:proofErr w:type="spellStart"/>
      <w:proofErr w:type="gramStart"/>
      <w:r>
        <w:rPr>
          <w:rFonts w:ascii="ACaslon-Regular" w:hAnsi="ACaslon-Regular" w:cs="ACaslon-Regular"/>
          <w:kern w:val="0"/>
          <w:sz w:val="21"/>
          <w:szCs w:val="21"/>
        </w:rPr>
        <w:t>generation.Otherwise</w:t>
      </w:r>
      <w:proofErr w:type="spellEnd"/>
      <w:proofErr w:type="gramEnd"/>
      <w:r>
        <w:rPr>
          <w:rFonts w:ascii="ACaslon-Regular" w:hAnsi="ACaslon-Regular" w:cs="ACaslon-Regular"/>
          <w:kern w:val="0"/>
          <w:sz w:val="21"/>
          <w:szCs w:val="21"/>
        </w:rPr>
        <w:t>, some problems may not be detected</w:t>
      </w:r>
    </w:p>
    <w:p w14:paraId="7EE00348"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until the final implementation is generated where the problems may manifest as compile-time</w:t>
      </w:r>
    </w:p>
    <w:p w14:paraId="72EACA81"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and runtime errors, or remain undetected in the worst case.</w:t>
      </w:r>
    </w:p>
    <w:p w14:paraId="34679FB0"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p>
    <w:p w14:paraId="06660147"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p>
    <w:p w14:paraId="124BA835"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p>
    <w:p w14:paraId="7B80C18E"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A GCS has to define the following elements: </w:t>
      </w:r>
      <w:r>
        <w:rPr>
          <w:rFonts w:ascii="MTMI" w:hAnsi="MTMI" w:cs="MTMI"/>
          <w:i/>
          <w:iCs/>
          <w:kern w:val="0"/>
          <w:sz w:val="21"/>
          <w:szCs w:val="21"/>
        </w:rPr>
        <w:t>(</w:t>
      </w:r>
      <w:proofErr w:type="spellStart"/>
      <w:r>
        <w:rPr>
          <w:rFonts w:ascii="MTMI" w:hAnsi="MTMI" w:cs="MTMI"/>
          <w:i/>
          <w:iCs/>
          <w:kern w:val="0"/>
          <w:sz w:val="21"/>
          <w:szCs w:val="21"/>
        </w:rPr>
        <w:t>i</w:t>
      </w:r>
      <w:proofErr w:type="spellEnd"/>
      <w:r>
        <w:rPr>
          <w:rFonts w:ascii="MTMI" w:hAnsi="MTMI" w:cs="MTMI"/>
          <w:i/>
          <w:iCs/>
          <w:kern w:val="0"/>
          <w:sz w:val="21"/>
          <w:szCs w:val="21"/>
        </w:rPr>
        <w:t xml:space="preserve">) </w:t>
      </w:r>
      <w:r w:rsidRPr="0037036F">
        <w:rPr>
          <w:rFonts w:ascii="ACaslon-Regular" w:hAnsi="ACaslon-Regular" w:cs="ACaslon-Regular"/>
          <w:color w:val="2F5496" w:themeColor="accent1" w:themeShade="BF"/>
          <w:kern w:val="0"/>
          <w:sz w:val="21"/>
          <w:szCs w:val="21"/>
        </w:rPr>
        <w:t>graphical symbols,</w:t>
      </w:r>
    </w:p>
    <w:p w14:paraId="158E6FA8"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e.g., lines, areas, complete figures such as SVG graphics, and labels for representing textual</w:t>
      </w:r>
    </w:p>
    <w:p w14:paraId="145E384E" w14:textId="77777777" w:rsidR="00E97B88" w:rsidRPr="0037036F" w:rsidRDefault="00E97B88" w:rsidP="00E97B88">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Pr>
          <w:rFonts w:ascii="ACaslon-Regular" w:hAnsi="ACaslon-Regular" w:cs="ACaslon-Regular"/>
          <w:kern w:val="0"/>
          <w:sz w:val="21"/>
          <w:szCs w:val="21"/>
        </w:rPr>
        <w:t xml:space="preserve">information, e.g., for visualizing the names of modeling elements; </w:t>
      </w:r>
      <w:r>
        <w:rPr>
          <w:rFonts w:ascii="MTMI" w:hAnsi="MTMI" w:cs="MTMI"/>
          <w:i/>
          <w:iCs/>
          <w:kern w:val="0"/>
          <w:sz w:val="21"/>
          <w:szCs w:val="21"/>
        </w:rPr>
        <w:t xml:space="preserve">(ii) </w:t>
      </w:r>
      <w:r w:rsidRPr="0037036F">
        <w:rPr>
          <w:rFonts w:ascii="ACaslon-Regular" w:hAnsi="ACaslon-Regular" w:cs="ACaslon-Regular"/>
          <w:color w:val="2F5496" w:themeColor="accent1" w:themeShade="BF"/>
          <w:kern w:val="0"/>
          <w:sz w:val="21"/>
          <w:szCs w:val="21"/>
        </w:rPr>
        <w:t>compositional rules which</w:t>
      </w:r>
    </w:p>
    <w:p w14:paraId="7DA2CB9E"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r w:rsidRPr="0037036F">
        <w:rPr>
          <w:rFonts w:ascii="ACaslon-Regular" w:hAnsi="ACaslon-Regular" w:cs="ACaslon-Regular"/>
          <w:color w:val="2F5496" w:themeColor="accent1" w:themeShade="BF"/>
          <w:kern w:val="0"/>
          <w:sz w:val="21"/>
          <w:szCs w:val="21"/>
        </w:rPr>
        <w:t>define how these graphical symbols are nested and combined.</w:t>
      </w:r>
      <w:r>
        <w:rPr>
          <w:rFonts w:ascii="ACaslon-Regular" w:hAnsi="ACaslon-Regular" w:cs="ACaslon-Regular"/>
          <w:kern w:val="0"/>
          <w:sz w:val="21"/>
          <w:szCs w:val="21"/>
        </w:rPr>
        <w:t xml:space="preserve"> For instance, a label visualizing the</w:t>
      </w:r>
    </w:p>
    <w:p w14:paraId="696A70F2" w14:textId="77777777" w:rsidR="00E97B88" w:rsidRPr="0037036F" w:rsidRDefault="00E97B88" w:rsidP="00E97B88">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Pr>
          <w:rFonts w:ascii="ACaslon-Regular" w:hAnsi="ACaslon-Regular" w:cs="ACaslon-Regular"/>
          <w:kern w:val="0"/>
          <w:sz w:val="21"/>
          <w:szCs w:val="21"/>
        </w:rPr>
        <w:t xml:space="preserve">name of a model element is centered within a rectangle representing the model element; </w:t>
      </w:r>
      <w:r>
        <w:rPr>
          <w:rFonts w:ascii="MTMI" w:hAnsi="MTMI" w:cs="MTMI"/>
          <w:i/>
          <w:iCs/>
          <w:kern w:val="0"/>
          <w:sz w:val="21"/>
          <w:szCs w:val="21"/>
        </w:rPr>
        <w:t xml:space="preserve">(iii) </w:t>
      </w:r>
      <w:r w:rsidRPr="0037036F">
        <w:rPr>
          <w:rFonts w:ascii="ACaslon-Regular" w:hAnsi="ACaslon-Regular" w:cs="ACaslon-Regular"/>
          <w:color w:val="2F5496" w:themeColor="accent1" w:themeShade="BF"/>
          <w:kern w:val="0"/>
          <w:sz w:val="21"/>
          <w:szCs w:val="21"/>
        </w:rPr>
        <w:t>mapping</w:t>
      </w:r>
    </w:p>
    <w:p w14:paraId="337BDA31"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r w:rsidRPr="0037036F">
        <w:rPr>
          <w:rFonts w:ascii="ACaslon-Regular" w:hAnsi="ACaslon-Regular" w:cs="ACaslon-Regular"/>
          <w:color w:val="2F5496" w:themeColor="accent1" w:themeShade="BF"/>
          <w:kern w:val="0"/>
          <w:sz w:val="21"/>
          <w:szCs w:val="21"/>
        </w:rPr>
        <w:t>the graphical symbols to the elements of the abstract syntax</w:t>
      </w:r>
      <w:r>
        <w:rPr>
          <w:rFonts w:ascii="ACaslon-Regular" w:hAnsi="ACaslon-Regular" w:cs="ACaslon-Regular"/>
          <w:kern w:val="0"/>
          <w:sz w:val="21"/>
          <w:szCs w:val="21"/>
        </w:rPr>
        <w:t xml:space="preserve"> for stating which graphical symbol</w:t>
      </w:r>
    </w:p>
    <w:p w14:paraId="316E6151"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should be used for which modeling concept, e.g., a specific model element type is visualized by a</w:t>
      </w:r>
    </w:p>
    <w:p w14:paraId="72984042" w14:textId="77777777" w:rsidR="00844978" w:rsidRDefault="00E97B88" w:rsidP="00E97B88">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rectangle.</w:t>
      </w:r>
    </w:p>
    <w:p w14:paraId="55E60A07"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p>
    <w:p w14:paraId="751B97AA" w14:textId="77777777" w:rsidR="00E97B88" w:rsidRDefault="00E97B88" w:rsidP="00E97B88">
      <w:pPr>
        <w:autoSpaceDE w:val="0"/>
        <w:autoSpaceDN w:val="0"/>
        <w:adjustRightInd w:val="0"/>
        <w:spacing w:after="0" w:line="240" w:lineRule="auto"/>
        <w:rPr>
          <w:rFonts w:ascii="ACaslon-Regular" w:hAnsi="ACaslon-Regular" w:cs="ACaslon-Regular"/>
          <w:color w:val="000000"/>
          <w:kern w:val="0"/>
          <w:sz w:val="21"/>
          <w:szCs w:val="21"/>
        </w:rPr>
      </w:pPr>
      <w:r>
        <w:rPr>
          <w:rFonts w:ascii="ACaslon-BoldItalic" w:hAnsi="ACaslon-BoldItalic" w:cs="ACaslon-BoldItalic"/>
          <w:b/>
          <w:bCs/>
          <w:i/>
          <w:iCs/>
          <w:color w:val="0000FF"/>
          <w:kern w:val="0"/>
          <w:sz w:val="21"/>
          <w:szCs w:val="21"/>
        </w:rPr>
        <w:t xml:space="preserve">Approaches to GCS development. </w:t>
      </w:r>
      <w:r>
        <w:rPr>
          <w:rFonts w:ascii="ACaslon-Regular" w:hAnsi="ACaslon-Regular" w:cs="ACaslon-Regular"/>
          <w:color w:val="000000"/>
          <w:kern w:val="0"/>
          <w:sz w:val="21"/>
          <w:szCs w:val="21"/>
        </w:rPr>
        <w:t>To specify a GCS for a modeling language defined as an</w:t>
      </w:r>
    </w:p>
    <w:p w14:paraId="3E964EE4" w14:textId="77777777" w:rsidR="00E97B88" w:rsidRDefault="00E97B88" w:rsidP="00E97B88">
      <w:pPr>
        <w:autoSpaceDE w:val="0"/>
        <w:autoSpaceDN w:val="0"/>
        <w:adjustRightInd w:val="0"/>
        <w:spacing w:after="0" w:line="240" w:lineRule="auto"/>
        <w:rPr>
          <w:rFonts w:ascii="ACaslon-Regular" w:hAnsi="ACaslon-Regular" w:cs="ACaslon-Regular"/>
          <w:kern w:val="0"/>
          <w:sz w:val="21"/>
          <w:szCs w:val="21"/>
        </w:rPr>
      </w:pPr>
      <w:proofErr w:type="spellStart"/>
      <w:r>
        <w:rPr>
          <w:rFonts w:ascii="ACaslon-Regular" w:hAnsi="ACaslon-Regular" w:cs="ACaslon-Regular"/>
          <w:color w:val="000000"/>
          <w:kern w:val="0"/>
          <w:sz w:val="21"/>
          <w:szCs w:val="21"/>
        </w:rPr>
        <w:t>Ecore</w:t>
      </w:r>
      <w:proofErr w:type="spellEnd"/>
      <w:r>
        <w:rPr>
          <w:rFonts w:ascii="ACaslon-Regular" w:hAnsi="ACaslon-Regular" w:cs="ACaslon-Regular"/>
          <w:color w:val="000000"/>
          <w:kern w:val="0"/>
          <w:sz w:val="21"/>
          <w:szCs w:val="21"/>
        </w:rPr>
        <w:t>-based metamodel, the following three approaches are currently supported by different</w:t>
      </w:r>
      <w:r w:rsidR="00D01C1D">
        <w:rPr>
          <w:rFonts w:ascii="ACaslon-Regular" w:hAnsi="ACaslon-Regular" w:cs="ACaslon-Regular"/>
          <w:color w:val="000000"/>
          <w:kern w:val="0"/>
          <w:sz w:val="21"/>
          <w:szCs w:val="21"/>
        </w:rPr>
        <w:t xml:space="preserve"> </w:t>
      </w:r>
      <w:r w:rsidR="00D01C1D">
        <w:rPr>
          <w:rFonts w:ascii="ACaslon-Regular" w:hAnsi="ACaslon-Regular" w:cs="ACaslon-Regular"/>
          <w:kern w:val="0"/>
          <w:sz w:val="21"/>
          <w:szCs w:val="21"/>
        </w:rPr>
        <w:t>Eclipse projects.</w:t>
      </w:r>
    </w:p>
    <w:p w14:paraId="275D5DAB" w14:textId="77777777" w:rsidR="00D01C1D" w:rsidRDefault="00D01C1D" w:rsidP="00E97B88">
      <w:pPr>
        <w:autoSpaceDE w:val="0"/>
        <w:autoSpaceDN w:val="0"/>
        <w:adjustRightInd w:val="0"/>
        <w:spacing w:after="0" w:line="240" w:lineRule="auto"/>
        <w:rPr>
          <w:rFonts w:ascii="ACaslon-Regular" w:hAnsi="ACaslon-Regular" w:cs="ACaslon-Regular"/>
          <w:kern w:val="0"/>
          <w:sz w:val="21"/>
          <w:szCs w:val="21"/>
        </w:rPr>
      </w:pPr>
    </w:p>
    <w:p w14:paraId="43DF1E9F"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Bold" w:hAnsi="ACaslon-Bold" w:cs="ACaslon-Bold"/>
          <w:b/>
          <w:bCs/>
          <w:color w:val="000000"/>
          <w:kern w:val="0"/>
          <w:sz w:val="21"/>
          <w:szCs w:val="21"/>
        </w:rPr>
        <w:t xml:space="preserve">Mapping-centric GCS. </w:t>
      </w:r>
      <w:r>
        <w:rPr>
          <w:rFonts w:ascii="ACaslon-Regular" w:hAnsi="ACaslon-Regular" w:cs="ACaslon-Regular"/>
          <w:color w:val="000000"/>
          <w:kern w:val="0"/>
          <w:sz w:val="21"/>
          <w:szCs w:val="21"/>
        </w:rPr>
        <w:t>Protagonists from this category provide dedicated modeling languages for</w:t>
      </w:r>
    </w:p>
    <w:p w14:paraId="61A687C3"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describing the GCS and the mapping from the concrete syntax to the abstract syntax. This approach</w:t>
      </w:r>
    </w:p>
    <w:p w14:paraId="4CB3210D"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is followed by the Graphical Modeling Framework</w:t>
      </w:r>
      <w:r>
        <w:rPr>
          <w:rFonts w:ascii="ACaslon-Regular" w:hAnsi="ACaslon-Regular" w:cs="ACaslon-Regular"/>
          <w:color w:val="0067AC"/>
          <w:kern w:val="0"/>
          <w:sz w:val="16"/>
          <w:szCs w:val="16"/>
        </w:rPr>
        <w:t xml:space="preserve">16 </w:t>
      </w:r>
      <w:r>
        <w:rPr>
          <w:rFonts w:ascii="ACaslon-Regular" w:hAnsi="ACaslon-Regular" w:cs="ACaslon-Regular"/>
          <w:color w:val="000000"/>
          <w:kern w:val="0"/>
          <w:sz w:val="21"/>
          <w:szCs w:val="21"/>
        </w:rPr>
        <w:t>(GMF). The language engineer has to define:</w:t>
      </w:r>
    </w:p>
    <w:p w14:paraId="0F07C811"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MTMI" w:hAnsi="MTMI" w:cs="MTMI"/>
          <w:i/>
          <w:iCs/>
          <w:color w:val="000000"/>
          <w:kern w:val="0"/>
          <w:sz w:val="21"/>
          <w:szCs w:val="21"/>
        </w:rPr>
        <w:t>(</w:t>
      </w:r>
      <w:proofErr w:type="spellStart"/>
      <w:r>
        <w:rPr>
          <w:rFonts w:ascii="MTMI" w:hAnsi="MTMI" w:cs="MTMI"/>
          <w:i/>
          <w:iCs/>
          <w:color w:val="000000"/>
          <w:kern w:val="0"/>
          <w:sz w:val="21"/>
          <w:szCs w:val="21"/>
        </w:rPr>
        <w:t>i</w:t>
      </w:r>
      <w:proofErr w:type="spellEnd"/>
      <w:r>
        <w:rPr>
          <w:rFonts w:ascii="MTMI" w:hAnsi="MTMI" w:cs="MTMI"/>
          <w:i/>
          <w:iCs/>
          <w:color w:val="000000"/>
          <w:kern w:val="0"/>
          <w:sz w:val="21"/>
          <w:szCs w:val="21"/>
        </w:rPr>
        <w:t xml:space="preserve">) </w:t>
      </w:r>
      <w:proofErr w:type="gramStart"/>
      <w:r>
        <w:rPr>
          <w:rFonts w:ascii="ACaslon-Regular" w:hAnsi="ACaslon-Regular" w:cs="ACaslon-Regular"/>
          <w:color w:val="000000"/>
          <w:kern w:val="0"/>
          <w:sz w:val="21"/>
          <w:szCs w:val="21"/>
        </w:rPr>
        <w:t>a .</w:t>
      </w:r>
      <w:proofErr w:type="spellStart"/>
      <w:r>
        <w:rPr>
          <w:rFonts w:ascii="ACaslon-Regular" w:hAnsi="ACaslon-Regular" w:cs="ACaslon-Regular"/>
          <w:color w:val="000000"/>
          <w:kern w:val="0"/>
          <w:sz w:val="21"/>
          <w:szCs w:val="21"/>
        </w:rPr>
        <w:t>gmfgraph</w:t>
      </w:r>
      <w:proofErr w:type="spellEnd"/>
      <w:proofErr w:type="gramEnd"/>
      <w:r>
        <w:rPr>
          <w:rFonts w:ascii="ACaslon-Regular" w:hAnsi="ACaslon-Regular" w:cs="ACaslon-Regular"/>
          <w:color w:val="000000"/>
          <w:kern w:val="0"/>
          <w:sz w:val="21"/>
          <w:szCs w:val="21"/>
        </w:rPr>
        <w:t xml:space="preserve"> model which defines the graphical elements used to visualize model elements (cf.</w:t>
      </w:r>
    </w:p>
    <w:p w14:paraId="3892ED92"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class </w:t>
      </w:r>
      <w:r>
        <w:rPr>
          <w:rFonts w:ascii="CMTT10" w:hAnsi="CMTT10" w:cs="CMTT10"/>
          <w:color w:val="000000"/>
          <w:kern w:val="0"/>
          <w:sz w:val="21"/>
          <w:szCs w:val="21"/>
        </w:rPr>
        <w:t xml:space="preserve">Figure </w:t>
      </w:r>
      <w:r>
        <w:rPr>
          <w:rFonts w:ascii="ACaslon-Regular" w:hAnsi="ACaslon-Regular" w:cs="ACaslon-Regular"/>
          <w:color w:val="000000"/>
          <w:kern w:val="0"/>
          <w:sz w:val="21"/>
          <w:szCs w:val="21"/>
        </w:rPr>
        <w:t xml:space="preserve">and </w:t>
      </w:r>
      <w:proofErr w:type="spellStart"/>
      <w:r>
        <w:rPr>
          <w:rFonts w:ascii="CMTT10" w:hAnsi="CMTT10" w:cs="CMTT10"/>
          <w:color w:val="000000"/>
          <w:kern w:val="0"/>
          <w:sz w:val="21"/>
          <w:szCs w:val="21"/>
        </w:rPr>
        <w:t>DiagramElement</w:t>
      </w:r>
      <w:proofErr w:type="spellEnd"/>
      <w:r>
        <w:rPr>
          <w:rFonts w:ascii="CMTT10" w:hAnsi="CMTT10" w:cs="CMTT10"/>
          <w:color w:val="000000"/>
          <w:kern w:val="0"/>
          <w:sz w:val="21"/>
          <w:szCs w:val="21"/>
        </w:rPr>
        <w:t xml:space="preserve"> </w:t>
      </w:r>
      <w:r>
        <w:rPr>
          <w:rFonts w:ascii="ACaslon-Regular" w:hAnsi="ACaslon-Regular" w:cs="ACaslon-Regular"/>
          <w:color w:val="000000"/>
          <w:kern w:val="0"/>
          <w:sz w:val="21"/>
          <w:szCs w:val="21"/>
        </w:rPr>
        <w:t xml:space="preserve">in Figure </w:t>
      </w:r>
      <w:r>
        <w:rPr>
          <w:rFonts w:ascii="ACaslon-Regular" w:hAnsi="ACaslon-Regular" w:cs="ACaslon-Regular"/>
          <w:color w:val="0067AC"/>
          <w:kern w:val="0"/>
          <w:sz w:val="21"/>
          <w:szCs w:val="21"/>
        </w:rPr>
        <w:t>7.10</w:t>
      </w:r>
      <w:r>
        <w:rPr>
          <w:rFonts w:ascii="ACaslon-Regular" w:hAnsi="ACaslon-Regular" w:cs="ACaslon-Regular"/>
          <w:color w:val="000000"/>
          <w:kern w:val="0"/>
          <w:sz w:val="21"/>
          <w:szCs w:val="21"/>
        </w:rPr>
        <w:t xml:space="preserve">); </w:t>
      </w:r>
      <w:r>
        <w:rPr>
          <w:rFonts w:ascii="MTMI" w:hAnsi="MTMI" w:cs="MTMI"/>
          <w:i/>
          <w:iCs/>
          <w:color w:val="000000"/>
          <w:kern w:val="0"/>
          <w:sz w:val="21"/>
          <w:szCs w:val="21"/>
        </w:rPr>
        <w:t xml:space="preserve">(ii) </w:t>
      </w:r>
      <w:proofErr w:type="gramStart"/>
      <w:r>
        <w:rPr>
          <w:rFonts w:ascii="ACaslon-Regular" w:hAnsi="ACaslon-Regular" w:cs="ACaslon-Regular"/>
          <w:color w:val="000000"/>
          <w:kern w:val="0"/>
          <w:sz w:val="21"/>
          <w:szCs w:val="21"/>
        </w:rPr>
        <w:t>a .</w:t>
      </w:r>
      <w:proofErr w:type="spellStart"/>
      <w:r>
        <w:rPr>
          <w:rFonts w:ascii="ACaslon-Regular" w:hAnsi="ACaslon-Regular" w:cs="ACaslon-Regular"/>
          <w:color w:val="000000"/>
          <w:kern w:val="0"/>
          <w:sz w:val="21"/>
          <w:szCs w:val="21"/>
        </w:rPr>
        <w:t>gmftool</w:t>
      </w:r>
      <w:proofErr w:type="spellEnd"/>
      <w:proofErr w:type="gramEnd"/>
      <w:r>
        <w:rPr>
          <w:rFonts w:ascii="ACaslon-Regular" w:hAnsi="ACaslon-Regular" w:cs="ACaslon-Regular"/>
          <w:color w:val="000000"/>
          <w:kern w:val="0"/>
          <w:sz w:val="21"/>
          <w:szCs w:val="21"/>
        </w:rPr>
        <w:t xml:space="preserve"> model which specifies the tool</w:t>
      </w:r>
    </w:p>
    <w:p w14:paraId="77B0D91F"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palette,</w:t>
      </w:r>
      <w:r>
        <w:rPr>
          <w:rFonts w:ascii="ACaslon-Regular" w:hAnsi="ACaslon-Regular" w:cs="ACaslon-Regular"/>
          <w:color w:val="0067AC"/>
          <w:kern w:val="0"/>
          <w:sz w:val="16"/>
          <w:szCs w:val="16"/>
        </w:rPr>
        <w:t xml:space="preserve">17 </w:t>
      </w:r>
      <w:r>
        <w:rPr>
          <w:rFonts w:ascii="ACaslon-Regular" w:hAnsi="ACaslon-Regular" w:cs="ACaslon-Regular"/>
          <w:color w:val="000000"/>
          <w:kern w:val="0"/>
          <w:sz w:val="21"/>
          <w:szCs w:val="21"/>
        </w:rPr>
        <w:t xml:space="preserve">in particular, which icons are used to produce which model elements; and finally, </w:t>
      </w:r>
      <w:r>
        <w:rPr>
          <w:rFonts w:ascii="MTMI" w:hAnsi="MTMI" w:cs="MTMI"/>
          <w:i/>
          <w:iCs/>
          <w:color w:val="000000"/>
          <w:kern w:val="0"/>
          <w:sz w:val="21"/>
          <w:szCs w:val="21"/>
        </w:rPr>
        <w:t xml:space="preserve">(iii) </w:t>
      </w:r>
      <w:r>
        <w:rPr>
          <w:rFonts w:ascii="ACaslon-Regular" w:hAnsi="ACaslon-Regular" w:cs="ACaslon-Regular"/>
          <w:color w:val="000000"/>
          <w:kern w:val="0"/>
          <w:sz w:val="21"/>
          <w:szCs w:val="21"/>
        </w:rPr>
        <w:t>a</w:t>
      </w:r>
    </w:p>
    <w:p w14:paraId="5686675B"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proofErr w:type="gramStart"/>
      <w:r>
        <w:rPr>
          <w:rFonts w:ascii="ACaslon-Regular" w:hAnsi="ACaslon-Regular" w:cs="ACaslon-Regular"/>
          <w:color w:val="000000"/>
          <w:kern w:val="0"/>
          <w:sz w:val="21"/>
          <w:szCs w:val="21"/>
        </w:rPr>
        <w:t>.</w:t>
      </w:r>
      <w:proofErr w:type="spellStart"/>
      <w:r>
        <w:rPr>
          <w:rFonts w:ascii="ACaslon-Regular" w:hAnsi="ACaslon-Regular" w:cs="ACaslon-Regular"/>
          <w:color w:val="000000"/>
          <w:kern w:val="0"/>
          <w:sz w:val="21"/>
          <w:szCs w:val="21"/>
        </w:rPr>
        <w:t>gmfmap</w:t>
      </w:r>
      <w:proofErr w:type="spellEnd"/>
      <w:proofErr w:type="gramEnd"/>
      <w:r>
        <w:rPr>
          <w:rFonts w:ascii="ACaslon-Regular" w:hAnsi="ACaslon-Regular" w:cs="ACaslon-Regular"/>
          <w:color w:val="000000"/>
          <w:kern w:val="0"/>
          <w:sz w:val="21"/>
          <w:szCs w:val="21"/>
        </w:rPr>
        <w:t xml:space="preserve"> model which actually defines the mapping between elements defined in the metamodel</w:t>
      </w:r>
    </w:p>
    <w:p w14:paraId="7D37F9E1"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and the graphical elements defined in </w:t>
      </w:r>
      <w:proofErr w:type="gramStart"/>
      <w:r>
        <w:rPr>
          <w:rFonts w:ascii="ACaslon-Regular" w:hAnsi="ACaslon-Regular" w:cs="ACaslon-Regular"/>
          <w:color w:val="000000"/>
          <w:kern w:val="0"/>
          <w:sz w:val="21"/>
          <w:szCs w:val="21"/>
        </w:rPr>
        <w:t>the .</w:t>
      </w:r>
      <w:proofErr w:type="spellStart"/>
      <w:r>
        <w:rPr>
          <w:rFonts w:ascii="ACaslon-Regular" w:hAnsi="ACaslon-Regular" w:cs="ACaslon-Regular"/>
          <w:color w:val="000000"/>
          <w:kern w:val="0"/>
          <w:sz w:val="21"/>
          <w:szCs w:val="21"/>
        </w:rPr>
        <w:t>gmfgraph</w:t>
      </w:r>
      <w:proofErr w:type="spellEnd"/>
      <w:proofErr w:type="gramEnd"/>
      <w:r>
        <w:rPr>
          <w:rFonts w:ascii="ACaslon-Regular" w:hAnsi="ACaslon-Regular" w:cs="ACaslon-Regular"/>
          <w:color w:val="000000"/>
          <w:kern w:val="0"/>
          <w:sz w:val="21"/>
          <w:szCs w:val="21"/>
        </w:rPr>
        <w:t xml:space="preserve"> model.</w:t>
      </w:r>
    </w:p>
    <w:p w14:paraId="677A1530"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Bold" w:hAnsi="ACaslon-Bold" w:cs="ACaslon-Bold"/>
          <w:b/>
          <w:bCs/>
          <w:color w:val="000000"/>
          <w:kern w:val="0"/>
          <w:sz w:val="21"/>
          <w:szCs w:val="21"/>
        </w:rPr>
        <w:t xml:space="preserve">Annotation-centric GCS. </w:t>
      </w:r>
      <w:r>
        <w:rPr>
          <w:rFonts w:ascii="ACaslon-Regular" w:hAnsi="ACaslon-Regular" w:cs="ACaslon-Regular"/>
          <w:color w:val="000000"/>
          <w:kern w:val="0"/>
          <w:sz w:val="21"/>
          <w:szCs w:val="21"/>
        </w:rPr>
        <w:t>Approaches from this category directly annotate the metamodel with</w:t>
      </w:r>
    </w:p>
    <w:p w14:paraId="518BB45E"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information about how the elements </w:t>
      </w:r>
      <w:proofErr w:type="gramStart"/>
      <w:r>
        <w:rPr>
          <w:rFonts w:ascii="ACaslon-Regular" w:hAnsi="ACaslon-Regular" w:cs="ACaslon-Regular"/>
          <w:color w:val="000000"/>
          <w:kern w:val="0"/>
          <w:sz w:val="21"/>
          <w:szCs w:val="21"/>
        </w:rPr>
        <w:t>are</w:t>
      </w:r>
      <w:proofErr w:type="gramEnd"/>
      <w:r>
        <w:rPr>
          <w:rFonts w:ascii="ACaslon-Regular" w:hAnsi="ACaslon-Regular" w:cs="ACaslon-Regular"/>
          <w:color w:val="000000"/>
          <w:kern w:val="0"/>
          <w:sz w:val="21"/>
          <w:szCs w:val="21"/>
        </w:rPr>
        <w:t xml:space="preserve"> visualized. This approach is supported by EuGENia</w:t>
      </w:r>
      <w:r>
        <w:rPr>
          <w:rFonts w:ascii="ACaslon-Regular" w:hAnsi="ACaslon-Regular" w:cs="ACaslon-Regular"/>
          <w:color w:val="0067AC"/>
          <w:kern w:val="0"/>
          <w:sz w:val="16"/>
          <w:szCs w:val="16"/>
        </w:rPr>
        <w:t>18</w:t>
      </w:r>
      <w:r>
        <w:rPr>
          <w:rFonts w:ascii="ACaslon-Regular" w:hAnsi="ACaslon-Regular" w:cs="ACaslon-Regular"/>
          <w:color w:val="000000"/>
          <w:kern w:val="0"/>
          <w:sz w:val="21"/>
          <w:szCs w:val="21"/>
        </w:rPr>
        <w:t>.</w:t>
      </w:r>
    </w:p>
    <w:p w14:paraId="7793637F"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The </w:t>
      </w:r>
      <w:proofErr w:type="spellStart"/>
      <w:r>
        <w:rPr>
          <w:rFonts w:ascii="ACaslon-Regular" w:hAnsi="ACaslon-Regular" w:cs="ACaslon-Regular"/>
          <w:color w:val="000000"/>
          <w:kern w:val="0"/>
          <w:sz w:val="21"/>
          <w:szCs w:val="21"/>
        </w:rPr>
        <w:t>EuGENia</w:t>
      </w:r>
      <w:proofErr w:type="spellEnd"/>
      <w:r>
        <w:rPr>
          <w:rFonts w:ascii="ACaslon-Regular" w:hAnsi="ACaslon-Regular" w:cs="ACaslon-Regular"/>
          <w:color w:val="000000"/>
          <w:kern w:val="0"/>
          <w:sz w:val="21"/>
          <w:szCs w:val="21"/>
        </w:rPr>
        <w:t xml:space="preserve"> framework allows to annotate an </w:t>
      </w:r>
      <w:proofErr w:type="spellStart"/>
      <w:r>
        <w:rPr>
          <w:rFonts w:ascii="ACaslon-Regular" w:hAnsi="ACaslon-Regular" w:cs="ACaslon-Regular"/>
          <w:color w:val="000000"/>
          <w:kern w:val="0"/>
          <w:sz w:val="21"/>
          <w:szCs w:val="21"/>
        </w:rPr>
        <w:t>Ecore</w:t>
      </w:r>
      <w:proofErr w:type="spellEnd"/>
      <w:r>
        <w:rPr>
          <w:rFonts w:ascii="ACaslon-Regular" w:hAnsi="ACaslon-Regular" w:cs="ACaslon-Regular"/>
          <w:color w:val="000000"/>
          <w:kern w:val="0"/>
          <w:sz w:val="21"/>
          <w:szCs w:val="21"/>
        </w:rPr>
        <w:t>-based metamodel with GCS information</w:t>
      </w:r>
    </w:p>
    <w:p w14:paraId="6C5CE7CF"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by providing a high-level textual DSML.</w:t>
      </w:r>
    </w:p>
    <w:p w14:paraId="4335E6F6" w14:textId="77777777" w:rsidR="00D01C1D" w:rsidRPr="00D01C1D" w:rsidRDefault="00D01C1D" w:rsidP="00D01C1D">
      <w:pPr>
        <w:autoSpaceDE w:val="0"/>
        <w:autoSpaceDN w:val="0"/>
        <w:adjustRightInd w:val="0"/>
        <w:spacing w:after="0" w:line="240" w:lineRule="auto"/>
        <w:rPr>
          <w:rFonts w:ascii="ACaslon-Regular" w:hAnsi="ACaslon-Regular" w:cs="ACaslon-Regular"/>
          <w:kern w:val="0"/>
          <w:sz w:val="21"/>
          <w:szCs w:val="21"/>
        </w:rPr>
      </w:pPr>
      <w:r w:rsidRPr="00D01C1D">
        <w:rPr>
          <w:rFonts w:ascii="ACaslon-Regular" w:hAnsi="ACaslon-Regular" w:cs="ACaslon-Regular"/>
          <w:b/>
          <w:bCs/>
          <w:kern w:val="0"/>
          <w:sz w:val="21"/>
          <w:szCs w:val="21"/>
        </w:rPr>
        <w:t>API-centric GCS</w:t>
      </w:r>
      <w:r w:rsidRPr="00D01C1D">
        <w:rPr>
          <w:rFonts w:ascii="ACaslon-Regular" w:hAnsi="ACaslon-Regular" w:cs="ACaslon-Regular"/>
          <w:kern w:val="0"/>
          <w:sz w:val="21"/>
          <w:szCs w:val="21"/>
        </w:rPr>
        <w:t>. There are also approaches allowing the implementation of graphical modeling</w:t>
      </w:r>
    </w:p>
    <w:p w14:paraId="05EA4177"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r w:rsidRPr="00D01C1D">
        <w:rPr>
          <w:rFonts w:ascii="ACaslon-Regular" w:hAnsi="ACaslon-Regular" w:cs="ACaslon-Regular"/>
          <w:kern w:val="0"/>
          <w:sz w:val="21"/>
          <w:szCs w:val="21"/>
        </w:rPr>
        <w:t>editors directly on the code level by providing a dedicated programming framework.</w:t>
      </w:r>
    </w:p>
    <w:p w14:paraId="06DE1A65"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p>
    <w:p w14:paraId="11A755F5"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p>
    <w:p w14:paraId="5B99537F"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BoldItalic" w:hAnsi="ACaslon-BoldItalic" w:cs="ACaslon-BoldItalic"/>
          <w:b/>
          <w:bCs/>
          <w:i/>
          <w:iCs/>
          <w:color w:val="0000FF"/>
          <w:kern w:val="0"/>
          <w:sz w:val="21"/>
          <w:szCs w:val="21"/>
        </w:rPr>
        <w:t xml:space="preserve">Approaches to TCS development. </w:t>
      </w:r>
      <w:r>
        <w:rPr>
          <w:rFonts w:ascii="ACaslon-Regular" w:hAnsi="ACaslon-Regular" w:cs="ACaslon-Regular"/>
          <w:color w:val="000000"/>
          <w:kern w:val="0"/>
          <w:sz w:val="21"/>
          <w:szCs w:val="21"/>
        </w:rPr>
        <w:t>Besides the model information, metamodels do not provide</w:t>
      </w:r>
    </w:p>
    <w:p w14:paraId="24251185"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information about the other kinds of TCS elements. For the definition of this TCS specific</w:t>
      </w:r>
    </w:p>
    <w:p w14:paraId="3D1DE1C0" w14:textId="77777777" w:rsidR="00D01C1D" w:rsidRPr="0037036F" w:rsidRDefault="00D01C1D" w:rsidP="00D01C1D">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Pr>
          <w:rFonts w:ascii="ACaslon-Regular" w:hAnsi="ACaslon-Regular" w:cs="ACaslon-Regular"/>
          <w:color w:val="000000"/>
          <w:kern w:val="0"/>
          <w:sz w:val="21"/>
          <w:szCs w:val="21"/>
        </w:rPr>
        <w:t xml:space="preserve">information, two approaches are currently available in MDE: </w:t>
      </w:r>
      <w:r w:rsidRPr="0037036F">
        <w:rPr>
          <w:rFonts w:ascii="MTMI" w:hAnsi="MTMI" w:cs="MTMI"/>
          <w:i/>
          <w:iCs/>
          <w:color w:val="2F5496" w:themeColor="accent1" w:themeShade="BF"/>
          <w:kern w:val="0"/>
          <w:sz w:val="21"/>
          <w:szCs w:val="21"/>
        </w:rPr>
        <w:t>(</w:t>
      </w:r>
      <w:proofErr w:type="spellStart"/>
      <w:r w:rsidRPr="0037036F">
        <w:rPr>
          <w:rFonts w:ascii="MTMI" w:hAnsi="MTMI" w:cs="MTMI"/>
          <w:i/>
          <w:iCs/>
          <w:color w:val="2F5496" w:themeColor="accent1" w:themeShade="BF"/>
          <w:kern w:val="0"/>
          <w:sz w:val="21"/>
          <w:szCs w:val="21"/>
        </w:rPr>
        <w:t>i</w:t>
      </w:r>
      <w:proofErr w:type="spellEnd"/>
      <w:r w:rsidRPr="0037036F">
        <w:rPr>
          <w:rFonts w:ascii="MTMI" w:hAnsi="MTMI" w:cs="MTMI"/>
          <w:i/>
          <w:iCs/>
          <w:color w:val="2F5496" w:themeColor="accent1" w:themeShade="BF"/>
          <w:kern w:val="0"/>
          <w:sz w:val="21"/>
          <w:szCs w:val="21"/>
        </w:rPr>
        <w:t xml:space="preserve">) </w:t>
      </w:r>
      <w:r w:rsidRPr="0037036F">
        <w:rPr>
          <w:rFonts w:ascii="ACaslon-Regular" w:hAnsi="ACaslon-Regular" w:cs="ACaslon-Regular"/>
          <w:color w:val="2F5496" w:themeColor="accent1" w:themeShade="BF"/>
          <w:kern w:val="0"/>
          <w:sz w:val="21"/>
          <w:szCs w:val="21"/>
        </w:rPr>
        <w:t>having either a generic TCS or</w:t>
      </w:r>
    </w:p>
    <w:p w14:paraId="3E6A52B3" w14:textId="77777777" w:rsidR="00D01C1D" w:rsidRPr="0037036F" w:rsidRDefault="00D01C1D" w:rsidP="00D01C1D">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sidRPr="0037036F">
        <w:rPr>
          <w:rFonts w:ascii="MTMI" w:hAnsi="MTMI" w:cs="MTMI"/>
          <w:i/>
          <w:iCs/>
          <w:color w:val="2F5496" w:themeColor="accent1" w:themeShade="BF"/>
          <w:kern w:val="0"/>
          <w:sz w:val="21"/>
          <w:szCs w:val="21"/>
        </w:rPr>
        <w:t xml:space="preserve">(ii) </w:t>
      </w:r>
      <w:r w:rsidRPr="0037036F">
        <w:rPr>
          <w:rFonts w:ascii="ACaslon-Regular" w:hAnsi="ACaslon-Regular" w:cs="ACaslon-Regular"/>
          <w:color w:val="2F5496" w:themeColor="accent1" w:themeShade="BF"/>
          <w:kern w:val="0"/>
          <w:sz w:val="21"/>
          <w:szCs w:val="21"/>
        </w:rPr>
        <w:t>a language-specific TCS.</w:t>
      </w:r>
    </w:p>
    <w:p w14:paraId="0FF36F9A"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p>
    <w:p w14:paraId="090D20DE"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proofErr w:type="spellStart"/>
      <w:r>
        <w:rPr>
          <w:rFonts w:ascii="ACaslon-Bold" w:hAnsi="ACaslon-Bold" w:cs="ACaslon-Bold"/>
          <w:b/>
          <w:bCs/>
          <w:kern w:val="0"/>
          <w:sz w:val="21"/>
          <w:szCs w:val="21"/>
        </w:rPr>
        <w:t>GenericTCS</w:t>
      </w:r>
      <w:proofErr w:type="spellEnd"/>
      <w:r>
        <w:rPr>
          <w:rFonts w:ascii="ACaslon-Bold" w:hAnsi="ACaslon-Bold" w:cs="ACaslon-Bold"/>
          <w:b/>
          <w:bCs/>
          <w:kern w:val="0"/>
          <w:sz w:val="21"/>
          <w:szCs w:val="21"/>
        </w:rPr>
        <w:t xml:space="preserve">. </w:t>
      </w:r>
      <w:r>
        <w:rPr>
          <w:rFonts w:ascii="ACaslon-Regular" w:hAnsi="ACaslon-Regular" w:cs="ACaslon-Regular"/>
          <w:kern w:val="0"/>
          <w:sz w:val="21"/>
          <w:szCs w:val="21"/>
        </w:rPr>
        <w:t xml:space="preserve">Such as for </w:t>
      </w:r>
      <w:proofErr w:type="spellStart"/>
      <w:proofErr w:type="gramStart"/>
      <w:r>
        <w:rPr>
          <w:rFonts w:ascii="ACaslon-Regular" w:hAnsi="ACaslon-Regular" w:cs="ACaslon-Regular"/>
          <w:kern w:val="0"/>
          <w:sz w:val="21"/>
          <w:szCs w:val="21"/>
        </w:rPr>
        <w:t>XML,a</w:t>
      </w:r>
      <w:proofErr w:type="spellEnd"/>
      <w:proofErr w:type="gramEnd"/>
      <w:r>
        <w:rPr>
          <w:rFonts w:ascii="ACaslon-Regular" w:hAnsi="ACaslon-Regular" w:cs="ACaslon-Regular"/>
          <w:kern w:val="0"/>
          <w:sz w:val="21"/>
          <w:szCs w:val="21"/>
        </w:rPr>
        <w:t xml:space="preserve"> </w:t>
      </w:r>
      <w:proofErr w:type="spellStart"/>
      <w:r>
        <w:rPr>
          <w:rFonts w:ascii="ACaslon-Regular" w:hAnsi="ACaslon-Regular" w:cs="ACaslon-Regular"/>
          <w:kern w:val="0"/>
          <w:sz w:val="21"/>
          <w:szCs w:val="21"/>
        </w:rPr>
        <w:t>genericTCS</w:t>
      </w:r>
      <w:proofErr w:type="spellEnd"/>
      <w:r>
        <w:rPr>
          <w:rFonts w:ascii="ACaslon-Regular" w:hAnsi="ACaslon-Regular" w:cs="ACaslon-Regular"/>
          <w:kern w:val="0"/>
          <w:sz w:val="21"/>
          <w:szCs w:val="21"/>
        </w:rPr>
        <w:t xml:space="preserve"> may be also defined for </w:t>
      </w:r>
      <w:proofErr w:type="spellStart"/>
      <w:r>
        <w:rPr>
          <w:rFonts w:ascii="ACaslon-Regular" w:hAnsi="ACaslon-Regular" w:cs="ACaslon-Regular"/>
          <w:kern w:val="0"/>
          <w:sz w:val="21"/>
          <w:szCs w:val="21"/>
        </w:rPr>
        <w:t>models.This</w:t>
      </w:r>
      <w:proofErr w:type="spellEnd"/>
      <w:r>
        <w:rPr>
          <w:rFonts w:ascii="ACaslon-Regular" w:hAnsi="ACaslon-Regular" w:cs="ACaslon-Regular"/>
          <w:kern w:val="0"/>
          <w:sz w:val="21"/>
          <w:szCs w:val="21"/>
        </w:rPr>
        <w:t xml:space="preserve"> means, similar</w:t>
      </w:r>
    </w:p>
    <w:p w14:paraId="57B2A7C8"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to using object diagrams to graphically visualize models in a generic way, a textual syntax generically</w:t>
      </w:r>
    </w:p>
    <w:p w14:paraId="7BDB9A44" w14:textId="77777777" w:rsidR="00D01C1D" w:rsidRPr="0037036F" w:rsidRDefault="00D01C1D" w:rsidP="00D01C1D">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Pr>
          <w:rFonts w:ascii="ACaslon-Regular" w:hAnsi="ACaslon-Regular" w:cs="ACaslon-Regular"/>
          <w:kern w:val="0"/>
          <w:sz w:val="21"/>
          <w:szCs w:val="21"/>
        </w:rPr>
        <w:t xml:space="preserve">applicable for all kinds of models may be applied. You can think of </w:t>
      </w:r>
      <w:r w:rsidRPr="0037036F">
        <w:rPr>
          <w:rFonts w:ascii="ACaslon-Regular" w:hAnsi="ACaslon-Regular" w:cs="ACaslon-Regular"/>
          <w:color w:val="2F5496" w:themeColor="accent1" w:themeShade="BF"/>
          <w:kern w:val="0"/>
          <w:sz w:val="21"/>
          <w:szCs w:val="21"/>
        </w:rPr>
        <w:t>this textual syntax as a textual</w:t>
      </w:r>
    </w:p>
    <w:p w14:paraId="32BA1126" w14:textId="77777777" w:rsidR="00D01C1D" w:rsidRPr="0037036F" w:rsidRDefault="00D01C1D" w:rsidP="00D01C1D">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sidRPr="0037036F">
        <w:rPr>
          <w:rFonts w:ascii="ACaslon-Regular" w:hAnsi="ACaslon-Regular" w:cs="ACaslon-Regular"/>
          <w:color w:val="2F5496" w:themeColor="accent1" w:themeShade="BF"/>
          <w:kern w:val="0"/>
          <w:sz w:val="21"/>
          <w:szCs w:val="21"/>
        </w:rPr>
        <w:t>format for specifying object diagrams. The benefit is that the metamodel is sufficient to derive a</w:t>
      </w:r>
    </w:p>
    <w:p w14:paraId="2730AEC1"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r w:rsidRPr="0037036F">
        <w:rPr>
          <w:rFonts w:ascii="ACaslon-Regular" w:hAnsi="ACaslon-Regular" w:cs="ACaslon-Regular"/>
          <w:color w:val="2F5496" w:themeColor="accent1" w:themeShade="BF"/>
          <w:kern w:val="0"/>
          <w:sz w:val="21"/>
          <w:szCs w:val="21"/>
        </w:rPr>
        <w:t xml:space="preserve">TCS, </w:t>
      </w:r>
      <w:r>
        <w:rPr>
          <w:rFonts w:ascii="ACaslon-Regular" w:hAnsi="ACaslon-Regular" w:cs="ACaslon-Regular"/>
          <w:kern w:val="0"/>
          <w:sz w:val="21"/>
          <w:szCs w:val="21"/>
        </w:rPr>
        <w:t xml:space="preserve">i.e., no additional concrete syntax specification is </w:t>
      </w:r>
      <w:proofErr w:type="spellStart"/>
      <w:proofErr w:type="gramStart"/>
      <w:r>
        <w:rPr>
          <w:rFonts w:ascii="ACaslon-Regular" w:hAnsi="ACaslon-Regular" w:cs="ACaslon-Regular"/>
          <w:kern w:val="0"/>
          <w:sz w:val="21"/>
          <w:szCs w:val="21"/>
        </w:rPr>
        <w:t>needed.A</w:t>
      </w:r>
      <w:proofErr w:type="spellEnd"/>
      <w:proofErr w:type="gramEnd"/>
      <w:r>
        <w:rPr>
          <w:rFonts w:ascii="ACaslon-Regular" w:hAnsi="ACaslon-Regular" w:cs="ACaslon-Regular"/>
          <w:kern w:val="0"/>
          <w:sz w:val="21"/>
          <w:szCs w:val="21"/>
        </w:rPr>
        <w:t xml:space="preserve"> drawback is that no tailored syntax</w:t>
      </w:r>
    </w:p>
    <w:p w14:paraId="11ACF4B0"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can be developed dealing with the specifics of a given modeling language.</w:t>
      </w:r>
    </w:p>
    <w:p w14:paraId="3333BDDC"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p>
    <w:p w14:paraId="6307640E"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r>
        <w:rPr>
          <w:rFonts w:ascii="ACaslon-Bold" w:hAnsi="ACaslon-Bold" w:cs="ACaslon-Bold"/>
          <w:b/>
          <w:bCs/>
          <w:kern w:val="0"/>
          <w:sz w:val="21"/>
          <w:szCs w:val="21"/>
        </w:rPr>
        <w:t>Language-</w:t>
      </w:r>
      <w:proofErr w:type="spellStart"/>
      <w:r>
        <w:rPr>
          <w:rFonts w:ascii="ACaslon-Bold" w:hAnsi="ACaslon-Bold" w:cs="ACaslon-Bold"/>
          <w:b/>
          <w:bCs/>
          <w:kern w:val="0"/>
          <w:sz w:val="21"/>
          <w:szCs w:val="21"/>
        </w:rPr>
        <w:t>specificTCS.</w:t>
      </w:r>
      <w:r>
        <w:rPr>
          <w:rFonts w:ascii="ACaslon-Regular" w:hAnsi="ACaslon-Regular" w:cs="ACaslon-Regular"/>
          <w:kern w:val="0"/>
          <w:sz w:val="21"/>
          <w:szCs w:val="21"/>
        </w:rPr>
        <w:t>To</w:t>
      </w:r>
      <w:proofErr w:type="spellEnd"/>
      <w:r>
        <w:rPr>
          <w:rFonts w:ascii="ACaslon-Regular" w:hAnsi="ACaslon-Regular" w:cs="ACaslon-Regular"/>
          <w:kern w:val="0"/>
          <w:sz w:val="21"/>
          <w:szCs w:val="21"/>
        </w:rPr>
        <w:t xml:space="preserve"> eliminate the drawbacks of having solely a </w:t>
      </w:r>
      <w:proofErr w:type="spellStart"/>
      <w:r>
        <w:rPr>
          <w:rFonts w:ascii="ACaslon-Regular" w:hAnsi="ACaslon-Regular" w:cs="ACaslon-Regular"/>
          <w:kern w:val="0"/>
          <w:sz w:val="21"/>
          <w:szCs w:val="21"/>
        </w:rPr>
        <w:t>genericTCS</w:t>
      </w:r>
      <w:proofErr w:type="spellEnd"/>
      <w:r>
        <w:rPr>
          <w:rFonts w:ascii="ACaslon-Regular" w:hAnsi="ACaslon-Regular" w:cs="ACaslon-Regular"/>
          <w:kern w:val="0"/>
          <w:sz w:val="21"/>
          <w:szCs w:val="21"/>
        </w:rPr>
        <w:t>, approaches for</w:t>
      </w:r>
    </w:p>
    <w:p w14:paraId="2D9663B3"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defining </w:t>
      </w:r>
      <w:proofErr w:type="spellStart"/>
      <w:r>
        <w:rPr>
          <w:rFonts w:ascii="ACaslon-Regular" w:hAnsi="ACaslon-Regular" w:cs="ACaslon-Regular"/>
          <w:kern w:val="0"/>
          <w:sz w:val="21"/>
          <w:szCs w:val="21"/>
        </w:rPr>
        <w:t>specificTCSs</w:t>
      </w:r>
      <w:proofErr w:type="spellEnd"/>
      <w:r>
        <w:rPr>
          <w:rFonts w:ascii="ACaslon-Regular" w:hAnsi="ACaslon-Regular" w:cs="ACaslon-Regular"/>
          <w:kern w:val="0"/>
          <w:sz w:val="21"/>
          <w:szCs w:val="21"/>
        </w:rPr>
        <w:t xml:space="preserve"> for modeling languages have been </w:t>
      </w:r>
      <w:proofErr w:type="spellStart"/>
      <w:proofErr w:type="gramStart"/>
      <w:r>
        <w:rPr>
          <w:rFonts w:ascii="ACaslon-Regular" w:hAnsi="ACaslon-Regular" w:cs="ACaslon-Regular"/>
          <w:kern w:val="0"/>
          <w:sz w:val="21"/>
          <w:szCs w:val="21"/>
        </w:rPr>
        <w:t>proposed.With</w:t>
      </w:r>
      <w:proofErr w:type="spellEnd"/>
      <w:proofErr w:type="gramEnd"/>
      <w:r>
        <w:rPr>
          <w:rFonts w:ascii="ACaslon-Regular" w:hAnsi="ACaslon-Regular" w:cs="ACaslon-Regular"/>
          <w:kern w:val="0"/>
          <w:sz w:val="21"/>
          <w:szCs w:val="21"/>
        </w:rPr>
        <w:t xml:space="preserve"> respect to the methodology</w:t>
      </w:r>
    </w:p>
    <w:p w14:paraId="7D7B921B"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of the language engineering process, two approaches can be distinguished.</w:t>
      </w:r>
    </w:p>
    <w:p w14:paraId="08A10BF9"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r>
        <w:rPr>
          <w:rFonts w:ascii="ACaslon-BoldItalic" w:hAnsi="ACaslon-BoldItalic" w:cs="ACaslon-BoldItalic"/>
          <w:b/>
          <w:bCs/>
          <w:i/>
          <w:iCs/>
          <w:kern w:val="0"/>
          <w:sz w:val="21"/>
          <w:szCs w:val="21"/>
        </w:rPr>
        <w:t xml:space="preserve">Metamodel first. </w:t>
      </w:r>
      <w:r>
        <w:rPr>
          <w:rFonts w:ascii="ACaslon-Regular" w:hAnsi="ACaslon-Regular" w:cs="ACaslon-Regular"/>
          <w:kern w:val="0"/>
          <w:sz w:val="21"/>
          <w:szCs w:val="21"/>
        </w:rPr>
        <w:t>To develop the syntax of a modeling language, a metamodel first approach</w:t>
      </w:r>
    </w:p>
    <w:p w14:paraId="2555142B"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lastRenderedPageBreak/>
        <w:t>may be followed. This means, first the abstract syntax is defined by the means of a metamodel. In a</w:t>
      </w:r>
    </w:p>
    <w:p w14:paraId="4BF37EC0" w14:textId="77777777" w:rsidR="00D01C1D" w:rsidRPr="0037036F" w:rsidRDefault="00D01C1D" w:rsidP="00D01C1D">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Pr>
          <w:rFonts w:ascii="ACaslon-Regular" w:hAnsi="ACaslon-Regular" w:cs="ACaslon-Regular"/>
          <w:kern w:val="0"/>
          <w:sz w:val="21"/>
          <w:szCs w:val="21"/>
        </w:rPr>
        <w:t xml:space="preserve">second step, the textual syntax is defined based on the metamodel. </w:t>
      </w:r>
      <w:r w:rsidRPr="0037036F">
        <w:rPr>
          <w:rFonts w:ascii="ACaslon-Regular" w:hAnsi="ACaslon-Regular" w:cs="ACaslon-Regular"/>
          <w:color w:val="2F5496" w:themeColor="accent1" w:themeShade="BF"/>
          <w:kern w:val="0"/>
          <w:sz w:val="21"/>
          <w:szCs w:val="21"/>
        </w:rPr>
        <w:t>Metamodel first approaches are</w:t>
      </w:r>
    </w:p>
    <w:p w14:paraId="57527061" w14:textId="77777777" w:rsidR="00D01C1D" w:rsidRPr="0037036F" w:rsidRDefault="00D01C1D" w:rsidP="00D01C1D">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sidRPr="0037036F">
        <w:rPr>
          <w:rFonts w:ascii="ACaslon-Regular" w:hAnsi="ACaslon-Regular" w:cs="ACaslon-Regular"/>
          <w:color w:val="2F5496" w:themeColor="accent1" w:themeShade="BF"/>
          <w:kern w:val="0"/>
          <w:sz w:val="21"/>
          <w:szCs w:val="21"/>
        </w:rPr>
        <w:t>based on the assumption that metamodels represent the central language artifacts.</w:t>
      </w:r>
    </w:p>
    <w:p w14:paraId="10AE10E8"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BoldItalic" w:hAnsi="ACaslon-BoldItalic" w:cs="ACaslon-BoldItalic"/>
          <w:b/>
          <w:bCs/>
          <w:i/>
          <w:iCs/>
          <w:color w:val="000000"/>
          <w:kern w:val="0"/>
          <w:sz w:val="21"/>
          <w:szCs w:val="21"/>
        </w:rPr>
        <w:t xml:space="preserve">Grammar first. </w:t>
      </w:r>
      <w:r>
        <w:rPr>
          <w:rFonts w:ascii="ACaslon-Regular" w:hAnsi="ACaslon-Regular" w:cs="ACaslon-Regular"/>
          <w:color w:val="000000"/>
          <w:kern w:val="0"/>
          <w:sz w:val="21"/>
          <w:szCs w:val="21"/>
        </w:rPr>
        <w:t>This kind of approach follows the same goal as metamodel first approaches,</w:t>
      </w:r>
    </w:p>
    <w:p w14:paraId="00CB5BB1"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but proposes a different methodology to reach this goal. </w:t>
      </w:r>
      <w:r w:rsidRPr="0037036F">
        <w:rPr>
          <w:rFonts w:ascii="ACaslon-Regular" w:hAnsi="ACaslon-Regular" w:cs="ACaslon-Regular"/>
          <w:color w:val="2F5496" w:themeColor="accent1" w:themeShade="BF"/>
          <w:kern w:val="0"/>
          <w:sz w:val="21"/>
          <w:szCs w:val="21"/>
        </w:rPr>
        <w:t xml:space="preserve">Inspired by EBNF, </w:t>
      </w:r>
      <w:r>
        <w:rPr>
          <w:rFonts w:ascii="ACaslon-Regular" w:hAnsi="ACaslon-Regular" w:cs="ACaslon-Regular"/>
          <w:color w:val="000000"/>
          <w:kern w:val="0"/>
          <w:sz w:val="21"/>
          <w:szCs w:val="21"/>
        </w:rPr>
        <w:t>these approaches start</w:t>
      </w:r>
    </w:p>
    <w:p w14:paraId="14894CC0"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the language definition by developing the grammar defining the abstract and concrete syntax at once</w:t>
      </w:r>
    </w:p>
    <w:p w14:paraId="7252251C"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as a single specification. The languages to define the grammars are also based on text production</w:t>
      </w:r>
    </w:p>
    <w:p w14:paraId="546693D3"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rules as used for metamodel first approaches. In a subsequent step, the metamodel is automatically</w:t>
      </w:r>
    </w:p>
    <w:p w14:paraId="7E41F66A"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inferred from the grammar by dedicated metamodel derivation rules.</w:t>
      </w:r>
    </w:p>
    <w:p w14:paraId="43974EDF"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p>
    <w:p w14:paraId="1EB99F59"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p>
    <w:p w14:paraId="5222E71B"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MODEL-TO-MODEL TRANSFORMATIONS</w:t>
      </w:r>
    </w:p>
    <w:p w14:paraId="2008E57B" w14:textId="77777777" w:rsidR="008548F4" w:rsidRDefault="008548F4" w:rsidP="00D01C1D">
      <w:pPr>
        <w:autoSpaceDE w:val="0"/>
        <w:autoSpaceDN w:val="0"/>
        <w:adjustRightInd w:val="0"/>
        <w:spacing w:after="0" w:line="240" w:lineRule="auto"/>
        <w:rPr>
          <w:rFonts w:ascii="ACaslon-Regular" w:hAnsi="ACaslon-Regular" w:cs="ACaslon-Regular"/>
          <w:color w:val="000000"/>
          <w:kern w:val="0"/>
          <w:sz w:val="21"/>
          <w:szCs w:val="21"/>
        </w:rPr>
      </w:pPr>
    </w:p>
    <w:p w14:paraId="10585E07" w14:textId="77777777" w:rsidR="008548F4" w:rsidRDefault="008548F4" w:rsidP="008548F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In a general sense, a M2M transformation is a program which takes one or more models as</w:t>
      </w:r>
    </w:p>
    <w:p w14:paraId="291BEAD1" w14:textId="77777777" w:rsidR="008548F4" w:rsidRDefault="008548F4" w:rsidP="008548F4">
      <w:pPr>
        <w:autoSpaceDE w:val="0"/>
        <w:autoSpaceDN w:val="0"/>
        <w:adjustRightInd w:val="0"/>
        <w:spacing w:after="0" w:line="240" w:lineRule="auto"/>
        <w:rPr>
          <w:rFonts w:ascii="ACaslon-Regular" w:hAnsi="ACaslon-Regular" w:cs="ACaslon-Regular"/>
          <w:color w:val="0067AC"/>
          <w:kern w:val="0"/>
          <w:sz w:val="21"/>
          <w:szCs w:val="21"/>
        </w:rPr>
      </w:pPr>
      <w:r>
        <w:rPr>
          <w:rFonts w:ascii="ACaslon-Regular" w:hAnsi="ACaslon-Regular" w:cs="ACaslon-Regular"/>
          <w:kern w:val="0"/>
          <w:sz w:val="21"/>
          <w:szCs w:val="21"/>
        </w:rPr>
        <w:t xml:space="preserve">input to produce one or more models as output. Besides classifying model transformations based on the number of input and output models, another dimension is whether the transformation is between models specified on the basis of two different languages, referred to as </w:t>
      </w:r>
      <w:r>
        <w:rPr>
          <w:rFonts w:ascii="ACaslon-Italic" w:hAnsi="ACaslon-Italic" w:cs="ACaslon-Italic"/>
          <w:i/>
          <w:iCs/>
          <w:kern w:val="0"/>
          <w:sz w:val="21"/>
          <w:szCs w:val="21"/>
        </w:rPr>
        <w:t xml:space="preserve">exogenous </w:t>
      </w:r>
      <w:r>
        <w:rPr>
          <w:rFonts w:ascii="ACaslon-Regular" w:hAnsi="ACaslon-Regular" w:cs="ACaslon-Regular"/>
          <w:kern w:val="0"/>
          <w:sz w:val="21"/>
          <w:szCs w:val="21"/>
        </w:rPr>
        <w:t xml:space="preserve">transformations, or if transformations are defined within one language which are called </w:t>
      </w:r>
      <w:r>
        <w:rPr>
          <w:rFonts w:ascii="ACaslon-Italic" w:hAnsi="ACaslon-Italic" w:cs="ACaslon-Italic"/>
          <w:i/>
          <w:iCs/>
          <w:kern w:val="0"/>
          <w:sz w:val="21"/>
          <w:szCs w:val="21"/>
        </w:rPr>
        <w:t xml:space="preserve">endogenous </w:t>
      </w:r>
      <w:r>
        <w:rPr>
          <w:rFonts w:ascii="ACaslon-Regular" w:hAnsi="ACaslon-Regular" w:cs="ACaslon-Regular"/>
          <w:kern w:val="0"/>
          <w:sz w:val="21"/>
          <w:szCs w:val="21"/>
        </w:rPr>
        <w:t>transformations.</w:t>
      </w:r>
      <w:r w:rsidRPr="008548F4">
        <w:rPr>
          <w:rFonts w:ascii="ACaslon-Regular" w:hAnsi="ACaslon-Regular" w:cs="ACaslon-Regular"/>
          <w:color w:val="0067AC"/>
          <w:kern w:val="0"/>
          <w:sz w:val="21"/>
          <w:szCs w:val="21"/>
        </w:rPr>
        <w:t xml:space="preserve"> </w:t>
      </w:r>
    </w:p>
    <w:p w14:paraId="2F0C1736"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 An example for an exogenous transformation is the typical MDA scenario where a platform independent model, e.g., a UML model,</w:t>
      </w:r>
    </w:p>
    <w:p w14:paraId="7DE350CC"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is transformed to a platform specific model, e.g., a Java model. A well-known example for endogenous</w:t>
      </w:r>
    </w:p>
    <w:p w14:paraId="149FAEAE"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transformations </w:t>
      </w:r>
      <w:proofErr w:type="gramStart"/>
      <w:r>
        <w:rPr>
          <w:rFonts w:ascii="ACaslon-Regular" w:hAnsi="ACaslon-Regular" w:cs="ACaslon-Regular"/>
          <w:color w:val="000000"/>
          <w:kern w:val="0"/>
          <w:sz w:val="21"/>
          <w:szCs w:val="21"/>
        </w:rPr>
        <w:t>is</w:t>
      </w:r>
      <w:proofErr w:type="gramEnd"/>
      <w:r>
        <w:rPr>
          <w:rFonts w:ascii="ACaslon-Regular" w:hAnsi="ACaslon-Regular" w:cs="ACaslon-Regular"/>
          <w:color w:val="000000"/>
          <w:kern w:val="0"/>
          <w:sz w:val="21"/>
          <w:szCs w:val="21"/>
        </w:rPr>
        <w:t xml:space="preserve"> model refactoring. Similar as for code, a model may be subject to quality</w:t>
      </w:r>
    </w:p>
    <w:p w14:paraId="4CFCF365"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improvements which may be achieved by restructuring the models using a transformation.</w:t>
      </w:r>
    </w:p>
    <w:p w14:paraId="1F124DA6"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p>
    <w:p w14:paraId="1C39989F"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During the last decade, two central execution paradigms for model transformations emerged. First, there are </w:t>
      </w:r>
      <w:r>
        <w:rPr>
          <w:rFonts w:ascii="ACaslon-Italic" w:hAnsi="ACaslon-Italic" w:cs="ACaslon-Italic"/>
          <w:i/>
          <w:iCs/>
          <w:color w:val="000000"/>
          <w:kern w:val="0"/>
          <w:sz w:val="21"/>
          <w:szCs w:val="21"/>
        </w:rPr>
        <w:t xml:space="preserve">out-place </w:t>
      </w:r>
      <w:r>
        <w:rPr>
          <w:rFonts w:ascii="ACaslon-Regular" w:hAnsi="ACaslon-Regular" w:cs="ACaslon-Regular"/>
          <w:color w:val="000000"/>
          <w:kern w:val="0"/>
          <w:sz w:val="21"/>
          <w:szCs w:val="21"/>
        </w:rPr>
        <w:t xml:space="preserve">transformations for </w:t>
      </w:r>
      <w:r>
        <w:rPr>
          <w:rFonts w:ascii="ACaslon-Italic" w:hAnsi="ACaslon-Italic" w:cs="ACaslon-Italic"/>
          <w:i/>
          <w:iCs/>
          <w:color w:val="000000"/>
          <w:kern w:val="0"/>
          <w:sz w:val="21"/>
          <w:szCs w:val="21"/>
        </w:rPr>
        <w:t xml:space="preserve">generating </w:t>
      </w:r>
      <w:r>
        <w:rPr>
          <w:rFonts w:ascii="ACaslon-Regular" w:hAnsi="ACaslon-Regular" w:cs="ACaslon-Regular"/>
          <w:color w:val="000000"/>
          <w:kern w:val="0"/>
          <w:sz w:val="21"/>
          <w:szCs w:val="21"/>
        </w:rPr>
        <w:t>the output</w:t>
      </w:r>
    </w:p>
    <w:p w14:paraId="68A0D1E4"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model from scratch. Such transformations are especially suited for exogenous</w:t>
      </w:r>
    </w:p>
    <w:p w14:paraId="7CA118A0"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transformations. Second, there are </w:t>
      </w:r>
      <w:r>
        <w:rPr>
          <w:rFonts w:ascii="ACaslon-Italic" w:hAnsi="ACaslon-Italic" w:cs="ACaslon-Italic"/>
          <w:i/>
          <w:iCs/>
          <w:color w:val="000000"/>
          <w:kern w:val="0"/>
          <w:sz w:val="21"/>
          <w:szCs w:val="21"/>
        </w:rPr>
        <w:t xml:space="preserve">in-place </w:t>
      </w:r>
      <w:r>
        <w:rPr>
          <w:rFonts w:ascii="ACaslon-Regular" w:hAnsi="ACaslon-Regular" w:cs="ACaslon-Regular"/>
          <w:color w:val="000000"/>
          <w:kern w:val="0"/>
          <w:sz w:val="21"/>
          <w:szCs w:val="21"/>
        </w:rPr>
        <w:t xml:space="preserve">transformations for </w:t>
      </w:r>
      <w:r>
        <w:rPr>
          <w:rFonts w:ascii="ACaslon-Italic" w:hAnsi="ACaslon-Italic" w:cs="ACaslon-Italic"/>
          <w:i/>
          <w:iCs/>
          <w:color w:val="000000"/>
          <w:kern w:val="0"/>
          <w:sz w:val="21"/>
          <w:szCs w:val="21"/>
        </w:rPr>
        <w:t xml:space="preserve">rewriting </w:t>
      </w:r>
      <w:r>
        <w:rPr>
          <w:rFonts w:ascii="ACaslon-Regular" w:hAnsi="ACaslon-Regular" w:cs="ACaslon-Regular"/>
          <w:color w:val="000000"/>
          <w:kern w:val="0"/>
          <w:sz w:val="21"/>
          <w:szCs w:val="21"/>
        </w:rPr>
        <w:t>a model by creating, deleting,</w:t>
      </w:r>
    </w:p>
    <w:p w14:paraId="4B3ABB8B"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and updating elements in the input model. Of course, this paradigm suits</w:t>
      </w:r>
    </w:p>
    <w:p w14:paraId="2739A26F"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perfectly endogenous transformations such as </w:t>
      </w:r>
      <w:proofErr w:type="spellStart"/>
      <w:r>
        <w:rPr>
          <w:rFonts w:ascii="ACaslon-Regular" w:hAnsi="ACaslon-Regular" w:cs="ACaslon-Regular"/>
          <w:color w:val="000000"/>
          <w:kern w:val="0"/>
          <w:sz w:val="21"/>
          <w:szCs w:val="21"/>
        </w:rPr>
        <w:t>refactorings</w:t>
      </w:r>
      <w:proofErr w:type="spellEnd"/>
      <w:r>
        <w:rPr>
          <w:rFonts w:ascii="ACaslon-Regular" w:hAnsi="ACaslon-Regular" w:cs="ACaslon-Regular"/>
          <w:color w:val="000000"/>
          <w:kern w:val="0"/>
          <w:sz w:val="21"/>
          <w:szCs w:val="21"/>
        </w:rPr>
        <w:t>.</w:t>
      </w:r>
    </w:p>
    <w:p w14:paraId="6919351E"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p>
    <w:p w14:paraId="0717B3F7" w14:textId="77777777" w:rsidR="008548F4" w:rsidRDefault="008548F4" w:rsidP="008548F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ATL is a rule-based language</w:t>
      </w:r>
    </w:p>
    <w:p w14:paraId="335FCC12" w14:textId="77777777" w:rsidR="008548F4" w:rsidRDefault="008548F4" w:rsidP="008548F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which builds heavily on OCL, but provides dedicated language features for model transformations</w:t>
      </w:r>
    </w:p>
    <w:p w14:paraId="7D2490FF" w14:textId="77777777" w:rsidR="008548F4" w:rsidRDefault="008548F4" w:rsidP="008548F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which are missing in OCL. In a nutshell, the possibility to create model elements by providing</w:t>
      </w:r>
    </w:p>
    <w:p w14:paraId="7EDB8B42" w14:textId="77777777" w:rsidR="008548F4" w:rsidRDefault="008548F4" w:rsidP="008548F4">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different kinds of rules.</w:t>
      </w:r>
    </w:p>
    <w:p w14:paraId="477A504C"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source models are queried but</w:t>
      </w:r>
    </w:p>
    <w:p w14:paraId="3A674E0C"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no changes to them are allowed. In contrast, target model elements are created, but should not be</w:t>
      </w:r>
    </w:p>
    <w:p w14:paraId="282A056B"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queried directly</w:t>
      </w:r>
      <w:r>
        <w:rPr>
          <w:rFonts w:ascii="ACaslon-Regular" w:hAnsi="ACaslon-Regular" w:cs="ACaslon-Regular"/>
          <w:color w:val="0067AC"/>
          <w:kern w:val="0"/>
          <w:sz w:val="16"/>
          <w:szCs w:val="16"/>
        </w:rPr>
        <w:t xml:space="preserve">2 </w:t>
      </w:r>
      <w:r>
        <w:rPr>
          <w:rFonts w:ascii="ACaslon-Regular" w:hAnsi="ACaslon-Regular" w:cs="ACaslon-Regular"/>
          <w:color w:val="000000"/>
          <w:kern w:val="0"/>
          <w:sz w:val="21"/>
          <w:szCs w:val="21"/>
        </w:rPr>
        <w:t>during the transformation. The reason for both restrictions is that without them,</w:t>
      </w:r>
    </w:p>
    <w:p w14:paraId="6F1E924A"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the result of queries to source and target models may differ based on the execution state of the</w:t>
      </w:r>
    </w:p>
    <w:p w14:paraId="02DF1879" w14:textId="77777777" w:rsidR="008548F4" w:rsidRDefault="008548F4" w:rsidP="008548F4">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transformation which would be in contradiction with the nature of the declarative part of ATL.</w:t>
      </w:r>
    </w:p>
    <w:p w14:paraId="43BA8989" w14:textId="77777777" w:rsidR="009E57E2" w:rsidRDefault="009E57E2" w:rsidP="008548F4">
      <w:pPr>
        <w:autoSpaceDE w:val="0"/>
        <w:autoSpaceDN w:val="0"/>
        <w:adjustRightInd w:val="0"/>
        <w:spacing w:after="0" w:line="240" w:lineRule="auto"/>
        <w:rPr>
          <w:rFonts w:ascii="ACaslon-Regular" w:hAnsi="ACaslon-Regular" w:cs="ACaslon-Regular"/>
          <w:color w:val="000000"/>
          <w:kern w:val="0"/>
          <w:sz w:val="21"/>
          <w:szCs w:val="21"/>
        </w:rPr>
      </w:pPr>
    </w:p>
    <w:p w14:paraId="663B33B9" w14:textId="77777777" w:rsidR="009E57E2" w:rsidRDefault="009E57E2" w:rsidP="009E57E2">
      <w:pPr>
        <w:autoSpaceDE w:val="0"/>
        <w:autoSpaceDN w:val="0"/>
        <w:adjustRightInd w:val="0"/>
        <w:spacing w:after="0" w:line="240" w:lineRule="auto"/>
        <w:rPr>
          <w:rFonts w:ascii="ACaslon-Italic" w:hAnsi="ACaslon-Italic" w:cs="ACaslon-Italic"/>
          <w:i/>
          <w:iCs/>
          <w:color w:val="000000"/>
          <w:kern w:val="0"/>
          <w:sz w:val="21"/>
          <w:szCs w:val="21"/>
        </w:rPr>
      </w:pPr>
      <w:r>
        <w:rPr>
          <w:rFonts w:ascii="ACaslon-BoldItalic" w:hAnsi="ACaslon-BoldItalic" w:cs="ACaslon-BoldItalic"/>
          <w:b/>
          <w:bCs/>
          <w:i/>
          <w:iCs/>
          <w:color w:val="0000FF"/>
          <w:kern w:val="0"/>
          <w:sz w:val="21"/>
          <w:szCs w:val="21"/>
        </w:rPr>
        <w:t xml:space="preserve">Anatomy of ATL transformations. </w:t>
      </w:r>
      <w:r>
        <w:rPr>
          <w:rFonts w:ascii="ACaslon-Regular" w:hAnsi="ACaslon-Regular" w:cs="ACaslon-Regular"/>
          <w:color w:val="000000"/>
          <w:kern w:val="0"/>
          <w:sz w:val="21"/>
          <w:szCs w:val="21"/>
        </w:rPr>
        <w:t xml:space="preserve">A transformation defined in ATL is represented as a </w:t>
      </w:r>
      <w:r>
        <w:rPr>
          <w:rFonts w:ascii="ACaslon-Italic" w:hAnsi="ACaslon-Italic" w:cs="ACaslon-Italic"/>
          <w:i/>
          <w:iCs/>
          <w:color w:val="000000"/>
          <w:kern w:val="0"/>
          <w:sz w:val="21"/>
          <w:szCs w:val="21"/>
        </w:rPr>
        <w:t>module</w:t>
      </w:r>
    </w:p>
    <w:p w14:paraId="083C20B8" w14:textId="77777777" w:rsidR="009E57E2" w:rsidRDefault="009E57E2" w:rsidP="009E57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which is divided into a </w:t>
      </w:r>
      <w:r>
        <w:rPr>
          <w:rFonts w:ascii="ACaslon-Italic" w:hAnsi="ACaslon-Italic" w:cs="ACaslon-Italic"/>
          <w:i/>
          <w:iCs/>
          <w:color w:val="000000"/>
          <w:kern w:val="0"/>
          <w:sz w:val="21"/>
          <w:szCs w:val="21"/>
        </w:rPr>
        <w:t xml:space="preserve">header </w:t>
      </w:r>
      <w:r>
        <w:rPr>
          <w:rFonts w:ascii="ACaslon-Regular" w:hAnsi="ACaslon-Regular" w:cs="ACaslon-Regular"/>
          <w:color w:val="000000"/>
          <w:kern w:val="0"/>
          <w:sz w:val="21"/>
          <w:szCs w:val="21"/>
        </w:rPr>
        <w:t xml:space="preserve">and a </w:t>
      </w:r>
      <w:r>
        <w:rPr>
          <w:rFonts w:ascii="ACaslon-Italic" w:hAnsi="ACaslon-Italic" w:cs="ACaslon-Italic"/>
          <w:i/>
          <w:iCs/>
          <w:color w:val="000000"/>
          <w:kern w:val="0"/>
          <w:sz w:val="21"/>
          <w:szCs w:val="21"/>
        </w:rPr>
        <w:t xml:space="preserve">body </w:t>
      </w:r>
      <w:r>
        <w:rPr>
          <w:rFonts w:ascii="ACaslon-Regular" w:hAnsi="ACaslon-Regular" w:cs="ACaslon-Regular"/>
          <w:color w:val="000000"/>
          <w:kern w:val="0"/>
          <w:sz w:val="21"/>
          <w:szCs w:val="21"/>
        </w:rPr>
        <w:t>section. The header section of an ATL transformation</w:t>
      </w:r>
    </w:p>
    <w:p w14:paraId="05BFE486" w14:textId="77777777" w:rsidR="009E57E2" w:rsidRDefault="009E57E2" w:rsidP="009E57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states the name of the transformation module and declares the source and target models which are</w:t>
      </w:r>
    </w:p>
    <w:p w14:paraId="2DAEAC91" w14:textId="77777777" w:rsidR="009E57E2" w:rsidRDefault="009E57E2" w:rsidP="009E57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typed by their metamodels. There can be more than one input model and output model for an ATL</w:t>
      </w:r>
    </w:p>
    <w:p w14:paraId="211EFFE2" w14:textId="77777777" w:rsidR="009E57E2" w:rsidRDefault="009E57E2" w:rsidP="009E57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transformation.</w:t>
      </w:r>
    </w:p>
    <w:p w14:paraId="3D4B4656"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The body of an ATL transformation is composed by a set of </w:t>
      </w:r>
      <w:r>
        <w:rPr>
          <w:rFonts w:ascii="ACaslon-Italic" w:hAnsi="ACaslon-Italic" w:cs="ACaslon-Italic"/>
          <w:i/>
          <w:iCs/>
          <w:kern w:val="0"/>
          <w:sz w:val="21"/>
          <w:szCs w:val="21"/>
        </w:rPr>
        <w:t xml:space="preserve">rules </w:t>
      </w:r>
      <w:r>
        <w:rPr>
          <w:rFonts w:ascii="ACaslon-Regular" w:hAnsi="ACaslon-Regular" w:cs="ACaslon-Regular"/>
          <w:kern w:val="0"/>
          <w:sz w:val="21"/>
          <w:szCs w:val="21"/>
        </w:rPr>
        <w:t xml:space="preserve">and </w:t>
      </w:r>
      <w:r>
        <w:rPr>
          <w:rFonts w:ascii="ACaslon-Italic" w:hAnsi="ACaslon-Italic" w:cs="ACaslon-Italic"/>
          <w:i/>
          <w:iCs/>
          <w:kern w:val="0"/>
          <w:sz w:val="21"/>
          <w:szCs w:val="21"/>
        </w:rPr>
        <w:t xml:space="preserve">helpers </w:t>
      </w:r>
      <w:r>
        <w:rPr>
          <w:rFonts w:ascii="ACaslon-Regular" w:hAnsi="ACaslon-Regular" w:cs="ACaslon-Regular"/>
          <w:kern w:val="0"/>
          <w:sz w:val="21"/>
          <w:szCs w:val="21"/>
        </w:rPr>
        <w:t>which are stated in</w:t>
      </w:r>
    </w:p>
    <w:p w14:paraId="0BD624CA"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arbitrary order after the header section.</w:t>
      </w:r>
    </w:p>
    <w:p w14:paraId="314E212A"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p>
    <w:p w14:paraId="1D5B228D" w14:textId="77777777" w:rsidR="009E57E2" w:rsidRPr="00E25F09" w:rsidRDefault="009E57E2" w:rsidP="009E57E2">
      <w:pPr>
        <w:autoSpaceDE w:val="0"/>
        <w:autoSpaceDN w:val="0"/>
        <w:adjustRightInd w:val="0"/>
        <w:spacing w:after="0" w:line="240" w:lineRule="auto"/>
        <w:rPr>
          <w:rFonts w:ascii="ACaslon-Regular" w:hAnsi="ACaslon-Regular" w:cs="ACaslon-Regular"/>
          <w:color w:val="2F5496" w:themeColor="accent1" w:themeShade="BF"/>
          <w:kern w:val="0"/>
          <w:sz w:val="21"/>
          <w:szCs w:val="21"/>
        </w:rPr>
      </w:pPr>
      <w:r>
        <w:rPr>
          <w:rFonts w:ascii="ACaslon-Bold" w:hAnsi="ACaslon-Bold" w:cs="ACaslon-Bold"/>
          <w:b/>
          <w:bCs/>
          <w:kern w:val="0"/>
          <w:sz w:val="21"/>
          <w:szCs w:val="21"/>
        </w:rPr>
        <w:t xml:space="preserve">Phase 1: Module initialization. </w:t>
      </w:r>
      <w:r>
        <w:rPr>
          <w:rFonts w:ascii="ACaslon-Regular" w:hAnsi="ACaslon-Regular" w:cs="ACaslon-Regular"/>
          <w:kern w:val="0"/>
          <w:sz w:val="21"/>
          <w:szCs w:val="21"/>
        </w:rPr>
        <w:t>In the first phase, among other things</w:t>
      </w:r>
      <w:r w:rsidRPr="00E25F09">
        <w:rPr>
          <w:rFonts w:ascii="ACaslon-Regular" w:hAnsi="ACaslon-Regular" w:cs="ACaslon-Regular"/>
          <w:color w:val="2F5496" w:themeColor="accent1" w:themeShade="BF"/>
          <w:kern w:val="0"/>
          <w:sz w:val="21"/>
          <w:szCs w:val="21"/>
        </w:rPr>
        <w:t xml:space="preserve">, the </w:t>
      </w:r>
      <w:r w:rsidRPr="00E25F09">
        <w:rPr>
          <w:rFonts w:ascii="ACaslon-Italic" w:hAnsi="ACaslon-Italic" w:cs="ACaslon-Italic"/>
          <w:i/>
          <w:iCs/>
          <w:color w:val="2F5496" w:themeColor="accent1" w:themeShade="BF"/>
          <w:kern w:val="0"/>
          <w:sz w:val="21"/>
          <w:szCs w:val="21"/>
        </w:rPr>
        <w:t xml:space="preserve">trace model </w:t>
      </w:r>
      <w:r w:rsidRPr="00E25F09">
        <w:rPr>
          <w:rFonts w:ascii="ACaslon-Regular" w:hAnsi="ACaslon-Regular" w:cs="ACaslon-Regular"/>
          <w:color w:val="2F5496" w:themeColor="accent1" w:themeShade="BF"/>
          <w:kern w:val="0"/>
          <w:sz w:val="21"/>
          <w:szCs w:val="21"/>
        </w:rPr>
        <w:t>for storing</w:t>
      </w:r>
    </w:p>
    <w:p w14:paraId="4C4929FA"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sidRPr="00E25F09">
        <w:rPr>
          <w:rFonts w:ascii="ACaslon-Regular" w:hAnsi="ACaslon-Regular" w:cs="ACaslon-Regular"/>
          <w:color w:val="2F5496" w:themeColor="accent1" w:themeShade="BF"/>
          <w:kern w:val="0"/>
          <w:sz w:val="21"/>
          <w:szCs w:val="21"/>
        </w:rPr>
        <w:t xml:space="preserve">the </w:t>
      </w:r>
      <w:r w:rsidRPr="00E25F09">
        <w:rPr>
          <w:rFonts w:ascii="ACaslon-Italic" w:hAnsi="ACaslon-Italic" w:cs="ACaslon-Italic"/>
          <w:i/>
          <w:iCs/>
          <w:color w:val="2F5496" w:themeColor="accent1" w:themeShade="BF"/>
          <w:kern w:val="0"/>
          <w:sz w:val="21"/>
          <w:szCs w:val="21"/>
        </w:rPr>
        <w:t xml:space="preserve">trace links </w:t>
      </w:r>
      <w:r w:rsidRPr="00E25F09">
        <w:rPr>
          <w:rFonts w:ascii="ACaslon-Regular" w:hAnsi="ACaslon-Regular" w:cs="ACaslon-Regular"/>
          <w:color w:val="2F5496" w:themeColor="accent1" w:themeShade="BF"/>
          <w:kern w:val="0"/>
          <w:sz w:val="21"/>
          <w:szCs w:val="21"/>
        </w:rPr>
        <w:t xml:space="preserve">between source and target elements is </w:t>
      </w:r>
      <w:proofErr w:type="gramStart"/>
      <w:r w:rsidRPr="00E25F09">
        <w:rPr>
          <w:rFonts w:ascii="ACaslon-Regular" w:hAnsi="ACaslon-Regular" w:cs="ACaslon-Regular"/>
          <w:color w:val="2F5496" w:themeColor="accent1" w:themeShade="BF"/>
          <w:kern w:val="0"/>
          <w:sz w:val="21"/>
          <w:szCs w:val="21"/>
        </w:rPr>
        <w:t xml:space="preserve">initialized </w:t>
      </w:r>
      <w:r>
        <w:rPr>
          <w:rFonts w:ascii="ACaslon-Regular" w:hAnsi="ACaslon-Regular" w:cs="ACaslon-Regular"/>
          <w:kern w:val="0"/>
          <w:sz w:val="21"/>
          <w:szCs w:val="21"/>
        </w:rPr>
        <w:t>.</w:t>
      </w:r>
      <w:proofErr w:type="gramEnd"/>
      <w:r>
        <w:rPr>
          <w:rFonts w:ascii="ACaslon-Regular" w:hAnsi="ACaslon-Regular" w:cs="ACaslon-Regular"/>
          <w:kern w:val="0"/>
          <w:sz w:val="21"/>
          <w:szCs w:val="21"/>
        </w:rPr>
        <w:t xml:space="preserve"> Each execution of a matched rule</w:t>
      </w:r>
    </w:p>
    <w:p w14:paraId="2DDC42D9"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is stored in the trace model by creating a trace link pointing to the matched input elements and</w:t>
      </w:r>
    </w:p>
    <w:p w14:paraId="75FD4F4D"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lastRenderedPageBreak/>
        <w:t>to the created output elements. As we shall see later, the trace model is an important concept for</w:t>
      </w:r>
    </w:p>
    <w:p w14:paraId="11D84053"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exogenous transformations: </w:t>
      </w:r>
      <w:r>
        <w:rPr>
          <w:rFonts w:ascii="MTMI" w:hAnsi="MTMI" w:cs="MTMI"/>
          <w:i/>
          <w:iCs/>
          <w:kern w:val="0"/>
          <w:sz w:val="21"/>
          <w:szCs w:val="21"/>
        </w:rPr>
        <w:t>(</w:t>
      </w:r>
      <w:proofErr w:type="spellStart"/>
      <w:r>
        <w:rPr>
          <w:rFonts w:ascii="MTMI" w:hAnsi="MTMI" w:cs="MTMI"/>
          <w:i/>
          <w:iCs/>
          <w:kern w:val="0"/>
          <w:sz w:val="21"/>
          <w:szCs w:val="21"/>
        </w:rPr>
        <w:t>i</w:t>
      </w:r>
      <w:proofErr w:type="spellEnd"/>
      <w:r>
        <w:rPr>
          <w:rFonts w:ascii="MTMI" w:hAnsi="MTMI" w:cs="MTMI"/>
          <w:i/>
          <w:iCs/>
          <w:kern w:val="0"/>
          <w:sz w:val="21"/>
          <w:szCs w:val="21"/>
        </w:rPr>
        <w:t xml:space="preserve">) </w:t>
      </w:r>
      <w:r>
        <w:rPr>
          <w:rFonts w:ascii="ACaslon-Regular" w:hAnsi="ACaslon-Regular" w:cs="ACaslon-Regular"/>
          <w:kern w:val="0"/>
          <w:sz w:val="21"/>
          <w:szCs w:val="21"/>
        </w:rPr>
        <w:t xml:space="preserve">to stop the execution of a transformation and </w:t>
      </w:r>
      <w:r>
        <w:rPr>
          <w:rFonts w:ascii="MTMI" w:hAnsi="MTMI" w:cs="MTMI"/>
          <w:i/>
          <w:iCs/>
          <w:kern w:val="0"/>
          <w:sz w:val="21"/>
          <w:szCs w:val="21"/>
        </w:rPr>
        <w:t xml:space="preserve">(ii) </w:t>
      </w:r>
      <w:r>
        <w:rPr>
          <w:rFonts w:ascii="ACaslon-Regular" w:hAnsi="ACaslon-Regular" w:cs="ACaslon-Regular"/>
          <w:kern w:val="0"/>
          <w:sz w:val="21"/>
          <w:szCs w:val="21"/>
        </w:rPr>
        <w:t>to assign features</w:t>
      </w:r>
    </w:p>
    <w:p w14:paraId="302873AA"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of the target elements based on values of the source elements.</w:t>
      </w:r>
    </w:p>
    <w:p w14:paraId="1AEA0D7D"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p>
    <w:p w14:paraId="201427E3"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Bold" w:hAnsi="ACaslon-Bold" w:cs="ACaslon-Bold"/>
          <w:b/>
          <w:bCs/>
          <w:kern w:val="0"/>
          <w:sz w:val="21"/>
          <w:szCs w:val="21"/>
        </w:rPr>
        <w:t xml:space="preserve">Phase </w:t>
      </w:r>
      <w:proofErr w:type="gramStart"/>
      <w:r>
        <w:rPr>
          <w:rFonts w:ascii="ACaslon-Bold" w:hAnsi="ACaslon-Bold" w:cs="ACaslon-Bold"/>
          <w:b/>
          <w:bCs/>
          <w:kern w:val="0"/>
          <w:sz w:val="21"/>
          <w:szCs w:val="21"/>
        </w:rPr>
        <w:t>2:Target</w:t>
      </w:r>
      <w:proofErr w:type="gramEnd"/>
      <w:r>
        <w:rPr>
          <w:rFonts w:ascii="ACaslon-Bold" w:hAnsi="ACaslon-Bold" w:cs="ACaslon-Bold"/>
          <w:b/>
          <w:bCs/>
          <w:kern w:val="0"/>
          <w:sz w:val="21"/>
          <w:szCs w:val="21"/>
        </w:rPr>
        <w:t xml:space="preserve"> elements allocation. </w:t>
      </w:r>
      <w:r>
        <w:rPr>
          <w:rFonts w:ascii="ACaslon-Regular" w:hAnsi="ACaslon-Regular" w:cs="ACaslon-Regular"/>
          <w:kern w:val="0"/>
          <w:sz w:val="21"/>
          <w:szCs w:val="21"/>
        </w:rPr>
        <w:t>In the second phase, the ATL transformation engine searches</w:t>
      </w:r>
    </w:p>
    <w:p w14:paraId="404B0123"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for matches for the source pattern of the matched rules by finding valid configurations of source</w:t>
      </w:r>
    </w:p>
    <w:p w14:paraId="1877751B"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model </w:t>
      </w:r>
      <w:proofErr w:type="spellStart"/>
      <w:proofErr w:type="gramStart"/>
      <w:r>
        <w:rPr>
          <w:rFonts w:ascii="ACaslon-Regular" w:hAnsi="ACaslon-Regular" w:cs="ACaslon-Regular"/>
          <w:kern w:val="0"/>
          <w:sz w:val="21"/>
          <w:szCs w:val="21"/>
        </w:rPr>
        <w:t>elements.When</w:t>
      </w:r>
      <w:proofErr w:type="spellEnd"/>
      <w:proofErr w:type="gramEnd"/>
      <w:r>
        <w:rPr>
          <w:rFonts w:ascii="ACaslon-Regular" w:hAnsi="ACaslon-Regular" w:cs="ACaslon-Regular"/>
          <w:kern w:val="0"/>
          <w:sz w:val="21"/>
          <w:szCs w:val="21"/>
        </w:rPr>
        <w:t xml:space="preserve"> the matching condition of a matched rule (all input pattern elements are</w:t>
      </w:r>
    </w:p>
    <w:p w14:paraId="39D45B09"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bound and the filter condition is valid) is fulfilled by a configuration of source model elements, the</w:t>
      </w:r>
    </w:p>
    <w:p w14:paraId="22B53406"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ATL transformation engine allocates the corresponding set of target model elements based on the</w:t>
      </w:r>
    </w:p>
    <w:p w14:paraId="1C999629"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declared target pattern elements. Please note that only the elements are created, but their features</w:t>
      </w:r>
    </w:p>
    <w:p w14:paraId="4B225D6A"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are not yet set.</w:t>
      </w:r>
    </w:p>
    <w:p w14:paraId="00668008"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p>
    <w:p w14:paraId="774A622F"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Bold" w:hAnsi="ACaslon-Bold" w:cs="ACaslon-Bold"/>
          <w:b/>
          <w:bCs/>
          <w:kern w:val="0"/>
          <w:sz w:val="21"/>
          <w:szCs w:val="21"/>
        </w:rPr>
        <w:t>Phase 3: Target elements initialization</w:t>
      </w:r>
      <w:r>
        <w:rPr>
          <w:rFonts w:ascii="ACaslon-Regular" w:hAnsi="ACaslon-Regular" w:cs="ACaslon-Regular"/>
          <w:kern w:val="0"/>
          <w:sz w:val="21"/>
          <w:szCs w:val="21"/>
        </w:rPr>
        <w:t>. In the third phase, each allocated target model element</w:t>
      </w:r>
    </w:p>
    <w:p w14:paraId="7BA59684"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is initialized by executing the bindings that are defined for the target pattern element.</w:t>
      </w:r>
    </w:p>
    <w:p w14:paraId="1A8C2E55"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In the bindings, invocations of the </w:t>
      </w:r>
      <w:proofErr w:type="spellStart"/>
      <w:r>
        <w:rPr>
          <w:rFonts w:ascii="ACaslon-Italic" w:hAnsi="ACaslon-Italic" w:cs="ACaslon-Italic"/>
          <w:i/>
          <w:iCs/>
          <w:kern w:val="0"/>
          <w:sz w:val="21"/>
          <w:szCs w:val="21"/>
        </w:rPr>
        <w:t>resolveTemp</w:t>
      </w:r>
      <w:proofErr w:type="spellEnd"/>
      <w:r>
        <w:rPr>
          <w:rFonts w:ascii="ACaslon-Italic" w:hAnsi="ACaslon-Italic" w:cs="ACaslon-Italic"/>
          <w:i/>
          <w:iCs/>
          <w:kern w:val="0"/>
          <w:sz w:val="21"/>
          <w:szCs w:val="21"/>
        </w:rPr>
        <w:t xml:space="preserve"> </w:t>
      </w:r>
      <w:r>
        <w:rPr>
          <w:rFonts w:ascii="ACaslon-Regular" w:hAnsi="ACaslon-Regular" w:cs="ACaslon-Regular"/>
          <w:kern w:val="0"/>
          <w:sz w:val="21"/>
          <w:szCs w:val="21"/>
        </w:rPr>
        <w:t>operation are quite common. This operation</w:t>
      </w:r>
    </w:p>
    <w:p w14:paraId="0EDA2768" w14:textId="77777777" w:rsidR="009E57E2" w:rsidRDefault="009E57E2" w:rsidP="009E57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allows for the reference to any of the target model elements which have been generated in</w:t>
      </w:r>
    </w:p>
    <w:p w14:paraId="622680EB" w14:textId="77777777" w:rsidR="009E57E2" w:rsidRDefault="009E57E2" w:rsidP="009E57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kern w:val="0"/>
          <w:sz w:val="21"/>
          <w:szCs w:val="21"/>
        </w:rPr>
        <w:t>the second execution phase for a given source model element.</w:t>
      </w:r>
    </w:p>
    <w:p w14:paraId="7A2CA3CA"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p>
    <w:p w14:paraId="1D947638" w14:textId="77777777" w:rsidR="009E57E2" w:rsidRDefault="009E57E2" w:rsidP="00D01C1D">
      <w:pPr>
        <w:autoSpaceDE w:val="0"/>
        <w:autoSpaceDN w:val="0"/>
        <w:adjustRightInd w:val="0"/>
        <w:spacing w:after="0" w:line="240" w:lineRule="auto"/>
        <w:rPr>
          <w:rFonts w:ascii="ACaslon-Regular" w:hAnsi="ACaslon-Regular" w:cs="ACaslon-Regular"/>
          <w:color w:val="000000"/>
          <w:kern w:val="0"/>
          <w:sz w:val="21"/>
          <w:szCs w:val="21"/>
        </w:rPr>
      </w:pPr>
    </w:p>
    <w:p w14:paraId="6388034E" w14:textId="77777777" w:rsidR="009E57E2" w:rsidRDefault="009E57E2" w:rsidP="00D01C1D">
      <w:pPr>
        <w:autoSpaceDE w:val="0"/>
        <w:autoSpaceDN w:val="0"/>
        <w:adjustRightInd w:val="0"/>
        <w:spacing w:after="0" w:line="240" w:lineRule="auto"/>
        <w:rPr>
          <w:rFonts w:ascii="ACaslon-Regular" w:hAnsi="ACaslon-Regular" w:cs="ACaslon-Regular"/>
          <w:color w:val="000000"/>
          <w:kern w:val="0"/>
          <w:sz w:val="21"/>
          <w:szCs w:val="21"/>
        </w:rPr>
      </w:pPr>
    </w:p>
    <w:p w14:paraId="73F3B3AE"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Graph transformations are especially useful to define in-place transformations to support,</w:t>
      </w:r>
    </w:p>
    <w:p w14:paraId="67410D13"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e.g., model simulation, optimization, execution, evolution, and refactoring. Furthermore, they are</w:t>
      </w:r>
    </w:p>
    <w:p w14:paraId="459F7D46"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so general that also out-place transformations may be formulated with graph transformations by</w:t>
      </w:r>
    </w:p>
    <w:p w14:paraId="1295CB70" w14:textId="77777777" w:rsidR="009E57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representing the source and target models as well as the trace model as one integrated graph.</w:t>
      </w:r>
    </w:p>
    <w:p w14:paraId="17AA3579"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A </w:t>
      </w:r>
      <w:r>
        <w:rPr>
          <w:rFonts w:ascii="ACaslon-Italic" w:hAnsi="ACaslon-Italic" w:cs="ACaslon-Italic"/>
          <w:i/>
          <w:iCs/>
          <w:kern w:val="0"/>
          <w:sz w:val="21"/>
          <w:szCs w:val="21"/>
        </w:rPr>
        <w:t xml:space="preserve">graph grammar </w:t>
      </w:r>
      <w:r>
        <w:rPr>
          <w:rFonts w:ascii="ACaslon-Regular" w:hAnsi="ACaslon-Regular" w:cs="ACaslon-Regular"/>
          <w:kern w:val="0"/>
          <w:sz w:val="21"/>
          <w:szCs w:val="21"/>
        </w:rPr>
        <w:t>consists of a set of graph transformation rules and an initial graph (often</w:t>
      </w:r>
    </w:p>
    <w:p w14:paraId="77D215C1"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referred as </w:t>
      </w:r>
      <w:r>
        <w:rPr>
          <w:rFonts w:ascii="ACaslon-Italic" w:hAnsi="ACaslon-Italic" w:cs="ACaslon-Italic"/>
          <w:i/>
          <w:iCs/>
          <w:kern w:val="0"/>
          <w:sz w:val="21"/>
          <w:szCs w:val="21"/>
        </w:rPr>
        <w:t>host graph</w:t>
      </w:r>
      <w:r>
        <w:rPr>
          <w:rFonts w:ascii="ACaslon-Regular" w:hAnsi="ACaslon-Regular" w:cs="ACaslon-Regular"/>
          <w:kern w:val="0"/>
          <w:sz w:val="21"/>
          <w:szCs w:val="21"/>
        </w:rPr>
        <w:t>) to which the rules are applied. The core of a rule comprises a left-hand side</w:t>
      </w:r>
    </w:p>
    <w:p w14:paraId="51999329"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(LHS) graph and right-hand side (RHS) graph. The LHS expresses pre-conditions for the rule to</w:t>
      </w:r>
    </w:p>
    <w:p w14:paraId="0BAF6417"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be applied, whereas the RHS contains the rule’s post-conditions. The actions that are going to be</w:t>
      </w:r>
    </w:p>
    <w:p w14:paraId="629F71D0"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carried out by the rule are implicitly defined through both sides. More precisely, the execution of a</w:t>
      </w:r>
    </w:p>
    <w:p w14:paraId="19DE1FE4"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transformation rule produces the following effects: </w:t>
      </w:r>
      <w:r>
        <w:rPr>
          <w:rFonts w:ascii="MTMI" w:hAnsi="MTMI" w:cs="MTMI"/>
          <w:i/>
          <w:iCs/>
          <w:kern w:val="0"/>
          <w:sz w:val="21"/>
          <w:szCs w:val="21"/>
        </w:rPr>
        <w:t>(</w:t>
      </w:r>
      <w:proofErr w:type="spellStart"/>
      <w:r>
        <w:rPr>
          <w:rFonts w:ascii="MTMI" w:hAnsi="MTMI" w:cs="MTMI"/>
          <w:i/>
          <w:iCs/>
          <w:kern w:val="0"/>
          <w:sz w:val="21"/>
          <w:szCs w:val="21"/>
        </w:rPr>
        <w:t>i</w:t>
      </w:r>
      <w:proofErr w:type="spellEnd"/>
      <w:r>
        <w:rPr>
          <w:rFonts w:ascii="MTMI" w:hAnsi="MTMI" w:cs="MTMI"/>
          <w:i/>
          <w:iCs/>
          <w:kern w:val="0"/>
          <w:sz w:val="21"/>
          <w:szCs w:val="21"/>
        </w:rPr>
        <w:t xml:space="preserve">) </w:t>
      </w:r>
      <w:r>
        <w:rPr>
          <w:rFonts w:ascii="ACaslon-Regular" w:hAnsi="ACaslon-Regular" w:cs="ACaslon-Regular"/>
          <w:kern w:val="0"/>
          <w:sz w:val="21"/>
          <w:szCs w:val="21"/>
        </w:rPr>
        <w:t>all elements that only reside in the LHS are</w:t>
      </w:r>
    </w:p>
    <w:p w14:paraId="797A33CF"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deleted; </w:t>
      </w:r>
      <w:r>
        <w:rPr>
          <w:rFonts w:ascii="MTMI" w:hAnsi="MTMI" w:cs="MTMI"/>
          <w:i/>
          <w:iCs/>
          <w:kern w:val="0"/>
          <w:sz w:val="21"/>
          <w:szCs w:val="21"/>
        </w:rPr>
        <w:t xml:space="preserve">(ii) </w:t>
      </w:r>
      <w:r>
        <w:rPr>
          <w:rFonts w:ascii="ACaslon-Regular" w:hAnsi="ACaslon-Regular" w:cs="ACaslon-Regular"/>
          <w:kern w:val="0"/>
          <w:sz w:val="21"/>
          <w:szCs w:val="21"/>
        </w:rPr>
        <w:t xml:space="preserve">all elements that only exist in the RHS are added; and </w:t>
      </w:r>
      <w:r>
        <w:rPr>
          <w:rFonts w:ascii="MTMI" w:hAnsi="MTMI" w:cs="MTMI"/>
          <w:i/>
          <w:iCs/>
          <w:kern w:val="0"/>
          <w:sz w:val="21"/>
          <w:szCs w:val="21"/>
        </w:rPr>
        <w:t xml:space="preserve">(iii) </w:t>
      </w:r>
      <w:r>
        <w:rPr>
          <w:rFonts w:ascii="ACaslon-Regular" w:hAnsi="ACaslon-Regular" w:cs="ACaslon-Regular"/>
          <w:kern w:val="0"/>
          <w:sz w:val="21"/>
          <w:szCs w:val="21"/>
        </w:rPr>
        <w:t>all elements that reside</w:t>
      </w:r>
    </w:p>
    <w:p w14:paraId="60227F10"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in both sides are </w:t>
      </w:r>
      <w:proofErr w:type="spellStart"/>
      <w:proofErr w:type="gramStart"/>
      <w:r>
        <w:rPr>
          <w:rFonts w:ascii="ACaslon-Regular" w:hAnsi="ACaslon-Regular" w:cs="ACaslon-Regular"/>
          <w:kern w:val="0"/>
          <w:sz w:val="21"/>
          <w:szCs w:val="21"/>
        </w:rPr>
        <w:t>preserved.To</w:t>
      </w:r>
      <w:proofErr w:type="spellEnd"/>
      <w:proofErr w:type="gramEnd"/>
      <w:r>
        <w:rPr>
          <w:rFonts w:ascii="ACaslon-Regular" w:hAnsi="ACaslon-Regular" w:cs="ACaslon-Regular"/>
          <w:kern w:val="0"/>
          <w:sz w:val="21"/>
          <w:szCs w:val="21"/>
        </w:rPr>
        <w:t xml:space="preserve"> mark that an element in the RHS is equivalent to an element in the</w:t>
      </w:r>
    </w:p>
    <w:p w14:paraId="26717430"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LHS, the elements must have the same identifier assigned.</w:t>
      </w:r>
    </w:p>
    <w:p w14:paraId="69831413"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Graph transformation rules may be applied fully automated by the graph transformation</w:t>
      </w:r>
    </w:p>
    <w:p w14:paraId="64A61768"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engine as long as possible in arbitrary order. However, there are also cases which require a more</w:t>
      </w:r>
    </w:p>
    <w:p w14:paraId="52DCF04F"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interactive execution </w:t>
      </w:r>
      <w:proofErr w:type="spellStart"/>
      <w:proofErr w:type="gramStart"/>
      <w:r>
        <w:rPr>
          <w:rFonts w:ascii="ACaslon-Regular" w:hAnsi="ACaslon-Regular" w:cs="ACaslon-Regular"/>
          <w:kern w:val="0"/>
          <w:sz w:val="21"/>
          <w:szCs w:val="21"/>
        </w:rPr>
        <w:t>mode.Assume</w:t>
      </w:r>
      <w:proofErr w:type="spellEnd"/>
      <w:proofErr w:type="gramEnd"/>
      <w:r>
        <w:rPr>
          <w:rFonts w:ascii="ACaslon-Regular" w:hAnsi="ACaslon-Regular" w:cs="ACaslon-Regular"/>
          <w:kern w:val="0"/>
          <w:sz w:val="21"/>
          <w:szCs w:val="21"/>
        </w:rPr>
        <w:t xml:space="preserve"> there should be a refactoring applied on a specific model element.</w:t>
      </w:r>
    </w:p>
    <w:p w14:paraId="00FBE663"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Thus, this element has to be selected by the user and represents an important input parameter for the</w:t>
      </w:r>
    </w:p>
    <w:p w14:paraId="5AC215B7"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transformation rule which implements this </w:t>
      </w:r>
      <w:proofErr w:type="spellStart"/>
      <w:proofErr w:type="gramStart"/>
      <w:r>
        <w:rPr>
          <w:rFonts w:ascii="ACaslon-Regular" w:hAnsi="ACaslon-Regular" w:cs="ACaslon-Regular"/>
          <w:kern w:val="0"/>
          <w:sz w:val="21"/>
          <w:szCs w:val="21"/>
        </w:rPr>
        <w:t>refactoring.Thus</w:t>
      </w:r>
      <w:proofErr w:type="gramEnd"/>
      <w:r>
        <w:rPr>
          <w:rFonts w:ascii="ACaslon-Regular" w:hAnsi="ACaslon-Regular" w:cs="ACaslon-Regular"/>
          <w:kern w:val="0"/>
          <w:sz w:val="21"/>
          <w:szCs w:val="21"/>
        </w:rPr>
        <w:t>,some</w:t>
      </w:r>
      <w:proofErr w:type="spellEnd"/>
      <w:r>
        <w:rPr>
          <w:rFonts w:ascii="ACaslon-Regular" w:hAnsi="ACaslon-Regular" w:cs="ACaslon-Regular"/>
          <w:kern w:val="0"/>
          <w:sz w:val="21"/>
          <w:szCs w:val="21"/>
        </w:rPr>
        <w:t xml:space="preserve"> graph transformation approaches</w:t>
      </w:r>
    </w:p>
    <w:p w14:paraId="62C7FEB2"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proofErr w:type="spellStart"/>
      <w:r>
        <w:rPr>
          <w:rFonts w:ascii="ACaslon-Regular" w:hAnsi="ACaslon-Regular" w:cs="ACaslon-Regular"/>
          <w:kern w:val="0"/>
          <w:sz w:val="21"/>
          <w:szCs w:val="21"/>
        </w:rPr>
        <w:t>allowfor</w:t>
      </w:r>
      <w:proofErr w:type="spellEnd"/>
      <w:r>
        <w:rPr>
          <w:rFonts w:ascii="ACaslon-Regular" w:hAnsi="ACaslon-Regular" w:cs="ACaslon-Regular"/>
          <w:kern w:val="0"/>
          <w:sz w:val="21"/>
          <w:szCs w:val="21"/>
        </w:rPr>
        <w:t xml:space="preserve"> pre-</w:t>
      </w:r>
      <w:proofErr w:type="spellStart"/>
      <w:r>
        <w:rPr>
          <w:rFonts w:ascii="ACaslon-Regular" w:hAnsi="ACaslon-Regular" w:cs="ACaslon-Regular"/>
          <w:kern w:val="0"/>
          <w:sz w:val="21"/>
          <w:szCs w:val="21"/>
        </w:rPr>
        <w:t>boundLHSelements</w:t>
      </w:r>
      <w:proofErr w:type="spellEnd"/>
      <w:r>
        <w:rPr>
          <w:rFonts w:ascii="ACaslon-Regular" w:hAnsi="ACaslon-Regular" w:cs="ACaslon-Regular"/>
          <w:kern w:val="0"/>
          <w:sz w:val="21"/>
          <w:szCs w:val="21"/>
        </w:rPr>
        <w:t xml:space="preserve"> by providing explicit input parameters which can be set by the user</w:t>
      </w:r>
    </w:p>
    <w:p w14:paraId="2D82E994"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before executing transformation rules.</w:t>
      </w:r>
    </w:p>
    <w:p w14:paraId="1247905C"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p>
    <w:p w14:paraId="5E79D8BC"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p>
    <w:p w14:paraId="037C90CC" w14:textId="77777777" w:rsidR="001C52E2" w:rsidRDefault="001C52E2" w:rsidP="001C52E2">
      <w:pPr>
        <w:autoSpaceDE w:val="0"/>
        <w:autoSpaceDN w:val="0"/>
        <w:adjustRightInd w:val="0"/>
        <w:spacing w:after="0" w:line="240" w:lineRule="auto"/>
        <w:rPr>
          <w:rFonts w:ascii="ACaslon-Regular" w:hAnsi="ACaslon-Regular" w:cs="ACaslon-Regular"/>
          <w:color w:val="000000"/>
          <w:kern w:val="0"/>
          <w:sz w:val="21"/>
          <w:szCs w:val="21"/>
        </w:rPr>
      </w:pPr>
      <w:r>
        <w:rPr>
          <w:rFonts w:ascii="ACaslon-BoldItalic" w:hAnsi="ACaslon-BoldItalic" w:cs="ACaslon-BoldItalic"/>
          <w:b/>
          <w:bCs/>
          <w:i/>
          <w:iCs/>
          <w:color w:val="0000FF"/>
          <w:kern w:val="0"/>
          <w:sz w:val="21"/>
          <w:szCs w:val="21"/>
        </w:rPr>
        <w:t xml:space="preserve">Advanced graph transformations techniques. </w:t>
      </w:r>
      <w:r>
        <w:rPr>
          <w:rFonts w:ascii="ACaslon-Regular" w:hAnsi="ACaslon-Regular" w:cs="ACaslon-Regular"/>
          <w:color w:val="000000"/>
          <w:kern w:val="0"/>
          <w:sz w:val="21"/>
          <w:szCs w:val="21"/>
        </w:rPr>
        <w:t>There are several advanced techniques for specifying,</w:t>
      </w:r>
    </w:p>
    <w:p w14:paraId="5CCB962F" w14:textId="77777777" w:rsidR="001C52E2" w:rsidRDefault="001C52E2" w:rsidP="001C52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executing, and analyzing graph transformations.</w:t>
      </w:r>
    </w:p>
    <w:p w14:paraId="094D6C22" w14:textId="77777777" w:rsidR="001C52E2" w:rsidRDefault="001C52E2" w:rsidP="001C52E2">
      <w:pPr>
        <w:autoSpaceDE w:val="0"/>
        <w:autoSpaceDN w:val="0"/>
        <w:adjustRightInd w:val="0"/>
        <w:spacing w:after="0" w:line="240" w:lineRule="auto"/>
        <w:rPr>
          <w:rFonts w:ascii="ACaslon-Regular" w:hAnsi="ACaslon-Regular" w:cs="ACaslon-Regular"/>
          <w:color w:val="000000"/>
          <w:kern w:val="0"/>
          <w:sz w:val="21"/>
          <w:szCs w:val="21"/>
        </w:rPr>
      </w:pPr>
      <w:r>
        <w:rPr>
          <w:rFonts w:ascii="ACaslon-Bold" w:hAnsi="ACaslon-Bold" w:cs="ACaslon-Bold"/>
          <w:b/>
          <w:bCs/>
          <w:color w:val="000000"/>
          <w:kern w:val="0"/>
          <w:sz w:val="21"/>
          <w:szCs w:val="21"/>
        </w:rPr>
        <w:t xml:space="preserve">Alternative notations. </w:t>
      </w:r>
      <w:r>
        <w:rPr>
          <w:rFonts w:ascii="ACaslon-Regular" w:hAnsi="ACaslon-Regular" w:cs="ACaslon-Regular"/>
          <w:color w:val="000000"/>
          <w:kern w:val="0"/>
          <w:sz w:val="21"/>
          <w:szCs w:val="21"/>
        </w:rPr>
        <w:t>Until now, transformation rules have been defined in the abstract syntax of</w:t>
      </w:r>
    </w:p>
    <w:p w14:paraId="7A3A0CC5" w14:textId="77777777" w:rsidR="001C52E2" w:rsidRDefault="001C52E2" w:rsidP="001C52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the modeling language. However, an even higher readability may be reached by using the concrete</w:t>
      </w:r>
    </w:p>
    <w:p w14:paraId="2008D927" w14:textId="77777777" w:rsidR="001C52E2" w:rsidRDefault="001C52E2" w:rsidP="001C52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syntax of the modeling languages for defining the transformation rules.</w:t>
      </w:r>
    </w:p>
    <w:p w14:paraId="0E7F831D"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Bold" w:hAnsi="ACaslon-Bold" w:cs="ACaslon-Bold"/>
          <w:b/>
          <w:bCs/>
          <w:kern w:val="0"/>
          <w:sz w:val="21"/>
          <w:szCs w:val="21"/>
        </w:rPr>
        <w:t xml:space="preserve">Rule scheduling. </w:t>
      </w:r>
    </w:p>
    <w:p w14:paraId="4CD5B01F"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Bold" w:hAnsi="ACaslon-Bold" w:cs="ACaslon-Bold"/>
          <w:b/>
          <w:bCs/>
          <w:kern w:val="0"/>
          <w:sz w:val="21"/>
          <w:szCs w:val="21"/>
        </w:rPr>
        <w:t xml:space="preserve">Analysis. </w:t>
      </w:r>
      <w:r>
        <w:rPr>
          <w:rFonts w:ascii="ACaslon-Regular" w:hAnsi="ACaslon-Regular" w:cs="ACaslon-Regular"/>
          <w:kern w:val="0"/>
          <w:sz w:val="21"/>
          <w:szCs w:val="21"/>
        </w:rPr>
        <w:t>Because graph transformations are a declarative approach and based on a strong theoretical</w:t>
      </w:r>
    </w:p>
    <w:p w14:paraId="3CD28521"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basis, there are several analysis methods for graph transformation systems </w:t>
      </w:r>
      <w:proofErr w:type="spellStart"/>
      <w:proofErr w:type="gramStart"/>
      <w:r>
        <w:rPr>
          <w:rFonts w:ascii="ACaslon-Regular" w:hAnsi="ACaslon-Regular" w:cs="ACaslon-Regular"/>
          <w:kern w:val="0"/>
          <w:sz w:val="21"/>
          <w:szCs w:val="21"/>
        </w:rPr>
        <w:t>available.First</w:t>
      </w:r>
      <w:proofErr w:type="spellEnd"/>
      <w:proofErr w:type="gramEnd"/>
      <w:r>
        <w:rPr>
          <w:rFonts w:ascii="ACaslon-Regular" w:hAnsi="ACaslon-Regular" w:cs="ACaslon-Regular"/>
          <w:kern w:val="0"/>
          <w:sz w:val="21"/>
          <w:szCs w:val="21"/>
        </w:rPr>
        <w:t>, in case nondeterministic</w:t>
      </w:r>
    </w:p>
    <w:p w14:paraId="734A2418"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graph transformation systems are employed, there is the question if always the same</w:t>
      </w:r>
    </w:p>
    <w:p w14:paraId="7E579624"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lastRenderedPageBreak/>
        <w:t>unique model is finally produced when the rules are applied in any possible order.</w:t>
      </w:r>
    </w:p>
    <w:p w14:paraId="0127D2CD"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p>
    <w:p w14:paraId="6FCEAF5A"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p>
    <w:p w14:paraId="672A0854"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Transformations may be complex processes which should be modeled themselves and structured</w:t>
      </w:r>
    </w:p>
    <w:p w14:paraId="528E74D4"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into different steps to avoid having one monolithic transformation. Transformation chains are the</w:t>
      </w:r>
    </w:p>
    <w:p w14:paraId="3E24BB96"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technique of choice for modeling the orchestration of different model </w:t>
      </w:r>
      <w:proofErr w:type="spellStart"/>
      <w:proofErr w:type="gramStart"/>
      <w:r>
        <w:rPr>
          <w:rFonts w:ascii="ACaslon-Regular" w:hAnsi="ACaslon-Regular" w:cs="ACaslon-Regular"/>
          <w:kern w:val="0"/>
          <w:sz w:val="21"/>
          <w:szCs w:val="21"/>
        </w:rPr>
        <w:t>transformations.Transformation</w:t>
      </w:r>
      <w:proofErr w:type="spellEnd"/>
      <w:proofErr w:type="gramEnd"/>
    </w:p>
    <w:p w14:paraId="223D49C7"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chains are defined with orchestration languages which allow to model in their simplest form</w:t>
      </w:r>
    </w:p>
    <w:p w14:paraId="24441A6E"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sequential steps of transformations.</w:t>
      </w:r>
    </w:p>
    <w:p w14:paraId="63B6BE35" w14:textId="77777777" w:rsidR="001C52E2" w:rsidRDefault="001C52E2" w:rsidP="001C52E2">
      <w:pPr>
        <w:autoSpaceDE w:val="0"/>
        <w:autoSpaceDN w:val="0"/>
        <w:adjustRightInd w:val="0"/>
        <w:spacing w:after="0" w:line="240" w:lineRule="auto"/>
        <w:rPr>
          <w:rFonts w:ascii="ACaslon-Regular" w:hAnsi="ACaslon-Regular" w:cs="ACaslon-Regular"/>
          <w:kern w:val="0"/>
          <w:sz w:val="21"/>
          <w:szCs w:val="21"/>
        </w:rPr>
      </w:pPr>
    </w:p>
    <w:p w14:paraId="74ABE5B2" w14:textId="77777777" w:rsidR="001C52E2" w:rsidRDefault="001C52E2" w:rsidP="001C52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Just as a normal model</w:t>
      </w:r>
    </w:p>
    <w:p w14:paraId="0197D3D5" w14:textId="77777777" w:rsidR="001C52E2" w:rsidRDefault="001C52E2" w:rsidP="001C52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can be created, modified, and augmented through a transformation, a transformation model can</w:t>
      </w:r>
    </w:p>
    <w:p w14:paraId="38A630BA" w14:textId="77777777" w:rsidR="001C52E2" w:rsidRDefault="001C52E2" w:rsidP="001C52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itself be created, modified, and so on, by a so-called </w:t>
      </w:r>
      <w:r>
        <w:rPr>
          <w:rFonts w:ascii="ACaslon-Italic" w:hAnsi="ACaslon-Italic" w:cs="ACaslon-Italic"/>
          <w:i/>
          <w:iCs/>
          <w:color w:val="000000"/>
          <w:kern w:val="0"/>
          <w:sz w:val="21"/>
          <w:szCs w:val="21"/>
        </w:rPr>
        <w:t xml:space="preserve">Higher Order Transformation </w:t>
      </w:r>
      <w:r>
        <w:rPr>
          <w:rFonts w:ascii="ACaslon-Regular" w:hAnsi="ACaslon-Regular" w:cs="ACaslon-Regular"/>
          <w:color w:val="000000"/>
          <w:kern w:val="0"/>
          <w:sz w:val="21"/>
          <w:szCs w:val="21"/>
        </w:rPr>
        <w:t>(HOT) [</w:t>
      </w:r>
      <w:r>
        <w:rPr>
          <w:rFonts w:ascii="ACaslon-Regular" w:hAnsi="ACaslon-Regular" w:cs="ACaslon-Regular"/>
          <w:color w:val="0067AC"/>
          <w:kern w:val="0"/>
          <w:sz w:val="21"/>
          <w:szCs w:val="21"/>
        </w:rPr>
        <w:t>60</w:t>
      </w:r>
      <w:r>
        <w:rPr>
          <w:rFonts w:ascii="ACaslon-Regular" w:hAnsi="ACaslon-Regular" w:cs="ACaslon-Regular"/>
          <w:color w:val="000000"/>
          <w:kern w:val="0"/>
          <w:sz w:val="21"/>
          <w:szCs w:val="21"/>
        </w:rPr>
        <w:t>]. This</w:t>
      </w:r>
    </w:p>
    <w:p w14:paraId="5AA818B3" w14:textId="77777777" w:rsidR="001C52E2" w:rsidRDefault="001C52E2" w:rsidP="001C52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means that we can write transformations that take as input a model transformation and/or generate</w:t>
      </w:r>
    </w:p>
    <w:p w14:paraId="7DC87B1E" w14:textId="77777777" w:rsidR="001C52E2" w:rsidRDefault="001C52E2" w:rsidP="001C52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a model transformation as output. For instance, we could write a HOT that automatically refactors</w:t>
      </w:r>
    </w:p>
    <w:p w14:paraId="0F2823EA" w14:textId="77777777" w:rsidR="001C52E2" w:rsidRDefault="001C52E2" w:rsidP="001C52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a set of transformations to improve their internal structure. Another example would be to add a</w:t>
      </w:r>
    </w:p>
    <w:p w14:paraId="11F67EC9" w14:textId="77777777" w:rsidR="001C52E2" w:rsidRDefault="001C52E2" w:rsidP="001C52E2">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logging aspect to the transformation.</w:t>
      </w:r>
    </w:p>
    <w:p w14:paraId="386A9007" w14:textId="77777777" w:rsidR="00C93D99" w:rsidRDefault="00C93D99" w:rsidP="001C52E2">
      <w:pPr>
        <w:autoSpaceDE w:val="0"/>
        <w:autoSpaceDN w:val="0"/>
        <w:adjustRightInd w:val="0"/>
        <w:spacing w:after="0" w:line="240" w:lineRule="auto"/>
        <w:rPr>
          <w:rFonts w:ascii="ACaslon-Regular" w:hAnsi="ACaslon-Regular" w:cs="ACaslon-Regular"/>
          <w:color w:val="000000"/>
          <w:kern w:val="0"/>
          <w:sz w:val="21"/>
          <w:szCs w:val="21"/>
        </w:rPr>
      </w:pPr>
    </w:p>
    <w:p w14:paraId="6B24406C" w14:textId="77777777" w:rsidR="00C93D99" w:rsidRDefault="00C93D99" w:rsidP="00C93D99">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…two</w:t>
      </w:r>
    </w:p>
    <w:p w14:paraId="68C84DF1" w14:textId="77777777" w:rsidR="00C93D99" w:rsidRDefault="00C93D99" w:rsidP="00C93D99">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scenarios may benefit from alternative execution strategies: </w:t>
      </w:r>
      <w:r>
        <w:rPr>
          <w:rFonts w:ascii="MTMI" w:hAnsi="MTMI" w:cs="MTMI"/>
          <w:i/>
          <w:iCs/>
          <w:color w:val="000000"/>
          <w:kern w:val="0"/>
          <w:sz w:val="21"/>
          <w:szCs w:val="21"/>
        </w:rPr>
        <w:t>(</w:t>
      </w:r>
      <w:proofErr w:type="spellStart"/>
      <w:r>
        <w:rPr>
          <w:rFonts w:ascii="MTMI" w:hAnsi="MTMI" w:cs="MTMI"/>
          <w:i/>
          <w:iCs/>
          <w:color w:val="000000"/>
          <w:kern w:val="0"/>
          <w:sz w:val="21"/>
          <w:szCs w:val="21"/>
        </w:rPr>
        <w:t>i</w:t>
      </w:r>
      <w:proofErr w:type="spellEnd"/>
      <w:r>
        <w:rPr>
          <w:rFonts w:ascii="MTMI" w:hAnsi="MTMI" w:cs="MTMI"/>
          <w:i/>
          <w:iCs/>
          <w:color w:val="000000"/>
          <w:kern w:val="0"/>
          <w:sz w:val="21"/>
          <w:szCs w:val="21"/>
        </w:rPr>
        <w:t xml:space="preserve">) </w:t>
      </w:r>
      <w:r>
        <w:rPr>
          <w:rFonts w:ascii="ACaslon-Regular" w:hAnsi="ACaslon-Regular" w:cs="ACaslon-Regular"/>
          <w:color w:val="000000"/>
          <w:kern w:val="0"/>
          <w:sz w:val="21"/>
          <w:szCs w:val="21"/>
        </w:rPr>
        <w:t>an output model already exists from a</w:t>
      </w:r>
    </w:p>
    <w:p w14:paraId="6763072A" w14:textId="77777777" w:rsidR="00C93D99" w:rsidRDefault="00C93D99" w:rsidP="00C93D99">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previous transformation run for a given input model and </w:t>
      </w:r>
      <w:r>
        <w:rPr>
          <w:rFonts w:ascii="MTMI" w:hAnsi="MTMI" w:cs="MTMI"/>
          <w:i/>
          <w:iCs/>
          <w:color w:val="000000"/>
          <w:kern w:val="0"/>
          <w:sz w:val="21"/>
          <w:szCs w:val="21"/>
        </w:rPr>
        <w:t xml:space="preserve">(ii) </w:t>
      </w:r>
      <w:r>
        <w:rPr>
          <w:rFonts w:ascii="ACaslon-Regular" w:hAnsi="ACaslon-Regular" w:cs="ACaslon-Regular"/>
          <w:color w:val="000000"/>
          <w:kern w:val="0"/>
          <w:sz w:val="21"/>
          <w:szCs w:val="21"/>
        </w:rPr>
        <w:t>only a part of the output model is needed</w:t>
      </w:r>
    </w:p>
    <w:p w14:paraId="5D16D6AF" w14:textId="77777777" w:rsidR="00C93D99" w:rsidRDefault="00C93D99" w:rsidP="00C93D99">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by a consumer, i.e., any kind of model manipulation tool such as a subsequent transformation or</w:t>
      </w:r>
    </w:p>
    <w:p w14:paraId="5036DE26" w14:textId="77777777" w:rsidR="00C93D99" w:rsidRDefault="00C93D99" w:rsidP="00C93D99">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modeling editor. For the former scenario, </w:t>
      </w:r>
      <w:r>
        <w:rPr>
          <w:rFonts w:ascii="ACaslon-Italic" w:hAnsi="ACaslon-Italic" w:cs="ACaslon-Italic"/>
          <w:i/>
          <w:iCs/>
          <w:color w:val="000000"/>
          <w:kern w:val="0"/>
          <w:sz w:val="21"/>
          <w:szCs w:val="21"/>
        </w:rPr>
        <w:t xml:space="preserve">incremental </w:t>
      </w:r>
      <w:r>
        <w:rPr>
          <w:rFonts w:ascii="ACaslon-Regular" w:hAnsi="ACaslon-Regular" w:cs="ACaslon-Regular"/>
          <w:color w:val="000000"/>
          <w:kern w:val="0"/>
          <w:sz w:val="21"/>
          <w:szCs w:val="21"/>
        </w:rPr>
        <w:t>transformations [</w:t>
      </w:r>
      <w:r>
        <w:rPr>
          <w:rFonts w:ascii="ACaslon-Regular" w:hAnsi="ACaslon-Regular" w:cs="ACaslon-Regular"/>
          <w:color w:val="0067AC"/>
          <w:kern w:val="0"/>
          <w:sz w:val="21"/>
          <w:szCs w:val="21"/>
        </w:rPr>
        <w:t>36</w:t>
      </w:r>
      <w:r>
        <w:rPr>
          <w:rFonts w:ascii="ACaslon-Regular" w:hAnsi="ACaslon-Regular" w:cs="ACaslon-Regular"/>
          <w:color w:val="000000"/>
          <w:kern w:val="0"/>
          <w:sz w:val="21"/>
          <w:szCs w:val="21"/>
        </w:rPr>
        <w:t>] may be employed.</w:t>
      </w:r>
    </w:p>
    <w:p w14:paraId="63F54B31"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Lazy transformations are driven by the access operations on the target model. As known</w:t>
      </w:r>
    </w:p>
    <w:p w14:paraId="54528C83"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from programming languages which employ lazy evaluation for computing expressions only as far</w:t>
      </w:r>
    </w:p>
    <w:p w14:paraId="7DE56523"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as required in a given point in time, target models also may be produced only under request.</w:t>
      </w:r>
    </w:p>
    <w:p w14:paraId="6465F0F7"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p>
    <w:p w14:paraId="35DA1A4F"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w:t>
      </w:r>
      <w:r w:rsidRPr="00C93D99">
        <w:rPr>
          <w:rFonts w:ascii="ACaslon-Regular" w:hAnsi="ACaslon-Regular" w:cs="ACaslon-Regular"/>
          <w:kern w:val="0"/>
          <w:sz w:val="21"/>
          <w:szCs w:val="21"/>
        </w:rPr>
        <w:t xml:space="preserve"> </w:t>
      </w:r>
      <w:r>
        <w:rPr>
          <w:rFonts w:ascii="ACaslon-Regular" w:hAnsi="ACaslon-Regular" w:cs="ACaslon-Regular"/>
          <w:kern w:val="0"/>
          <w:sz w:val="21"/>
          <w:szCs w:val="21"/>
        </w:rPr>
        <w:t xml:space="preserve">different execution modes such as </w:t>
      </w:r>
      <w:r>
        <w:rPr>
          <w:rFonts w:ascii="ACaslon-Italic" w:hAnsi="ACaslon-Italic" w:cs="ACaslon-Italic"/>
          <w:i/>
          <w:iCs/>
          <w:kern w:val="0"/>
          <w:sz w:val="21"/>
          <w:szCs w:val="21"/>
        </w:rPr>
        <w:t>transformation</w:t>
      </w:r>
      <w:r>
        <w:rPr>
          <w:rFonts w:ascii="ACaslon-Regular" w:hAnsi="ACaslon-Regular" w:cs="ACaslon-Regular"/>
          <w:kern w:val="0"/>
          <w:sz w:val="21"/>
          <w:szCs w:val="21"/>
        </w:rPr>
        <w:t xml:space="preserve">, </w:t>
      </w:r>
      <w:r>
        <w:rPr>
          <w:rFonts w:ascii="ACaslon-Italic" w:hAnsi="ACaslon-Italic" w:cs="ACaslon-Italic"/>
          <w:i/>
          <w:iCs/>
          <w:kern w:val="0"/>
          <w:sz w:val="21"/>
          <w:szCs w:val="21"/>
        </w:rPr>
        <w:t>integration</w:t>
      </w:r>
      <w:r>
        <w:rPr>
          <w:rFonts w:ascii="ACaslon-Regular" w:hAnsi="ACaslon-Regular" w:cs="ACaslon-Regular"/>
          <w:kern w:val="0"/>
          <w:sz w:val="21"/>
          <w:szCs w:val="21"/>
        </w:rPr>
        <w:t xml:space="preserve">, and </w:t>
      </w:r>
      <w:r>
        <w:rPr>
          <w:rFonts w:ascii="ACaslon-Italic" w:hAnsi="ACaslon-Italic" w:cs="ACaslon-Italic"/>
          <w:i/>
          <w:iCs/>
          <w:kern w:val="0"/>
          <w:sz w:val="21"/>
          <w:szCs w:val="21"/>
        </w:rPr>
        <w:t>synchronization</w:t>
      </w:r>
      <w:r>
        <w:rPr>
          <w:rFonts w:ascii="ACaslon-Regular" w:hAnsi="ACaslon-Regular" w:cs="ACaslon-Regular"/>
          <w:kern w:val="0"/>
          <w:sz w:val="21"/>
          <w:szCs w:val="21"/>
        </w:rPr>
        <w:t>.</w:t>
      </w:r>
    </w:p>
    <w:p w14:paraId="0B3015BB"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The integration mode assumes to already have the source and target models given and computes</w:t>
      </w:r>
    </w:p>
    <w:p w14:paraId="4EBE4FEB"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the correspondences between source and target model elements. This means, instead of generating</w:t>
      </w:r>
    </w:p>
    <w:p w14:paraId="760CD1EB"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elements in the one model for a given match of a transformation rule in the other model, the</w:t>
      </w:r>
    </w:p>
    <w:p w14:paraId="64DE259F"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integration mode checks if the expected elements (that would be produced in the transformation</w:t>
      </w:r>
    </w:p>
    <w:p w14:paraId="39562B57"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mode) exist in the other model. If for every match in the source model the corresponding elements</w:t>
      </w:r>
    </w:p>
    <w:p w14:paraId="39C975A2"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in the target can be found (and vice versa), the two models are considered to be fully integrated.</w:t>
      </w:r>
    </w:p>
    <w:p w14:paraId="00B29734"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This shows quite well that bi-directional transformations may be seen as constraints that have to be</w:t>
      </w:r>
    </w:p>
    <w:p w14:paraId="5E5F6714"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fulfilled by a pair of models.</w:t>
      </w:r>
    </w:p>
    <w:p w14:paraId="0D024529"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w:t>
      </w:r>
      <w:r w:rsidRPr="00C93D99">
        <w:rPr>
          <w:rFonts w:ascii="ACaslon-Regular" w:hAnsi="ACaslon-Regular" w:cs="ACaslon-Regular"/>
          <w:kern w:val="0"/>
          <w:sz w:val="21"/>
          <w:szCs w:val="21"/>
        </w:rPr>
        <w:t xml:space="preserve"> </w:t>
      </w:r>
      <w:r>
        <w:rPr>
          <w:rFonts w:ascii="ACaslon-Regular" w:hAnsi="ACaslon-Regular" w:cs="ACaslon-Regular"/>
          <w:kern w:val="0"/>
          <w:sz w:val="21"/>
          <w:szCs w:val="21"/>
        </w:rPr>
        <w:t>if two models are not fully integrated,</w:t>
      </w:r>
    </w:p>
    <w:p w14:paraId="2B23DB23"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the synchronization mode aims at establishing a full integration by applying some of the defined</w:t>
      </w:r>
    </w:p>
    <w:p w14:paraId="199A8BC2"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transformation rules.</w:t>
      </w:r>
      <w:r w:rsidRPr="00C93D99">
        <w:rPr>
          <w:rFonts w:ascii="ACaslon-Regular" w:hAnsi="ACaslon-Regular" w:cs="ACaslon-Regular"/>
          <w:kern w:val="0"/>
          <w:sz w:val="21"/>
          <w:szCs w:val="21"/>
        </w:rPr>
        <w:t xml:space="preserve"> </w:t>
      </w:r>
      <w:r>
        <w:rPr>
          <w:rFonts w:ascii="ACaslon-Regular" w:hAnsi="ACaslon-Regular" w:cs="ACaslon-Regular"/>
          <w:kern w:val="0"/>
          <w:sz w:val="21"/>
          <w:szCs w:val="21"/>
        </w:rPr>
        <w:t>Example would</w:t>
      </w:r>
    </w:p>
    <w:p w14:paraId="58F0543D" w14:textId="77777777" w:rsidR="00C93D99" w:rsidRDefault="00C93D99" w:rsidP="00C93D99">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be that an element is deleted in one of the models and now a match is no longer valid. Consequently,</w:t>
      </w:r>
    </w:p>
    <w:p w14:paraId="16DC7BEF" w14:textId="77777777" w:rsidR="00C93D99" w:rsidRPr="001C52E2" w:rsidRDefault="00C93D99" w:rsidP="00C93D99">
      <w:pPr>
        <w:autoSpaceDE w:val="0"/>
        <w:autoSpaceDN w:val="0"/>
        <w:adjustRightInd w:val="0"/>
        <w:spacing w:after="0" w:line="240" w:lineRule="auto"/>
        <w:rPr>
          <w:rFonts w:ascii="ACaslon-Regular" w:hAnsi="ACaslon-Regular" w:cs="ACaslon-Regular"/>
          <w:b/>
          <w:bCs/>
          <w:color w:val="000000"/>
          <w:kern w:val="0"/>
          <w:sz w:val="21"/>
          <w:szCs w:val="21"/>
        </w:rPr>
      </w:pPr>
      <w:r>
        <w:rPr>
          <w:rFonts w:ascii="ACaslon-Regular" w:hAnsi="ACaslon-Regular" w:cs="ACaslon-Regular"/>
          <w:kern w:val="0"/>
          <w:sz w:val="21"/>
          <w:szCs w:val="21"/>
        </w:rPr>
        <w:t>the corresponding elements on the other side have to be deleted as well.</w:t>
      </w:r>
    </w:p>
    <w:p w14:paraId="238B3626" w14:textId="77777777" w:rsidR="009E57E2" w:rsidRDefault="009E57E2" w:rsidP="009E57E2">
      <w:pPr>
        <w:autoSpaceDE w:val="0"/>
        <w:autoSpaceDN w:val="0"/>
        <w:adjustRightInd w:val="0"/>
        <w:spacing w:after="0" w:line="240" w:lineRule="auto"/>
        <w:rPr>
          <w:rFonts w:ascii="ACaslon-Regular" w:hAnsi="ACaslon-Regular" w:cs="ACaslon-Regular"/>
          <w:color w:val="000000"/>
          <w:kern w:val="0"/>
          <w:sz w:val="21"/>
          <w:szCs w:val="21"/>
        </w:rPr>
      </w:pPr>
    </w:p>
    <w:p w14:paraId="2EA91DBB"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p>
    <w:p w14:paraId="28E6652E" w14:textId="77777777" w:rsidR="00D01C1D" w:rsidRDefault="00D01C1D" w:rsidP="00D01C1D">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MODEL-TO-TEXT TRANSFORMATIONS</w:t>
      </w:r>
    </w:p>
    <w:p w14:paraId="29C44BD0" w14:textId="77777777" w:rsidR="00FC05DF" w:rsidRDefault="00FC05DF" w:rsidP="00D01C1D">
      <w:pPr>
        <w:autoSpaceDE w:val="0"/>
        <w:autoSpaceDN w:val="0"/>
        <w:adjustRightInd w:val="0"/>
        <w:spacing w:after="0" w:line="240" w:lineRule="auto"/>
        <w:rPr>
          <w:rFonts w:ascii="ACaslon-Regular" w:hAnsi="ACaslon-Regular" w:cs="ACaslon-Regular"/>
          <w:color w:val="000000"/>
          <w:kern w:val="0"/>
          <w:sz w:val="21"/>
          <w:szCs w:val="21"/>
        </w:rPr>
      </w:pPr>
    </w:p>
    <w:p w14:paraId="6A9D2395"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While in the context</w:t>
      </w:r>
    </w:p>
    <w:p w14:paraId="296AEDBC"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of compilers, code-generation is the process of transforming source code into machine code, in</w:t>
      </w:r>
    </w:p>
    <w:p w14:paraId="062F20A3"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MDE, code-generation is the process of transforming models into source code. Thus, MDE </w:t>
      </w:r>
      <w:proofErr w:type="spellStart"/>
      <w:r>
        <w:rPr>
          <w:rFonts w:ascii="ACaslon-Regular" w:hAnsi="ACaslon-Regular" w:cs="ACaslon-Regular"/>
          <w:kern w:val="0"/>
          <w:sz w:val="21"/>
          <w:szCs w:val="21"/>
        </w:rPr>
        <w:t>codegeneration</w:t>
      </w:r>
      <w:proofErr w:type="spellEnd"/>
    </w:p>
    <w:p w14:paraId="5903D0CD"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is built on top of existing compilers for programming languages.</w:t>
      </w:r>
    </w:p>
    <w:p w14:paraId="026E1C2C" w14:textId="77777777" w:rsidR="00FC05DF" w:rsidRDefault="00FC05DF" w:rsidP="00FC05DF">
      <w:pPr>
        <w:autoSpaceDE w:val="0"/>
        <w:autoSpaceDN w:val="0"/>
        <w:adjustRightInd w:val="0"/>
        <w:spacing w:after="0" w:line="240" w:lineRule="auto"/>
        <w:rPr>
          <w:rFonts w:ascii="ACaslon-Bold" w:hAnsi="ACaslon-Bold" w:cs="ACaslon-Bold"/>
          <w:b/>
          <w:bCs/>
          <w:kern w:val="0"/>
          <w:sz w:val="21"/>
          <w:szCs w:val="21"/>
        </w:rPr>
      </w:pPr>
      <w:r>
        <w:rPr>
          <w:rFonts w:ascii="ACaslon-Bold" w:hAnsi="ACaslon-Bold" w:cs="ACaslon-Bold"/>
          <w:b/>
          <w:bCs/>
          <w:kern w:val="0"/>
          <w:sz w:val="21"/>
          <w:szCs w:val="21"/>
        </w:rPr>
        <w:t>How much is generated?</w:t>
      </w:r>
    </w:p>
    <w:p w14:paraId="553B7357"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r>
        <w:rPr>
          <w:rFonts w:ascii="ACaslon-Bold" w:hAnsi="ACaslon-Bold" w:cs="ACaslon-Bold"/>
          <w:b/>
          <w:bCs/>
          <w:kern w:val="0"/>
          <w:sz w:val="21"/>
          <w:szCs w:val="21"/>
        </w:rPr>
        <w:t>What is generated?</w:t>
      </w:r>
      <w:r w:rsidRPr="00FC05DF">
        <w:rPr>
          <w:rFonts w:ascii="ACaslon-Regular" w:hAnsi="ACaslon-Regular" w:cs="ACaslon-Regular"/>
          <w:kern w:val="0"/>
          <w:sz w:val="21"/>
          <w:szCs w:val="21"/>
        </w:rPr>
        <w:t xml:space="preserve"> </w:t>
      </w:r>
      <w:r>
        <w:rPr>
          <w:rFonts w:ascii="ACaslon-Regular" w:hAnsi="ACaslon-Regular" w:cs="ACaslon-Regular"/>
          <w:kern w:val="0"/>
          <w:sz w:val="21"/>
          <w:szCs w:val="21"/>
        </w:rPr>
        <w:t>The motto here is: the less code to generate which is able to represent a system, the</w:t>
      </w:r>
    </w:p>
    <w:p w14:paraId="64C4A2A7"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better.</w:t>
      </w:r>
    </w:p>
    <w:p w14:paraId="66A0CD89" w14:textId="77777777" w:rsidR="00FC05DF" w:rsidRDefault="00FC05DF" w:rsidP="00FC05DF">
      <w:pPr>
        <w:autoSpaceDE w:val="0"/>
        <w:autoSpaceDN w:val="0"/>
        <w:adjustRightInd w:val="0"/>
        <w:spacing w:after="0" w:line="240" w:lineRule="auto"/>
        <w:rPr>
          <w:rFonts w:ascii="ACaslon-Bold" w:hAnsi="ACaslon-Bold" w:cs="ACaslon-Bold"/>
          <w:b/>
          <w:bCs/>
          <w:kern w:val="0"/>
          <w:sz w:val="21"/>
          <w:szCs w:val="21"/>
        </w:rPr>
      </w:pPr>
      <w:r>
        <w:rPr>
          <w:rFonts w:ascii="ACaslon-Bold" w:hAnsi="ACaslon-Bold" w:cs="ACaslon-Bold"/>
          <w:b/>
          <w:bCs/>
          <w:kern w:val="0"/>
          <w:sz w:val="21"/>
          <w:szCs w:val="21"/>
        </w:rPr>
        <w:lastRenderedPageBreak/>
        <w:t>How to generate?</w:t>
      </w:r>
    </w:p>
    <w:p w14:paraId="41F9FE0D" w14:textId="77777777" w:rsidR="00FC05DF" w:rsidRDefault="00FC05DF" w:rsidP="00FC05DF">
      <w:pPr>
        <w:autoSpaceDE w:val="0"/>
        <w:autoSpaceDN w:val="0"/>
        <w:adjustRightInd w:val="0"/>
        <w:spacing w:after="0" w:line="240" w:lineRule="auto"/>
        <w:rPr>
          <w:rFonts w:ascii="ACaslon-Bold" w:hAnsi="ACaslon-Bold" w:cs="ACaslon-Bold"/>
          <w:b/>
          <w:bCs/>
          <w:kern w:val="0"/>
          <w:sz w:val="21"/>
          <w:szCs w:val="21"/>
        </w:rPr>
      </w:pPr>
    </w:p>
    <w:p w14:paraId="2E94072D"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Code-generation may be described as the vertical transition from models on a higher-level of abstraction</w:t>
      </w:r>
    </w:p>
    <w:p w14:paraId="7FE403A3"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to lower-level artifacts. The benefits of MDE are heavily based on this vertical transition.</w:t>
      </w:r>
    </w:p>
    <w:p w14:paraId="696C908E"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Thus, code generators have to bridge this gap in the abstraction which may be achieved in different</w:t>
      </w:r>
    </w:p>
    <w:p w14:paraId="04F279AC"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ways.</w:t>
      </w:r>
    </w:p>
    <w:p w14:paraId="6532660B"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p>
    <w:p w14:paraId="5981946D"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idea of MDE is to abstract from technology details.</w:t>
      </w:r>
    </w:p>
    <w:p w14:paraId="5B281108"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p>
    <w:p w14:paraId="2B224E47" w14:textId="77777777" w:rsidR="00FC05DF" w:rsidRDefault="00FC05DF" w:rsidP="00FC05DF">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Ili protected area </w:t>
      </w:r>
      <w:proofErr w:type="spellStart"/>
      <w:r>
        <w:rPr>
          <w:rFonts w:ascii="ACaslon-Regular" w:hAnsi="ACaslon-Regular" w:cs="ACaslon-Regular"/>
          <w:kern w:val="0"/>
          <w:sz w:val="21"/>
          <w:szCs w:val="21"/>
        </w:rPr>
        <w:t>ili</w:t>
      </w:r>
      <w:proofErr w:type="spellEnd"/>
      <w:r>
        <w:rPr>
          <w:rFonts w:ascii="ACaslon-Regular" w:hAnsi="ACaslon-Regular" w:cs="ACaslon-Regular"/>
          <w:kern w:val="0"/>
          <w:sz w:val="21"/>
          <w:szCs w:val="21"/>
        </w:rPr>
        <w:t xml:space="preserve"> vise </w:t>
      </w:r>
      <w:proofErr w:type="spellStart"/>
      <w:r>
        <w:rPr>
          <w:rFonts w:ascii="ACaslon-Regular" w:hAnsi="ACaslon-Regular" w:cs="ACaslon-Regular"/>
          <w:kern w:val="0"/>
          <w:sz w:val="21"/>
          <w:szCs w:val="21"/>
        </w:rPr>
        <w:t>vremena</w:t>
      </w:r>
      <w:proofErr w:type="spellEnd"/>
      <w:r>
        <w:rPr>
          <w:rFonts w:ascii="ACaslon-Regular" w:hAnsi="ACaslon-Regular" w:cs="ACaslon-Regular"/>
          <w:kern w:val="0"/>
          <w:sz w:val="21"/>
          <w:szCs w:val="21"/>
        </w:rPr>
        <w:t xml:space="preserve"> </w:t>
      </w:r>
      <w:proofErr w:type="spellStart"/>
      <w:r>
        <w:rPr>
          <w:rFonts w:ascii="ACaslon-Regular" w:hAnsi="ACaslon-Regular" w:cs="ACaslon-Regular"/>
          <w:kern w:val="0"/>
          <w:sz w:val="21"/>
          <w:szCs w:val="21"/>
        </w:rPr>
        <w:t>na</w:t>
      </w:r>
      <w:proofErr w:type="spellEnd"/>
      <w:r>
        <w:rPr>
          <w:rFonts w:ascii="ACaslon-Regular" w:hAnsi="ACaslon-Regular" w:cs="ACaslon-Regular"/>
          <w:kern w:val="0"/>
          <w:sz w:val="21"/>
          <w:szCs w:val="21"/>
        </w:rPr>
        <w:t xml:space="preserve"> </w:t>
      </w:r>
      <w:proofErr w:type="spellStart"/>
      <w:r>
        <w:rPr>
          <w:rFonts w:ascii="ACaslon-Regular" w:hAnsi="ACaslon-Regular" w:cs="ACaslon-Regular"/>
          <w:kern w:val="0"/>
          <w:sz w:val="21"/>
          <w:szCs w:val="21"/>
        </w:rPr>
        <w:t>pripremanje</w:t>
      </w:r>
      <w:proofErr w:type="spellEnd"/>
      <w:r>
        <w:rPr>
          <w:rFonts w:ascii="ACaslon-Regular" w:hAnsi="ACaslon-Regular" w:cs="ACaslon-Regular"/>
          <w:kern w:val="0"/>
          <w:sz w:val="21"/>
          <w:szCs w:val="21"/>
        </w:rPr>
        <w:t xml:space="preserve"> </w:t>
      </w:r>
      <w:proofErr w:type="spellStart"/>
      <w:r>
        <w:rPr>
          <w:rFonts w:ascii="ACaslon-Regular" w:hAnsi="ACaslon-Regular" w:cs="ACaslon-Regular"/>
          <w:kern w:val="0"/>
          <w:sz w:val="21"/>
          <w:szCs w:val="21"/>
        </w:rPr>
        <w:t>modela</w:t>
      </w:r>
      <w:proofErr w:type="spellEnd"/>
      <w:r>
        <w:rPr>
          <w:rFonts w:ascii="ACaslon-Regular" w:hAnsi="ACaslon-Regular" w:cs="ACaslon-Regular"/>
          <w:kern w:val="0"/>
          <w:sz w:val="21"/>
          <w:szCs w:val="21"/>
        </w:rPr>
        <w:t xml:space="preserve"> (</w:t>
      </w:r>
      <w:proofErr w:type="spellStart"/>
      <w:r>
        <w:rPr>
          <w:rFonts w:ascii="ACaslon-Regular" w:hAnsi="ACaslon-Regular" w:cs="ACaslon-Regular"/>
          <w:kern w:val="0"/>
          <w:sz w:val="21"/>
          <w:szCs w:val="21"/>
        </w:rPr>
        <w:t>parametrizacija</w:t>
      </w:r>
      <w:proofErr w:type="spellEnd"/>
      <w:r>
        <w:rPr>
          <w:rFonts w:ascii="ACaslon-Regular" w:hAnsi="ACaslon-Regular" w:cs="ACaslon-Regular"/>
          <w:kern w:val="0"/>
          <w:sz w:val="21"/>
          <w:szCs w:val="21"/>
        </w:rPr>
        <w:t>)</w:t>
      </w:r>
    </w:p>
    <w:p w14:paraId="5E21C29F" w14:textId="77777777" w:rsidR="00976395" w:rsidRDefault="00976395" w:rsidP="00FC05DF">
      <w:pPr>
        <w:autoSpaceDE w:val="0"/>
        <w:autoSpaceDN w:val="0"/>
        <w:adjustRightInd w:val="0"/>
        <w:spacing w:after="0" w:line="240" w:lineRule="auto"/>
        <w:rPr>
          <w:rFonts w:ascii="ACaslon-Regular" w:hAnsi="ACaslon-Regular" w:cs="ACaslon-Regular"/>
          <w:kern w:val="0"/>
          <w:sz w:val="21"/>
          <w:szCs w:val="21"/>
        </w:rPr>
      </w:pPr>
    </w:p>
    <w:p w14:paraId="50343CE1" w14:textId="77777777" w:rsidR="00976395" w:rsidRDefault="00976395" w:rsidP="00FC05DF">
      <w:pPr>
        <w:autoSpaceDE w:val="0"/>
        <w:autoSpaceDN w:val="0"/>
        <w:adjustRightInd w:val="0"/>
        <w:spacing w:after="0" w:line="240" w:lineRule="auto"/>
        <w:rPr>
          <w:rFonts w:ascii="ACaslon-Bold" w:hAnsi="ACaslon-Bold" w:cs="ACaslon-Bold"/>
          <w:b/>
          <w:bCs/>
          <w:color w:val="0000FF"/>
          <w:kern w:val="0"/>
        </w:rPr>
      </w:pPr>
      <w:r>
        <w:rPr>
          <w:rFonts w:ascii="ACaslon-Bold" w:hAnsi="ACaslon-Bold" w:cs="ACaslon-Bold"/>
          <w:b/>
          <w:bCs/>
          <w:color w:val="0000FF"/>
          <w:kern w:val="0"/>
        </w:rPr>
        <w:t>BENEFITS OF M2TTRANSFORMATION LANGUAGES</w:t>
      </w:r>
    </w:p>
    <w:p w14:paraId="7F106BE3" w14:textId="77777777" w:rsidR="00976395" w:rsidRDefault="00976395" w:rsidP="00FC05DF">
      <w:pPr>
        <w:autoSpaceDE w:val="0"/>
        <w:autoSpaceDN w:val="0"/>
        <w:adjustRightInd w:val="0"/>
        <w:spacing w:after="0" w:line="240" w:lineRule="auto"/>
        <w:rPr>
          <w:rFonts w:ascii="ACaslon-Bold" w:hAnsi="ACaslon-Bold" w:cs="ACaslon-Bold"/>
          <w:b/>
          <w:bCs/>
          <w:color w:val="0000FF"/>
          <w:kern w:val="0"/>
        </w:rPr>
      </w:pPr>
    </w:p>
    <w:p w14:paraId="3407CFBD" w14:textId="77777777" w:rsidR="00976395" w:rsidRDefault="00976395" w:rsidP="00976395">
      <w:pPr>
        <w:autoSpaceDE w:val="0"/>
        <w:autoSpaceDN w:val="0"/>
        <w:adjustRightInd w:val="0"/>
        <w:spacing w:after="0" w:line="240" w:lineRule="auto"/>
        <w:rPr>
          <w:rFonts w:ascii="ACaslon-Regular" w:hAnsi="ACaslon-Regular" w:cs="ACaslon-Regular"/>
          <w:color w:val="000000"/>
          <w:kern w:val="0"/>
          <w:sz w:val="21"/>
          <w:szCs w:val="21"/>
        </w:rPr>
      </w:pPr>
      <w:r>
        <w:rPr>
          <w:rFonts w:ascii="ACaslon-BoldItalic" w:hAnsi="ACaslon-BoldItalic" w:cs="ACaslon-BoldItalic"/>
          <w:b/>
          <w:bCs/>
          <w:i/>
          <w:iCs/>
          <w:color w:val="0000FF"/>
          <w:kern w:val="0"/>
          <w:sz w:val="21"/>
          <w:szCs w:val="21"/>
        </w:rPr>
        <w:t xml:space="preserve">Separated static/dynamic code. </w:t>
      </w:r>
      <w:r>
        <w:rPr>
          <w:rFonts w:ascii="ACaslon-Regular" w:hAnsi="ACaslon-Regular" w:cs="ACaslon-Regular"/>
          <w:color w:val="000000"/>
          <w:kern w:val="0"/>
          <w:sz w:val="21"/>
          <w:szCs w:val="21"/>
        </w:rPr>
        <w:t>M2T transformation languages separate static and dynamic code</w:t>
      </w:r>
    </w:p>
    <w:p w14:paraId="2AB94B45" w14:textId="77777777" w:rsidR="00976395" w:rsidRDefault="00976395" w:rsidP="00976395">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 xml:space="preserve">by using a </w:t>
      </w:r>
      <w:r>
        <w:rPr>
          <w:rFonts w:ascii="ACaslon-Italic" w:hAnsi="ACaslon-Italic" w:cs="ACaslon-Italic"/>
          <w:i/>
          <w:iCs/>
          <w:color w:val="000000"/>
          <w:kern w:val="0"/>
          <w:sz w:val="21"/>
          <w:szCs w:val="21"/>
        </w:rPr>
        <w:t>template</w:t>
      </w:r>
      <w:r>
        <w:rPr>
          <w:rFonts w:ascii="ACaslon-Regular" w:hAnsi="ACaslon-Regular" w:cs="ACaslon-Regular"/>
          <w:color w:val="000000"/>
          <w:kern w:val="0"/>
          <w:sz w:val="21"/>
          <w:szCs w:val="21"/>
        </w:rPr>
        <w:t>-based approach to develop M2T transformations. A template</w:t>
      </w:r>
      <w:r>
        <w:rPr>
          <w:rFonts w:ascii="ACaslon-Regular" w:hAnsi="ACaslon-Regular" w:cs="ACaslon-Regular"/>
          <w:color w:val="0067AC"/>
          <w:kern w:val="0"/>
          <w:sz w:val="16"/>
          <w:szCs w:val="16"/>
        </w:rPr>
        <w:t xml:space="preserve">3 </w:t>
      </w:r>
      <w:r>
        <w:rPr>
          <w:rFonts w:ascii="ACaslon-Regular" w:hAnsi="ACaslon-Regular" w:cs="ACaslon-Regular"/>
          <w:color w:val="000000"/>
          <w:kern w:val="0"/>
          <w:sz w:val="21"/>
          <w:szCs w:val="21"/>
        </w:rPr>
        <w:t>can be seen as</w:t>
      </w:r>
    </w:p>
    <w:p w14:paraId="21896618" w14:textId="77777777" w:rsidR="00976395" w:rsidRDefault="00976395" w:rsidP="00976395">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a kind of blueprint which defines static text elements shared by all artifacts as well as dynamic</w:t>
      </w:r>
    </w:p>
    <w:p w14:paraId="2F1E59E5"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color w:val="000000"/>
          <w:kern w:val="0"/>
          <w:sz w:val="21"/>
          <w:szCs w:val="21"/>
        </w:rPr>
        <w:t>parts which have to be filled with information specific to each particular case. (</w:t>
      </w:r>
      <w:r>
        <w:rPr>
          <w:rFonts w:ascii="ACaslon-Italic" w:hAnsi="ACaslon-Italic" w:cs="ACaslon-Italic"/>
          <w:i/>
          <w:iCs/>
          <w:kern w:val="0"/>
          <w:sz w:val="21"/>
          <w:szCs w:val="21"/>
        </w:rPr>
        <w:t xml:space="preserve">meta-markers </w:t>
      </w:r>
      <w:r>
        <w:rPr>
          <w:rFonts w:ascii="ACaslon-Regular" w:hAnsi="ACaslon-Regular" w:cs="ACaslon-Regular"/>
          <w:kern w:val="0"/>
          <w:sz w:val="21"/>
          <w:szCs w:val="21"/>
        </w:rPr>
        <w:t>for the dynamic part</w:t>
      </w:r>
      <w:r>
        <w:rPr>
          <w:rFonts w:ascii="ACaslon-Regular" w:hAnsi="ACaslon-Regular" w:cs="ACaslon-Regular"/>
          <w:color w:val="000000"/>
          <w:kern w:val="0"/>
          <w:sz w:val="21"/>
          <w:szCs w:val="21"/>
        </w:rPr>
        <w:t>)</w:t>
      </w:r>
      <w:r w:rsidRPr="00976395">
        <w:rPr>
          <w:rFonts w:ascii="ACaslon-Regular" w:hAnsi="ACaslon-Regular" w:cs="ACaslon-Regular"/>
          <w:kern w:val="0"/>
          <w:sz w:val="21"/>
          <w:szCs w:val="21"/>
        </w:rPr>
        <w:t xml:space="preserve"> </w:t>
      </w:r>
      <w:r>
        <w:rPr>
          <w:rFonts w:ascii="ACaslon-Regular" w:hAnsi="ACaslon-Regular" w:cs="ACaslon-Regular"/>
          <w:kern w:val="0"/>
          <w:sz w:val="21"/>
          <w:szCs w:val="21"/>
        </w:rPr>
        <w:t xml:space="preserve">Meta-markers are placeholders and have to be interpreted by a </w:t>
      </w:r>
      <w:r>
        <w:rPr>
          <w:rFonts w:ascii="ACaslon-Italic" w:hAnsi="ACaslon-Italic" w:cs="ACaslon-Italic"/>
          <w:i/>
          <w:iCs/>
          <w:kern w:val="0"/>
          <w:sz w:val="21"/>
          <w:szCs w:val="21"/>
        </w:rPr>
        <w:t xml:space="preserve">template engine </w:t>
      </w:r>
      <w:r>
        <w:rPr>
          <w:rFonts w:ascii="ACaslon-Regular" w:hAnsi="ACaslon-Regular" w:cs="ACaslon-Regular"/>
          <w:kern w:val="0"/>
          <w:sz w:val="21"/>
          <w:szCs w:val="21"/>
        </w:rPr>
        <w:t>which processes the</w:t>
      </w:r>
    </w:p>
    <w:p w14:paraId="3A6B825B"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templates and queries additional data sources to produce the dynamic parts.</w:t>
      </w:r>
    </w:p>
    <w:p w14:paraId="4974A092"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p>
    <w:p w14:paraId="1A40CDC5" w14:textId="77777777" w:rsidR="00976395" w:rsidRDefault="00976395" w:rsidP="00976395">
      <w:pPr>
        <w:autoSpaceDE w:val="0"/>
        <w:autoSpaceDN w:val="0"/>
        <w:adjustRightInd w:val="0"/>
        <w:spacing w:after="0" w:line="240" w:lineRule="auto"/>
        <w:rPr>
          <w:rFonts w:ascii="ACaslon-Regular" w:hAnsi="ACaslon-Regular" w:cs="ACaslon-Regular"/>
          <w:color w:val="000000"/>
          <w:kern w:val="0"/>
          <w:sz w:val="21"/>
          <w:szCs w:val="21"/>
        </w:rPr>
      </w:pPr>
      <w:r>
        <w:rPr>
          <w:rFonts w:ascii="ACaslon-BoldItalic" w:hAnsi="ACaslon-BoldItalic" w:cs="ACaslon-BoldItalic"/>
          <w:b/>
          <w:bCs/>
          <w:i/>
          <w:iCs/>
          <w:color w:val="0000FF"/>
          <w:kern w:val="0"/>
          <w:sz w:val="21"/>
          <w:szCs w:val="21"/>
        </w:rPr>
        <w:t xml:space="preserve">Declarative query language. </w:t>
      </w:r>
      <w:r>
        <w:rPr>
          <w:rFonts w:ascii="ACaslon-Regular" w:hAnsi="ACaslon-Regular" w:cs="ACaslon-Regular"/>
          <w:color w:val="000000"/>
          <w:kern w:val="0"/>
          <w:sz w:val="21"/>
          <w:szCs w:val="21"/>
        </w:rPr>
        <w:t>Within the meta-markers, code is used to access the information</w:t>
      </w:r>
    </w:p>
    <w:p w14:paraId="4322B20B" w14:textId="77777777" w:rsidR="00976395" w:rsidRDefault="00976395" w:rsidP="00976395">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stored in the models. As presented before, OCL is the choice to do this job in most M2M transformation</w:t>
      </w:r>
    </w:p>
    <w:p w14:paraId="251521AB" w14:textId="77777777" w:rsidR="00976395" w:rsidRDefault="00976395" w:rsidP="00976395">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languages. Thus, current M2T transformation languages also allow to use OCL (or a</w:t>
      </w:r>
    </w:p>
    <w:p w14:paraId="36B97683" w14:textId="77777777" w:rsidR="00976395" w:rsidRDefault="00976395" w:rsidP="00976395">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dialect of OCL) for specifying meta-markers.</w:t>
      </w:r>
    </w:p>
    <w:p w14:paraId="04044DD2" w14:textId="77777777" w:rsidR="00976395" w:rsidRDefault="00976395" w:rsidP="00976395">
      <w:pPr>
        <w:autoSpaceDE w:val="0"/>
        <w:autoSpaceDN w:val="0"/>
        <w:adjustRightInd w:val="0"/>
        <w:spacing w:after="0" w:line="240" w:lineRule="auto"/>
        <w:rPr>
          <w:rFonts w:ascii="ACaslon-Regular" w:hAnsi="ACaslon-Regular" w:cs="ACaslon-Regular"/>
          <w:color w:val="000000"/>
          <w:kern w:val="0"/>
          <w:sz w:val="21"/>
          <w:szCs w:val="21"/>
        </w:rPr>
      </w:pPr>
      <w:r>
        <w:rPr>
          <w:rFonts w:ascii="ACaslon-BoldItalic" w:hAnsi="ACaslon-BoldItalic" w:cs="ACaslon-BoldItalic"/>
          <w:b/>
          <w:bCs/>
          <w:i/>
          <w:iCs/>
          <w:color w:val="0000FF"/>
          <w:kern w:val="0"/>
          <w:sz w:val="21"/>
          <w:szCs w:val="21"/>
        </w:rPr>
        <w:t xml:space="preserve">Reusable base functionality. </w:t>
      </w:r>
      <w:r>
        <w:rPr>
          <w:rFonts w:ascii="ACaslon-Regular" w:hAnsi="ACaslon-Regular" w:cs="ACaslon-Regular"/>
          <w:color w:val="000000"/>
          <w:kern w:val="0"/>
          <w:sz w:val="21"/>
          <w:szCs w:val="21"/>
        </w:rPr>
        <w:t>CurrentM2Ttransformation languages come with tool support which</w:t>
      </w:r>
    </w:p>
    <w:p w14:paraId="342A16AE" w14:textId="77777777" w:rsidR="00976395" w:rsidRDefault="00976395" w:rsidP="00976395">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allow to directly read in models and to serialize text into files by just defining configuration files.</w:t>
      </w:r>
    </w:p>
    <w:p w14:paraId="4DB4DD30" w14:textId="77777777" w:rsidR="00976395" w:rsidRDefault="00976395" w:rsidP="00976395">
      <w:pPr>
        <w:autoSpaceDE w:val="0"/>
        <w:autoSpaceDN w:val="0"/>
        <w:adjustRightInd w:val="0"/>
        <w:spacing w:after="0" w:line="240" w:lineRule="auto"/>
        <w:rPr>
          <w:rFonts w:ascii="ACaslon-Regular" w:hAnsi="ACaslon-Regular" w:cs="ACaslon-Regular"/>
          <w:color w:val="000000"/>
          <w:kern w:val="0"/>
          <w:sz w:val="21"/>
          <w:szCs w:val="21"/>
        </w:rPr>
      </w:pPr>
      <w:r>
        <w:rPr>
          <w:rFonts w:ascii="ACaslon-Regular" w:hAnsi="ACaslon-Regular" w:cs="ACaslon-Regular"/>
          <w:color w:val="000000"/>
          <w:kern w:val="0"/>
          <w:sz w:val="21"/>
          <w:szCs w:val="21"/>
        </w:rPr>
        <w:t>Thus, no tedious redefinition of model loading and text serializing has to be developed manually.</w:t>
      </w:r>
    </w:p>
    <w:p w14:paraId="2E965B52" w14:textId="77777777" w:rsidR="00D01C1D" w:rsidRDefault="00D01C1D" w:rsidP="00D01C1D">
      <w:pPr>
        <w:autoSpaceDE w:val="0"/>
        <w:autoSpaceDN w:val="0"/>
        <w:adjustRightInd w:val="0"/>
        <w:spacing w:after="0" w:line="240" w:lineRule="auto"/>
        <w:rPr>
          <w:rFonts w:ascii="ACaslon-Regular" w:hAnsi="ACaslon-Regular" w:cs="ACaslon-Regular"/>
          <w:kern w:val="0"/>
          <w:sz w:val="21"/>
          <w:szCs w:val="21"/>
        </w:rPr>
      </w:pPr>
    </w:p>
    <w:p w14:paraId="593A2D4F" w14:textId="77777777" w:rsidR="00976395" w:rsidRDefault="00976395" w:rsidP="00D01C1D">
      <w:pPr>
        <w:autoSpaceDE w:val="0"/>
        <w:autoSpaceDN w:val="0"/>
        <w:adjustRightInd w:val="0"/>
        <w:spacing w:after="0" w:line="240" w:lineRule="auto"/>
        <w:rPr>
          <w:rFonts w:ascii="ACaslon-Regular" w:hAnsi="ACaslon-Regular" w:cs="ACaslon-Regular"/>
          <w:kern w:val="0"/>
          <w:sz w:val="21"/>
          <w:szCs w:val="21"/>
        </w:rPr>
      </w:pPr>
    </w:p>
    <w:p w14:paraId="27E90558" w14:textId="77777777" w:rsidR="00976395" w:rsidRDefault="00976395" w:rsidP="00D01C1D">
      <w:pPr>
        <w:autoSpaceDE w:val="0"/>
        <w:autoSpaceDN w:val="0"/>
        <w:adjustRightInd w:val="0"/>
        <w:spacing w:after="0" w:line="240" w:lineRule="auto"/>
        <w:rPr>
          <w:rFonts w:ascii="ACaslon-Regular" w:hAnsi="ACaslon-Regular" w:cs="ACaslon-Regular"/>
          <w:kern w:val="0"/>
          <w:sz w:val="21"/>
          <w:szCs w:val="21"/>
        </w:rPr>
      </w:pPr>
    </w:p>
    <w:p w14:paraId="317ECC0C"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To deal with the complexity when implementing model-based code generators, several advanced</w:t>
      </w:r>
    </w:p>
    <w:p w14:paraId="6866C259"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techniques can be utilized which are shortly described in the following.</w:t>
      </w:r>
    </w:p>
    <w:p w14:paraId="493AAFF1"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p>
    <w:p w14:paraId="6B7C81B2"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p>
    <w:p w14:paraId="22887F01"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proofErr w:type="spellStart"/>
      <w:r w:rsidRPr="00976395">
        <w:rPr>
          <w:rFonts w:ascii="ACaslon-Regular" w:hAnsi="ACaslon-Regular" w:cs="ACaslon-Regular"/>
          <w:b/>
          <w:bCs/>
          <w:kern w:val="0"/>
          <w:sz w:val="21"/>
          <w:szCs w:val="21"/>
        </w:rPr>
        <w:t>Apstrahovanje</w:t>
      </w:r>
      <w:proofErr w:type="spellEnd"/>
      <w:r>
        <w:rPr>
          <w:rFonts w:ascii="ACaslon-Regular" w:hAnsi="ACaslon-Regular" w:cs="ACaslon-Regular"/>
          <w:kern w:val="0"/>
          <w:sz w:val="21"/>
          <w:szCs w:val="21"/>
        </w:rPr>
        <w:t xml:space="preserve"> – </w:t>
      </w:r>
      <w:proofErr w:type="spellStart"/>
      <w:r>
        <w:rPr>
          <w:rFonts w:ascii="ACaslon-Regular" w:hAnsi="ACaslon-Regular" w:cs="ACaslon-Regular"/>
          <w:kern w:val="0"/>
          <w:sz w:val="21"/>
          <w:szCs w:val="21"/>
        </w:rPr>
        <w:t>prvo</w:t>
      </w:r>
      <w:proofErr w:type="spellEnd"/>
      <w:r>
        <w:rPr>
          <w:rFonts w:ascii="ACaslon-Regular" w:hAnsi="ACaslon-Regular" w:cs="ACaslon-Regular"/>
          <w:kern w:val="0"/>
          <w:sz w:val="21"/>
          <w:szCs w:val="21"/>
        </w:rPr>
        <w:t xml:space="preserve"> </w:t>
      </w:r>
      <w:proofErr w:type="spellStart"/>
      <w:r>
        <w:rPr>
          <w:rFonts w:ascii="ACaslon-Regular" w:hAnsi="ACaslon-Regular" w:cs="ACaslon-Regular"/>
          <w:kern w:val="0"/>
          <w:sz w:val="21"/>
          <w:szCs w:val="21"/>
        </w:rPr>
        <w:t>napisi</w:t>
      </w:r>
      <w:proofErr w:type="spellEnd"/>
      <w:r>
        <w:rPr>
          <w:rFonts w:ascii="ACaslon-Regular" w:hAnsi="ACaslon-Regular" w:cs="ACaslon-Regular"/>
          <w:kern w:val="0"/>
          <w:sz w:val="21"/>
          <w:szCs w:val="21"/>
        </w:rPr>
        <w:t xml:space="preserve"> </w:t>
      </w:r>
      <w:proofErr w:type="spellStart"/>
      <w:r>
        <w:rPr>
          <w:rFonts w:ascii="ACaslon-Regular" w:hAnsi="ACaslon-Regular" w:cs="ACaslon-Regular"/>
          <w:kern w:val="0"/>
          <w:sz w:val="21"/>
          <w:szCs w:val="21"/>
        </w:rPr>
        <w:t>konk</w:t>
      </w:r>
      <w:proofErr w:type="spellEnd"/>
      <w:r>
        <w:rPr>
          <w:rFonts w:ascii="ACaslon-Regular" w:hAnsi="ACaslon-Regular" w:cs="ACaslon-Regular"/>
          <w:kern w:val="0"/>
          <w:sz w:val="21"/>
          <w:szCs w:val="21"/>
        </w:rPr>
        <w:t xml:space="preserve"> </w:t>
      </w:r>
      <w:proofErr w:type="spellStart"/>
      <w:r>
        <w:rPr>
          <w:rFonts w:ascii="ACaslon-Regular" w:hAnsi="ACaslon-Regular" w:cs="ACaslon-Regular"/>
          <w:kern w:val="0"/>
          <w:sz w:val="21"/>
          <w:szCs w:val="21"/>
        </w:rPr>
        <w:t>primjer</w:t>
      </w:r>
      <w:proofErr w:type="spellEnd"/>
      <w:r>
        <w:rPr>
          <w:rFonts w:ascii="ACaslon-Regular" w:hAnsi="ACaslon-Regular" w:cs="ACaslon-Regular"/>
          <w:kern w:val="0"/>
          <w:sz w:val="21"/>
          <w:szCs w:val="21"/>
        </w:rPr>
        <w:t xml:space="preserve"> pa </w:t>
      </w:r>
      <w:proofErr w:type="spellStart"/>
      <w:r>
        <w:rPr>
          <w:rFonts w:ascii="ACaslon-Regular" w:hAnsi="ACaslon-Regular" w:cs="ACaslon-Regular"/>
          <w:kern w:val="0"/>
          <w:sz w:val="21"/>
          <w:szCs w:val="21"/>
        </w:rPr>
        <w:t>iz</w:t>
      </w:r>
      <w:proofErr w:type="spellEnd"/>
      <w:r>
        <w:rPr>
          <w:rFonts w:ascii="ACaslon-Regular" w:hAnsi="ACaslon-Regular" w:cs="ACaslon-Regular"/>
          <w:kern w:val="0"/>
          <w:sz w:val="21"/>
          <w:szCs w:val="21"/>
        </w:rPr>
        <w:t xml:space="preserve"> toga template </w:t>
      </w:r>
      <w:proofErr w:type="spellStart"/>
      <w:r>
        <w:rPr>
          <w:rFonts w:ascii="ACaslon-Regular" w:hAnsi="ACaslon-Regular" w:cs="ACaslon-Regular"/>
          <w:kern w:val="0"/>
          <w:sz w:val="21"/>
          <w:szCs w:val="21"/>
        </w:rPr>
        <w:t>kreiraj</w:t>
      </w:r>
      <w:proofErr w:type="spellEnd"/>
    </w:p>
    <w:p w14:paraId="697D0E38"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To ensure that the generated code is accepted by developers, which is especially important</w:t>
      </w:r>
    </w:p>
    <w:p w14:paraId="7D9777C5"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when only a partial code-generation can be applied, abstracting the code-generation templates from</w:t>
      </w:r>
    </w:p>
    <w:p w14:paraId="36DAC351"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a concrete reference example is a proven approach.</w:t>
      </w:r>
    </w:p>
    <w:p w14:paraId="0183D2EC" w14:textId="77777777" w:rsidR="00976395" w:rsidRDefault="00976395" w:rsidP="00976395">
      <w:pPr>
        <w:autoSpaceDE w:val="0"/>
        <w:autoSpaceDN w:val="0"/>
        <w:adjustRightInd w:val="0"/>
        <w:spacing w:after="0" w:line="240" w:lineRule="auto"/>
        <w:rPr>
          <w:rFonts w:ascii="ACaslon-Regular" w:hAnsi="ACaslon-Regular" w:cs="ACaslon-Regular"/>
          <w:b/>
          <w:bCs/>
          <w:kern w:val="0"/>
          <w:sz w:val="21"/>
          <w:szCs w:val="21"/>
        </w:rPr>
      </w:pPr>
      <w:r w:rsidRPr="00976395">
        <w:rPr>
          <w:rFonts w:ascii="ACaslon-Regular" w:hAnsi="ACaslon-Regular" w:cs="ACaslon-Regular"/>
          <w:b/>
          <w:bCs/>
          <w:kern w:val="0"/>
          <w:sz w:val="21"/>
          <w:szCs w:val="21"/>
        </w:rPr>
        <w:t>Reuse templates</w:t>
      </w:r>
      <w:r>
        <w:rPr>
          <w:rFonts w:ascii="ACaslon-Regular" w:hAnsi="ACaslon-Regular" w:cs="ACaslon-Regular"/>
          <w:b/>
          <w:bCs/>
          <w:kern w:val="0"/>
          <w:sz w:val="21"/>
          <w:szCs w:val="21"/>
        </w:rPr>
        <w:t xml:space="preserve"> – </w:t>
      </w:r>
      <w:proofErr w:type="spellStart"/>
      <w:r>
        <w:rPr>
          <w:rFonts w:ascii="ACaslon-Regular" w:hAnsi="ACaslon-Regular" w:cs="ACaslon-Regular"/>
          <w:b/>
          <w:bCs/>
          <w:kern w:val="0"/>
          <w:sz w:val="21"/>
          <w:szCs w:val="21"/>
        </w:rPr>
        <w:t>u</w:t>
      </w:r>
      <w:r w:rsidRPr="00976395">
        <w:rPr>
          <w:rFonts w:ascii="ACaslon-Regular" w:hAnsi="ACaslon-Regular" w:cs="ACaslon-Regular"/>
          <w:kern w:val="0"/>
          <w:sz w:val="21"/>
          <w:szCs w:val="21"/>
        </w:rPr>
        <w:t>nutar</w:t>
      </w:r>
      <w:proofErr w:type="spellEnd"/>
      <w:r w:rsidRPr="00976395">
        <w:rPr>
          <w:rFonts w:ascii="ACaslon-Regular" w:hAnsi="ACaslon-Regular" w:cs="ACaslon-Regular"/>
          <w:kern w:val="0"/>
          <w:sz w:val="21"/>
          <w:szCs w:val="21"/>
        </w:rPr>
        <w:t xml:space="preserve"> template-a </w:t>
      </w:r>
      <w:proofErr w:type="spellStart"/>
      <w:r w:rsidRPr="00976395">
        <w:rPr>
          <w:rFonts w:ascii="ACaslon-Regular" w:hAnsi="ACaslon-Regular" w:cs="ACaslon-Regular"/>
          <w:kern w:val="0"/>
          <w:sz w:val="21"/>
          <w:szCs w:val="21"/>
        </w:rPr>
        <w:t>pozovi</w:t>
      </w:r>
      <w:proofErr w:type="spellEnd"/>
      <w:r w:rsidRPr="00976395">
        <w:rPr>
          <w:rFonts w:ascii="ACaslon-Regular" w:hAnsi="ACaslon-Regular" w:cs="ACaslon-Regular"/>
          <w:kern w:val="0"/>
          <w:sz w:val="21"/>
          <w:szCs w:val="21"/>
        </w:rPr>
        <w:t xml:space="preserve"> </w:t>
      </w:r>
      <w:proofErr w:type="spellStart"/>
      <w:r w:rsidRPr="00976395">
        <w:rPr>
          <w:rFonts w:ascii="ACaslon-Regular" w:hAnsi="ACaslon-Regular" w:cs="ACaslon-Regular"/>
          <w:kern w:val="0"/>
          <w:sz w:val="21"/>
          <w:szCs w:val="21"/>
        </w:rPr>
        <w:t>postojeci</w:t>
      </w:r>
      <w:proofErr w:type="spellEnd"/>
      <w:r w:rsidRPr="00976395">
        <w:rPr>
          <w:rFonts w:ascii="ACaslon-Regular" w:hAnsi="ACaslon-Regular" w:cs="ACaslon-Regular"/>
          <w:kern w:val="0"/>
          <w:sz w:val="21"/>
          <w:szCs w:val="21"/>
        </w:rPr>
        <w:t xml:space="preserve"> template, dobro ide </w:t>
      </w:r>
      <w:proofErr w:type="spellStart"/>
      <w:r w:rsidRPr="00976395">
        <w:rPr>
          <w:rFonts w:ascii="ACaslon-Regular" w:hAnsi="ACaslon-Regular" w:cs="ACaslon-Regular"/>
          <w:kern w:val="0"/>
          <w:sz w:val="21"/>
          <w:szCs w:val="21"/>
        </w:rPr>
        <w:t>uz</w:t>
      </w:r>
      <w:proofErr w:type="spellEnd"/>
      <w:r w:rsidRPr="00976395">
        <w:rPr>
          <w:rFonts w:ascii="ACaslon-Regular" w:hAnsi="ACaslon-Regular" w:cs="ACaslon-Regular"/>
          <w:kern w:val="0"/>
          <w:sz w:val="21"/>
          <w:szCs w:val="21"/>
        </w:rPr>
        <w:t xml:space="preserve"> </w:t>
      </w:r>
      <w:proofErr w:type="spellStart"/>
      <w:r w:rsidRPr="00976395">
        <w:rPr>
          <w:rFonts w:ascii="ACaslon-Regular" w:hAnsi="ACaslon-Regular" w:cs="ACaslon-Regular"/>
          <w:kern w:val="0"/>
          <w:sz w:val="21"/>
          <w:szCs w:val="21"/>
        </w:rPr>
        <w:t>pricu</w:t>
      </w:r>
      <w:proofErr w:type="spellEnd"/>
      <w:r w:rsidRPr="00976395">
        <w:rPr>
          <w:rFonts w:ascii="ACaslon-Regular" w:hAnsi="ACaslon-Regular" w:cs="ACaslon-Regular"/>
          <w:kern w:val="0"/>
          <w:sz w:val="21"/>
          <w:szCs w:val="21"/>
        </w:rPr>
        <w:t xml:space="preserve"> o </w:t>
      </w:r>
      <w:proofErr w:type="spellStart"/>
      <w:r w:rsidRPr="00976395">
        <w:rPr>
          <w:rFonts w:ascii="ACaslon-Regular" w:hAnsi="ACaslon-Regular" w:cs="ACaslon-Regular"/>
          <w:kern w:val="0"/>
          <w:sz w:val="21"/>
          <w:szCs w:val="21"/>
        </w:rPr>
        <w:t>nasledjivanju</w:t>
      </w:r>
      <w:proofErr w:type="spellEnd"/>
    </w:p>
    <w:p w14:paraId="393F48B4"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r>
        <w:rPr>
          <w:rFonts w:ascii="ACaslon-Bold" w:hAnsi="ACaslon-Bold" w:cs="ACaslon-Bold"/>
          <w:b/>
          <w:bCs/>
          <w:kern w:val="0"/>
          <w:sz w:val="21"/>
          <w:szCs w:val="21"/>
        </w:rPr>
        <w:t xml:space="preserve">Generating step-by-step. </w:t>
      </w:r>
      <w:r>
        <w:rPr>
          <w:rFonts w:ascii="ACaslon-Regular" w:hAnsi="ACaslon-Regular" w:cs="ACaslon-Regular"/>
          <w:kern w:val="0"/>
          <w:sz w:val="21"/>
          <w:szCs w:val="21"/>
        </w:rPr>
        <w:t>Dividing a code-generation process into several steps by chaining</w:t>
      </w:r>
    </w:p>
    <w:p w14:paraId="4BD4F83C"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transformations </w:t>
      </w:r>
      <w:proofErr w:type="gramStart"/>
      <w:r>
        <w:rPr>
          <w:rFonts w:ascii="ACaslon-Regular" w:hAnsi="ACaslon-Regular" w:cs="ACaslon-Regular"/>
          <w:kern w:val="0"/>
          <w:sz w:val="21"/>
          <w:szCs w:val="21"/>
        </w:rPr>
        <w:t>is</w:t>
      </w:r>
      <w:proofErr w:type="gramEnd"/>
      <w:r>
        <w:rPr>
          <w:rFonts w:ascii="ACaslon-Regular" w:hAnsi="ACaslon-Regular" w:cs="ACaslon-Regular"/>
          <w:kern w:val="0"/>
          <w:sz w:val="21"/>
          <w:szCs w:val="21"/>
        </w:rPr>
        <w:t xml:space="preserve"> in particular useful when there is still a big gap between the model level and</w:t>
      </w:r>
    </w:p>
    <w:p w14:paraId="4443E8BE" w14:textId="77777777" w:rsidR="00976395" w:rsidRDefault="00976395" w:rsidP="0097639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the code </w:t>
      </w:r>
      <w:proofErr w:type="gramStart"/>
      <w:r>
        <w:rPr>
          <w:rFonts w:ascii="ACaslon-Regular" w:hAnsi="ACaslon-Regular" w:cs="ACaslon-Regular"/>
          <w:kern w:val="0"/>
          <w:sz w:val="21"/>
          <w:szCs w:val="21"/>
        </w:rPr>
        <w:t>level</w:t>
      </w:r>
      <w:proofErr w:type="gramEnd"/>
      <w:r>
        <w:rPr>
          <w:rFonts w:ascii="ACaslon-Regular" w:hAnsi="ACaslon-Regular" w:cs="ACaslon-Regular"/>
          <w:kern w:val="0"/>
          <w:sz w:val="21"/>
          <w:szCs w:val="21"/>
        </w:rPr>
        <w:t>.</w:t>
      </w:r>
    </w:p>
    <w:p w14:paraId="7C449DC8" w14:textId="77777777" w:rsidR="00EE76D5" w:rsidRDefault="00EE76D5" w:rsidP="00976395">
      <w:pPr>
        <w:autoSpaceDE w:val="0"/>
        <w:autoSpaceDN w:val="0"/>
        <w:adjustRightInd w:val="0"/>
        <w:spacing w:after="0" w:line="240" w:lineRule="auto"/>
        <w:rPr>
          <w:rFonts w:ascii="ACaslon-Regular" w:hAnsi="ACaslon-Regular" w:cs="ACaslon-Regular"/>
          <w:kern w:val="0"/>
          <w:sz w:val="21"/>
          <w:szCs w:val="21"/>
        </w:rPr>
      </w:pPr>
      <w:r>
        <w:rPr>
          <w:rFonts w:ascii="ACaslon-Bold" w:hAnsi="ACaslon-Bold" w:cs="ACaslon-Bold"/>
          <w:b/>
          <w:bCs/>
          <w:kern w:val="0"/>
          <w:sz w:val="21"/>
          <w:szCs w:val="21"/>
        </w:rPr>
        <w:t xml:space="preserve">Mastering code layout. </w:t>
      </w:r>
      <w:r>
        <w:rPr>
          <w:rFonts w:ascii="ACaslon-Regular" w:hAnsi="ACaslon-Regular" w:cs="ACaslon-Regular"/>
          <w:kern w:val="0"/>
          <w:sz w:val="21"/>
          <w:szCs w:val="21"/>
        </w:rPr>
        <w:t>The code layout is determined by the template layout.</w:t>
      </w:r>
    </w:p>
    <w:p w14:paraId="6F65FCE9" w14:textId="77777777" w:rsidR="00EE76D5" w:rsidRDefault="00EE76D5" w:rsidP="00976395">
      <w:pPr>
        <w:autoSpaceDE w:val="0"/>
        <w:autoSpaceDN w:val="0"/>
        <w:adjustRightInd w:val="0"/>
        <w:spacing w:after="0" w:line="240" w:lineRule="auto"/>
        <w:rPr>
          <w:rFonts w:ascii="ACaslon-Regular" w:hAnsi="ACaslon-Regular" w:cs="ACaslon-Regular"/>
          <w:kern w:val="0"/>
          <w:sz w:val="21"/>
          <w:szCs w:val="21"/>
        </w:rPr>
      </w:pPr>
    </w:p>
    <w:p w14:paraId="36A46F34" w14:textId="77777777" w:rsidR="00EE76D5" w:rsidRDefault="00EE76D5" w:rsidP="00EE76D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This trivial example shows quite well that one has to be careful when </w:t>
      </w:r>
      <w:proofErr w:type="spellStart"/>
      <w:r>
        <w:rPr>
          <w:rFonts w:ascii="ACaslon-Regular" w:hAnsi="ACaslon-Regular" w:cs="ACaslon-Regular"/>
          <w:kern w:val="0"/>
          <w:sz w:val="21"/>
          <w:szCs w:val="21"/>
        </w:rPr>
        <w:t>refactorings</w:t>
      </w:r>
      <w:proofErr w:type="spellEnd"/>
      <w:r>
        <w:rPr>
          <w:rFonts w:ascii="ACaslon-Regular" w:hAnsi="ACaslon-Regular" w:cs="ACaslon-Regular"/>
          <w:kern w:val="0"/>
          <w:sz w:val="21"/>
          <w:szCs w:val="21"/>
        </w:rPr>
        <w:t xml:space="preserve"> are applied</w:t>
      </w:r>
    </w:p>
    <w:p w14:paraId="5D4B01C5" w14:textId="77777777" w:rsidR="00EE76D5" w:rsidRDefault="00EE76D5" w:rsidP="00EE76D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on the model and a partial code-generation has been already used. One way of dealing with such</w:t>
      </w:r>
    </w:p>
    <w:p w14:paraId="218FC147" w14:textId="77777777" w:rsidR="00EE76D5" w:rsidRDefault="00EE76D5" w:rsidP="00EE76D5">
      <w:pPr>
        <w:autoSpaceDE w:val="0"/>
        <w:autoSpaceDN w:val="0"/>
        <w:adjustRightInd w:val="0"/>
        <w:spacing w:after="0" w:line="240" w:lineRule="auto"/>
        <w:rPr>
          <w:rFonts w:ascii="ACaslon-Regular" w:hAnsi="ACaslon-Regular" w:cs="ACaslon-Regular"/>
          <w:kern w:val="0"/>
          <w:sz w:val="21"/>
          <w:szCs w:val="21"/>
        </w:rPr>
      </w:pPr>
      <w:r>
        <w:rPr>
          <w:rFonts w:ascii="ACaslon-Regular" w:hAnsi="ACaslon-Regular" w:cs="ACaslon-Regular"/>
          <w:kern w:val="0"/>
          <w:sz w:val="21"/>
          <w:szCs w:val="21"/>
        </w:rPr>
        <w:t xml:space="preserve">kinds of </w:t>
      </w:r>
      <w:proofErr w:type="spellStart"/>
      <w:r>
        <w:rPr>
          <w:rFonts w:ascii="ACaslon-Regular" w:hAnsi="ACaslon-Regular" w:cs="ACaslon-Regular"/>
          <w:kern w:val="0"/>
          <w:sz w:val="21"/>
          <w:szCs w:val="21"/>
        </w:rPr>
        <w:t>refactorings</w:t>
      </w:r>
      <w:proofErr w:type="spellEnd"/>
      <w:r>
        <w:rPr>
          <w:rFonts w:ascii="ACaslon-Regular" w:hAnsi="ACaslon-Regular" w:cs="ACaslon-Regular"/>
          <w:kern w:val="0"/>
          <w:sz w:val="21"/>
          <w:szCs w:val="21"/>
        </w:rPr>
        <w:t xml:space="preserve"> may be to execute </w:t>
      </w:r>
      <w:proofErr w:type="spellStart"/>
      <w:r>
        <w:rPr>
          <w:rFonts w:ascii="ACaslon-Regular" w:hAnsi="ACaslon-Regular" w:cs="ACaslon-Regular"/>
          <w:kern w:val="0"/>
          <w:sz w:val="21"/>
          <w:szCs w:val="21"/>
        </w:rPr>
        <w:t>refactorings</w:t>
      </w:r>
      <w:proofErr w:type="spellEnd"/>
      <w:r>
        <w:rPr>
          <w:rFonts w:ascii="ACaslon-Regular" w:hAnsi="ACaslon-Regular" w:cs="ACaslon-Regular"/>
          <w:kern w:val="0"/>
          <w:sz w:val="21"/>
          <w:szCs w:val="21"/>
        </w:rPr>
        <w:t xml:space="preserve"> on the model level and the corresponding</w:t>
      </w:r>
    </w:p>
    <w:p w14:paraId="22F68B0D" w14:textId="77777777" w:rsidR="00EE76D5" w:rsidRPr="00976395" w:rsidRDefault="00EE76D5" w:rsidP="00EE76D5">
      <w:pPr>
        <w:autoSpaceDE w:val="0"/>
        <w:autoSpaceDN w:val="0"/>
        <w:adjustRightInd w:val="0"/>
        <w:spacing w:after="0" w:line="240" w:lineRule="auto"/>
        <w:rPr>
          <w:rFonts w:ascii="ACaslon-Regular" w:hAnsi="ACaslon-Regular" w:cs="ACaslon-Regular"/>
          <w:b/>
          <w:bCs/>
          <w:kern w:val="0"/>
          <w:sz w:val="21"/>
          <w:szCs w:val="21"/>
        </w:rPr>
      </w:pPr>
      <w:proofErr w:type="spellStart"/>
      <w:r>
        <w:rPr>
          <w:rFonts w:ascii="ACaslon-Regular" w:hAnsi="ACaslon-Regular" w:cs="ACaslon-Regular"/>
          <w:kern w:val="0"/>
          <w:sz w:val="21"/>
          <w:szCs w:val="21"/>
        </w:rPr>
        <w:t>refactorings</w:t>
      </w:r>
      <w:proofErr w:type="spellEnd"/>
      <w:r>
        <w:rPr>
          <w:rFonts w:ascii="ACaslon-Regular" w:hAnsi="ACaslon-Regular" w:cs="ACaslon-Regular"/>
          <w:kern w:val="0"/>
          <w:sz w:val="21"/>
          <w:szCs w:val="21"/>
        </w:rPr>
        <w:t xml:space="preserve"> on the code level, and run the code generator after the propagation of the </w:t>
      </w:r>
      <w:proofErr w:type="spellStart"/>
      <w:r>
        <w:rPr>
          <w:rFonts w:ascii="ACaslon-Regular" w:hAnsi="ACaslon-Regular" w:cs="ACaslon-Regular"/>
          <w:kern w:val="0"/>
          <w:sz w:val="21"/>
          <w:szCs w:val="21"/>
        </w:rPr>
        <w:t>refactorings</w:t>
      </w:r>
      <w:proofErr w:type="spellEnd"/>
      <w:r>
        <w:rPr>
          <w:rFonts w:ascii="ACaslon-Regular" w:hAnsi="ACaslon-Regular" w:cs="ACaslon-Regular"/>
          <w:kern w:val="0"/>
          <w:sz w:val="21"/>
          <w:szCs w:val="21"/>
        </w:rPr>
        <w:t>.</w:t>
      </w:r>
    </w:p>
    <w:sectPr w:rsidR="00EE76D5" w:rsidRPr="00976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Caslon-Regular">
    <w:altName w:val="Cambria"/>
    <w:panose1 w:val="00000000000000000000"/>
    <w:charset w:val="00"/>
    <w:family w:val="roman"/>
    <w:notTrueType/>
    <w:pitch w:val="default"/>
    <w:sig w:usb0="00000003" w:usb1="00000000" w:usb2="00000000" w:usb3="00000000" w:csb0="00000001" w:csb1="00000000"/>
  </w:font>
  <w:font w:name="ACaslon-Italic">
    <w:altName w:val="Cambria"/>
    <w:panose1 w:val="00000000000000000000"/>
    <w:charset w:val="00"/>
    <w:family w:val="roman"/>
    <w:notTrueType/>
    <w:pitch w:val="default"/>
    <w:sig w:usb0="00000003" w:usb1="00000000" w:usb2="00000000" w:usb3="00000000" w:csb0="00000001" w:csb1="00000000"/>
  </w:font>
  <w:font w:name="MTMI">
    <w:altName w:val="Calibri"/>
    <w:panose1 w:val="00000000000000000000"/>
    <w:charset w:val="00"/>
    <w:family w:val="auto"/>
    <w:notTrueType/>
    <w:pitch w:val="default"/>
    <w:sig w:usb0="00000003" w:usb1="00000000" w:usb2="00000000" w:usb3="00000000" w:csb0="00000001" w:csb1="00000000"/>
  </w:font>
  <w:font w:name="ACaslon-Bold">
    <w:altName w:val="Cambria"/>
    <w:panose1 w:val="00000000000000000000"/>
    <w:charset w:val="00"/>
    <w:family w:val="roman"/>
    <w:notTrueType/>
    <w:pitch w:val="default"/>
    <w:sig w:usb0="00000003" w:usb1="00000000" w:usb2="00000000" w:usb3="00000000" w:csb0="00000001" w:csb1="00000000"/>
  </w:font>
  <w:font w:name="ACaslon-BoldItalic">
    <w:altName w:val="Cambria"/>
    <w:panose1 w:val="00000000000000000000"/>
    <w:charset w:val="00"/>
    <w:family w:val="roman"/>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F6E7B"/>
    <w:multiLevelType w:val="multilevel"/>
    <w:tmpl w:val="7722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D260E5"/>
    <w:multiLevelType w:val="hybridMultilevel"/>
    <w:tmpl w:val="8FF641CE"/>
    <w:lvl w:ilvl="0" w:tplc="F1C013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4104C4"/>
    <w:multiLevelType w:val="hybridMultilevel"/>
    <w:tmpl w:val="C0643ED6"/>
    <w:lvl w:ilvl="0" w:tplc="B12EC5A4">
      <w:numFmt w:val="bullet"/>
      <w:lvlText w:val="-"/>
      <w:lvlJc w:val="left"/>
      <w:pPr>
        <w:ind w:left="720" w:hanging="360"/>
      </w:pPr>
      <w:rPr>
        <w:rFonts w:ascii="ACaslon-Regular" w:eastAsiaTheme="minorHAnsi" w:hAnsi="ACaslon-Regular" w:cs="ACaslon-Regular"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106348">
    <w:abstractNumId w:val="1"/>
  </w:num>
  <w:num w:numId="2" w16cid:durableId="715667841">
    <w:abstractNumId w:val="0"/>
  </w:num>
  <w:num w:numId="3" w16cid:durableId="917788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F8"/>
    <w:rsid w:val="000069F8"/>
    <w:rsid w:val="0009161A"/>
    <w:rsid w:val="000D74DC"/>
    <w:rsid w:val="000E7693"/>
    <w:rsid w:val="001055D5"/>
    <w:rsid w:val="00177B38"/>
    <w:rsid w:val="001C52E2"/>
    <w:rsid w:val="001D5B3A"/>
    <w:rsid w:val="001E521B"/>
    <w:rsid w:val="0023250C"/>
    <w:rsid w:val="002A0CA1"/>
    <w:rsid w:val="00301061"/>
    <w:rsid w:val="00345C3D"/>
    <w:rsid w:val="00364339"/>
    <w:rsid w:val="0037036F"/>
    <w:rsid w:val="003A528D"/>
    <w:rsid w:val="003E601D"/>
    <w:rsid w:val="003F5C05"/>
    <w:rsid w:val="00442D2D"/>
    <w:rsid w:val="004650BD"/>
    <w:rsid w:val="004C59E7"/>
    <w:rsid w:val="004D29B7"/>
    <w:rsid w:val="004F412B"/>
    <w:rsid w:val="005601CF"/>
    <w:rsid w:val="005B410E"/>
    <w:rsid w:val="005B6853"/>
    <w:rsid w:val="005C6E94"/>
    <w:rsid w:val="00622E8E"/>
    <w:rsid w:val="00632CAF"/>
    <w:rsid w:val="00663757"/>
    <w:rsid w:val="00693E90"/>
    <w:rsid w:val="006B0F39"/>
    <w:rsid w:val="006D5876"/>
    <w:rsid w:val="007403D3"/>
    <w:rsid w:val="00756D21"/>
    <w:rsid w:val="0079054C"/>
    <w:rsid w:val="007F7943"/>
    <w:rsid w:val="00824FEC"/>
    <w:rsid w:val="0083449D"/>
    <w:rsid w:val="00844978"/>
    <w:rsid w:val="008548F4"/>
    <w:rsid w:val="00866F97"/>
    <w:rsid w:val="008A1942"/>
    <w:rsid w:val="0090341E"/>
    <w:rsid w:val="00951783"/>
    <w:rsid w:val="0095420F"/>
    <w:rsid w:val="00966ACA"/>
    <w:rsid w:val="00976395"/>
    <w:rsid w:val="009A3864"/>
    <w:rsid w:val="009C192B"/>
    <w:rsid w:val="009E57E2"/>
    <w:rsid w:val="009F37C5"/>
    <w:rsid w:val="00A735A6"/>
    <w:rsid w:val="00A82425"/>
    <w:rsid w:val="00AF0C43"/>
    <w:rsid w:val="00B963D0"/>
    <w:rsid w:val="00C23214"/>
    <w:rsid w:val="00C93D99"/>
    <w:rsid w:val="00CD0BDF"/>
    <w:rsid w:val="00D01C1D"/>
    <w:rsid w:val="00D07D2A"/>
    <w:rsid w:val="00D65E1D"/>
    <w:rsid w:val="00DE0917"/>
    <w:rsid w:val="00E25F09"/>
    <w:rsid w:val="00E84A50"/>
    <w:rsid w:val="00E94438"/>
    <w:rsid w:val="00E97B88"/>
    <w:rsid w:val="00EA025C"/>
    <w:rsid w:val="00EB258C"/>
    <w:rsid w:val="00EC4353"/>
    <w:rsid w:val="00EE76D5"/>
    <w:rsid w:val="00EF3225"/>
    <w:rsid w:val="00F57E7B"/>
    <w:rsid w:val="00F61382"/>
    <w:rsid w:val="00FC05DF"/>
    <w:rsid w:val="00FD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86D0"/>
  <w15:chartTrackingRefBased/>
  <w15:docId w15:val="{7973AD6D-7BF4-4659-9D93-8FB3E3D6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3D3"/>
    <w:pPr>
      <w:ind w:left="720"/>
      <w:contextualSpacing/>
    </w:pPr>
  </w:style>
  <w:style w:type="paragraph" w:styleId="NormalWeb">
    <w:name w:val="Normal (Web)"/>
    <w:basedOn w:val="Normal"/>
    <w:uiPriority w:val="99"/>
    <w:semiHidden/>
    <w:unhideWhenUsed/>
    <w:rsid w:val="007F79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52163">
      <w:bodyDiv w:val="1"/>
      <w:marLeft w:val="0"/>
      <w:marRight w:val="0"/>
      <w:marTop w:val="0"/>
      <w:marBottom w:val="0"/>
      <w:divBdr>
        <w:top w:val="none" w:sz="0" w:space="0" w:color="auto"/>
        <w:left w:val="none" w:sz="0" w:space="0" w:color="auto"/>
        <w:bottom w:val="none" w:sz="0" w:space="0" w:color="auto"/>
        <w:right w:val="none" w:sz="0" w:space="0" w:color="auto"/>
      </w:divBdr>
    </w:div>
    <w:div w:id="94499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3810</TotalTime>
  <Pages>12</Pages>
  <Words>5779</Words>
  <Characters>32943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Vucini</dc:creator>
  <cp:keywords/>
  <dc:description/>
  <cp:lastModifiedBy>Milica Vucini</cp:lastModifiedBy>
  <cp:revision>34</cp:revision>
  <dcterms:created xsi:type="dcterms:W3CDTF">2023-05-28T11:55:00Z</dcterms:created>
  <dcterms:modified xsi:type="dcterms:W3CDTF">2023-06-24T20:37:00Z</dcterms:modified>
</cp:coreProperties>
</file>