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412A" w:rsidRDefault="009C46B3" w:rsidP="009C46B3">
      <w:pPr>
        <w:pStyle w:val="Title"/>
      </w:pPr>
      <w:r>
        <w:t xml:space="preserve">Testiranje bezbednosti </w:t>
      </w:r>
      <w:proofErr w:type="spellStart"/>
      <w:r>
        <w:t>webshop</w:t>
      </w:r>
      <w:proofErr w:type="spellEnd"/>
      <w:r>
        <w:t>-a</w:t>
      </w:r>
    </w:p>
    <w:p w:rsidR="009C46B3" w:rsidRDefault="009C46B3" w:rsidP="009C46B3">
      <w:r>
        <w:t xml:space="preserve">Napraviti </w:t>
      </w:r>
      <w:proofErr w:type="spellStart"/>
      <w:r>
        <w:t>webshop</w:t>
      </w:r>
      <w:proofErr w:type="spellEnd"/>
      <w:r>
        <w:t xml:space="preserve"> za prodaju vaših omiljenih </w:t>
      </w:r>
      <w:r w:rsidRPr="009C46B3">
        <w:rPr>
          <w:rFonts w:ascii="Courier New" w:hAnsi="Courier New" w:cs="Courier New"/>
        </w:rPr>
        <w:t>proizvoda</w:t>
      </w:r>
      <w:r>
        <w:t xml:space="preserve"> (računarska oprema, prehrambeni proizvodi, kozmetika,…). Potrebno je da svaki proizvod pripada nekoj </w:t>
      </w:r>
      <w:r w:rsidRPr="009C46B3">
        <w:rPr>
          <w:rFonts w:ascii="Courier New" w:hAnsi="Courier New" w:cs="Courier New"/>
        </w:rPr>
        <w:t>kategoriji</w:t>
      </w:r>
      <w:r>
        <w:t xml:space="preserve"> (npr. u slučaju računarske opreme jedna kategorija je grafičke kartice, gde je konkretan proizvod koji pripada toj kategoriji </w:t>
      </w:r>
      <w:proofErr w:type="spellStart"/>
      <w:r>
        <w:t>nVidia</w:t>
      </w:r>
      <w:proofErr w:type="spellEnd"/>
      <w:r>
        <w:t xml:space="preserve"> </w:t>
      </w:r>
      <w:proofErr w:type="spellStart"/>
      <w:r>
        <w:t>GeForce</w:t>
      </w:r>
      <w:proofErr w:type="spellEnd"/>
      <w:r>
        <w:t xml:space="preserve"> GTX 980).</w:t>
      </w:r>
    </w:p>
    <w:p w:rsidR="009C46B3" w:rsidRDefault="009C46B3" w:rsidP="009C46B3">
      <w:proofErr w:type="spellStart"/>
      <w:r>
        <w:t>WebShop</w:t>
      </w:r>
      <w:proofErr w:type="spellEnd"/>
      <w:r>
        <w:t xml:space="preserve"> treba da omogući prijavu i registraciju korisnika, gde prijavljeni korisnik može da ima ulogu administratora ili kupca. Korisnik se može registrovati unosom korisničkog imena, lozinke (koje se skladište sa </w:t>
      </w:r>
      <w:proofErr w:type="spellStart"/>
      <w:r w:rsidRPr="009C46B3">
        <w:rPr>
          <w:b/>
        </w:rPr>
        <w:t>hash</w:t>
      </w:r>
      <w:proofErr w:type="spellEnd"/>
      <w:r w:rsidRPr="009C46B3">
        <w:rPr>
          <w:b/>
        </w:rPr>
        <w:t xml:space="preserve"> &amp; </w:t>
      </w:r>
      <w:proofErr w:type="spellStart"/>
      <w:r w:rsidRPr="009C46B3">
        <w:rPr>
          <w:b/>
        </w:rPr>
        <w:t>salt</w:t>
      </w:r>
      <w:proofErr w:type="spellEnd"/>
      <w:r>
        <w:t xml:space="preserve"> pristupom) i nekih ličnih podataka ili koristeći </w:t>
      </w:r>
      <w:proofErr w:type="spellStart"/>
      <w:r w:rsidRPr="009C46B3">
        <w:rPr>
          <w:b/>
        </w:rPr>
        <w:t>OAuth</w:t>
      </w:r>
      <w:proofErr w:type="spellEnd"/>
      <w:r>
        <w:t xml:space="preserve"> protokol upotrebom </w:t>
      </w:r>
      <w:proofErr w:type="spellStart"/>
      <w:r>
        <w:t>Facebook</w:t>
      </w:r>
      <w:proofErr w:type="spellEnd"/>
      <w:r>
        <w:t xml:space="preserve"> ili </w:t>
      </w:r>
      <w:proofErr w:type="spellStart"/>
      <w:r>
        <w:t>Google</w:t>
      </w:r>
      <w:proofErr w:type="spellEnd"/>
      <w:r>
        <w:t xml:space="preserve"> naloga.</w:t>
      </w:r>
    </w:p>
    <w:p w:rsidR="009C46B3" w:rsidRDefault="009C46B3" w:rsidP="009C46B3">
      <w:r>
        <w:t xml:space="preserve">Koristeći </w:t>
      </w:r>
      <w:r w:rsidRPr="009C46B3">
        <w:rPr>
          <w:b/>
        </w:rPr>
        <w:t>RBAC</w:t>
      </w:r>
      <w:r>
        <w:t xml:space="preserve"> princip kontrole pristupa, sajt treba da ponudi sledeću funkcionalnost:</w:t>
      </w:r>
    </w:p>
    <w:p w:rsidR="009C46B3" w:rsidRDefault="009C46B3" w:rsidP="009C46B3">
      <w:pPr>
        <w:pStyle w:val="ListParagraph"/>
        <w:numPr>
          <w:ilvl w:val="0"/>
          <w:numId w:val="1"/>
        </w:numPr>
      </w:pPr>
      <w:r>
        <w:t>Pregled svih proizvoda po kategorijama (anoniman korisnik, kupac, administrator);</w:t>
      </w:r>
    </w:p>
    <w:p w:rsidR="009C46B3" w:rsidRDefault="009C46B3" w:rsidP="009C46B3">
      <w:pPr>
        <w:pStyle w:val="ListParagraph"/>
        <w:numPr>
          <w:ilvl w:val="0"/>
          <w:numId w:val="1"/>
        </w:numPr>
      </w:pPr>
      <w:r>
        <w:t>Manipulacija</w:t>
      </w:r>
      <w:r w:rsidR="00A726B7">
        <w:t xml:space="preserve"> svoje</w:t>
      </w:r>
      <w:r>
        <w:t xml:space="preserve"> </w:t>
      </w:r>
      <w:r w:rsidRPr="00A726B7">
        <w:rPr>
          <w:rFonts w:ascii="Courier New" w:hAnsi="Courier New" w:cs="Courier New"/>
        </w:rPr>
        <w:t>korpe</w:t>
      </w:r>
      <w:r>
        <w:t xml:space="preserve"> – dodavanje, uklanjanje i izmena količine proizvoda u korpi (kupac, administrator);</w:t>
      </w:r>
    </w:p>
    <w:p w:rsidR="009C46B3" w:rsidRDefault="009C46B3" w:rsidP="009C46B3">
      <w:pPr>
        <w:pStyle w:val="ListParagraph"/>
        <w:numPr>
          <w:ilvl w:val="0"/>
          <w:numId w:val="1"/>
        </w:numPr>
      </w:pPr>
      <w:proofErr w:type="spellStart"/>
      <w:r>
        <w:t>Checkout</w:t>
      </w:r>
      <w:proofErr w:type="spellEnd"/>
      <w:r>
        <w:t xml:space="preserve"> – korisnik popunjava podatke za pošiljku i time formira </w:t>
      </w:r>
      <w:r w:rsidRPr="009C46B3">
        <w:rPr>
          <w:rFonts w:ascii="Courier New" w:hAnsi="Courier New" w:cs="Courier New"/>
        </w:rPr>
        <w:t>transakciju</w:t>
      </w:r>
      <w:r>
        <w:t xml:space="preserve"> koja sadrži podatke o narudžbini i prazni korpu korisnika</w:t>
      </w:r>
      <w:r w:rsidR="00A726B7">
        <w:t xml:space="preserve"> (kupac, administrator)</w:t>
      </w:r>
      <w:r>
        <w:t>;</w:t>
      </w:r>
    </w:p>
    <w:p w:rsidR="009C46B3" w:rsidRDefault="00A726B7" w:rsidP="009C46B3">
      <w:pPr>
        <w:pStyle w:val="ListParagraph"/>
        <w:numPr>
          <w:ilvl w:val="0"/>
          <w:numId w:val="1"/>
        </w:numPr>
      </w:pPr>
      <w:r>
        <w:t>Pregled ličnih transakcija – korisnik može da vidi listu svojih prošlih transakcija (korisnik, administrator);</w:t>
      </w:r>
    </w:p>
    <w:p w:rsidR="00A726B7" w:rsidRDefault="00A726B7" w:rsidP="00A726B7">
      <w:pPr>
        <w:pStyle w:val="ListParagraph"/>
        <w:numPr>
          <w:ilvl w:val="0"/>
          <w:numId w:val="1"/>
        </w:numPr>
      </w:pPr>
      <w:r>
        <w:t>Pregled svih transakcija – administrator može da vidi sve transakcije (administrator);</w:t>
      </w:r>
    </w:p>
    <w:p w:rsidR="00A726B7" w:rsidRDefault="00A726B7" w:rsidP="00A726B7">
      <w:r>
        <w:t xml:space="preserve">Komunikacija između klijenta i servera treba da bude preko </w:t>
      </w:r>
      <w:r w:rsidRPr="00A726B7">
        <w:rPr>
          <w:b/>
        </w:rPr>
        <w:t>HTTPS</w:t>
      </w:r>
      <w:r>
        <w:t>-a.</w:t>
      </w:r>
    </w:p>
    <w:p w:rsidR="00A726B7" w:rsidRDefault="00A726B7" w:rsidP="00A726B7">
      <w:r>
        <w:t xml:space="preserve">Nakon što ste izgradili aplikaciju potrebno je formirati izveštaj (dokument od nekoliko strana) gde ćete proći kroz OWASP Top 10 listu i prokomentarisati da li, gde i u kojoj meri vaša aplikacija može da nastrada zbog date grupe propusta. Zatim, treba da definišete odbranu od datog propusta, i da navedete gde tačno u kodu se vi branite od datog problema. Ovo (uz </w:t>
      </w:r>
      <w:proofErr w:type="spellStart"/>
      <w:r>
        <w:t>boldovane</w:t>
      </w:r>
      <w:proofErr w:type="spellEnd"/>
      <w:r>
        <w:t xml:space="preserve"> koncepte iznad) je ono što će se ocenjivati, gde je ostatak aplikacije tu samo da bi mogli da izvršimo bezbednosnu evaluaciju. S’ time na umu potrebno je da detaljno izučite svaku od 10 grupa propusta, da potpuno shvatite o čemu je reč tu, i da vidite u kojoj meri se dati propusti odnose na vaš sistem, nakon čega ćete se zaštiti od problema.</w:t>
      </w:r>
    </w:p>
    <w:p w:rsidR="00A726B7" w:rsidRPr="00A726B7" w:rsidRDefault="00A726B7" w:rsidP="00A726B7">
      <w:r>
        <w:rPr>
          <w:b/>
        </w:rPr>
        <w:t xml:space="preserve">Napomena: </w:t>
      </w:r>
      <w:r>
        <w:t>nije dovoljno izguglati određen propust i otvoriti prvi link, naći paragraf ili dva i uzeti kao da ste sve rešili. Za svaku grupu propusta potrebno je sprovesti ozbiljnije istraživanje, gde ćete sa više izvora pročitati viđenje datog propusta i najzad napraviti vašu zdravorazumsku sintezu problema.</w:t>
      </w:r>
      <w:bookmarkStart w:id="0" w:name="_GoBack"/>
      <w:bookmarkEnd w:id="0"/>
    </w:p>
    <w:sectPr w:rsidR="00A726B7" w:rsidRPr="00A726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8B1F01"/>
    <w:multiLevelType w:val="hybridMultilevel"/>
    <w:tmpl w:val="79FC5B3C"/>
    <w:lvl w:ilvl="0" w:tplc="92766470">
      <w:numFmt w:val="bullet"/>
      <w:lvlText w:val="-"/>
      <w:lvlJc w:val="left"/>
      <w:pPr>
        <w:ind w:left="720" w:hanging="360"/>
      </w:pPr>
      <w:rPr>
        <w:rFonts w:ascii="Calibri" w:eastAsiaTheme="minorEastAsia" w:hAnsi="Calibri" w:cstheme="minorBid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6B3"/>
    <w:rsid w:val="001D2DCB"/>
    <w:rsid w:val="00365486"/>
    <w:rsid w:val="00455A55"/>
    <w:rsid w:val="009C46B3"/>
    <w:rsid w:val="00A726B7"/>
    <w:rsid w:val="00BF158E"/>
    <w:rsid w:val="00D7412A"/>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EA6BE8-0B5B-43D9-9137-CD48B22A1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r-Latn-R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46B3"/>
  </w:style>
  <w:style w:type="paragraph" w:styleId="Heading1">
    <w:name w:val="heading 1"/>
    <w:basedOn w:val="Normal"/>
    <w:next w:val="Normal"/>
    <w:link w:val="Heading1Char"/>
    <w:uiPriority w:val="9"/>
    <w:qFormat/>
    <w:rsid w:val="009C46B3"/>
    <w:pPr>
      <w:keepNext/>
      <w:keepLines/>
      <w:spacing w:before="480" w:after="0"/>
      <w:outlineLvl w:val="0"/>
    </w:pPr>
    <w:rPr>
      <w:rFonts w:asciiTheme="majorHAnsi" w:eastAsiaTheme="majorEastAsia" w:hAnsiTheme="majorHAnsi" w:cstheme="majorBidi"/>
      <w:b/>
      <w:bCs/>
      <w:color w:val="3E762A" w:themeColor="accent1" w:themeShade="BF"/>
      <w:sz w:val="28"/>
      <w:szCs w:val="28"/>
    </w:rPr>
  </w:style>
  <w:style w:type="paragraph" w:styleId="Heading2">
    <w:name w:val="heading 2"/>
    <w:basedOn w:val="Normal"/>
    <w:next w:val="Normal"/>
    <w:link w:val="Heading2Char"/>
    <w:uiPriority w:val="9"/>
    <w:semiHidden/>
    <w:unhideWhenUsed/>
    <w:qFormat/>
    <w:rsid w:val="009C46B3"/>
    <w:pPr>
      <w:keepNext/>
      <w:keepLines/>
      <w:spacing w:before="200" w:after="0"/>
      <w:outlineLvl w:val="1"/>
    </w:pPr>
    <w:rPr>
      <w:rFonts w:asciiTheme="majorHAnsi" w:eastAsiaTheme="majorEastAsia" w:hAnsiTheme="majorHAnsi" w:cstheme="majorBidi"/>
      <w:b/>
      <w:bCs/>
      <w:color w:val="549E39" w:themeColor="accent1"/>
      <w:sz w:val="26"/>
      <w:szCs w:val="26"/>
    </w:rPr>
  </w:style>
  <w:style w:type="paragraph" w:styleId="Heading3">
    <w:name w:val="heading 3"/>
    <w:basedOn w:val="Normal"/>
    <w:next w:val="Normal"/>
    <w:link w:val="Heading3Char"/>
    <w:uiPriority w:val="9"/>
    <w:semiHidden/>
    <w:unhideWhenUsed/>
    <w:qFormat/>
    <w:rsid w:val="009C46B3"/>
    <w:pPr>
      <w:keepNext/>
      <w:keepLines/>
      <w:spacing w:before="200" w:after="0"/>
      <w:outlineLvl w:val="2"/>
    </w:pPr>
    <w:rPr>
      <w:rFonts w:asciiTheme="majorHAnsi" w:eastAsiaTheme="majorEastAsia" w:hAnsiTheme="majorHAnsi" w:cstheme="majorBidi"/>
      <w:b/>
      <w:bCs/>
      <w:color w:val="549E39" w:themeColor="accent1"/>
    </w:rPr>
  </w:style>
  <w:style w:type="paragraph" w:styleId="Heading4">
    <w:name w:val="heading 4"/>
    <w:basedOn w:val="Normal"/>
    <w:next w:val="Normal"/>
    <w:link w:val="Heading4Char"/>
    <w:uiPriority w:val="9"/>
    <w:semiHidden/>
    <w:unhideWhenUsed/>
    <w:qFormat/>
    <w:rsid w:val="009C46B3"/>
    <w:pPr>
      <w:keepNext/>
      <w:keepLines/>
      <w:spacing w:before="200" w:after="0"/>
      <w:outlineLvl w:val="3"/>
    </w:pPr>
    <w:rPr>
      <w:rFonts w:asciiTheme="majorHAnsi" w:eastAsiaTheme="majorEastAsia" w:hAnsiTheme="majorHAnsi" w:cstheme="majorBidi"/>
      <w:b/>
      <w:bCs/>
      <w:i/>
      <w:iCs/>
      <w:color w:val="549E39" w:themeColor="accent1"/>
    </w:rPr>
  </w:style>
  <w:style w:type="paragraph" w:styleId="Heading5">
    <w:name w:val="heading 5"/>
    <w:basedOn w:val="Normal"/>
    <w:next w:val="Normal"/>
    <w:link w:val="Heading5Char"/>
    <w:uiPriority w:val="9"/>
    <w:semiHidden/>
    <w:unhideWhenUsed/>
    <w:qFormat/>
    <w:rsid w:val="009C46B3"/>
    <w:pPr>
      <w:keepNext/>
      <w:keepLines/>
      <w:spacing w:before="200" w:after="0"/>
      <w:outlineLvl w:val="4"/>
    </w:pPr>
    <w:rPr>
      <w:rFonts w:asciiTheme="majorHAnsi" w:eastAsiaTheme="majorEastAsia" w:hAnsiTheme="majorHAnsi" w:cstheme="majorBidi"/>
      <w:color w:val="294E1C" w:themeColor="accent1" w:themeShade="7F"/>
    </w:rPr>
  </w:style>
  <w:style w:type="paragraph" w:styleId="Heading6">
    <w:name w:val="heading 6"/>
    <w:basedOn w:val="Normal"/>
    <w:next w:val="Normal"/>
    <w:link w:val="Heading6Char"/>
    <w:uiPriority w:val="9"/>
    <w:semiHidden/>
    <w:unhideWhenUsed/>
    <w:qFormat/>
    <w:rsid w:val="009C46B3"/>
    <w:pPr>
      <w:keepNext/>
      <w:keepLines/>
      <w:spacing w:before="200" w:after="0"/>
      <w:outlineLvl w:val="5"/>
    </w:pPr>
    <w:rPr>
      <w:rFonts w:asciiTheme="majorHAnsi" w:eastAsiaTheme="majorEastAsia" w:hAnsiTheme="majorHAnsi" w:cstheme="majorBidi"/>
      <w:i/>
      <w:iCs/>
      <w:color w:val="294E1C" w:themeColor="accent1" w:themeShade="7F"/>
    </w:rPr>
  </w:style>
  <w:style w:type="paragraph" w:styleId="Heading7">
    <w:name w:val="heading 7"/>
    <w:basedOn w:val="Normal"/>
    <w:next w:val="Normal"/>
    <w:link w:val="Heading7Char"/>
    <w:uiPriority w:val="9"/>
    <w:semiHidden/>
    <w:unhideWhenUsed/>
    <w:qFormat/>
    <w:rsid w:val="009C46B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C46B3"/>
    <w:pPr>
      <w:keepNext/>
      <w:keepLines/>
      <w:spacing w:before="200" w:after="0"/>
      <w:outlineLvl w:val="7"/>
    </w:pPr>
    <w:rPr>
      <w:rFonts w:asciiTheme="majorHAnsi" w:eastAsiaTheme="majorEastAsia" w:hAnsiTheme="majorHAnsi" w:cstheme="majorBidi"/>
      <w:color w:val="549E39" w:themeColor="accent1"/>
      <w:sz w:val="20"/>
      <w:szCs w:val="20"/>
    </w:rPr>
  </w:style>
  <w:style w:type="paragraph" w:styleId="Heading9">
    <w:name w:val="heading 9"/>
    <w:basedOn w:val="Normal"/>
    <w:next w:val="Normal"/>
    <w:link w:val="Heading9Char"/>
    <w:uiPriority w:val="9"/>
    <w:semiHidden/>
    <w:unhideWhenUsed/>
    <w:qFormat/>
    <w:rsid w:val="009C46B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46B3"/>
    <w:pPr>
      <w:pBdr>
        <w:bottom w:val="single" w:sz="8" w:space="4" w:color="549E39" w:themeColor="accent1"/>
      </w:pBdr>
      <w:spacing w:after="300" w:line="240" w:lineRule="auto"/>
      <w:contextualSpacing/>
    </w:pPr>
    <w:rPr>
      <w:rFonts w:asciiTheme="majorHAnsi" w:eastAsiaTheme="majorEastAsia" w:hAnsiTheme="majorHAnsi" w:cstheme="majorBidi"/>
      <w:color w:val="33473C" w:themeColor="text2" w:themeShade="BF"/>
      <w:spacing w:val="5"/>
      <w:sz w:val="52"/>
      <w:szCs w:val="52"/>
    </w:rPr>
  </w:style>
  <w:style w:type="character" w:customStyle="1" w:styleId="TitleChar">
    <w:name w:val="Title Char"/>
    <w:basedOn w:val="DefaultParagraphFont"/>
    <w:link w:val="Title"/>
    <w:uiPriority w:val="10"/>
    <w:rsid w:val="009C46B3"/>
    <w:rPr>
      <w:rFonts w:asciiTheme="majorHAnsi" w:eastAsiaTheme="majorEastAsia" w:hAnsiTheme="majorHAnsi" w:cstheme="majorBidi"/>
      <w:color w:val="33473C" w:themeColor="text2" w:themeShade="BF"/>
      <w:spacing w:val="5"/>
      <w:sz w:val="52"/>
      <w:szCs w:val="52"/>
    </w:rPr>
  </w:style>
  <w:style w:type="character" w:customStyle="1" w:styleId="Heading1Char">
    <w:name w:val="Heading 1 Char"/>
    <w:basedOn w:val="DefaultParagraphFont"/>
    <w:link w:val="Heading1"/>
    <w:uiPriority w:val="9"/>
    <w:rsid w:val="009C46B3"/>
    <w:rPr>
      <w:rFonts w:asciiTheme="majorHAnsi" w:eastAsiaTheme="majorEastAsia" w:hAnsiTheme="majorHAnsi" w:cstheme="majorBidi"/>
      <w:b/>
      <w:bCs/>
      <w:color w:val="3E762A" w:themeColor="accent1" w:themeShade="BF"/>
      <w:sz w:val="28"/>
      <w:szCs w:val="28"/>
    </w:rPr>
  </w:style>
  <w:style w:type="character" w:customStyle="1" w:styleId="Heading2Char">
    <w:name w:val="Heading 2 Char"/>
    <w:basedOn w:val="DefaultParagraphFont"/>
    <w:link w:val="Heading2"/>
    <w:uiPriority w:val="9"/>
    <w:semiHidden/>
    <w:rsid w:val="009C46B3"/>
    <w:rPr>
      <w:rFonts w:asciiTheme="majorHAnsi" w:eastAsiaTheme="majorEastAsia" w:hAnsiTheme="majorHAnsi" w:cstheme="majorBidi"/>
      <w:b/>
      <w:bCs/>
      <w:color w:val="549E39" w:themeColor="accent1"/>
      <w:sz w:val="26"/>
      <w:szCs w:val="26"/>
    </w:rPr>
  </w:style>
  <w:style w:type="character" w:customStyle="1" w:styleId="Heading3Char">
    <w:name w:val="Heading 3 Char"/>
    <w:basedOn w:val="DefaultParagraphFont"/>
    <w:link w:val="Heading3"/>
    <w:uiPriority w:val="9"/>
    <w:semiHidden/>
    <w:rsid w:val="009C46B3"/>
    <w:rPr>
      <w:rFonts w:asciiTheme="majorHAnsi" w:eastAsiaTheme="majorEastAsia" w:hAnsiTheme="majorHAnsi" w:cstheme="majorBidi"/>
      <w:b/>
      <w:bCs/>
      <w:color w:val="549E39" w:themeColor="accent1"/>
    </w:rPr>
  </w:style>
  <w:style w:type="character" w:customStyle="1" w:styleId="Heading4Char">
    <w:name w:val="Heading 4 Char"/>
    <w:basedOn w:val="DefaultParagraphFont"/>
    <w:link w:val="Heading4"/>
    <w:uiPriority w:val="9"/>
    <w:semiHidden/>
    <w:rsid w:val="009C46B3"/>
    <w:rPr>
      <w:rFonts w:asciiTheme="majorHAnsi" w:eastAsiaTheme="majorEastAsia" w:hAnsiTheme="majorHAnsi" w:cstheme="majorBidi"/>
      <w:b/>
      <w:bCs/>
      <w:i/>
      <w:iCs/>
      <w:color w:val="549E39" w:themeColor="accent1"/>
    </w:rPr>
  </w:style>
  <w:style w:type="character" w:customStyle="1" w:styleId="Heading5Char">
    <w:name w:val="Heading 5 Char"/>
    <w:basedOn w:val="DefaultParagraphFont"/>
    <w:link w:val="Heading5"/>
    <w:uiPriority w:val="9"/>
    <w:semiHidden/>
    <w:rsid w:val="009C46B3"/>
    <w:rPr>
      <w:rFonts w:asciiTheme="majorHAnsi" w:eastAsiaTheme="majorEastAsia" w:hAnsiTheme="majorHAnsi" w:cstheme="majorBidi"/>
      <w:color w:val="294E1C" w:themeColor="accent1" w:themeShade="7F"/>
    </w:rPr>
  </w:style>
  <w:style w:type="character" w:customStyle="1" w:styleId="Heading6Char">
    <w:name w:val="Heading 6 Char"/>
    <w:basedOn w:val="DefaultParagraphFont"/>
    <w:link w:val="Heading6"/>
    <w:uiPriority w:val="9"/>
    <w:semiHidden/>
    <w:rsid w:val="009C46B3"/>
    <w:rPr>
      <w:rFonts w:asciiTheme="majorHAnsi" w:eastAsiaTheme="majorEastAsia" w:hAnsiTheme="majorHAnsi" w:cstheme="majorBidi"/>
      <w:i/>
      <w:iCs/>
      <w:color w:val="294E1C" w:themeColor="accent1" w:themeShade="7F"/>
    </w:rPr>
  </w:style>
  <w:style w:type="character" w:customStyle="1" w:styleId="Heading7Char">
    <w:name w:val="Heading 7 Char"/>
    <w:basedOn w:val="DefaultParagraphFont"/>
    <w:link w:val="Heading7"/>
    <w:uiPriority w:val="9"/>
    <w:semiHidden/>
    <w:rsid w:val="009C46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C46B3"/>
    <w:rPr>
      <w:rFonts w:asciiTheme="majorHAnsi" w:eastAsiaTheme="majorEastAsia" w:hAnsiTheme="majorHAnsi" w:cstheme="majorBidi"/>
      <w:color w:val="549E39" w:themeColor="accent1"/>
      <w:sz w:val="20"/>
      <w:szCs w:val="20"/>
    </w:rPr>
  </w:style>
  <w:style w:type="character" w:customStyle="1" w:styleId="Heading9Char">
    <w:name w:val="Heading 9 Char"/>
    <w:basedOn w:val="DefaultParagraphFont"/>
    <w:link w:val="Heading9"/>
    <w:uiPriority w:val="9"/>
    <w:semiHidden/>
    <w:rsid w:val="009C46B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C46B3"/>
    <w:pPr>
      <w:spacing w:line="240" w:lineRule="auto"/>
    </w:pPr>
    <w:rPr>
      <w:b/>
      <w:bCs/>
      <w:color w:val="549E39" w:themeColor="accent1"/>
      <w:sz w:val="18"/>
      <w:szCs w:val="18"/>
    </w:rPr>
  </w:style>
  <w:style w:type="paragraph" w:styleId="Subtitle">
    <w:name w:val="Subtitle"/>
    <w:basedOn w:val="Normal"/>
    <w:next w:val="Normal"/>
    <w:link w:val="SubtitleChar"/>
    <w:uiPriority w:val="11"/>
    <w:qFormat/>
    <w:rsid w:val="009C46B3"/>
    <w:pPr>
      <w:numPr>
        <w:ilvl w:val="1"/>
      </w:numPr>
    </w:pPr>
    <w:rPr>
      <w:rFonts w:asciiTheme="majorHAnsi" w:eastAsiaTheme="majorEastAsia" w:hAnsiTheme="majorHAnsi" w:cstheme="majorBidi"/>
      <w:i/>
      <w:iCs/>
      <w:color w:val="549E39" w:themeColor="accent1"/>
      <w:spacing w:val="15"/>
      <w:sz w:val="24"/>
      <w:szCs w:val="24"/>
    </w:rPr>
  </w:style>
  <w:style w:type="character" w:customStyle="1" w:styleId="SubtitleChar">
    <w:name w:val="Subtitle Char"/>
    <w:basedOn w:val="DefaultParagraphFont"/>
    <w:link w:val="Subtitle"/>
    <w:uiPriority w:val="11"/>
    <w:rsid w:val="009C46B3"/>
    <w:rPr>
      <w:rFonts w:asciiTheme="majorHAnsi" w:eastAsiaTheme="majorEastAsia" w:hAnsiTheme="majorHAnsi" w:cstheme="majorBidi"/>
      <w:i/>
      <w:iCs/>
      <w:color w:val="549E39" w:themeColor="accent1"/>
      <w:spacing w:val="15"/>
      <w:sz w:val="24"/>
      <w:szCs w:val="24"/>
    </w:rPr>
  </w:style>
  <w:style w:type="character" w:styleId="Strong">
    <w:name w:val="Strong"/>
    <w:basedOn w:val="DefaultParagraphFont"/>
    <w:uiPriority w:val="22"/>
    <w:qFormat/>
    <w:rsid w:val="009C46B3"/>
    <w:rPr>
      <w:b/>
      <w:bCs/>
    </w:rPr>
  </w:style>
  <w:style w:type="character" w:styleId="Emphasis">
    <w:name w:val="Emphasis"/>
    <w:basedOn w:val="DefaultParagraphFont"/>
    <w:uiPriority w:val="20"/>
    <w:qFormat/>
    <w:rsid w:val="009C46B3"/>
    <w:rPr>
      <w:i/>
      <w:iCs/>
    </w:rPr>
  </w:style>
  <w:style w:type="paragraph" w:styleId="NoSpacing">
    <w:name w:val="No Spacing"/>
    <w:uiPriority w:val="1"/>
    <w:qFormat/>
    <w:rsid w:val="009C46B3"/>
    <w:pPr>
      <w:spacing w:after="0" w:line="240" w:lineRule="auto"/>
    </w:pPr>
  </w:style>
  <w:style w:type="paragraph" w:styleId="Quote">
    <w:name w:val="Quote"/>
    <w:basedOn w:val="Normal"/>
    <w:next w:val="Normal"/>
    <w:link w:val="QuoteChar"/>
    <w:uiPriority w:val="29"/>
    <w:qFormat/>
    <w:rsid w:val="009C46B3"/>
    <w:rPr>
      <w:i/>
      <w:iCs/>
      <w:color w:val="000000" w:themeColor="text1"/>
    </w:rPr>
  </w:style>
  <w:style w:type="character" w:customStyle="1" w:styleId="QuoteChar">
    <w:name w:val="Quote Char"/>
    <w:basedOn w:val="DefaultParagraphFont"/>
    <w:link w:val="Quote"/>
    <w:uiPriority w:val="29"/>
    <w:rsid w:val="009C46B3"/>
    <w:rPr>
      <w:i/>
      <w:iCs/>
      <w:color w:val="000000" w:themeColor="text1"/>
    </w:rPr>
  </w:style>
  <w:style w:type="paragraph" w:styleId="IntenseQuote">
    <w:name w:val="Intense Quote"/>
    <w:basedOn w:val="Normal"/>
    <w:next w:val="Normal"/>
    <w:link w:val="IntenseQuoteChar"/>
    <w:uiPriority w:val="30"/>
    <w:qFormat/>
    <w:rsid w:val="009C46B3"/>
    <w:pPr>
      <w:pBdr>
        <w:bottom w:val="single" w:sz="4" w:space="4" w:color="549E39" w:themeColor="accent1"/>
      </w:pBdr>
      <w:spacing w:before="200" w:after="280"/>
      <w:ind w:left="936" w:right="936"/>
    </w:pPr>
    <w:rPr>
      <w:b/>
      <w:bCs/>
      <w:i/>
      <w:iCs/>
      <w:color w:val="549E39" w:themeColor="accent1"/>
    </w:rPr>
  </w:style>
  <w:style w:type="character" w:customStyle="1" w:styleId="IntenseQuoteChar">
    <w:name w:val="Intense Quote Char"/>
    <w:basedOn w:val="DefaultParagraphFont"/>
    <w:link w:val="IntenseQuote"/>
    <w:uiPriority w:val="30"/>
    <w:rsid w:val="009C46B3"/>
    <w:rPr>
      <w:b/>
      <w:bCs/>
      <w:i/>
      <w:iCs/>
      <w:color w:val="549E39" w:themeColor="accent1"/>
    </w:rPr>
  </w:style>
  <w:style w:type="character" w:styleId="SubtleEmphasis">
    <w:name w:val="Subtle Emphasis"/>
    <w:basedOn w:val="DefaultParagraphFont"/>
    <w:uiPriority w:val="19"/>
    <w:qFormat/>
    <w:rsid w:val="009C46B3"/>
    <w:rPr>
      <w:i/>
      <w:iCs/>
      <w:color w:val="808080" w:themeColor="text1" w:themeTint="7F"/>
    </w:rPr>
  </w:style>
  <w:style w:type="character" w:styleId="IntenseEmphasis">
    <w:name w:val="Intense Emphasis"/>
    <w:basedOn w:val="DefaultParagraphFont"/>
    <w:uiPriority w:val="21"/>
    <w:qFormat/>
    <w:rsid w:val="009C46B3"/>
    <w:rPr>
      <w:b/>
      <w:bCs/>
      <w:i/>
      <w:iCs/>
      <w:color w:val="549E39" w:themeColor="accent1"/>
    </w:rPr>
  </w:style>
  <w:style w:type="character" w:styleId="SubtleReference">
    <w:name w:val="Subtle Reference"/>
    <w:basedOn w:val="DefaultParagraphFont"/>
    <w:uiPriority w:val="31"/>
    <w:qFormat/>
    <w:rsid w:val="009C46B3"/>
    <w:rPr>
      <w:smallCaps/>
      <w:color w:val="8AB833" w:themeColor="accent2"/>
      <w:u w:val="single"/>
    </w:rPr>
  </w:style>
  <w:style w:type="character" w:styleId="IntenseReference">
    <w:name w:val="Intense Reference"/>
    <w:basedOn w:val="DefaultParagraphFont"/>
    <w:uiPriority w:val="32"/>
    <w:qFormat/>
    <w:rsid w:val="009C46B3"/>
    <w:rPr>
      <w:b/>
      <w:bCs/>
      <w:smallCaps/>
      <w:color w:val="8AB833" w:themeColor="accent2"/>
      <w:spacing w:val="5"/>
      <w:u w:val="single"/>
    </w:rPr>
  </w:style>
  <w:style w:type="character" w:styleId="BookTitle">
    <w:name w:val="Book Title"/>
    <w:basedOn w:val="DefaultParagraphFont"/>
    <w:uiPriority w:val="33"/>
    <w:qFormat/>
    <w:rsid w:val="009C46B3"/>
    <w:rPr>
      <w:b/>
      <w:bCs/>
      <w:smallCaps/>
      <w:spacing w:val="5"/>
    </w:rPr>
  </w:style>
  <w:style w:type="paragraph" w:styleId="TOCHeading">
    <w:name w:val="TOC Heading"/>
    <w:basedOn w:val="Heading1"/>
    <w:next w:val="Normal"/>
    <w:uiPriority w:val="39"/>
    <w:semiHidden/>
    <w:unhideWhenUsed/>
    <w:qFormat/>
    <w:rsid w:val="009C46B3"/>
    <w:pPr>
      <w:outlineLvl w:val="9"/>
    </w:pPr>
  </w:style>
  <w:style w:type="paragraph" w:styleId="ListParagraph">
    <w:name w:val="List Paragraph"/>
    <w:basedOn w:val="Normal"/>
    <w:uiPriority w:val="34"/>
    <w:qFormat/>
    <w:rsid w:val="009C46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359</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dc:creator>
  <cp:keywords/>
  <dc:description/>
  <cp:lastModifiedBy>Nikola</cp:lastModifiedBy>
  <cp:revision>1</cp:revision>
  <dcterms:created xsi:type="dcterms:W3CDTF">2016-06-28T12:26:00Z</dcterms:created>
  <dcterms:modified xsi:type="dcterms:W3CDTF">2016-06-28T12:45:00Z</dcterms:modified>
</cp:coreProperties>
</file>