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Default="00C04C73" w:rsidP="00C04C73">
      <w:pPr>
        <w:jc w:val="center"/>
        <w:rPr>
          <w:b/>
          <w:sz w:val="32"/>
          <w:lang w:val="sr-Latn-RS"/>
        </w:rPr>
      </w:pPr>
      <w:r w:rsidRPr="00C04C73">
        <w:rPr>
          <w:b/>
          <w:sz w:val="32"/>
          <w:lang w:val="sr-Latn-RS"/>
        </w:rPr>
        <w:t>Opis primitivnih procesa</w:t>
      </w:r>
    </w:p>
    <w:p w:rsidR="00944973" w:rsidRPr="0096511E" w:rsidRDefault="00C04C73" w:rsidP="0096511E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Procesi koji se ne mogu dalje dekomponovati se na</w:t>
      </w:r>
      <w:r w:rsidR="00210EED">
        <w:rPr>
          <w:sz w:val="24"/>
          <w:lang w:val="sr-Latn-RS"/>
        </w:rPr>
        <w:t>zi</w:t>
      </w:r>
      <w:r>
        <w:rPr>
          <w:sz w:val="24"/>
          <w:lang w:val="sr-Latn-RS"/>
        </w:rPr>
        <w:t>vaju primitivnim procesim</w:t>
      </w:r>
      <w:bookmarkStart w:id="0" w:name="_GoBack"/>
      <w:bookmarkEnd w:id="0"/>
      <w:r>
        <w:rPr>
          <w:sz w:val="24"/>
          <w:lang w:val="sr-Latn-RS"/>
        </w:rPr>
        <w:t xml:space="preserve">a. </w:t>
      </w:r>
      <w:r w:rsidR="0096511E">
        <w:rPr>
          <w:sz w:val="24"/>
          <w:lang w:val="sr-Latn-RS"/>
        </w:rPr>
        <w:t>Primitivni proces</w:t>
      </w:r>
      <w:r w:rsidR="00210EED">
        <w:rPr>
          <w:sz w:val="24"/>
          <w:lang w:val="sr-Latn-RS"/>
        </w:rPr>
        <w:t>i</w:t>
      </w:r>
      <w:r w:rsidR="0096511E">
        <w:rPr>
          <w:sz w:val="24"/>
          <w:lang w:val="sr-Latn-RS"/>
        </w:rPr>
        <w:t xml:space="preserve">, u </w:t>
      </w:r>
      <w:r>
        <w:rPr>
          <w:sz w:val="24"/>
          <w:lang w:val="sr-Latn-RS"/>
        </w:rPr>
        <w:t xml:space="preserve">modelu procesa informacionog sistema za agenciju „Sedmi sprat“, </w:t>
      </w:r>
      <w:r w:rsidR="0096511E">
        <w:rPr>
          <w:sz w:val="24"/>
          <w:lang w:val="sr-Latn-RS"/>
        </w:rPr>
        <w:t>su dati u sledećoj tabeli: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067"/>
        <w:gridCol w:w="9147"/>
      </w:tblGrid>
      <w:tr w:rsidR="0096511E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96511E" w:rsidRDefault="0096511E" w:rsidP="00FA7FFB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Ljudski resursi </w:t>
            </w:r>
            <w:r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sz w:val="24"/>
                <w:lang w:val="sr-Latn-RS"/>
              </w:rPr>
              <w:t xml:space="preserve"> Zapošljavanje</w:t>
            </w:r>
          </w:p>
        </w:tc>
      </w:tr>
      <w:tr w:rsidR="0096511E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1.1.1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Pr="0096511E" w:rsidRDefault="0096511E" w:rsidP="00FA7FFB">
            <w:pPr>
              <w:pStyle w:val="ListParagraph"/>
              <w:ind w:left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Raspisivanje konkursa – Proces u kom se na osnovu zahteva menadžmenta za raspisivanje konkursa, raspisuje konkurs za posao u Agenciji.</w:t>
            </w:r>
          </w:p>
        </w:tc>
      </w:tr>
      <w:tr w:rsidR="0096511E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1.1.2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Pr="0096511E" w:rsidRDefault="0096511E" w:rsidP="00FA7FF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Prijem dokumenata – Proces u kom se vrši prijem konkursne dokumentacije kandidata za posao u Agenciji.</w:t>
            </w:r>
          </w:p>
        </w:tc>
      </w:tr>
      <w:tr w:rsidR="0096511E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1.1.3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Pr="0096511E" w:rsidRDefault="0096511E" w:rsidP="00FA7FF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Rangiranje kandidata – Proces u kom se na osnovu dokumentacije kandidata, raznih kriterijuma i parametara za rangiranje, kandidati rangiraju od najboljeg ka najgorem, pri čemu najbolji kandidat dobija posao u Agenciji.</w:t>
            </w:r>
          </w:p>
        </w:tc>
      </w:tr>
      <w:tr w:rsidR="0096511E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1.1.4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Pr="0096511E" w:rsidRDefault="0096511E" w:rsidP="00FA7FFB">
            <w:pPr>
              <w:rPr>
                <w:sz w:val="24"/>
                <w:lang w:val="sr-Latn-RS"/>
              </w:rPr>
            </w:pPr>
            <w:r w:rsidRPr="0096511E">
              <w:rPr>
                <w:sz w:val="24"/>
                <w:lang w:val="sr-Latn-RS"/>
              </w:rPr>
              <w:t>Odlučivanje o zaposlenju – Proces u kom se vrše poslednje provere kandidata i potpisuje Ugovor o zaposlenju između kandidata i direktora Agencije.</w:t>
            </w:r>
          </w:p>
        </w:tc>
      </w:tr>
      <w:tr w:rsidR="0096511E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96511E" w:rsidRDefault="0096511E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 w:rsidRPr="0096511E">
              <w:rPr>
                <w:sz w:val="24"/>
                <w:lang w:val="sr-Latn-RS"/>
              </w:rPr>
              <w:t xml:space="preserve">Ljudski resursi </w:t>
            </w:r>
            <w:r w:rsidRPr="0096511E">
              <w:rPr>
                <w:rFonts w:cstheme="minorHAnsi"/>
                <w:sz w:val="24"/>
                <w:lang w:val="sr-Latn-RS"/>
              </w:rPr>
              <w:t>→ Evidencija</w:t>
            </w:r>
          </w:p>
        </w:tc>
      </w:tr>
      <w:tr w:rsidR="0096511E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1.2.1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96511E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 xml:space="preserve">Prijem i skladištenje dokumenata – Proces u kom se </w:t>
            </w:r>
            <w:r>
              <w:rPr>
                <w:rFonts w:cstheme="minorHAnsi"/>
                <w:sz w:val="24"/>
                <w:lang w:val="sr-Latn-RS"/>
              </w:rPr>
              <w:t>vrši prijem i skladištenje dokumentacije o zaposlenima, iz kojih se izvlače korisni podaci.</w:t>
            </w:r>
          </w:p>
        </w:tc>
      </w:tr>
      <w:tr w:rsidR="0096511E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1.2.2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6511E" w:rsidRDefault="0096511E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Ažuriranje podataka – Proces u kom se skladišti spisak zaposlenih sa odgovarajućim podacima o svakom od njih.</w:t>
            </w:r>
          </w:p>
        </w:tc>
      </w:tr>
      <w:tr w:rsidR="00210EED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 w:rsidRPr="0096511E">
              <w:rPr>
                <w:sz w:val="24"/>
                <w:lang w:val="sr-Latn-RS"/>
              </w:rPr>
              <w:t xml:space="preserve">Ljudski resursi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Bolovanja i odsustva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1.3.1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Prijem zahteva za bolovanje i odmor – Proces u kom se vrši prijem zahteva za bolovanje i odmor.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1.3.2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Dodela odmora i bolovanja – Proces u kom menadžer odlučuje da li će zaposleni dobiti odmor ili bolovanje po zahtevu, i u kom se skladišti spisak bolovanja i odmora.</w:t>
            </w:r>
          </w:p>
        </w:tc>
      </w:tr>
      <w:tr w:rsidR="00210EED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 w:rsidRPr="0096511E">
              <w:rPr>
                <w:sz w:val="24"/>
                <w:lang w:val="sr-Latn-RS"/>
              </w:rPr>
              <w:t xml:space="preserve">Ljudski resursi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>
              <w:rPr>
                <w:rFonts w:cstheme="minorHAnsi"/>
                <w:sz w:val="24"/>
                <w:lang w:val="sr-Latn-RS"/>
              </w:rPr>
              <w:t>Prestanak zaposlenja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1.4.1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Prijem zahteva za kraj radnog odnosa – Proces u kom se vrši prijem zahteva za kraj radnog odnosa, bilo od zaposlenog, bilo od rukovodstva Agencije.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1.4.2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Odluka o prestanku radnog odnosa – Proces u kom direktor odlučuje o prestanku radnog odnosa zaposlenog, i eventualnoj isplati otpremnine.</w:t>
            </w:r>
          </w:p>
        </w:tc>
      </w:tr>
      <w:tr w:rsidR="00210EED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klijentima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Prijem klijenata – Proces u kom se vrši prijem svih dokumenata, koji sadrže informacije o klijentima ili nekretninama.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Evidencija klijenata – Proces u kom se skladište podaci o klijentima Agencije.</w:t>
            </w:r>
          </w:p>
        </w:tc>
      </w:tr>
      <w:tr w:rsidR="00210EED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klijentima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Obrada zahteva klijenata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Obrada reklamacija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2.1.2.1.1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Prijem reklamacije – Proces u kom se vrši prijem reklamacije klijenta.</w:t>
            </w:r>
          </w:p>
        </w:tc>
      </w:tr>
      <w:tr w:rsidR="00210EED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2.1.2.1.2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210EED" w:rsidRDefault="00210EED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Evaluacija reklamacije – Proces u kom se vrši odlučivanje o prihvatanju ili odbacivanju reklamacije.</w:t>
            </w:r>
          </w:p>
        </w:tc>
      </w:tr>
      <w:tr w:rsidR="00944973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klijentima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Obrada zahteva klijenata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Prosleđivanje zahteva klijenata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2.1.2.2.1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Prosleđivanje evidenciji ugovora – Zahtevi klijenata se prosleđuju evidenciji ugovora.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2.1.2.2.2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Prosleđivanje evidenciji kupovine i najma – Zahtevi se prosleđuju evidenciji kupovine i najma.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2.1.2.2.3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Prosleđivanje evidenciji transakcija – Zahtevi se prosleđuju evidenciji transakcija.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2.1.2.2.4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Prosleđivanje evidenciji nekretnina – Zahtevi se prosleđuju evidenciji nekretnina.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2.1.2.2.5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Prosleđivanje zakazivanju obilazaka ili promeni agenta – Zahtevi se prosleđuju zakazivanju obilazaka ili promeni agenta.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lastRenderedPageBreak/>
              <w:t>2.1.2.2.6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Prosleđivanje marketingu – Zahtevi se prosleđuju marketingu.</w:t>
            </w:r>
          </w:p>
        </w:tc>
      </w:tr>
      <w:tr w:rsidR="00944973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klijentima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Evidencija nekretnina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2.1.4.1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Evidencija nove nekretnine i izmena podataka postojeće nekretnine – Proces u kom se održava spisak nekretnina, bilo dodavanjem nove nekretnine, bilo izmenom podataka o postojećoj.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2.1.4.2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Filtriranje rezultata – Proces u kom se iz spiska svih nekretnina, na osnovu parametara pretrage dobija spisak nekretnina koje odgovaraju postavljenim parametrima.</w:t>
            </w:r>
          </w:p>
        </w:tc>
      </w:tr>
      <w:tr w:rsidR="00944973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</w:t>
            </w:r>
            <w:r>
              <w:rPr>
                <w:rFonts w:cstheme="minorHAnsi"/>
                <w:sz w:val="24"/>
                <w:lang w:val="sr-Latn-RS"/>
              </w:rPr>
              <w:t>zaposlenima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2.2.1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Raspodela klijenata agentima – Proces u kom se na osnovu obaveza agenata, nov klijent dodeljuje agentu, ili se vrši promena agenta za datog klijenta.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2.2.2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Pravljenje rasporeda rada zaposlenih po smenama – Agenti se za svaki radni dan raspoređuju u prvu ili drugu smenu, pri čemu se u ovom procesu taj raspored skladišti.</w:t>
            </w:r>
          </w:p>
        </w:tc>
      </w:tr>
      <w:tr w:rsidR="00944973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944973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2.2.3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944973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Zakazivanje obilazaka – Proces u kom se organizuju obilasci nekretnina klijenta i agenta.</w:t>
            </w:r>
          </w:p>
        </w:tc>
      </w:tr>
      <w:tr w:rsidR="00FF5579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zaposlenima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Evaluacija zaposlenih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2.2.4.1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Rangiranje zaposlenih – Proces u kom se zaposleni rangiraju na osnovu učinka.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2.2.4.2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Evaluacija potrebe za zapošljavanjem – Proces u kom se, u skladu sa poslovanjem Agencije, odlučuje o zapošljavanju novih radnika.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2.2.4.3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 xml:space="preserve">Evaluacija potrebe za otpuštanjem – </w:t>
            </w:r>
            <w:r>
              <w:rPr>
                <w:rFonts w:cstheme="minorHAnsi"/>
                <w:sz w:val="24"/>
                <w:lang w:val="sr-Latn-RS"/>
              </w:rPr>
              <w:t xml:space="preserve">Proces u kom se, u skladu sa poslovanjem Agencije, odlučuje o </w:t>
            </w:r>
            <w:r>
              <w:rPr>
                <w:rFonts w:cstheme="minorHAnsi"/>
                <w:sz w:val="24"/>
                <w:lang w:val="sr-Latn-RS"/>
              </w:rPr>
              <w:t>otpušt</w:t>
            </w:r>
            <w:r>
              <w:rPr>
                <w:rFonts w:cstheme="minorHAnsi"/>
                <w:sz w:val="24"/>
                <w:lang w:val="sr-Latn-RS"/>
              </w:rPr>
              <w:t xml:space="preserve">anju </w:t>
            </w:r>
            <w:r>
              <w:rPr>
                <w:rFonts w:cstheme="minorHAnsi"/>
                <w:sz w:val="24"/>
                <w:lang w:val="sr-Latn-RS"/>
              </w:rPr>
              <w:t>zaposlenih</w:t>
            </w:r>
            <w:r>
              <w:rPr>
                <w:rFonts w:cstheme="minorHAnsi"/>
                <w:sz w:val="24"/>
                <w:lang w:val="sr-Latn-RS"/>
              </w:rPr>
              <w:t>.</w:t>
            </w:r>
          </w:p>
        </w:tc>
      </w:tr>
      <w:tr w:rsidR="00FF5579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>
              <w:rPr>
                <w:rFonts w:cstheme="minorHAnsi"/>
                <w:sz w:val="24"/>
                <w:lang w:val="sr-Latn-RS"/>
              </w:rPr>
              <w:t>Finansije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</w:t>
            </w:r>
            <w:r>
              <w:rPr>
                <w:rFonts w:cstheme="minorHAnsi"/>
                <w:sz w:val="24"/>
                <w:lang w:val="sr-Latn-RS"/>
              </w:rPr>
              <w:t>Prodaja i izdavanje nekretnina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2.3.1.1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Kreiranje dokumentacije – Proces u kom se priprema dokumentacija pred potpisivanje ugovora o kupovini ili najmu nekretnine.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2.3.1.2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Potpisivanje ugovora – Proces u kom se vrši potpisivanje ugovora o prodaji i najmu nekretnina.</w:t>
            </w:r>
          </w:p>
        </w:tc>
      </w:tr>
      <w:tr w:rsidR="00FF5579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Finansije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Evidencija transakcija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2.3.2.1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Evidencija prodatih i izdatih nekretnina – Proces u kom se vrši evidentiranje prodatih i izdatih nekretnina, kao i evidentiranje uplata klijenata.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2.3.2.2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Evidencija zarada zaposlenih – Proces u kom se vrši evidentiranje i isplata zarada, otpremnina, poreza i doprinosa.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2.3.2.3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Evidencija troškova – Proces u kom se vrši evidentiranje i isplata troškova komunalija, angažovanja saradnika itd.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2.3.2.4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F5579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Analiza poslovanja – Proces u kom se vrši obračun svih uplata i isplata.</w:t>
            </w:r>
          </w:p>
        </w:tc>
      </w:tr>
      <w:tr w:rsidR="00FA7FFB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Rad sa saradnicima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2.4.1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Evidencija saradnika – Proces u kom se vrši evidentiranje podataka o saradnicima Agencije.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2.4.2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Angažovanje saradnika – Proces u kom se vrši angažovanje saradnika.</w:t>
            </w:r>
          </w:p>
        </w:tc>
      </w:tr>
      <w:tr w:rsidR="00FF5579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2.4.3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F5579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Sastanci sa menadžerom – Proces u kom se vrši zakazivanje i održavanje sastanaka između menadžera Agencije i predstavnika saradnika.</w:t>
            </w:r>
          </w:p>
        </w:tc>
      </w:tr>
      <w:tr w:rsidR="00FA7FFB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Marketing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Odnos sa klijentima</w:t>
            </w:r>
          </w:p>
        </w:tc>
      </w:tr>
      <w:tr w:rsidR="00FA7FFB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2.5.1.1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Pravljenje anketa – Proces u kom se prave ankete.</w:t>
            </w:r>
          </w:p>
        </w:tc>
      </w:tr>
      <w:tr w:rsidR="00FA7FFB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2.5.1.2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Sprovođenje anketa – Proces u kom se vrši anketiranje i analiza rezlutata anketiranja.</w:t>
            </w:r>
          </w:p>
        </w:tc>
      </w:tr>
      <w:tr w:rsidR="00FA7FFB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2.5.1.3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Slanje hit ponuda klijentima – Proces u kom se šalju hit ponude nekretnina klijentima.</w:t>
            </w:r>
          </w:p>
        </w:tc>
      </w:tr>
      <w:tr w:rsidR="00FA7FFB" w:rsidTr="00FA7FFB">
        <w:tc>
          <w:tcPr>
            <w:tcW w:w="0" w:type="auto"/>
            <w:gridSpan w:val="2"/>
            <w:shd w:val="clear" w:color="auto" w:fill="FFC000" w:themeFill="accent4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Administracija</w:t>
            </w:r>
            <w:r w:rsidRPr="0096511E">
              <w:rPr>
                <w:sz w:val="24"/>
                <w:lang w:val="sr-Latn-RS"/>
              </w:rPr>
              <w:t xml:space="preserve">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Marketing </w:t>
            </w:r>
            <w:r w:rsidRPr="0096511E">
              <w:rPr>
                <w:rFonts w:cstheme="minorHAnsi"/>
                <w:sz w:val="24"/>
                <w:lang w:val="sr-Latn-RS"/>
              </w:rPr>
              <w:t>→</w:t>
            </w:r>
            <w:r>
              <w:rPr>
                <w:rFonts w:cstheme="minorHAnsi"/>
                <w:sz w:val="24"/>
                <w:lang w:val="sr-Latn-RS"/>
              </w:rPr>
              <w:t xml:space="preserve"> Odnos sa </w:t>
            </w:r>
            <w:r>
              <w:rPr>
                <w:rFonts w:cstheme="minorHAnsi"/>
                <w:sz w:val="24"/>
                <w:lang w:val="sr-Latn-RS"/>
              </w:rPr>
              <w:t>javnošću</w:t>
            </w:r>
          </w:p>
        </w:tc>
      </w:tr>
      <w:tr w:rsidR="00FA7FFB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2.5.2.1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Analiza podataka – Proces u kom se vrši analiza finansijskih izveštaja.</w:t>
            </w:r>
          </w:p>
        </w:tc>
      </w:tr>
      <w:tr w:rsidR="00FA7FFB" w:rsidTr="00FA7FFB"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jc w:val="center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2.5.2.2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A7FFB" w:rsidRDefault="00FA7FFB" w:rsidP="00FA7FFB">
            <w:pPr>
              <w:pStyle w:val="ListParagraph"/>
              <w:ind w:left="0"/>
              <w:rPr>
                <w:rFonts w:cstheme="minorHAnsi"/>
                <w:sz w:val="24"/>
                <w:lang w:val="sr-Latn-RS"/>
              </w:rPr>
            </w:pPr>
            <w:r>
              <w:rPr>
                <w:rFonts w:cstheme="minorHAnsi"/>
                <w:sz w:val="24"/>
                <w:lang w:val="sr-Latn-RS"/>
              </w:rPr>
              <w:t>Evaluacija potrebe za marketingom – Na osnovu analize se donosi odluka o reklamiranju.</w:t>
            </w:r>
          </w:p>
        </w:tc>
      </w:tr>
    </w:tbl>
    <w:p w:rsidR="0096511E" w:rsidRPr="00C04C73" w:rsidRDefault="0096511E" w:rsidP="0096511E">
      <w:pPr>
        <w:pStyle w:val="ListParagraph"/>
        <w:ind w:left="0"/>
        <w:jc w:val="both"/>
        <w:rPr>
          <w:rFonts w:cstheme="minorHAnsi"/>
          <w:sz w:val="24"/>
          <w:lang w:val="sr-Latn-RS"/>
        </w:rPr>
      </w:pPr>
    </w:p>
    <w:sectPr w:rsidR="0096511E" w:rsidRPr="00C04C73" w:rsidSect="00C04C7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0DD"/>
    <w:multiLevelType w:val="multilevel"/>
    <w:tmpl w:val="6034182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69296D"/>
    <w:multiLevelType w:val="multilevel"/>
    <w:tmpl w:val="767A8B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B0"/>
    <w:rsid w:val="00204A7A"/>
    <w:rsid w:val="00210EED"/>
    <w:rsid w:val="00806AE3"/>
    <w:rsid w:val="00944973"/>
    <w:rsid w:val="0096511E"/>
    <w:rsid w:val="00A208B0"/>
    <w:rsid w:val="00C04C73"/>
    <w:rsid w:val="00F91431"/>
    <w:rsid w:val="00FA7FFB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4BB9"/>
  <w15:chartTrackingRefBased/>
  <w15:docId w15:val="{2B3BD152-2562-40D2-87DE-419A8485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73"/>
    <w:pPr>
      <w:ind w:left="720"/>
      <w:contextualSpacing/>
    </w:pPr>
  </w:style>
  <w:style w:type="table" w:styleId="TableGrid">
    <w:name w:val="Table Grid"/>
    <w:basedOn w:val="TableNormal"/>
    <w:uiPriority w:val="39"/>
    <w:rsid w:val="0096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2</cp:revision>
  <dcterms:created xsi:type="dcterms:W3CDTF">2017-03-02T15:49:00Z</dcterms:created>
  <dcterms:modified xsi:type="dcterms:W3CDTF">2017-03-02T16:52:00Z</dcterms:modified>
</cp:coreProperties>
</file>