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5561"/>
        <w:gridCol w:w="1686"/>
      </w:tblGrid>
      <w:tr w:rsidR="0057578C" w:rsidRPr="00980B39" w:rsidTr="00711521">
        <w:tc>
          <w:tcPr>
            <w:tcW w:w="2024" w:type="dxa"/>
            <w:vAlign w:val="center"/>
          </w:tcPr>
          <w:p w:rsidR="0057578C" w:rsidRPr="00980B39" w:rsidRDefault="0057578C" w:rsidP="00980B39">
            <w:pPr>
              <w:tabs>
                <w:tab w:val="right" w:pos="9027"/>
              </w:tabs>
              <w:jc w:val="both"/>
              <w:rPr>
                <w:rFonts w:ascii="Trebuchet MS" w:hAnsi="Trebuchet MS"/>
                <w:b/>
                <w:sz w:val="28"/>
                <w:szCs w:val="24"/>
                <w:lang w:val="sr-Latn-RS"/>
              </w:rPr>
            </w:pPr>
            <w:bookmarkStart w:id="0" w:name="_GoBack"/>
            <w:r w:rsidRPr="00980B39">
              <w:rPr>
                <w:rFonts w:ascii="Trebuchet MS" w:hAnsi="Trebuchet MS"/>
                <w:b/>
                <w:noProof/>
                <w:sz w:val="28"/>
                <w:szCs w:val="24"/>
                <w:lang w:val="sr-Latn-RS"/>
              </w:rPr>
              <w:drawing>
                <wp:inline distT="0" distB="0" distL="0" distR="0">
                  <wp:extent cx="1047115" cy="1047115"/>
                  <wp:effectExtent l="19050" t="0" r="635" b="0"/>
                  <wp:docPr id="1" name="Picture 1" descr="PMF Ciri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 Ciri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04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vAlign w:val="center"/>
          </w:tcPr>
          <w:p w:rsidR="0057578C" w:rsidRPr="00980B39" w:rsidRDefault="0057578C" w:rsidP="00980B39">
            <w:pPr>
              <w:jc w:val="both"/>
              <w:rPr>
                <w:rFonts w:ascii="Trebuchet MS" w:hAnsi="Trebuchet MS"/>
                <w:b/>
                <w:szCs w:val="24"/>
                <w:lang w:val="sr-Latn-RS"/>
              </w:rPr>
            </w:pPr>
            <w:r w:rsidRPr="00980B39">
              <w:rPr>
                <w:rFonts w:ascii="Trebuchet MS" w:hAnsi="Trebuchet MS"/>
                <w:b/>
                <w:szCs w:val="24"/>
                <w:lang w:val="sr-Latn-RS"/>
              </w:rPr>
              <w:t xml:space="preserve">INSTITUT ZA MATEMATIKU I INFORMATIKU </w:t>
            </w:r>
          </w:p>
          <w:p w:rsidR="0057578C" w:rsidRPr="00980B39" w:rsidRDefault="0057578C" w:rsidP="00980B39">
            <w:pPr>
              <w:jc w:val="both"/>
              <w:rPr>
                <w:rFonts w:ascii="Trebuchet MS" w:hAnsi="Trebuchet MS"/>
                <w:b/>
                <w:szCs w:val="24"/>
                <w:lang w:val="sr-Latn-RS"/>
              </w:rPr>
            </w:pPr>
            <w:r w:rsidRPr="00980B39">
              <w:rPr>
                <w:rFonts w:ascii="Trebuchet MS" w:hAnsi="Trebuchet MS"/>
                <w:b/>
                <w:szCs w:val="24"/>
                <w:lang w:val="sr-Latn-RS"/>
              </w:rPr>
              <w:t>PRIRODNO-MATEMATIČKI FAKULTET</w:t>
            </w:r>
          </w:p>
          <w:p w:rsidR="0057578C" w:rsidRPr="00980B39" w:rsidRDefault="0057578C" w:rsidP="00980B39">
            <w:pPr>
              <w:jc w:val="both"/>
              <w:rPr>
                <w:rFonts w:ascii="Trebuchet MS" w:hAnsi="Trebuchet MS"/>
                <w:b/>
                <w:szCs w:val="24"/>
                <w:lang w:val="sr-Latn-RS"/>
              </w:rPr>
            </w:pPr>
            <w:r w:rsidRPr="00980B39">
              <w:rPr>
                <w:rFonts w:ascii="Trebuchet MS" w:hAnsi="Trebuchet MS"/>
                <w:b/>
                <w:szCs w:val="24"/>
                <w:lang w:val="sr-Latn-RS"/>
              </w:rPr>
              <w:t>UNIVERZITET U KRAGUJEVCU</w:t>
            </w:r>
          </w:p>
        </w:tc>
        <w:tc>
          <w:tcPr>
            <w:tcW w:w="1658" w:type="dxa"/>
            <w:vAlign w:val="center"/>
          </w:tcPr>
          <w:p w:rsidR="0057578C" w:rsidRPr="00980B39" w:rsidRDefault="0057578C" w:rsidP="00980B39">
            <w:pPr>
              <w:tabs>
                <w:tab w:val="right" w:pos="9027"/>
              </w:tabs>
              <w:jc w:val="both"/>
              <w:rPr>
                <w:rFonts w:ascii="Trebuchet MS" w:hAnsi="Trebuchet MS"/>
                <w:b/>
                <w:sz w:val="28"/>
                <w:szCs w:val="24"/>
                <w:lang w:val="sr-Latn-RS"/>
              </w:rPr>
            </w:pPr>
            <w:r w:rsidRPr="00980B39">
              <w:rPr>
                <w:rFonts w:ascii="Trebuchet MS" w:hAnsi="Trebuchet MS"/>
                <w:b/>
                <w:noProof/>
                <w:sz w:val="28"/>
                <w:szCs w:val="24"/>
                <w:lang w:val="sr-Latn-RS"/>
              </w:rPr>
              <w:drawing>
                <wp:inline distT="0" distB="0" distL="0" distR="0">
                  <wp:extent cx="914400" cy="1138555"/>
                  <wp:effectExtent l="19050" t="0" r="0" b="0"/>
                  <wp:docPr id="2" name="Picture 2" descr="IM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4399" t="17717" r="24904" b="19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3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3D9" w:rsidRPr="00980B39" w:rsidRDefault="00187416" w:rsidP="00980B39">
      <w:pPr>
        <w:pStyle w:val="Heading1"/>
        <w:jc w:val="both"/>
        <w:rPr>
          <w:lang w:val="sr-Latn-RS"/>
        </w:rPr>
      </w:pPr>
      <w:r w:rsidRPr="00980B39">
        <w:rPr>
          <w:lang w:val="sr-Latn-RS"/>
        </w:rPr>
        <w:t>Izveštaj sa stručne prakse</w:t>
      </w:r>
    </w:p>
    <w:p w:rsidR="00187416" w:rsidRPr="00980B39" w:rsidRDefault="00187416" w:rsidP="00980B39">
      <w:pPr>
        <w:pStyle w:val="Heading2"/>
        <w:jc w:val="both"/>
        <w:rPr>
          <w:lang w:val="sr-Latn-RS"/>
        </w:rPr>
      </w:pPr>
      <w:r w:rsidRPr="00980B39">
        <w:rPr>
          <w:lang w:val="sr-Latn-RS"/>
        </w:rPr>
        <w:t>Opšti podaci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553"/>
        <w:gridCol w:w="1553"/>
        <w:gridCol w:w="6250"/>
      </w:tblGrid>
      <w:tr w:rsidR="00CC429D" w:rsidRPr="00980B39" w:rsidTr="008E4916">
        <w:trPr>
          <w:trHeight w:val="80"/>
        </w:trPr>
        <w:tc>
          <w:tcPr>
            <w:tcW w:w="1553" w:type="dxa"/>
            <w:vMerge w:val="restart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Student</w:t>
            </w: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Ime i prezime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Milica Živković</w:t>
            </w:r>
          </w:p>
        </w:tc>
      </w:tr>
      <w:tr w:rsidR="00CC429D" w:rsidRPr="00980B39" w:rsidTr="008E4916">
        <w:trPr>
          <w:trHeight w:val="78"/>
        </w:trPr>
        <w:tc>
          <w:tcPr>
            <w:tcW w:w="1553" w:type="dxa"/>
            <w:vMerge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Indeks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70/2014</w:t>
            </w:r>
          </w:p>
        </w:tc>
      </w:tr>
      <w:tr w:rsidR="00CC429D" w:rsidRPr="00980B39" w:rsidTr="008E4916">
        <w:trPr>
          <w:trHeight w:val="78"/>
        </w:trPr>
        <w:tc>
          <w:tcPr>
            <w:tcW w:w="1553" w:type="dxa"/>
            <w:vMerge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E-mail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fensey15@gmail.com</w:t>
            </w:r>
          </w:p>
        </w:tc>
      </w:tr>
      <w:tr w:rsidR="00CC429D" w:rsidRPr="00980B39" w:rsidTr="008E4916">
        <w:trPr>
          <w:trHeight w:val="59"/>
        </w:trPr>
        <w:tc>
          <w:tcPr>
            <w:tcW w:w="1553" w:type="dxa"/>
            <w:vMerge w:val="restart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Firma</w:t>
            </w: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Naziv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proofErr w:type="spellStart"/>
            <w:r w:rsidRPr="00980B39">
              <w:rPr>
                <w:lang w:val="sr-Latn-RS"/>
              </w:rPr>
              <w:t>Asseco</w:t>
            </w:r>
            <w:proofErr w:type="spellEnd"/>
            <w:r w:rsidRPr="00980B39">
              <w:rPr>
                <w:lang w:val="sr-Latn-RS"/>
              </w:rPr>
              <w:t xml:space="preserve"> SEE</w:t>
            </w:r>
          </w:p>
        </w:tc>
      </w:tr>
      <w:tr w:rsidR="00CC429D" w:rsidRPr="00980B39" w:rsidTr="008E4916">
        <w:trPr>
          <w:trHeight w:val="159"/>
        </w:trPr>
        <w:tc>
          <w:tcPr>
            <w:tcW w:w="1553" w:type="dxa"/>
            <w:vMerge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Adresa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Vojvođanska 15, Kragujevac 34000</w:t>
            </w:r>
          </w:p>
        </w:tc>
      </w:tr>
      <w:tr w:rsidR="00CC429D" w:rsidRPr="00980B39" w:rsidTr="008E4916">
        <w:trPr>
          <w:trHeight w:val="59"/>
        </w:trPr>
        <w:tc>
          <w:tcPr>
            <w:tcW w:w="1553" w:type="dxa"/>
            <w:vMerge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Telefon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+381 11 2013</w:t>
            </w:r>
          </w:p>
        </w:tc>
      </w:tr>
      <w:tr w:rsidR="00CC429D" w:rsidRPr="00980B39" w:rsidTr="008E4916">
        <w:trPr>
          <w:trHeight w:val="59"/>
        </w:trPr>
        <w:tc>
          <w:tcPr>
            <w:tcW w:w="1553" w:type="dxa"/>
            <w:vMerge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</w:p>
        </w:tc>
        <w:tc>
          <w:tcPr>
            <w:tcW w:w="1553" w:type="dxa"/>
          </w:tcPr>
          <w:p w:rsidR="00CC429D" w:rsidRPr="00980B39" w:rsidRDefault="00CC429D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E-mail</w:t>
            </w:r>
          </w:p>
        </w:tc>
        <w:tc>
          <w:tcPr>
            <w:tcW w:w="6250" w:type="dxa"/>
          </w:tcPr>
          <w:p w:rsidR="00CC429D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office@asseco-see.rs</w:t>
            </w:r>
          </w:p>
        </w:tc>
      </w:tr>
      <w:tr w:rsidR="00187416" w:rsidRPr="00980B39" w:rsidTr="008E4916">
        <w:tc>
          <w:tcPr>
            <w:tcW w:w="3106" w:type="dxa"/>
            <w:gridSpan w:val="2"/>
          </w:tcPr>
          <w:p w:rsidR="00187416" w:rsidRPr="00980B39" w:rsidRDefault="00187416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Period</w:t>
            </w:r>
          </w:p>
        </w:tc>
        <w:tc>
          <w:tcPr>
            <w:tcW w:w="6250" w:type="dxa"/>
          </w:tcPr>
          <w:p w:rsidR="00187416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7.8.2017-25.8.2017</w:t>
            </w:r>
          </w:p>
        </w:tc>
      </w:tr>
      <w:tr w:rsidR="00187416" w:rsidRPr="00980B39" w:rsidTr="008E4916">
        <w:tc>
          <w:tcPr>
            <w:tcW w:w="3106" w:type="dxa"/>
            <w:gridSpan w:val="2"/>
          </w:tcPr>
          <w:p w:rsidR="00187416" w:rsidRPr="00980B39" w:rsidRDefault="00187416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Mentor u firmi</w:t>
            </w:r>
          </w:p>
        </w:tc>
        <w:tc>
          <w:tcPr>
            <w:tcW w:w="6250" w:type="dxa"/>
          </w:tcPr>
          <w:p w:rsidR="00187416" w:rsidRPr="00980B39" w:rsidRDefault="00EF3E0F" w:rsidP="00980B39">
            <w:pPr>
              <w:tabs>
                <w:tab w:val="center" w:pos="3017"/>
              </w:tabs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Đorđe Janković</w:t>
            </w:r>
            <w:r w:rsidR="00611727" w:rsidRPr="00980B39">
              <w:rPr>
                <w:lang w:val="sr-Latn-RS"/>
              </w:rPr>
              <w:tab/>
            </w:r>
          </w:p>
        </w:tc>
      </w:tr>
      <w:tr w:rsidR="00187416" w:rsidRPr="00980B39" w:rsidTr="008E4916">
        <w:tc>
          <w:tcPr>
            <w:tcW w:w="3106" w:type="dxa"/>
            <w:gridSpan w:val="2"/>
          </w:tcPr>
          <w:p w:rsidR="00187416" w:rsidRPr="00980B39" w:rsidRDefault="00187416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Mentor na fakultetu</w:t>
            </w:r>
          </w:p>
        </w:tc>
        <w:tc>
          <w:tcPr>
            <w:tcW w:w="6250" w:type="dxa"/>
          </w:tcPr>
          <w:p w:rsidR="00187416" w:rsidRPr="00980B39" w:rsidRDefault="00EF3E0F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Ana </w:t>
            </w:r>
            <w:proofErr w:type="spellStart"/>
            <w:r w:rsidRPr="00980B39">
              <w:rPr>
                <w:lang w:val="sr-Latn-RS"/>
              </w:rPr>
              <w:t>Kaplarević</w:t>
            </w:r>
            <w:proofErr w:type="spellEnd"/>
            <w:r w:rsidRPr="00980B39">
              <w:rPr>
                <w:lang w:val="sr-Latn-RS"/>
              </w:rPr>
              <w:t>-Mališić</w:t>
            </w:r>
          </w:p>
        </w:tc>
      </w:tr>
    </w:tbl>
    <w:p w:rsidR="00187416" w:rsidRPr="00980B39" w:rsidRDefault="00187416" w:rsidP="00980B39">
      <w:pPr>
        <w:jc w:val="both"/>
        <w:rPr>
          <w:lang w:val="sr-Latn-RS"/>
        </w:rPr>
      </w:pPr>
    </w:p>
    <w:p w:rsidR="00187416" w:rsidRPr="00980B39" w:rsidRDefault="00BA50F2" w:rsidP="00980B39">
      <w:pPr>
        <w:pStyle w:val="Heading2"/>
        <w:jc w:val="both"/>
        <w:rPr>
          <w:lang w:val="sr-Latn-RS"/>
        </w:rPr>
      </w:pPr>
      <w:r w:rsidRPr="00980B39">
        <w:rPr>
          <w:lang w:val="sr-Latn-RS"/>
        </w:rPr>
        <w:t xml:space="preserve">Opis </w:t>
      </w:r>
      <w:r w:rsidR="0036611E" w:rsidRPr="00980B39">
        <w:rPr>
          <w:lang w:val="sr-Latn-RS"/>
        </w:rPr>
        <w:t>angažovanja</w:t>
      </w:r>
    </w:p>
    <w:p w:rsidR="00EF3E0F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Pozicija u firmi</w:t>
      </w:r>
    </w:p>
    <w:p w:rsidR="00157D16" w:rsidRPr="00980B39" w:rsidRDefault="00157D16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Bila sam na poziciji software </w:t>
      </w:r>
      <w:proofErr w:type="spellStart"/>
      <w:r w:rsidRPr="00980B39">
        <w:rPr>
          <w:lang w:val="sr-Latn-RS"/>
        </w:rPr>
        <w:t>developer</w:t>
      </w:r>
      <w:proofErr w:type="spellEnd"/>
      <w:r w:rsidRPr="00980B39">
        <w:rPr>
          <w:lang w:val="sr-Latn-RS"/>
        </w:rPr>
        <w:t xml:space="preserve">-a. Software </w:t>
      </w:r>
      <w:proofErr w:type="spellStart"/>
      <w:r w:rsidRPr="00980B39">
        <w:rPr>
          <w:lang w:val="sr-Latn-RS"/>
        </w:rPr>
        <w:t>developer</w:t>
      </w:r>
      <w:proofErr w:type="spellEnd"/>
      <w:r w:rsidRPr="00980B39">
        <w:rPr>
          <w:lang w:val="sr-Latn-RS"/>
        </w:rPr>
        <w:t xml:space="preserve"> ima za zadatak da razvije softver na zahtev firme. Moj zadatak je bio da kreiram web aplikaciju za monitoring </w:t>
      </w:r>
      <w:r w:rsidR="00DB1B0A" w:rsidRPr="00980B39">
        <w:rPr>
          <w:lang w:val="sr-Latn-RS"/>
        </w:rPr>
        <w:t xml:space="preserve">logova sa </w:t>
      </w:r>
      <w:proofErr w:type="spellStart"/>
      <w:r w:rsidR="00DB1B0A" w:rsidRPr="00980B39">
        <w:rPr>
          <w:lang w:val="sr-Latn-RS"/>
        </w:rPr>
        <w:t>OpenText</w:t>
      </w:r>
      <w:proofErr w:type="spellEnd"/>
      <w:r w:rsidR="00DB1B0A" w:rsidRPr="00980B39">
        <w:rPr>
          <w:lang w:val="sr-Latn-RS"/>
        </w:rPr>
        <w:t xml:space="preserve"> EDC </w:t>
      </w:r>
      <w:proofErr w:type="spellStart"/>
      <w:r w:rsidR="00DB1B0A" w:rsidRPr="00980B39">
        <w:rPr>
          <w:lang w:val="sr-Latn-RS"/>
        </w:rPr>
        <w:t>Captive</w:t>
      </w:r>
      <w:proofErr w:type="spellEnd"/>
      <w:r w:rsidR="00DB1B0A" w:rsidRPr="00980B39">
        <w:rPr>
          <w:lang w:val="sr-Latn-RS"/>
        </w:rPr>
        <w:t xml:space="preserve"> i </w:t>
      </w:r>
      <w:proofErr w:type="spellStart"/>
      <w:r w:rsidR="00DB1B0A" w:rsidRPr="00980B39">
        <w:rPr>
          <w:lang w:val="sr-Latn-RS"/>
        </w:rPr>
        <w:t>Documentuma</w:t>
      </w:r>
      <w:proofErr w:type="spellEnd"/>
      <w:r w:rsidR="00DB1B0A" w:rsidRPr="00980B39">
        <w:rPr>
          <w:lang w:val="sr-Latn-RS"/>
        </w:rPr>
        <w:t>.</w:t>
      </w:r>
    </w:p>
    <w:p w:rsidR="00DB1B0A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Naziv projekta</w:t>
      </w:r>
      <w:r w:rsidR="005E03D1" w:rsidRPr="00980B39">
        <w:rPr>
          <w:lang w:val="sr-Latn-RS"/>
        </w:rPr>
        <w:t xml:space="preserve"> (zadatka)</w:t>
      </w:r>
    </w:p>
    <w:p w:rsidR="00DB1B0A" w:rsidRPr="00980B39" w:rsidRDefault="00DB1B0A" w:rsidP="00980B39">
      <w:pPr>
        <w:jc w:val="both"/>
        <w:rPr>
          <w:lang w:val="sr-Latn-RS"/>
        </w:rPr>
      </w:pPr>
      <w:r w:rsidRPr="00980B39">
        <w:rPr>
          <w:lang w:val="sr-Latn-RS"/>
        </w:rPr>
        <w:t>Web aplikacija za monitoring log fajlova.</w:t>
      </w:r>
    </w:p>
    <w:p w:rsidR="00DB1B0A" w:rsidRPr="00980B39" w:rsidRDefault="00DB1B0A" w:rsidP="00980B39">
      <w:pPr>
        <w:jc w:val="both"/>
        <w:rPr>
          <w:lang w:val="sr-Latn-RS"/>
        </w:rPr>
      </w:pPr>
      <w:r w:rsidRPr="00980B39">
        <w:rPr>
          <w:lang w:val="sr-Latn-RS"/>
        </w:rPr>
        <w:t>Svrha ove aplik</w:t>
      </w:r>
      <w:r w:rsidR="00377293" w:rsidRPr="00980B39">
        <w:rPr>
          <w:lang w:val="sr-Latn-RS"/>
        </w:rPr>
        <w:t xml:space="preserve">acije je monitoring aktivnosti </w:t>
      </w:r>
      <w:proofErr w:type="spellStart"/>
      <w:r w:rsidR="00377293" w:rsidRPr="00980B39">
        <w:rPr>
          <w:lang w:val="sr-Latn-RS"/>
        </w:rPr>
        <w:t>Captive</w:t>
      </w:r>
      <w:proofErr w:type="spellEnd"/>
      <w:r w:rsidR="00377293" w:rsidRPr="00980B39">
        <w:rPr>
          <w:lang w:val="sr-Latn-RS"/>
        </w:rPr>
        <w:t xml:space="preserve"> i </w:t>
      </w:r>
      <w:proofErr w:type="spellStart"/>
      <w:r w:rsidR="00377293" w:rsidRPr="00980B39">
        <w:rPr>
          <w:lang w:val="sr-Latn-RS"/>
        </w:rPr>
        <w:t>D</w:t>
      </w:r>
      <w:r w:rsidRPr="00980B39">
        <w:rPr>
          <w:lang w:val="sr-Latn-RS"/>
        </w:rPr>
        <w:t>ocumentuma</w:t>
      </w:r>
      <w:proofErr w:type="spellEnd"/>
      <w:r w:rsidRPr="00980B39">
        <w:rPr>
          <w:lang w:val="sr-Latn-RS"/>
        </w:rPr>
        <w:t>. Web aplikacija prikazuje</w:t>
      </w:r>
      <w:r w:rsidR="00377293" w:rsidRPr="00980B39">
        <w:rPr>
          <w:lang w:val="sr-Latn-RS"/>
        </w:rPr>
        <w:t xml:space="preserve"> određene</w:t>
      </w:r>
      <w:r w:rsidRPr="00980B39">
        <w:rPr>
          <w:lang w:val="sr-Latn-RS"/>
        </w:rPr>
        <w:t xml:space="preserve"> greške</w:t>
      </w:r>
      <w:r w:rsidR="00377293" w:rsidRPr="00980B39">
        <w:rPr>
          <w:lang w:val="sr-Latn-RS"/>
        </w:rPr>
        <w:t xml:space="preserve"> u radu </w:t>
      </w:r>
      <w:proofErr w:type="spellStart"/>
      <w:r w:rsidR="00377293" w:rsidRPr="00980B39">
        <w:rPr>
          <w:lang w:val="sr-Latn-RS"/>
        </w:rPr>
        <w:t>Captive</w:t>
      </w:r>
      <w:proofErr w:type="spellEnd"/>
      <w:r w:rsidR="00377293" w:rsidRPr="00980B39">
        <w:rPr>
          <w:lang w:val="sr-Latn-RS"/>
        </w:rPr>
        <w:t xml:space="preserve"> i </w:t>
      </w:r>
      <w:proofErr w:type="spellStart"/>
      <w:r w:rsidR="00377293" w:rsidRPr="00980B39">
        <w:rPr>
          <w:lang w:val="sr-Latn-RS"/>
        </w:rPr>
        <w:t>D</w:t>
      </w:r>
      <w:r w:rsidRPr="00980B39">
        <w:rPr>
          <w:lang w:val="sr-Latn-RS"/>
        </w:rPr>
        <w:t>ocumentum</w:t>
      </w:r>
      <w:r w:rsidR="00377293" w:rsidRPr="00980B39">
        <w:rPr>
          <w:lang w:val="sr-Latn-RS"/>
        </w:rPr>
        <w:t>a</w:t>
      </w:r>
      <w:proofErr w:type="spellEnd"/>
      <w:r w:rsidR="00C928FE" w:rsidRPr="00980B39">
        <w:rPr>
          <w:lang w:val="sr-Latn-RS"/>
        </w:rPr>
        <w:t xml:space="preserve"> i tako olakša uvid u bitne greške koje su se dogodile</w:t>
      </w:r>
      <w:r w:rsidRPr="00980B39">
        <w:rPr>
          <w:lang w:val="sr-Latn-RS"/>
        </w:rPr>
        <w:t xml:space="preserve">. </w:t>
      </w:r>
    </w:p>
    <w:p w:rsidR="00BF7237" w:rsidRPr="00980B39" w:rsidRDefault="00BF7237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Opis projekta</w:t>
      </w:r>
      <w:r w:rsidR="005E03D1" w:rsidRPr="00980B39">
        <w:rPr>
          <w:lang w:val="sr-Latn-RS"/>
        </w:rPr>
        <w:t xml:space="preserve"> (zadatka)</w:t>
      </w:r>
    </w:p>
    <w:p w:rsidR="00377293" w:rsidRPr="00980B39" w:rsidRDefault="00377293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Pravljenje aplikacije za monitoring logova sa </w:t>
      </w:r>
      <w:proofErr w:type="spellStart"/>
      <w:r w:rsidRPr="00980B39">
        <w:rPr>
          <w:lang w:val="sr-Latn-RS"/>
        </w:rPr>
        <w:t>OpenText</w:t>
      </w:r>
      <w:proofErr w:type="spellEnd"/>
      <w:r w:rsidRPr="00980B39">
        <w:rPr>
          <w:lang w:val="sr-Latn-RS"/>
        </w:rPr>
        <w:t xml:space="preserve"> ECD </w:t>
      </w:r>
      <w:proofErr w:type="spellStart"/>
      <w:r w:rsidRPr="00980B39">
        <w:rPr>
          <w:lang w:val="sr-Latn-RS"/>
        </w:rPr>
        <w:t>Captive</w:t>
      </w:r>
      <w:proofErr w:type="spellEnd"/>
      <w:r w:rsidRPr="00980B39">
        <w:rPr>
          <w:lang w:val="sr-Latn-RS"/>
        </w:rPr>
        <w:t xml:space="preserve"> i </w:t>
      </w:r>
      <w:proofErr w:type="spellStart"/>
      <w:r w:rsidRPr="00980B39">
        <w:rPr>
          <w:lang w:val="sr-Latn-RS"/>
        </w:rPr>
        <w:t>Documentuma</w:t>
      </w:r>
      <w:proofErr w:type="spellEnd"/>
      <w:r w:rsidRPr="00980B39">
        <w:rPr>
          <w:lang w:val="sr-Latn-RS"/>
        </w:rPr>
        <w:t>.</w:t>
      </w:r>
    </w:p>
    <w:p w:rsidR="00377293" w:rsidRPr="00980B39" w:rsidRDefault="00377293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Prvi zadatak je bio kreiranje konzolne aplikacije koja se pokreće na svim računarima na kojima rade </w:t>
      </w:r>
      <w:proofErr w:type="spellStart"/>
      <w:r w:rsidRPr="00980B39">
        <w:rPr>
          <w:lang w:val="sr-Latn-RS"/>
        </w:rPr>
        <w:t>Captiva</w:t>
      </w:r>
      <w:proofErr w:type="spellEnd"/>
      <w:r w:rsidRPr="00980B39">
        <w:rPr>
          <w:lang w:val="sr-Latn-RS"/>
        </w:rPr>
        <w:t xml:space="preserve"> ili </w:t>
      </w:r>
      <w:proofErr w:type="spellStart"/>
      <w:r w:rsidRPr="00980B39">
        <w:rPr>
          <w:lang w:val="sr-Latn-RS"/>
        </w:rPr>
        <w:t>Documentum</w:t>
      </w:r>
      <w:proofErr w:type="spellEnd"/>
      <w:r w:rsidRPr="00980B39">
        <w:rPr>
          <w:lang w:val="sr-Latn-RS"/>
        </w:rPr>
        <w:t xml:space="preserve">. Ova konzolna aplikacija je nadgledala sve fajlove koji su kreirani od strane </w:t>
      </w:r>
      <w:proofErr w:type="spellStart"/>
      <w:r w:rsidRPr="00980B39">
        <w:rPr>
          <w:lang w:val="sr-Latn-RS"/>
        </w:rPr>
        <w:t>Captive</w:t>
      </w:r>
      <w:proofErr w:type="spellEnd"/>
      <w:r w:rsidRPr="00980B39">
        <w:rPr>
          <w:lang w:val="sr-Latn-RS"/>
        </w:rPr>
        <w:t xml:space="preserve"> ili </w:t>
      </w:r>
      <w:proofErr w:type="spellStart"/>
      <w:r w:rsidRPr="00980B39">
        <w:rPr>
          <w:lang w:val="sr-Latn-RS"/>
        </w:rPr>
        <w:t>Documentuma</w:t>
      </w:r>
      <w:proofErr w:type="spellEnd"/>
      <w:r w:rsidRPr="00980B39">
        <w:rPr>
          <w:lang w:val="sr-Latn-RS"/>
        </w:rPr>
        <w:t xml:space="preserve"> i </w:t>
      </w:r>
      <w:r w:rsidR="00C928FE" w:rsidRPr="00980B39">
        <w:rPr>
          <w:lang w:val="sr-Latn-RS"/>
        </w:rPr>
        <w:t>u koliko bi se u nekom od tih fajlova ispisala greška programa, a da nije jedna od sistemskih, aplikacija bi beležila tu grešku u bazu.</w:t>
      </w:r>
    </w:p>
    <w:p w:rsidR="00C928FE" w:rsidRPr="00980B39" w:rsidRDefault="00C928FE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Drugi zadatak je konstruisanje Web Api-a koji priprema podatke za web aplikaciju. Uloga Web Api-a je da podatke iz baze </w:t>
      </w:r>
      <w:proofErr w:type="spellStart"/>
      <w:r w:rsidRPr="00980B39">
        <w:rPr>
          <w:lang w:val="sr-Latn-RS"/>
        </w:rPr>
        <w:t>hostuje</w:t>
      </w:r>
      <w:proofErr w:type="spellEnd"/>
      <w:r w:rsidRPr="00980B39">
        <w:rPr>
          <w:lang w:val="sr-Latn-RS"/>
        </w:rPr>
        <w:t xml:space="preserve"> na server. Ovaj servis se pokreće na jednom računaru i na zahtev web aplikacije </w:t>
      </w:r>
      <w:r w:rsidR="00D66FD7" w:rsidRPr="00980B39">
        <w:rPr>
          <w:lang w:val="sr-Latn-RS"/>
        </w:rPr>
        <w:t>čita podatke iz baze</w:t>
      </w:r>
      <w:r w:rsidR="005968B6" w:rsidRPr="00980B39">
        <w:rPr>
          <w:lang w:val="sr-Latn-RS"/>
        </w:rPr>
        <w:t>,</w:t>
      </w:r>
      <w:r w:rsidR="00D66FD7" w:rsidRPr="00980B39">
        <w:rPr>
          <w:lang w:val="sr-Latn-RS"/>
        </w:rPr>
        <w:t xml:space="preserve"> </w:t>
      </w:r>
      <w:r w:rsidR="005968B6" w:rsidRPr="00980B39">
        <w:rPr>
          <w:lang w:val="sr-Latn-RS"/>
        </w:rPr>
        <w:t>u koju su upisivale sve startovane konzolne aplikacije, i prosleđuje ih aplikaciji.</w:t>
      </w:r>
    </w:p>
    <w:p w:rsidR="005968B6" w:rsidRPr="00980B39" w:rsidRDefault="005968B6" w:rsidP="00980B39">
      <w:pPr>
        <w:jc w:val="both"/>
        <w:rPr>
          <w:lang w:val="sr-Latn-RS"/>
        </w:rPr>
      </w:pPr>
      <w:r w:rsidRPr="00980B39">
        <w:rPr>
          <w:lang w:val="sr-Latn-RS"/>
        </w:rPr>
        <w:lastRenderedPageBreak/>
        <w:t xml:space="preserve">Poslednji zadatak je izrada web aplikacije za prikazivanje pronađenih grešaka. </w:t>
      </w:r>
      <w:r w:rsidR="00D66FD7" w:rsidRPr="00980B39">
        <w:rPr>
          <w:lang w:val="sr-Latn-RS"/>
        </w:rPr>
        <w:t xml:space="preserve">Pored uvida u pronađene greške zadatak je bio da se omogući arhiviranje grešaka uz dodatni komentar, razna filtriranja (filtriranje samo </w:t>
      </w:r>
      <w:proofErr w:type="spellStart"/>
      <w:r w:rsidR="00D66FD7" w:rsidRPr="00980B39">
        <w:rPr>
          <w:lang w:val="sr-Latn-RS"/>
        </w:rPr>
        <w:t>Captivinih</w:t>
      </w:r>
      <w:proofErr w:type="spellEnd"/>
      <w:r w:rsidR="00D66FD7" w:rsidRPr="00980B39">
        <w:rPr>
          <w:lang w:val="sr-Latn-RS"/>
        </w:rPr>
        <w:t xml:space="preserve"> ili samo </w:t>
      </w:r>
      <w:proofErr w:type="spellStart"/>
      <w:r w:rsidR="00D66FD7" w:rsidRPr="00980B39">
        <w:rPr>
          <w:lang w:val="sr-Latn-RS"/>
        </w:rPr>
        <w:t>Documentum</w:t>
      </w:r>
      <w:proofErr w:type="spellEnd"/>
      <w:r w:rsidR="00D66FD7" w:rsidRPr="00980B39">
        <w:rPr>
          <w:lang w:val="sr-Latn-RS"/>
        </w:rPr>
        <w:t xml:space="preserve"> grešaka, po datumu, po računaru na kome se greška dogodila itd.) i dodatna  forma za dodavanje novih sistemskih grešaka koje je potrebno izbegavati.</w:t>
      </w:r>
    </w:p>
    <w:p w:rsidR="00377293" w:rsidRPr="00980B39" w:rsidRDefault="00377293" w:rsidP="00980B39">
      <w:pPr>
        <w:jc w:val="both"/>
        <w:rPr>
          <w:lang w:val="sr-Latn-RS"/>
        </w:rPr>
      </w:pPr>
    </w:p>
    <w:p w:rsidR="00BA50F2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Uloga u projektu</w:t>
      </w:r>
      <w:r w:rsidR="002756FA" w:rsidRPr="00980B39">
        <w:rPr>
          <w:lang w:val="sr-Latn-RS"/>
        </w:rPr>
        <w:t xml:space="preserve"> (zadatku)</w:t>
      </w:r>
    </w:p>
    <w:p w:rsidR="008E4916" w:rsidRPr="00980B39" w:rsidRDefault="00D66FD7" w:rsidP="00980B39">
      <w:pPr>
        <w:jc w:val="both"/>
        <w:rPr>
          <w:lang w:val="sr-Latn-RS"/>
        </w:rPr>
      </w:pPr>
      <w:r w:rsidRPr="00980B39">
        <w:rPr>
          <w:lang w:val="sr-Latn-RS"/>
        </w:rPr>
        <w:t>Kompletna izrada sistema.</w:t>
      </w:r>
    </w:p>
    <w:p w:rsidR="00D66FD7" w:rsidRPr="00980B39" w:rsidRDefault="00925408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Prvobitno izrada konzolne aplikacije za monitoring fajlova, pronalaženje grešaka, beleženje istih u bazu. Zatim izrada Web Api-a koji predstavlja vezu između konzolne i web aplikacije. Krajnji zadatak je izrada web aplikacije za prikaz grešaka i podešavanje sistema. </w:t>
      </w:r>
    </w:p>
    <w:p w:rsidR="00BF7237" w:rsidRPr="00980B39" w:rsidRDefault="002756FA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Hronologija rada</w:t>
      </w: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1385"/>
        <w:gridCol w:w="6805"/>
        <w:gridCol w:w="2610"/>
      </w:tblGrid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Datum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Aktivnost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b/>
                <w:lang w:val="sr-Latn-RS"/>
              </w:rPr>
            </w:pPr>
            <w:r w:rsidRPr="00980B39">
              <w:rPr>
                <w:b/>
                <w:lang w:val="sr-Latn-RS"/>
              </w:rPr>
              <w:t>Ishod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07.08.2017.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Poseta ekspozituri u Beogradu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08.08.2017.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Upoznavanje sa radom firme i tehnologijama koje koriste. </w:t>
            </w:r>
          </w:p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Mentor </w:t>
            </w:r>
            <w:r w:rsidR="007E61DA" w:rsidRPr="00980B39">
              <w:rPr>
                <w:lang w:val="sr-Latn-RS"/>
              </w:rPr>
              <w:t xml:space="preserve">definiše projekat, razjašnjavanje nedoumica oko zadatka. 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09.08.2017.</w:t>
            </w:r>
          </w:p>
        </w:tc>
        <w:tc>
          <w:tcPr>
            <w:tcW w:w="6805" w:type="dxa"/>
          </w:tcPr>
          <w:p w:rsidR="00925408" w:rsidRPr="00980B39" w:rsidRDefault="007E61DA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Kreiranje projekta, proučavanje TFS-a, </w:t>
            </w:r>
            <w:proofErr w:type="spellStart"/>
            <w:r w:rsidRPr="00980B39">
              <w:rPr>
                <w:lang w:val="sr-Latn-RS"/>
              </w:rPr>
              <w:t>rekurzivno</w:t>
            </w:r>
            <w:proofErr w:type="spellEnd"/>
            <w:r w:rsidRPr="00980B39">
              <w:rPr>
                <w:lang w:val="sr-Latn-RS"/>
              </w:rPr>
              <w:t xml:space="preserve"> nadgledanje fajlova, parsiranje podataka, kreiranje tabela u bazu, povezivanje sa bazom I upisivanje pronađenih grešaka u bazu.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11.08.2017.</w:t>
            </w:r>
          </w:p>
        </w:tc>
        <w:tc>
          <w:tcPr>
            <w:tcW w:w="6805" w:type="dxa"/>
          </w:tcPr>
          <w:p w:rsidR="00925408" w:rsidRPr="00980B39" w:rsidRDefault="007E61DA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Prepravljanje sistema, za svaki fajl kreira se nit koja nadgleda fajl (kreiranje događaja na modifikaciju fajla). </w:t>
            </w:r>
            <w:r w:rsidR="00A05A50" w:rsidRPr="00980B39">
              <w:rPr>
                <w:lang w:val="sr-Latn-RS"/>
              </w:rPr>
              <w:t>Filtriranje i izbacivanje sistemskih grešaka iz sistema.</w:t>
            </w:r>
            <w:r w:rsidR="001A4623" w:rsidRPr="00980B39">
              <w:rPr>
                <w:lang w:val="sr-Latn-RS"/>
              </w:rPr>
              <w:t xml:space="preserve"> Testiranje konzolne aplikacije.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14.08.2017.</w:t>
            </w:r>
          </w:p>
        </w:tc>
        <w:tc>
          <w:tcPr>
            <w:tcW w:w="6805" w:type="dxa"/>
          </w:tcPr>
          <w:p w:rsidR="00925408" w:rsidRPr="00980B39" w:rsidRDefault="00A05A50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 xml:space="preserve">Upoznavanje sa radom Web Api-a, kreiranje istog i konstruisanje kontrolera za komunikaciju sa bazom i </w:t>
            </w:r>
            <w:proofErr w:type="spellStart"/>
            <w:r w:rsidRPr="00980B39">
              <w:rPr>
                <w:lang w:val="sr-Latn-RS"/>
              </w:rPr>
              <w:t>hostovanje</w:t>
            </w:r>
            <w:proofErr w:type="spellEnd"/>
            <w:r w:rsidRPr="00980B39">
              <w:rPr>
                <w:lang w:val="sr-Latn-RS"/>
              </w:rPr>
              <w:t xml:space="preserve"> podataka na server.</w:t>
            </w:r>
            <w:r w:rsidR="001A4623" w:rsidRPr="00980B39">
              <w:rPr>
                <w:lang w:val="sr-Latn-RS"/>
              </w:rPr>
              <w:t xml:space="preserve"> Testiranje Web Api-a gađanjem ruta u </w:t>
            </w:r>
            <w:proofErr w:type="spellStart"/>
            <w:r w:rsidR="001A4623" w:rsidRPr="00980B39">
              <w:rPr>
                <w:lang w:val="sr-Latn-RS"/>
              </w:rPr>
              <w:t>Postman</w:t>
            </w:r>
            <w:proofErr w:type="spellEnd"/>
            <w:r w:rsidR="001A4623" w:rsidRPr="00980B39">
              <w:rPr>
                <w:lang w:val="sr-Latn-RS"/>
              </w:rPr>
              <w:t>-u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0068CB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15</w:t>
            </w:r>
            <w:r w:rsidR="00925408" w:rsidRPr="00980B39">
              <w:rPr>
                <w:lang w:val="sr-Latn-RS"/>
              </w:rPr>
              <w:t>.08.2017.</w:t>
            </w:r>
          </w:p>
        </w:tc>
        <w:tc>
          <w:tcPr>
            <w:tcW w:w="6805" w:type="dxa"/>
          </w:tcPr>
          <w:p w:rsidR="00925408" w:rsidRPr="00980B39" w:rsidRDefault="00A05A50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Kreiranje Web aplikacije, zadavanje ruta (prilaz stranicama), kreiranje servisa za komunikaciju sa Web Api-em. Prikaz pristiglih rezultata u tabeli.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18.08.2017.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Filtriranje</w:t>
            </w:r>
            <w:r w:rsidR="00A05A50" w:rsidRPr="00980B39">
              <w:rPr>
                <w:lang w:val="sr-Latn-RS"/>
              </w:rPr>
              <w:t>, brisanje</w:t>
            </w:r>
            <w:r w:rsidRPr="00980B39">
              <w:rPr>
                <w:lang w:val="sr-Latn-RS"/>
              </w:rPr>
              <w:t xml:space="preserve"> i arhiviranje grešaka</w:t>
            </w:r>
            <w:r w:rsidR="00A05A50" w:rsidRPr="00980B39">
              <w:rPr>
                <w:lang w:val="sr-Latn-RS"/>
              </w:rPr>
              <w:t>.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21.08.2017.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Kreiranje mehanizma za podešavanje sistema</w:t>
            </w:r>
            <w:r w:rsidR="001A4623" w:rsidRPr="00980B39">
              <w:rPr>
                <w:lang w:val="sr-Latn-RS"/>
              </w:rPr>
              <w:t>. Testiranje rada Web aplikacije.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22.08.2017.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Dodavanje dodatnih opcija i sređivanje izgleda aplikacije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  <w:tr w:rsidR="00925408" w:rsidRPr="00980B39" w:rsidTr="00980B39">
        <w:tc>
          <w:tcPr>
            <w:tcW w:w="1385" w:type="dxa"/>
          </w:tcPr>
          <w:p w:rsidR="00925408" w:rsidRPr="00980B39" w:rsidRDefault="00925408" w:rsidP="00980B39">
            <w:pPr>
              <w:jc w:val="center"/>
              <w:rPr>
                <w:lang w:val="sr-Latn-RS"/>
              </w:rPr>
            </w:pPr>
            <w:r w:rsidRPr="00980B39">
              <w:rPr>
                <w:lang w:val="sr-Latn-RS"/>
              </w:rPr>
              <w:t>25.08.2017.</w:t>
            </w:r>
          </w:p>
        </w:tc>
        <w:tc>
          <w:tcPr>
            <w:tcW w:w="6805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Prezen</w:t>
            </w:r>
            <w:r w:rsidR="00A05A50" w:rsidRPr="00980B39">
              <w:rPr>
                <w:lang w:val="sr-Latn-RS"/>
              </w:rPr>
              <w:t>t</w:t>
            </w:r>
            <w:r w:rsidRPr="00980B39">
              <w:rPr>
                <w:lang w:val="sr-Latn-RS"/>
              </w:rPr>
              <w:t>ovanje sistema mentoru</w:t>
            </w:r>
          </w:p>
        </w:tc>
        <w:tc>
          <w:tcPr>
            <w:tcW w:w="2610" w:type="dxa"/>
          </w:tcPr>
          <w:p w:rsidR="00925408" w:rsidRPr="00980B39" w:rsidRDefault="00925408" w:rsidP="00980B39">
            <w:pPr>
              <w:jc w:val="both"/>
              <w:rPr>
                <w:lang w:val="sr-Latn-RS"/>
              </w:rPr>
            </w:pPr>
            <w:r w:rsidRPr="00980B39">
              <w:rPr>
                <w:lang w:val="sr-Latn-RS"/>
              </w:rPr>
              <w:t>Zadatak uspešno završen</w:t>
            </w:r>
          </w:p>
        </w:tc>
      </w:tr>
    </w:tbl>
    <w:p w:rsidR="008E4916" w:rsidRPr="00980B39" w:rsidRDefault="008E4916" w:rsidP="00980B39">
      <w:pPr>
        <w:jc w:val="both"/>
        <w:rPr>
          <w:lang w:val="sr-Latn-RS"/>
        </w:rPr>
      </w:pPr>
    </w:p>
    <w:p w:rsidR="00BA50F2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Korišćene tehnologije</w:t>
      </w:r>
    </w:p>
    <w:p w:rsidR="00896CD5" w:rsidRPr="00980B39" w:rsidRDefault="001A4623" w:rsidP="00980B39">
      <w:pPr>
        <w:jc w:val="both"/>
        <w:rPr>
          <w:lang w:val="sr-Latn-RS"/>
        </w:rPr>
      </w:pPr>
      <w:r w:rsidRPr="00980B39">
        <w:rPr>
          <w:lang w:val="sr-Latn-RS"/>
        </w:rPr>
        <w:t>Konzolna aplikacija i Web Api rađeni su u C#</w:t>
      </w:r>
      <w:r w:rsidR="008E4916" w:rsidRPr="00980B39">
        <w:rPr>
          <w:lang w:val="sr-Latn-RS"/>
        </w:rPr>
        <w:t>.</w:t>
      </w:r>
      <w:r w:rsidRPr="00980B39">
        <w:rPr>
          <w:lang w:val="sr-Latn-RS"/>
        </w:rPr>
        <w:t xml:space="preserve"> Korišćen je .NET </w:t>
      </w:r>
      <w:proofErr w:type="spellStart"/>
      <w:r w:rsidRPr="00980B39">
        <w:rPr>
          <w:lang w:val="sr-Latn-RS"/>
        </w:rPr>
        <w:t>framework</w:t>
      </w:r>
      <w:proofErr w:type="spellEnd"/>
      <w:r w:rsidRPr="00980B39">
        <w:rPr>
          <w:lang w:val="sr-Latn-RS"/>
        </w:rPr>
        <w:t xml:space="preserve"> na zahtev mentora. Web aplikacija je rađena u </w:t>
      </w:r>
      <w:proofErr w:type="spellStart"/>
      <w:r w:rsidRPr="00980B39">
        <w:rPr>
          <w:lang w:val="sr-Latn-RS"/>
        </w:rPr>
        <w:t>Angular</w:t>
      </w:r>
      <w:proofErr w:type="spellEnd"/>
      <w:r w:rsidRPr="00980B39">
        <w:rPr>
          <w:lang w:val="sr-Latn-RS"/>
        </w:rPr>
        <w:t xml:space="preserve"> 2.4 uz korišćenje </w:t>
      </w:r>
      <w:proofErr w:type="spellStart"/>
      <w:r w:rsidRPr="00980B39">
        <w:rPr>
          <w:lang w:val="sr-Latn-RS"/>
        </w:rPr>
        <w:t>Bootstrap</w:t>
      </w:r>
      <w:proofErr w:type="spellEnd"/>
      <w:r w:rsidRPr="00980B39">
        <w:rPr>
          <w:lang w:val="sr-Latn-RS"/>
        </w:rPr>
        <w:t>-a koji sam sama odabrala z</w:t>
      </w:r>
      <w:r w:rsidR="00896CD5" w:rsidRPr="00980B39">
        <w:rPr>
          <w:lang w:val="sr-Latn-RS"/>
        </w:rPr>
        <w:t>bog jednostavne izrade projekta i mogućnosti koje pružaju.</w:t>
      </w:r>
      <w:r w:rsidRPr="00980B39">
        <w:rPr>
          <w:lang w:val="sr-Latn-RS"/>
        </w:rPr>
        <w:t xml:space="preserve"> </w:t>
      </w:r>
      <w:r w:rsidR="00896CD5" w:rsidRPr="00980B39">
        <w:rPr>
          <w:lang w:val="sr-Latn-RS"/>
        </w:rPr>
        <w:t>Za razmenu koda i kontrolu verzija korišćen je Microsoft TFS.</w:t>
      </w:r>
    </w:p>
    <w:p w:rsidR="008E4916" w:rsidRPr="00980B39" w:rsidRDefault="008E4916" w:rsidP="00980B39">
      <w:pPr>
        <w:jc w:val="both"/>
        <w:rPr>
          <w:lang w:val="sr-Latn-RS"/>
        </w:rPr>
      </w:pPr>
    </w:p>
    <w:p w:rsidR="00BA50F2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Prepreke u radu</w:t>
      </w:r>
    </w:p>
    <w:p w:rsidR="008E4916" w:rsidRPr="00980B39" w:rsidRDefault="00896CD5" w:rsidP="00980B39">
      <w:pPr>
        <w:jc w:val="both"/>
        <w:rPr>
          <w:lang w:val="sr-Latn-RS"/>
        </w:rPr>
      </w:pPr>
      <w:r w:rsidRPr="00980B39">
        <w:rPr>
          <w:lang w:val="sr-Latn-RS"/>
        </w:rPr>
        <w:t>Upoznavanje sa novim tehnologijama je bila jedna od prepreka koja je oduzela dosta vremena u izradi projekta</w:t>
      </w:r>
      <w:r w:rsidR="004A4639" w:rsidRPr="00980B39">
        <w:rPr>
          <w:lang w:val="sr-Latn-RS"/>
        </w:rPr>
        <w:t>.</w:t>
      </w:r>
      <w:r w:rsidRPr="00980B39">
        <w:rPr>
          <w:lang w:val="sr-Latn-RS"/>
        </w:rPr>
        <w:t xml:space="preserve"> Greške u komunikaciji komponenti sistema i tehničke greške sam prevazilazila traženjem rešenja na internetu.</w:t>
      </w:r>
    </w:p>
    <w:p w:rsidR="00BA50F2" w:rsidRPr="00980B39" w:rsidRDefault="00BA50F2" w:rsidP="00980B39">
      <w:pPr>
        <w:pStyle w:val="Heading2"/>
        <w:jc w:val="both"/>
        <w:rPr>
          <w:lang w:val="sr-Latn-RS"/>
        </w:rPr>
      </w:pPr>
      <w:r w:rsidRPr="00980B39">
        <w:rPr>
          <w:lang w:val="sr-Latn-RS"/>
        </w:rPr>
        <w:lastRenderedPageBreak/>
        <w:t>Zaključci</w:t>
      </w:r>
    </w:p>
    <w:p w:rsidR="005B1CB7" w:rsidRPr="00980B39" w:rsidRDefault="005B1CB7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Ishod</w:t>
      </w:r>
    </w:p>
    <w:p w:rsidR="00896CD5" w:rsidRPr="00980B39" w:rsidRDefault="00896CD5" w:rsidP="00980B39">
      <w:pPr>
        <w:jc w:val="both"/>
        <w:rPr>
          <w:lang w:val="sr-Latn-RS"/>
        </w:rPr>
      </w:pPr>
      <w:r w:rsidRPr="00980B39">
        <w:rPr>
          <w:lang w:val="sr-Latn-RS"/>
        </w:rPr>
        <w:t xml:space="preserve">Uspešno kreiran sistem za monitoring. </w:t>
      </w:r>
    </w:p>
    <w:p w:rsidR="00BA50F2" w:rsidRPr="00980B39" w:rsidRDefault="00BA50F2" w:rsidP="00980B39">
      <w:pPr>
        <w:pStyle w:val="Heading3"/>
        <w:jc w:val="both"/>
        <w:rPr>
          <w:lang w:val="sr-Latn-RS"/>
        </w:rPr>
      </w:pPr>
      <w:proofErr w:type="spellStart"/>
      <w:r w:rsidRPr="00980B39">
        <w:rPr>
          <w:lang w:val="sr-Latn-RS"/>
        </w:rPr>
        <w:t>Primenjivost</w:t>
      </w:r>
      <w:proofErr w:type="spellEnd"/>
      <w:r w:rsidRPr="00980B39">
        <w:rPr>
          <w:lang w:val="sr-Latn-RS"/>
        </w:rPr>
        <w:t xml:space="preserve"> znanja sa studija</w:t>
      </w:r>
    </w:p>
    <w:p w:rsidR="004A4639" w:rsidRPr="00980B39" w:rsidRDefault="00896CD5" w:rsidP="00980B39">
      <w:pPr>
        <w:jc w:val="both"/>
        <w:rPr>
          <w:lang w:val="sr-Latn-RS"/>
        </w:rPr>
      </w:pPr>
      <w:r w:rsidRPr="00980B39">
        <w:rPr>
          <w:lang w:val="sr-Latn-RS"/>
        </w:rPr>
        <w:t>C# koji sam radila na predmetu Vizuelno programiranje, rad sa bazom podataka na predmetu Baze podataka 1</w:t>
      </w:r>
      <w:r w:rsidR="009F0D85" w:rsidRPr="00980B39">
        <w:rPr>
          <w:lang w:val="sr-Latn-RS"/>
        </w:rPr>
        <w:t xml:space="preserve">, rad sa fajlovima koje smo koristili u </w:t>
      </w:r>
      <w:proofErr w:type="spellStart"/>
      <w:r w:rsidR="009F0D85" w:rsidRPr="00980B39">
        <w:rPr>
          <w:lang w:val="sr-Latn-RS"/>
        </w:rPr>
        <w:t>PowerShall</w:t>
      </w:r>
      <w:proofErr w:type="spellEnd"/>
      <w:r w:rsidR="009F0D85" w:rsidRPr="00980B39">
        <w:rPr>
          <w:lang w:val="sr-Latn-RS"/>
        </w:rPr>
        <w:t>-u na predmetu Operativni sistemi 1</w:t>
      </w:r>
      <w:r w:rsidRPr="00980B39">
        <w:rPr>
          <w:lang w:val="sr-Latn-RS"/>
        </w:rPr>
        <w:t xml:space="preserve"> i </w:t>
      </w:r>
      <w:r w:rsidR="009F0D85" w:rsidRPr="00980B39">
        <w:rPr>
          <w:lang w:val="sr-Latn-RS"/>
        </w:rPr>
        <w:t>i</w:t>
      </w:r>
      <w:r w:rsidRPr="00980B39">
        <w:rPr>
          <w:lang w:val="sr-Latn-RS"/>
        </w:rPr>
        <w:t>skustvo i znanje stečeno na Softverskom inženjeringu.</w:t>
      </w:r>
    </w:p>
    <w:p w:rsidR="00BA50F2" w:rsidRPr="00980B39" w:rsidRDefault="00BA50F2" w:rsidP="00980B39">
      <w:pPr>
        <w:pStyle w:val="Heading3"/>
        <w:jc w:val="both"/>
        <w:rPr>
          <w:lang w:val="sr-Latn-RS"/>
        </w:rPr>
      </w:pPr>
      <w:r w:rsidRPr="00980B39">
        <w:rPr>
          <w:lang w:val="sr-Latn-RS"/>
        </w:rPr>
        <w:t>Sugestije za unapređenje studija</w:t>
      </w:r>
    </w:p>
    <w:p w:rsidR="0057578C" w:rsidRPr="00980B39" w:rsidRDefault="009F0D85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  <w:r w:rsidRPr="00980B39">
        <w:rPr>
          <w:lang w:val="sr-Latn-RS"/>
        </w:rPr>
        <w:t xml:space="preserve">Zadovoljna sam radom i tehnologijama koje koristimo, ali bih dodala rad sa većem broju </w:t>
      </w:r>
      <w:proofErr w:type="spellStart"/>
      <w:r w:rsidRPr="00980B39">
        <w:rPr>
          <w:lang w:val="sr-Latn-RS"/>
        </w:rPr>
        <w:t>framework</w:t>
      </w:r>
      <w:proofErr w:type="spellEnd"/>
      <w:r w:rsidRPr="00980B39">
        <w:rPr>
          <w:lang w:val="sr-Latn-RS"/>
        </w:rPr>
        <w:t>-</w:t>
      </w:r>
      <w:r w:rsidR="00611727" w:rsidRPr="00980B39">
        <w:rPr>
          <w:lang w:val="sr-Latn-RS"/>
        </w:rPr>
        <w:t>a gde god je moguć</w:t>
      </w:r>
      <w:r w:rsidRPr="00980B39">
        <w:rPr>
          <w:lang w:val="sr-Latn-RS"/>
        </w:rPr>
        <w:t>e.</w:t>
      </w: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8453B1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P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8453B1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980B39" w:rsidRPr="00980B39" w:rsidRDefault="00980B39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</w:p>
    <w:p w:rsidR="00EA2E7D" w:rsidRPr="00980B39" w:rsidRDefault="00EF3E0F" w:rsidP="00980B39">
      <w:pPr>
        <w:tabs>
          <w:tab w:val="left" w:pos="5670"/>
        </w:tabs>
        <w:spacing w:after="120" w:line="240" w:lineRule="auto"/>
        <w:jc w:val="both"/>
        <w:rPr>
          <w:lang w:val="sr-Latn-RS"/>
        </w:rPr>
      </w:pPr>
      <w:r w:rsidRPr="00980B39">
        <w:rPr>
          <w:lang w:val="sr-Latn-RS"/>
        </w:rPr>
        <w:t>U Kragujevcu,</w:t>
      </w:r>
      <w:r w:rsidR="00EA2E7D" w:rsidRPr="00980B39">
        <w:rPr>
          <w:lang w:val="sr-Latn-RS"/>
        </w:rPr>
        <w:tab/>
      </w:r>
      <w:r w:rsidR="00980B39">
        <w:rPr>
          <w:lang w:val="sr-Latn-RS"/>
        </w:rPr>
        <w:tab/>
      </w:r>
      <w:r w:rsidR="00980B39">
        <w:rPr>
          <w:lang w:val="sr-Latn-RS"/>
        </w:rPr>
        <w:tab/>
      </w:r>
      <w:r w:rsidR="00EA2E7D" w:rsidRPr="00980B39">
        <w:rPr>
          <w:b/>
          <w:lang w:val="sr-Latn-RS"/>
        </w:rPr>
        <w:t>Student</w:t>
      </w:r>
    </w:p>
    <w:p w:rsidR="00EA2E7D" w:rsidRPr="00980B39" w:rsidRDefault="00EF3E0F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  <w:r w:rsidRPr="00980B39">
        <w:rPr>
          <w:lang w:val="sr-Latn-RS"/>
        </w:rPr>
        <w:t>25.8.2017</w:t>
      </w:r>
      <w:r w:rsidR="00EA2E7D" w:rsidRPr="00980B39">
        <w:rPr>
          <w:lang w:val="sr-Latn-RS"/>
        </w:rPr>
        <w:tab/>
      </w:r>
      <w:r w:rsidR="00980B39">
        <w:rPr>
          <w:lang w:val="sr-Latn-RS"/>
        </w:rPr>
        <w:tab/>
      </w:r>
      <w:r w:rsidR="00980B39">
        <w:rPr>
          <w:lang w:val="sr-Latn-RS"/>
        </w:rPr>
        <w:tab/>
      </w:r>
      <w:r w:rsidRPr="00980B39">
        <w:rPr>
          <w:lang w:val="sr-Latn-RS"/>
        </w:rPr>
        <w:t>Milica Živković</w:t>
      </w:r>
    </w:p>
    <w:p w:rsidR="00EA2E7D" w:rsidRPr="00980B39" w:rsidRDefault="00EA2E7D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  <w:r w:rsidRPr="00980B39">
        <w:rPr>
          <w:rFonts w:ascii="Arial" w:hAnsi="Arial" w:cs="Arial"/>
          <w:lang w:val="sr-Latn-RS"/>
        </w:rPr>
        <w:tab/>
      </w:r>
      <w:r w:rsidR="00980B39">
        <w:rPr>
          <w:rFonts w:ascii="Arial" w:hAnsi="Arial" w:cs="Arial"/>
          <w:lang w:val="sr-Latn-RS"/>
        </w:rPr>
        <w:tab/>
      </w:r>
      <w:r w:rsidR="00980B39">
        <w:rPr>
          <w:rFonts w:ascii="Arial" w:hAnsi="Arial" w:cs="Arial"/>
          <w:lang w:val="sr-Latn-RS"/>
        </w:rPr>
        <w:tab/>
      </w:r>
      <w:r w:rsidRPr="00980B39">
        <w:rPr>
          <w:rFonts w:ascii="Arial" w:hAnsi="Arial" w:cs="Arial"/>
          <w:lang w:val="sr-Latn-RS"/>
        </w:rPr>
        <w:t>______</w:t>
      </w:r>
      <w:r w:rsidR="0057578C" w:rsidRPr="00980B39">
        <w:rPr>
          <w:rFonts w:ascii="Arial" w:hAnsi="Arial" w:cs="Arial"/>
          <w:lang w:val="sr-Latn-RS"/>
        </w:rPr>
        <w:t>__</w:t>
      </w:r>
      <w:r w:rsidRPr="00980B39">
        <w:rPr>
          <w:rFonts w:ascii="Arial" w:hAnsi="Arial" w:cs="Arial"/>
          <w:lang w:val="sr-Latn-RS"/>
        </w:rPr>
        <w:t>___</w:t>
      </w:r>
      <w:r w:rsidR="0077215D" w:rsidRPr="00980B39">
        <w:rPr>
          <w:rFonts w:cstheme="minorHAnsi"/>
          <w:lang w:val="sr-Latn-RS"/>
        </w:rPr>
        <w:t>_____</w:t>
      </w:r>
      <w:r w:rsidRPr="00980B39">
        <w:rPr>
          <w:rFonts w:ascii="Arial" w:hAnsi="Arial" w:cs="Arial"/>
          <w:lang w:val="sr-Latn-RS"/>
        </w:rPr>
        <w:t>______________</w:t>
      </w:r>
    </w:p>
    <w:p w:rsidR="00921BB9" w:rsidRPr="00980B39" w:rsidRDefault="00921BB9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</w:p>
    <w:p w:rsidR="008453B1" w:rsidRPr="00980B39" w:rsidRDefault="008453B1" w:rsidP="00980B39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lang w:val="sr-Latn-RS"/>
        </w:rPr>
      </w:pPr>
    </w:p>
    <w:p w:rsidR="00921BB9" w:rsidRPr="00980B39" w:rsidRDefault="00921BB9" w:rsidP="00980B39">
      <w:pPr>
        <w:pStyle w:val="Heading2"/>
        <w:jc w:val="both"/>
        <w:rPr>
          <w:lang w:val="sr-Latn-RS"/>
        </w:rPr>
      </w:pPr>
      <w:r w:rsidRPr="00980B39">
        <w:rPr>
          <w:lang w:val="sr-Latn-RS"/>
        </w:rPr>
        <w:t>Dodaci</w:t>
      </w:r>
    </w:p>
    <w:p w:rsidR="00921BB9" w:rsidRPr="00980B39" w:rsidRDefault="00921BB9" w:rsidP="00980B39">
      <w:pPr>
        <w:jc w:val="both"/>
        <w:rPr>
          <w:lang w:val="sr-Latn-RS"/>
        </w:rPr>
      </w:pPr>
      <w:r w:rsidRPr="00980B39">
        <w:rPr>
          <w:lang w:val="sr-Latn-RS"/>
        </w:rPr>
        <w:t>Milica Živković – Seminarski rad</w:t>
      </w:r>
      <w:bookmarkEnd w:id="0"/>
    </w:p>
    <w:sectPr w:rsidR="00921BB9" w:rsidRPr="00980B39" w:rsidSect="00980B3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8DC" w:rsidRDefault="007148DC" w:rsidP="00910DD9">
      <w:pPr>
        <w:spacing w:after="0" w:line="240" w:lineRule="auto"/>
      </w:pPr>
      <w:r>
        <w:separator/>
      </w:r>
    </w:p>
  </w:endnote>
  <w:endnote w:type="continuationSeparator" w:id="0">
    <w:p w:rsidR="007148DC" w:rsidRDefault="007148DC" w:rsidP="0091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342728628"/>
      <w:docPartObj>
        <w:docPartGallery w:val="Page Numbers (Bottom of Page)"/>
        <w:docPartUnique/>
      </w:docPartObj>
    </w:sdtPr>
    <w:sdtEndPr/>
    <w:sdtContent>
      <w:p w:rsidR="00910DD9" w:rsidRPr="00910DD9" w:rsidRDefault="00910DD9">
        <w:pPr>
          <w:pStyle w:val="Footer"/>
          <w:jc w:val="center"/>
          <w:rPr>
            <w:sz w:val="20"/>
            <w:szCs w:val="20"/>
          </w:rPr>
        </w:pPr>
        <w:r w:rsidRPr="00910DD9">
          <w:rPr>
            <w:sz w:val="20"/>
            <w:szCs w:val="20"/>
          </w:rPr>
          <w:fldChar w:fldCharType="begin"/>
        </w:r>
        <w:r w:rsidRPr="00910DD9">
          <w:rPr>
            <w:sz w:val="20"/>
            <w:szCs w:val="20"/>
          </w:rPr>
          <w:instrText xml:space="preserve"> PAGE   \* MERGEFORMAT </w:instrText>
        </w:r>
        <w:r w:rsidRPr="00910DD9">
          <w:rPr>
            <w:sz w:val="20"/>
            <w:szCs w:val="20"/>
          </w:rPr>
          <w:fldChar w:fldCharType="separate"/>
        </w:r>
        <w:r w:rsidR="00980B39">
          <w:rPr>
            <w:noProof/>
            <w:sz w:val="20"/>
            <w:szCs w:val="20"/>
          </w:rPr>
          <w:t>2</w:t>
        </w:r>
        <w:r w:rsidRPr="00910DD9">
          <w:rPr>
            <w:sz w:val="20"/>
            <w:szCs w:val="20"/>
          </w:rPr>
          <w:fldChar w:fldCharType="end"/>
        </w:r>
      </w:p>
    </w:sdtContent>
  </w:sdt>
  <w:p w:rsidR="00910DD9" w:rsidRDefault="0091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8DC" w:rsidRDefault="007148DC" w:rsidP="00910DD9">
      <w:pPr>
        <w:spacing w:after="0" w:line="240" w:lineRule="auto"/>
      </w:pPr>
      <w:r>
        <w:separator/>
      </w:r>
    </w:p>
  </w:footnote>
  <w:footnote w:type="continuationSeparator" w:id="0">
    <w:p w:rsidR="007148DC" w:rsidRDefault="007148DC" w:rsidP="00910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7416"/>
    <w:rsid w:val="000068CB"/>
    <w:rsid w:val="00065678"/>
    <w:rsid w:val="000D13D9"/>
    <w:rsid w:val="000F5CD2"/>
    <w:rsid w:val="00106010"/>
    <w:rsid w:val="00112536"/>
    <w:rsid w:val="00136017"/>
    <w:rsid w:val="00157D16"/>
    <w:rsid w:val="00187416"/>
    <w:rsid w:val="001A4623"/>
    <w:rsid w:val="00232060"/>
    <w:rsid w:val="002756FA"/>
    <w:rsid w:val="0029144A"/>
    <w:rsid w:val="0036611E"/>
    <w:rsid w:val="00377293"/>
    <w:rsid w:val="004A4639"/>
    <w:rsid w:val="0057578C"/>
    <w:rsid w:val="005968B6"/>
    <w:rsid w:val="005B1CB7"/>
    <w:rsid w:val="005E03D1"/>
    <w:rsid w:val="00611727"/>
    <w:rsid w:val="0069627C"/>
    <w:rsid w:val="006A69C7"/>
    <w:rsid w:val="006C560D"/>
    <w:rsid w:val="007148DC"/>
    <w:rsid w:val="0077215D"/>
    <w:rsid w:val="007E61DA"/>
    <w:rsid w:val="008003CC"/>
    <w:rsid w:val="008453B1"/>
    <w:rsid w:val="00896CD5"/>
    <w:rsid w:val="008E4916"/>
    <w:rsid w:val="00910DD9"/>
    <w:rsid w:val="00921BB9"/>
    <w:rsid w:val="00925408"/>
    <w:rsid w:val="00980B39"/>
    <w:rsid w:val="009A5167"/>
    <w:rsid w:val="009E564A"/>
    <w:rsid w:val="009F0D85"/>
    <w:rsid w:val="00A05A50"/>
    <w:rsid w:val="00A739B5"/>
    <w:rsid w:val="00BA50F2"/>
    <w:rsid w:val="00BF7237"/>
    <w:rsid w:val="00C928FE"/>
    <w:rsid w:val="00CC429D"/>
    <w:rsid w:val="00D22B3B"/>
    <w:rsid w:val="00D66FD7"/>
    <w:rsid w:val="00DB1B0A"/>
    <w:rsid w:val="00DF49DB"/>
    <w:rsid w:val="00DF6D73"/>
    <w:rsid w:val="00EA2E7D"/>
    <w:rsid w:val="00EF3E0F"/>
    <w:rsid w:val="00FB2176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B0D4"/>
  <w15:docId w15:val="{F0AB8562-01F2-4B71-8087-6159E245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3D9"/>
  </w:style>
  <w:style w:type="paragraph" w:styleId="Heading1">
    <w:name w:val="heading 1"/>
    <w:basedOn w:val="Normal"/>
    <w:next w:val="Normal"/>
    <w:link w:val="Heading1Char"/>
    <w:uiPriority w:val="9"/>
    <w:qFormat/>
    <w:rsid w:val="00187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4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8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5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DD9"/>
  </w:style>
  <w:style w:type="paragraph" w:styleId="Footer">
    <w:name w:val="footer"/>
    <w:basedOn w:val="Normal"/>
    <w:link w:val="FooterChar"/>
    <w:uiPriority w:val="99"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2555C-EABA-4804-A487-0DD74B9C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Milica Zivkovic</cp:lastModifiedBy>
  <cp:revision>26</cp:revision>
  <dcterms:created xsi:type="dcterms:W3CDTF">2012-03-26T13:46:00Z</dcterms:created>
  <dcterms:modified xsi:type="dcterms:W3CDTF">2017-09-13T15:36:00Z</dcterms:modified>
</cp:coreProperties>
</file>