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D62F" w14:textId="77777777" w:rsidR="00B56C86" w:rsidRDefault="00B56C86"/>
    <w:p w14:paraId="3B32A05E" w14:textId="77777777" w:rsidR="00B56C86" w:rsidRDefault="00B56C86"/>
    <w:p w14:paraId="203F0114" w14:textId="77777777" w:rsidR="00B56C86" w:rsidRDefault="00B56C86"/>
    <w:p w14:paraId="2C192852" w14:textId="77777777" w:rsidR="00B56C86" w:rsidRDefault="00B56C86"/>
    <w:p w14:paraId="5C2C9346" w14:textId="77777777" w:rsidR="00B56C86" w:rsidRDefault="00B56C86"/>
    <w:p w14:paraId="351ADB31" w14:textId="77777777" w:rsidR="00B56C86" w:rsidRDefault="00B56C86"/>
    <w:p w14:paraId="6257BCD1" w14:textId="77777777" w:rsidR="00B56C86" w:rsidRDefault="00A60B96">
      <w:pPr>
        <w:spacing w:after="360" w:line="264" w:lineRule="auto"/>
      </w:pPr>
      <w:r>
        <w:rPr>
          <w:b/>
          <w:color w:val="5F6B76"/>
          <w:sz w:val="20"/>
        </w:rPr>
        <w:t>INSTITUT ZA ISPITIVANJE MATERIJALA A.D. BEOGRAD</w:t>
      </w:r>
    </w:p>
    <w:p w14:paraId="5AF38BD8" w14:textId="77777777" w:rsidR="00B56C86" w:rsidRDefault="00A60B96">
      <w:pPr>
        <w:spacing w:after="120" w:line="240" w:lineRule="auto"/>
      </w:pPr>
      <w:r>
        <w:rPr>
          <w:b/>
          <w:color w:val="14395B"/>
          <w:sz w:val="56"/>
        </w:rPr>
        <w:t>Plan implementacije modula „Arhiva“</w:t>
      </w:r>
    </w:p>
    <w:p w14:paraId="4C48C937" w14:textId="77777777" w:rsidR="00B56C86" w:rsidRDefault="00A60B96">
      <w:pPr>
        <w:pBdr>
          <w:bottom w:val="single" w:sz="12" w:space="4" w:color="14395B"/>
        </w:pBdr>
        <w:spacing w:line="264" w:lineRule="auto"/>
      </w:pPr>
      <w:r>
        <w:rPr>
          <w:color w:val="14395B"/>
          <w:sz w:val="28"/>
        </w:rPr>
        <w:t>Kancelarijsko i arhivsko poslovanje, elektronska overa i čuvanje</w:t>
      </w:r>
    </w:p>
    <w:p w14:paraId="1F5C2477" w14:textId="77777777" w:rsidR="00B56C86" w:rsidRDefault="00B56C86">
      <w:pPr>
        <w:spacing w:before="320" w:after="40" w:line="264" w:lineRule="auto"/>
      </w:pPr>
    </w:p>
    <w:p w14:paraId="2CEFA8C5" w14:textId="77777777" w:rsidR="00B56C86" w:rsidRDefault="00A60B96">
      <w:pPr>
        <w:spacing w:after="60" w:line="264" w:lineRule="auto"/>
      </w:pPr>
      <w:r>
        <w:rPr>
          <w:b/>
          <w:color w:val="5F6B76"/>
        </w:rPr>
        <w:t xml:space="preserve">Datum: </w:t>
      </w:r>
      <w:r>
        <w:t>01.10.2026.</w:t>
      </w:r>
    </w:p>
    <w:p w14:paraId="012A689C" w14:textId="77777777" w:rsidR="00B56C86" w:rsidRDefault="00A60B96">
      <w:pPr>
        <w:spacing w:after="60" w:line="264" w:lineRule="auto"/>
      </w:pPr>
      <w:r>
        <w:rPr>
          <w:b/>
          <w:color w:val="5F6B76"/>
        </w:rPr>
        <w:t xml:space="preserve">Status: </w:t>
      </w:r>
      <w:r>
        <w:rPr>
          <w:b/>
        </w:rPr>
        <w:t>predlog za dogovor</w:t>
      </w:r>
      <w:r>
        <w:t xml:space="preserve"> — ništa nije implementirano.</w:t>
      </w:r>
    </w:p>
    <w:p w14:paraId="52FBD062" w14:textId="77777777" w:rsidR="00B56C86" w:rsidRDefault="00A60B96">
      <w:pPr>
        <w:spacing w:after="60" w:line="264" w:lineRule="auto"/>
      </w:pPr>
      <w:r>
        <w:rPr>
          <w:b/>
          <w:color w:val="5F6B76"/>
        </w:rPr>
        <w:t xml:space="preserve">Za koga: </w:t>
      </w:r>
      <w:r>
        <w:t>Uprava i kadrovska/arhivska služba (odluke u odeljcima 0, 2, 4 i 13), programeri (odeljci 5–12).</w:t>
      </w:r>
    </w:p>
    <w:p w14:paraId="217623C9" w14:textId="77777777" w:rsidR="00B56C86" w:rsidRDefault="00A60B96">
      <w:r>
        <w:br w:type="page"/>
      </w:r>
    </w:p>
    <w:p w14:paraId="4C478F57" w14:textId="77777777" w:rsidR="00B56C86" w:rsidRDefault="00A60B96">
      <w:pPr>
        <w:spacing w:after="160" w:line="264" w:lineRule="auto"/>
      </w:pPr>
      <w:r>
        <w:rPr>
          <w:b/>
          <w:color w:val="14395B"/>
          <w:sz w:val="32"/>
        </w:rPr>
        <w:lastRenderedPageBreak/>
        <w:t>Sadržaj</w:t>
      </w:r>
    </w:p>
    <w:p w14:paraId="0F0518D3" w14:textId="779BFA92" w:rsidR="00005F1E" w:rsidRDefault="00A60B96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r>
        <w:rPr>
          <w:color w:val="5F6B76"/>
          <w:sz w:val="17"/>
        </w:rPr>
        <w:fldChar w:fldCharType="begin"/>
      </w:r>
      <w:r>
        <w:rPr>
          <w:color w:val="5F6B76"/>
          <w:sz w:val="17"/>
        </w:rPr>
        <w:instrText xml:space="preserve"> TOC \o "1-2" \h \z \u </w:instrText>
      </w:r>
      <w:r>
        <w:rPr>
          <w:color w:val="5F6B76"/>
          <w:sz w:val="17"/>
        </w:rPr>
        <w:fldChar w:fldCharType="separate"/>
      </w:r>
      <w:hyperlink w:anchor="_Toc241768308" w:history="1">
        <w:r w:rsidR="00005F1E" w:rsidRPr="00514460">
          <w:rPr>
            <w:rStyle w:val="Hyperlink"/>
            <w:noProof/>
          </w:rPr>
          <w:t>0. Ukratko</w:t>
        </w:r>
        <w:r w:rsidR="00005F1E">
          <w:rPr>
            <w:noProof/>
            <w:webHidden/>
          </w:rPr>
          <w:tab/>
        </w:r>
        <w:r w:rsidR="00005F1E">
          <w:rPr>
            <w:noProof/>
            <w:webHidden/>
          </w:rPr>
          <w:fldChar w:fldCharType="begin"/>
        </w:r>
        <w:r w:rsidR="00005F1E">
          <w:rPr>
            <w:noProof/>
            <w:webHidden/>
          </w:rPr>
          <w:instrText xml:space="preserve"> PAGEREF _Toc241768308 \h </w:instrText>
        </w:r>
        <w:r w:rsidR="00005F1E">
          <w:rPr>
            <w:noProof/>
            <w:webHidden/>
          </w:rPr>
        </w:r>
        <w:r w:rsidR="00005F1E">
          <w:rPr>
            <w:noProof/>
            <w:webHidden/>
          </w:rPr>
          <w:fldChar w:fldCharType="separate"/>
        </w:r>
        <w:r w:rsidR="00005F1E">
          <w:rPr>
            <w:noProof/>
            <w:webHidden/>
          </w:rPr>
          <w:t>3</w:t>
        </w:r>
        <w:r w:rsidR="00005F1E">
          <w:rPr>
            <w:noProof/>
            <w:webHidden/>
          </w:rPr>
          <w:fldChar w:fldCharType="end"/>
        </w:r>
      </w:hyperlink>
    </w:p>
    <w:p w14:paraId="5195FDC4" w14:textId="37431089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09" w:history="1">
        <w:r w:rsidRPr="00514460">
          <w:rPr>
            <w:rStyle w:val="Hyperlink"/>
            <w:noProof/>
          </w:rPr>
          <w:t>1. Principi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51B01" w14:textId="3FCBEEBC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0" w:history="1">
        <w:r w:rsidRPr="00514460">
          <w:rPr>
            <w:rStyle w:val="Hyperlink"/>
            <w:noProof/>
          </w:rPr>
          <w:t>2. Šta propisi traže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599DD3" w14:textId="4660CB85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1" w:history="1">
        <w:r w:rsidRPr="00514460">
          <w:rPr>
            <w:rStyle w:val="Hyperlink"/>
            <w:noProof/>
          </w:rPr>
          <w:t>3. Zatečeno stanje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0884CA" w14:textId="7DFD588E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2" w:history="1">
        <w:r w:rsidRPr="00514460">
          <w:rPr>
            <w:rStyle w:val="Hyperlink"/>
            <w:noProof/>
          </w:rPr>
          <w:t>3.1 Evidencione knjige po IU 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DB21C2" w14:textId="2D300181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3" w:history="1">
        <w:r w:rsidRPr="00514460">
          <w:rPr>
            <w:rStyle w:val="Hyperlink"/>
            <w:noProof/>
          </w:rPr>
          <w:t>3.2 Delovodnik danas (izvoz za 2024)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AAEA5E" w14:textId="6628D4ED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4" w:history="1">
        <w:r w:rsidRPr="00514460">
          <w:rPr>
            <w:rStyle w:val="Hyperlink"/>
            <w:noProof/>
          </w:rPr>
          <w:t>3.3 Brojevi u aplikaciji danas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EDD84A" w14:textId="30344516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5" w:history="1">
        <w:r w:rsidRPr="00514460">
          <w:rPr>
            <w:rStyle w:val="Hyperlink"/>
            <w:noProof/>
          </w:rPr>
          <w:t>3.4 Lista kategorija — pre uvoza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8F54F1" w14:textId="3CBD8681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6" w:history="1">
        <w:r w:rsidRPr="00514460">
          <w:rPr>
            <w:rStyle w:val="Hyperlink"/>
            <w:noProof/>
          </w:rPr>
          <w:t>4. Odluke o tehnologiji overe i čuvanja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BA7506" w14:textId="53E171A1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7" w:history="1">
        <w:r w:rsidRPr="00514460">
          <w:rPr>
            <w:rStyle w:val="Hyperlink"/>
            <w:noProof/>
          </w:rPr>
          <w:t>4.1 Tri slučaja overe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2827FE" w14:textId="12D053A3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8" w:history="1">
        <w:r w:rsidRPr="00514460">
          <w:rPr>
            <w:rStyle w:val="Hyperlink"/>
            <w:noProof/>
          </w:rPr>
          <w:t>4.2 Načini potpisivanja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9319AE" w14:textId="78F471B6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19" w:history="1">
        <w:r w:rsidRPr="00514460">
          <w:rPr>
            <w:rStyle w:val="Hyperlink"/>
            <w:noProof/>
          </w:rPr>
          <w:t>4.3 Pružaoci u Srbiji (registar Ministarstva informisanja i telekomunikacija)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4D2351" w14:textId="32D13305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0" w:history="1">
        <w:r w:rsidRPr="00514460">
          <w:rPr>
            <w:rStyle w:val="Hyperlink"/>
            <w:noProof/>
          </w:rPr>
          <w:t>4.4 Gde se šta čuva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50C50C" w14:textId="558FEE6C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1" w:history="1">
        <w:r w:rsidRPr="00514460">
          <w:rPr>
            <w:rStyle w:val="Hyperlink"/>
            <w:noProof/>
          </w:rPr>
          <w:t>5. Arhitektura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A44969" w14:textId="4A44840F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2" w:history="1">
        <w:r w:rsidRPr="00514460">
          <w:rPr>
            <w:rStyle w:val="Hyperlink"/>
            <w:noProof/>
          </w:rPr>
          <w:t>5.1 Celina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A0F1C6" w14:textId="11722010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3" w:history="1">
        <w:r w:rsidRPr="00514460">
          <w:rPr>
            <w:rStyle w:val="Hyperlink"/>
            <w:noProof/>
          </w:rPr>
          <w:t>5.2 Nova Django aplikacija arhiva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680E5A" w14:textId="02797291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4" w:history="1">
        <w:r w:rsidRPr="00514460">
          <w:rPr>
            <w:rStyle w:val="Hyperlink"/>
            <w:noProof/>
          </w:rPr>
          <w:t>5.3 Kako arhiva linkuje postojeće dokumente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FB48DE" w14:textId="3A9B4B49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5" w:history="1">
        <w:r w:rsidRPr="00514460">
          <w:rPr>
            <w:rStyle w:val="Hyperlink"/>
            <w:noProof/>
          </w:rPr>
          <w:t>5.4 Dodela delovodnog broja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275300" w14:textId="16C029D9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6" w:history="1">
        <w:r w:rsidRPr="00514460">
          <w:rPr>
            <w:rStyle w:val="Hyperlink"/>
            <w:noProof/>
          </w:rPr>
          <w:t>5.5 Potpisni servis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8057C" w14:textId="04BB9D33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7" w:history="1">
        <w:r w:rsidRPr="00514460">
          <w:rPr>
            <w:rStyle w:val="Hyperlink"/>
            <w:noProof/>
          </w:rPr>
          <w:t>5.6 Priprema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E741D5" w14:textId="550B65C6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8" w:history="1">
        <w:r w:rsidRPr="00514460">
          <w:rPr>
            <w:rStyle w:val="Hyperlink"/>
            <w:noProof/>
          </w:rPr>
          <w:t>5.7 Tok jednog paketa overe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D575C6" w14:textId="55A9E08C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29" w:history="1">
        <w:r w:rsidRPr="00514460">
          <w:rPr>
            <w:rStyle w:val="Hyperlink"/>
            <w:noProof/>
          </w:rPr>
          <w:t>5.8 Fajlovi i skladište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140E42" w14:textId="478555E4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0" w:history="1">
        <w:r w:rsidRPr="00514460">
          <w:rPr>
            <w:rStyle w:val="Hyperlink"/>
            <w:noProof/>
          </w:rPr>
          <w:t>5.9 Pristup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73F84E" w14:textId="77F32669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1" w:history="1">
        <w:r w:rsidRPr="00514460">
          <w:rPr>
            <w:rStyle w:val="Hyperlink"/>
            <w:noProof/>
          </w:rPr>
          <w:t>6. Model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09ABC5" w14:textId="43638A56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2" w:history="1">
        <w:r w:rsidRPr="00514460">
          <w:rPr>
            <w:rStyle w:val="Hyperlink"/>
            <w:noProof/>
          </w:rPr>
          <w:t>6.1 Šifarnici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0F5977" w14:textId="23B740D3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3" w:history="1">
        <w:r w:rsidRPr="00514460">
          <w:rPr>
            <w:rStyle w:val="Hyperlink"/>
            <w:noProof/>
          </w:rPr>
          <w:t>6.2 Segment A — pisarnica i delovodnik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E80D36" w14:textId="2838B6F5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4" w:history="1">
        <w:r w:rsidRPr="00514460">
          <w:rPr>
            <w:rStyle w:val="Hyperlink"/>
            <w:noProof/>
          </w:rPr>
          <w:t>6.3 Segment B — arhiva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4FA86F" w14:textId="11DB6405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5" w:history="1">
        <w:r w:rsidRPr="00514460">
          <w:rPr>
            <w:rStyle w:val="Hyperlink"/>
            <w:noProof/>
          </w:rPr>
          <w:t>6.4 Segment C — praćenje i izlučivanje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FD7FAC" w14:textId="070006FC" w:rsidR="00005F1E" w:rsidRDefault="00005F1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6" w:history="1">
        <w:r w:rsidRPr="00514460">
          <w:rPr>
            <w:rStyle w:val="Hyperlink"/>
            <w:noProof/>
          </w:rPr>
          <w:t>6.5 Elektronski dokument i overa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1798B1" w14:textId="76911395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7" w:history="1">
        <w:r w:rsidRPr="00514460">
          <w:rPr>
            <w:rStyle w:val="Hyperlink"/>
            <w:noProof/>
          </w:rPr>
          <w:t>7. Dokumenti koji već postoje u aplikaciji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49826A" w14:textId="14C9240A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8" w:history="1">
        <w:r w:rsidRPr="00514460">
          <w:rPr>
            <w:rStyle w:val="Hyperlink"/>
            <w:noProof/>
          </w:rPr>
          <w:t>8. Ekrani i dozvole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1CD442" w14:textId="3BD6461B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39" w:history="1">
        <w:r w:rsidRPr="00514460">
          <w:rPr>
            <w:rStyle w:val="Hyperlink"/>
            <w:noProof/>
          </w:rPr>
          <w:t>9. Zakazani poslovi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07A0DA" w14:textId="5A0F2F04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40" w:history="1">
        <w:r w:rsidRPr="00514460">
          <w:rPr>
            <w:rStyle w:val="Hyperlink"/>
            <w:noProof/>
          </w:rPr>
          <w:t>10. Preduslovi u postojećoj aplikaciji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B287E3" w14:textId="6ECAAD74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41" w:history="1">
        <w:r w:rsidRPr="00514460">
          <w:rPr>
            <w:rStyle w:val="Hyperlink"/>
            <w:noProof/>
          </w:rPr>
          <w:t>11. Faze implementacije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13EE3F" w14:textId="27096D7B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42" w:history="1">
        <w:r w:rsidRPr="00514460">
          <w:rPr>
            <w:rStyle w:val="Hyperlink"/>
            <w:noProof/>
          </w:rPr>
          <w:t>12. Testovi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A7DE78" w14:textId="08BD26FA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43" w:history="1">
        <w:r w:rsidRPr="00514460">
          <w:rPr>
            <w:rStyle w:val="Hyperlink"/>
            <w:noProof/>
          </w:rPr>
          <w:t>13. Otvorena pitanja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0E9DE6" w14:textId="4A188D8A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44" w:history="1">
        <w:r w:rsidRPr="00514460">
          <w:rPr>
            <w:rStyle w:val="Hyperlink"/>
            <w:noProof/>
          </w:rPr>
          <w:t>14. Rizici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CC6781" w14:textId="71F4D4AD" w:rsidR="00005F1E" w:rsidRDefault="00005F1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sr-Latn-RS" w:eastAsia="sr-Latn-RS"/>
          <w14:ligatures w14:val="standardContextual"/>
        </w:rPr>
      </w:pPr>
      <w:hyperlink w:anchor="_Toc241768345" w:history="1">
        <w:r w:rsidRPr="00514460">
          <w:rPr>
            <w:rStyle w:val="Hyperlink"/>
            <w:noProof/>
          </w:rPr>
          <w:t>Izvori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52D4B8" w14:textId="28ABAFBC" w:rsidR="00B56C86" w:rsidRDefault="00A60B96">
      <w:r>
        <w:rPr>
          <w:color w:val="5F6B76"/>
          <w:sz w:val="17"/>
        </w:rPr>
        <w:fldChar w:fldCharType="end"/>
      </w:r>
    </w:p>
    <w:p w14:paraId="34B78810" w14:textId="77777777" w:rsidR="00B56C86" w:rsidRDefault="00A60B96">
      <w:r>
        <w:br w:type="page"/>
      </w:r>
    </w:p>
    <w:p w14:paraId="7FEB92F8" w14:textId="77777777" w:rsidR="00B56C86" w:rsidRDefault="00A60B96">
      <w:pPr>
        <w:spacing w:after="100" w:line="264" w:lineRule="auto"/>
      </w:pPr>
      <w:r>
        <w:lastRenderedPageBreak/>
        <w:t xml:space="preserve">Ovaj dokument spaja i zamenjuje dva radna plana iz foldera </w:t>
      </w:r>
      <w:r>
        <w:rPr>
          <w:rFonts w:ascii="Consolas" w:hAnsi="Consolas"/>
          <w:color w:val="8A2B2B"/>
          <w:sz w:val="19"/>
        </w:rPr>
        <w:t>aRhiva-docs</w:t>
      </w:r>
      <w:r>
        <w:t>:</w:t>
      </w:r>
    </w:p>
    <w:p w14:paraId="0B72270A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„Plan implementacije modula Arhiva“ od 23.09.2026, koji pokriva pisarnicu, delovodnik, arhivu i izlučivanje;</w:t>
      </w:r>
    </w:p>
    <w:p w14:paraId="35505053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„Elektronska overa i pouzdano elektronsko čuvanje“ od 01.10.2026.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20"/>
        <w:gridCol w:w="5717"/>
      </w:tblGrid>
      <w:tr w:rsidR="00B56C86" w14:paraId="2C7F4CD7" w14:textId="77777777">
        <w:trPr>
          <w:tblHeader/>
          <w:jc w:val="center"/>
        </w:trPr>
        <w:tc>
          <w:tcPr>
            <w:tcW w:w="3920" w:type="dxa"/>
            <w:shd w:val="clear" w:color="auto" w:fill="14395B"/>
          </w:tcPr>
          <w:p w14:paraId="652641A3" w14:textId="77777777" w:rsidR="00B56C86" w:rsidRDefault="00A60B96">
            <w:r>
              <w:rPr>
                <w:b/>
                <w:color w:val="FFFFFF"/>
                <w:sz w:val="18"/>
              </w:rPr>
              <w:t>Izvor</w:t>
            </w:r>
          </w:p>
        </w:tc>
        <w:tc>
          <w:tcPr>
            <w:tcW w:w="5717" w:type="dxa"/>
            <w:shd w:val="clear" w:color="auto" w:fill="14395B"/>
          </w:tcPr>
          <w:p w14:paraId="07B100FB" w14:textId="77777777" w:rsidR="00B56C86" w:rsidRDefault="00A60B96">
            <w:r>
              <w:rPr>
                <w:b/>
                <w:color w:val="FFFFFF"/>
                <w:sz w:val="18"/>
              </w:rPr>
              <w:t>Šta iz njega uzimamo</w:t>
            </w:r>
          </w:p>
        </w:tc>
      </w:tr>
      <w:tr w:rsidR="00B56C86" w14:paraId="6AC4DC8F" w14:textId="77777777">
        <w:trPr>
          <w:jc w:val="center"/>
        </w:trPr>
        <w:tc>
          <w:tcPr>
            <w:tcW w:w="3920" w:type="dxa"/>
          </w:tcPr>
          <w:p w14:paraId="2AB39BAA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IU 03 Kancelarijsko i arhivsko poslovanje i2.doc</w:t>
            </w:r>
          </w:p>
        </w:tc>
        <w:tc>
          <w:tcPr>
            <w:tcW w:w="5717" w:type="dxa"/>
          </w:tcPr>
          <w:p w14:paraId="47678E24" w14:textId="77777777" w:rsidR="00B56C86" w:rsidRDefault="00A60B96">
            <w:r>
              <w:rPr>
                <w:sz w:val="18"/>
              </w:rPr>
              <w:t>Postupak pisarnice i evidencione knjige (Prilozi 1–5)</w:t>
            </w:r>
          </w:p>
        </w:tc>
      </w:tr>
      <w:tr w:rsidR="00B56C86" w14:paraId="0475F0E0" w14:textId="77777777">
        <w:trPr>
          <w:jc w:val="center"/>
        </w:trPr>
        <w:tc>
          <w:tcPr>
            <w:tcW w:w="3920" w:type="dxa"/>
            <w:shd w:val="clear" w:color="auto" w:fill="F3F6F9"/>
          </w:tcPr>
          <w:p w14:paraId="1D4E3FDB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Lista-kategorija 10.03.2023.doc</w:t>
            </w:r>
            <w:r>
              <w:rPr>
                <w:sz w:val="18"/>
              </w:rPr>
              <w:t xml:space="preserve"> (+ overeni PDF)</w:t>
            </w:r>
          </w:p>
        </w:tc>
        <w:tc>
          <w:tcPr>
            <w:tcW w:w="5717" w:type="dxa"/>
            <w:shd w:val="clear" w:color="auto" w:fill="F3F6F9"/>
          </w:tcPr>
          <w:p w14:paraId="5DF4693B" w14:textId="77777777" w:rsidR="00B56C86" w:rsidRDefault="00A60B96">
            <w:r>
              <w:rPr>
                <w:sz w:val="18"/>
              </w:rPr>
              <w:t>454 kategorije sa klasifikacionom oznakom i rokom čuvanja — šifarnik modula</w:t>
            </w:r>
          </w:p>
        </w:tc>
      </w:tr>
      <w:tr w:rsidR="00B56C86" w14:paraId="726652F2" w14:textId="77777777">
        <w:trPr>
          <w:jc w:val="center"/>
        </w:trPr>
        <w:tc>
          <w:tcPr>
            <w:tcW w:w="3920" w:type="dxa"/>
          </w:tcPr>
          <w:p w14:paraId="3BA67F31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Delovodnik 2024.xlsx</w:t>
            </w:r>
          </w:p>
        </w:tc>
        <w:tc>
          <w:tcPr>
            <w:tcW w:w="5717" w:type="dxa"/>
          </w:tcPr>
          <w:p w14:paraId="7D6A4F04" w14:textId="77777777" w:rsidR="00B56C86" w:rsidRDefault="00A60B96">
            <w:r>
              <w:rPr>
                <w:sz w:val="18"/>
              </w:rPr>
              <w:t>15.056 upisa, 27 kolona — kako se delovodnik stvarno vodi</w:t>
            </w:r>
          </w:p>
        </w:tc>
      </w:tr>
      <w:tr w:rsidR="00B56C86" w14:paraId="0FDB95AE" w14:textId="77777777">
        <w:trPr>
          <w:jc w:val="center"/>
        </w:trPr>
        <w:tc>
          <w:tcPr>
            <w:tcW w:w="3920" w:type="dxa"/>
            <w:shd w:val="clear" w:color="auto" w:fill="F3F6F9"/>
          </w:tcPr>
          <w:p w14:paraId="5A890FEA" w14:textId="77777777" w:rsidR="00B56C86" w:rsidRDefault="00A60B96">
            <w:r>
              <w:rPr>
                <w:sz w:val="18"/>
              </w:rPr>
              <w:t>Mejl o toku (Olivera)</w:t>
            </w:r>
          </w:p>
        </w:tc>
        <w:tc>
          <w:tcPr>
            <w:tcW w:w="5717" w:type="dxa"/>
            <w:shd w:val="clear" w:color="auto" w:fill="F3F6F9"/>
          </w:tcPr>
          <w:p w14:paraId="5734638A" w14:textId="77777777" w:rsidR="00B56C86" w:rsidRDefault="00A60B96">
            <w:r>
              <w:rPr>
                <w:sz w:val="18"/>
              </w:rPr>
              <w:t>Ceo tok u 14 koraka i 3 segmenta — okvir plana</w:t>
            </w:r>
          </w:p>
        </w:tc>
      </w:tr>
      <w:tr w:rsidR="00B56C86" w14:paraId="5B372BE6" w14:textId="77777777">
        <w:trPr>
          <w:jc w:val="center"/>
        </w:trPr>
        <w:tc>
          <w:tcPr>
            <w:tcW w:w="3920" w:type="dxa"/>
          </w:tcPr>
          <w:p w14:paraId="7609E0F1" w14:textId="77777777" w:rsidR="00B56C86" w:rsidRDefault="00A60B96">
            <w:r>
              <w:rPr>
                <w:sz w:val="18"/>
              </w:rPr>
              <w:t>Propisi (odeljak 2)</w:t>
            </w:r>
          </w:p>
        </w:tc>
        <w:tc>
          <w:tcPr>
            <w:tcW w:w="5717" w:type="dxa"/>
          </w:tcPr>
          <w:p w14:paraId="7407683F" w14:textId="77777777" w:rsidR="00B56C86" w:rsidRDefault="00A60B96">
            <w:r>
              <w:rPr>
                <w:sz w:val="18"/>
              </w:rPr>
              <w:t>Zahtevi za elektronsku overu, formate, metapodatke i čuvanje</w:t>
            </w:r>
          </w:p>
        </w:tc>
      </w:tr>
      <w:tr w:rsidR="00B56C86" w14:paraId="0E9F9768" w14:textId="77777777">
        <w:trPr>
          <w:jc w:val="center"/>
        </w:trPr>
        <w:tc>
          <w:tcPr>
            <w:tcW w:w="3920" w:type="dxa"/>
            <w:shd w:val="clear" w:color="auto" w:fill="F3F6F9"/>
          </w:tcPr>
          <w:p w14:paraId="6E9C0FDC" w14:textId="77777777" w:rsidR="00B56C86" w:rsidRDefault="00A60B96">
            <w:r>
              <w:rPr>
                <w:sz w:val="18"/>
              </w:rPr>
              <w:t>Kod aplikacije</w:t>
            </w:r>
          </w:p>
        </w:tc>
        <w:tc>
          <w:tcPr>
            <w:tcW w:w="5717" w:type="dxa"/>
            <w:shd w:val="clear" w:color="auto" w:fill="F3F6F9"/>
          </w:tcPr>
          <w:p w14:paraId="74196E0B" w14:textId="77777777" w:rsidR="00B56C86" w:rsidRDefault="00A60B96">
            <w:r>
              <w:rPr>
                <w:sz w:val="18"/>
              </w:rPr>
              <w:t xml:space="preserve">Dokumenti koji već postoje i koje arhiva </w:t>
            </w:r>
            <w:r>
              <w:rPr>
                <w:b/>
                <w:sz w:val="18"/>
              </w:rPr>
              <w:t>linkuje</w:t>
            </w:r>
            <w:r>
              <w:rPr>
                <w:sz w:val="18"/>
              </w:rPr>
              <w:t xml:space="preserve"> (odeljak 7)</w:t>
            </w:r>
          </w:p>
        </w:tc>
      </w:tr>
    </w:tbl>
    <w:p w14:paraId="1B802A8E" w14:textId="77777777" w:rsidR="00B56C86" w:rsidRDefault="00B56C86">
      <w:pPr>
        <w:spacing w:after="40"/>
      </w:pPr>
    </w:p>
    <w:p w14:paraId="1EED3ECA" w14:textId="77777777" w:rsidR="00B56C86" w:rsidRDefault="00A60B96">
      <w:pPr>
        <w:pStyle w:val="Heading1"/>
      </w:pPr>
      <w:bookmarkStart w:id="0" w:name="_Toc241768308"/>
      <w:r>
        <w:t>0. Ukratko</w:t>
      </w:r>
      <w:bookmarkEnd w:id="0"/>
    </w:p>
    <w:p w14:paraId="0E8E7D83" w14:textId="77777777" w:rsidR="00B56C86" w:rsidRDefault="00A60B96">
      <w:pPr>
        <w:spacing w:after="100" w:line="264" w:lineRule="auto"/>
      </w:pPr>
      <w:r>
        <w:rPr>
          <w:b/>
        </w:rPr>
        <w:t>Cilj:</w:t>
      </w:r>
      <w:r>
        <w:t xml:space="preserve"> jedan modul pokriva ceo životni vek akta, od prijema u pisarnici do izlučivanja ili predaje nadležnom arhivu. Dokumenti se mogu </w:t>
      </w:r>
      <w:r>
        <w:rPr>
          <w:b/>
        </w:rPr>
        <w:t>elektronski overiti, i to masovno</w:t>
      </w:r>
      <w:r>
        <w:t>, i čuvati tako da zadrže dokaznu snagu tokom celog roka čuvanja.</w:t>
      </w:r>
    </w:p>
    <w:p w14:paraId="0B71D1ED" w14:textId="77777777" w:rsidR="00B56C86" w:rsidRDefault="00A60B96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3"/>
        </w:rPr>
        <w:t>SEGMENT A — Tekuće poslovanje      1. Pisarnica → 2. Delovodnik → 3. Moji predmeti → 4. Završetak predmeta</w:t>
      </w:r>
      <w:r>
        <w:rPr>
          <w:rFonts w:ascii="Consolas" w:hAnsi="Consolas"/>
          <w:sz w:val="13"/>
        </w:rPr>
        <w:br/>
        <w:t>SEGMENT B — Prelazak u arhivu      5. Predaja arhivi → 6. Prijem → 7. Arhivske jedinice → 8. Arhivska knjiga → 9. Lokacija</w:t>
      </w:r>
      <w:r>
        <w:rPr>
          <w:rFonts w:ascii="Consolas" w:hAnsi="Consolas"/>
          <w:sz w:val="13"/>
        </w:rPr>
        <w:br/>
        <w:t>SEGMENT C — Praćenje i izlučivanje 10. Reversi → 11. Rokovi → 12. Izlučivanje → 13. Predaja nadležnom arhivu → 14. Izveštaji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>KROZ SVE — Elektronski dokument    priprema (PDF/A) → overa pečatom → vremenski žig → PAdES-B-LTA → obnova → čuvanje</w:t>
      </w:r>
    </w:p>
    <w:p w14:paraId="288F2194" w14:textId="77777777" w:rsidR="00B56C86" w:rsidRDefault="00A60B96">
      <w:pPr>
        <w:spacing w:after="100" w:line="264" w:lineRule="auto"/>
      </w:pPr>
      <w:r>
        <w:rPr>
          <w:b/>
        </w:rPr>
        <w:t>Ključne odluke koje predlažemo:</w:t>
      </w:r>
    </w:p>
    <w:p w14:paraId="1607F240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1.</w:t>
      </w:r>
      <w:r>
        <w:rPr>
          <w:b/>
          <w:color w:val="14395B"/>
        </w:rPr>
        <w:tab/>
      </w:r>
      <w:r>
        <w:rPr>
          <w:b/>
        </w:rPr>
        <w:t>Delovodni broj daje samo arhiva.</w:t>
      </w:r>
      <w:r>
        <w:t xml:space="preserve"> Brojač zahteva u Kadrovima prelazi na arhivu.</w:t>
      </w:r>
    </w:p>
    <w:p w14:paraId="49E53FAA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2.</w:t>
      </w:r>
      <w:r>
        <w:rPr>
          <w:b/>
          <w:color w:val="14395B"/>
        </w:rPr>
        <w:tab/>
      </w:r>
      <w:r>
        <w:rPr>
          <w:b/>
        </w:rPr>
        <w:t>Masovnu overu radi server, kvalifikovanim elektronskim pečatom Instituta</w:t>
      </w:r>
      <w:r>
        <w:t xml:space="preserve">, preko usluge udaljenog pečata kod kvalifikovanog pružaoca. Rezervna opcija je pečat na kvalifikovanom tokenu u serveru. Akti koji po zakonu traže lični potpis direktora potpisuju se </w:t>
      </w:r>
      <w:r>
        <w:rPr>
          <w:b/>
        </w:rPr>
        <w:t>udaljenim kvalifikovanim potpisom</w:t>
      </w:r>
      <w:r>
        <w:t>, jednim odobrenjem za ceo paket. Kartice po računarima se ne koriste.</w:t>
      </w:r>
    </w:p>
    <w:p w14:paraId="7AC8425B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3.</w:t>
      </w:r>
      <w:r>
        <w:rPr>
          <w:b/>
          <w:color w:val="14395B"/>
        </w:rPr>
        <w:tab/>
      </w:r>
      <w:r>
        <w:rPr>
          <w:b/>
        </w:rPr>
        <w:t>Svaki overen dokument je PDF/A sa PAdES-B-LTA potpisom i kvalifikovanim vremenskim žigom.</w:t>
      </w:r>
      <w:r>
        <w:t xml:space="preserve"> Aplikacija sama obnavlja žig pre isteka.</w:t>
      </w:r>
    </w:p>
    <w:p w14:paraId="6FA6A8F2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4.</w:t>
      </w:r>
      <w:r>
        <w:rPr>
          <w:b/>
          <w:color w:val="14395B"/>
        </w:rPr>
        <w:tab/>
      </w:r>
      <w:r>
        <w:rPr>
          <w:b/>
        </w:rPr>
        <w:t>Čuvanje je dvojno:</w:t>
      </w:r>
    </w:p>
    <w:p w14:paraId="67AC50E9" w14:textId="77777777" w:rsidR="00B56C86" w:rsidRDefault="00A60B96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t>dokumentarni materijal sa ograničenim rokom čuvamo sami, po Pravilniku;</w:t>
      </w:r>
    </w:p>
    <w:p w14:paraId="58A8E45E" w14:textId="77777777" w:rsidR="00B56C86" w:rsidRDefault="00A60B96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rPr>
          <w:b/>
        </w:rPr>
        <w:t>arhivska građa (trajno) i dokumenti čiji papirni original želimo da uništimo</w:t>
      </w:r>
      <w:r>
        <w:t xml:space="preserve"> idu kvalifikovanom pružaocu usluge elektronskog čuvanja.</w:t>
      </w:r>
    </w:p>
    <w:p w14:paraId="624DCF4D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5.</w:t>
      </w:r>
      <w:r>
        <w:rPr>
          <w:b/>
          <w:color w:val="14395B"/>
        </w:rPr>
        <w:tab/>
      </w:r>
      <w:r>
        <w:rPr>
          <w:b/>
        </w:rPr>
        <w:t>Prelazak sa sadašnjeg delovodnika: 01.01.2027.</w:t>
      </w:r>
      <w:r>
        <w:t xml:space="preserve"> Pre toga traje probni rad.</w:t>
      </w:r>
    </w:p>
    <w:p w14:paraId="5E169F0D" w14:textId="77777777" w:rsidR="00B56C86" w:rsidRDefault="00A60B96">
      <w:pPr>
        <w:pStyle w:val="Heading1"/>
      </w:pPr>
      <w:bookmarkStart w:id="1" w:name="_Toc241768309"/>
      <w:r>
        <w:t>1. Principi</w:t>
      </w:r>
      <w:bookmarkEnd w:id="1"/>
    </w:p>
    <w:p w14:paraId="24E0AD03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1.</w:t>
      </w:r>
      <w:r>
        <w:rPr>
          <w:b/>
          <w:color w:val="14395B"/>
        </w:rPr>
        <w:tab/>
      </w:r>
      <w:r>
        <w:rPr>
          <w:b/>
        </w:rPr>
        <w:t>Arhiva ne duplira dokumente koji već postoje u aplikaciji.</w:t>
      </w:r>
      <w:r>
        <w:t xml:space="preserve"> Rešenje, ugovor, predmet nabavke ili disciplinski postupak ostaju u svom modulu. Arhiva čuva upis u delovodnik i </w:t>
      </w:r>
      <w:r>
        <w:rPr>
          <w:b/>
        </w:rPr>
        <w:t>vezu</w:t>
      </w:r>
      <w:r>
        <w:t xml:space="preserve"> ka tom zapisu, uz snimak osnovnih podataka.</w:t>
      </w:r>
    </w:p>
    <w:p w14:paraId="5A5A0628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2.</w:t>
      </w:r>
      <w:r>
        <w:rPr>
          <w:b/>
          <w:color w:val="14395B"/>
        </w:rPr>
        <w:tab/>
      </w:r>
      <w:r>
        <w:rPr>
          <w:b/>
        </w:rPr>
        <w:t>Delovodni broj daje samo arhiva</w:t>
      </w:r>
      <w:r>
        <w:t>, a ostali moduli ga traže preko servisa.</w:t>
      </w:r>
    </w:p>
    <w:p w14:paraId="4AAB23F7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3.</w:t>
      </w:r>
      <w:r>
        <w:rPr>
          <w:b/>
          <w:color w:val="14395B"/>
        </w:rPr>
        <w:tab/>
      </w:r>
      <w:r>
        <w:rPr>
          <w:b/>
        </w:rPr>
        <w:t>Lista kategorija je šifarnik, a ne tekst.</w:t>
      </w:r>
      <w:r>
        <w:t xml:space="preserve"> Svaki predmet dobija kategoriju, iz nje klasifikacionu oznaku i rok čuvanja, a iz roka čuvanja datum izlučivanja.</w:t>
      </w:r>
    </w:p>
    <w:p w14:paraId="228FA91A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4.</w:t>
      </w:r>
      <w:r>
        <w:rPr>
          <w:b/>
          <w:color w:val="14395B"/>
        </w:rPr>
        <w:tab/>
      </w:r>
      <w:r>
        <w:rPr>
          <w:b/>
        </w:rPr>
        <w:t>Brojevi se nikad ne brišu i ne koriste ponovo.</w:t>
      </w:r>
      <w:r>
        <w:t xml:space="preserve"> Pogrešan upis se stornira uz napomenu.</w:t>
      </w:r>
    </w:p>
    <w:p w14:paraId="7C571346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5.</w:t>
      </w:r>
      <w:r>
        <w:rPr>
          <w:b/>
          <w:color w:val="14395B"/>
        </w:rPr>
        <w:tab/>
      </w:r>
      <w:r>
        <w:rPr>
          <w:b/>
        </w:rPr>
        <w:t>Overu radi samo potpisni servis</w:t>
      </w:r>
      <w:r>
        <w:t>, nikad korisnički računar. Svaka upotreba pečata se beleži.</w:t>
      </w:r>
    </w:p>
    <w:p w14:paraId="338B538D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6.</w:t>
      </w:r>
      <w:r>
        <w:rPr>
          <w:b/>
          <w:color w:val="14395B"/>
        </w:rPr>
        <w:tab/>
      </w:r>
      <w:r>
        <w:rPr>
          <w:b/>
        </w:rPr>
        <w:t>Ništa se ne overava bez provere.</w:t>
      </w:r>
      <w:r>
        <w:t xml:space="preserve"> Sken prolazi kontrolu drugog lica pre nego što uđe u paket overe.</w:t>
      </w:r>
    </w:p>
    <w:p w14:paraId="03110A17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b/>
          <w:color w:val="14395B"/>
        </w:rPr>
        <w:t>7.</w:t>
      </w:r>
      <w:r>
        <w:rPr>
          <w:b/>
          <w:color w:val="14395B"/>
        </w:rPr>
        <w:tab/>
      </w:r>
      <w:r>
        <w:rPr>
          <w:b/>
        </w:rPr>
        <w:t>Aplikacija ne briše overene dokumente.</w:t>
      </w:r>
      <w:r>
        <w:t xml:space="preserve"> Uklanjaju se samo kroz izlučivanje, uz saglasnost nadležnog arhiva.</w:t>
      </w:r>
    </w:p>
    <w:p w14:paraId="3FBCBADE" w14:textId="77777777" w:rsidR="00B56C86" w:rsidRDefault="00A60B96">
      <w:pPr>
        <w:spacing w:after="100" w:line="264" w:lineRule="auto"/>
      </w:pPr>
      <w:r>
        <w:t xml:space="preserve">Važe i pravila sistema (AGENTS.md): ništa se ne upisuje u nasleđene </w:t>
      </w:r>
      <w:r>
        <w:rPr>
          <w:rFonts w:ascii="Consolas" w:hAnsi="Consolas"/>
          <w:color w:val="8A2B2B"/>
          <w:sz w:val="19"/>
        </w:rPr>
        <w:t>dbo.*</w:t>
      </w:r>
      <w:r>
        <w:t xml:space="preserve"> objekte, ništa ne ide u modul </w:t>
      </w:r>
      <w:r>
        <w:rPr>
          <w:rFonts w:ascii="Consolas" w:hAnsi="Consolas"/>
          <w:color w:val="8A2B2B"/>
          <w:sz w:val="19"/>
        </w:rPr>
        <w:t>naplata</w:t>
      </w:r>
      <w:r>
        <w:t>, a formula za rok čuvanja traži pisanu potvrdu.</w:t>
      </w:r>
    </w:p>
    <w:p w14:paraId="4659BE6D" w14:textId="77777777" w:rsidR="00B56C86" w:rsidRDefault="00A60B96">
      <w:pPr>
        <w:pStyle w:val="Heading1"/>
      </w:pPr>
      <w:bookmarkStart w:id="2" w:name="_Toc241768310"/>
      <w:r>
        <w:lastRenderedPageBreak/>
        <w:t>2. Šta propisi traže</w:t>
      </w:r>
      <w:bookmarkEnd w:id="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17"/>
        <w:gridCol w:w="1205"/>
        <w:gridCol w:w="4217"/>
      </w:tblGrid>
      <w:tr w:rsidR="00B56C86" w14:paraId="7116185F" w14:textId="77777777">
        <w:trPr>
          <w:tblHeader/>
          <w:jc w:val="center"/>
        </w:trPr>
        <w:tc>
          <w:tcPr>
            <w:tcW w:w="4217" w:type="dxa"/>
            <w:shd w:val="clear" w:color="auto" w:fill="14395B"/>
          </w:tcPr>
          <w:p w14:paraId="7BEB3C07" w14:textId="77777777" w:rsidR="00B56C86" w:rsidRDefault="00A60B96">
            <w:r>
              <w:rPr>
                <w:b/>
                <w:color w:val="FFFFFF"/>
                <w:sz w:val="18"/>
              </w:rPr>
              <w:t>Propis</w:t>
            </w:r>
          </w:p>
        </w:tc>
        <w:tc>
          <w:tcPr>
            <w:tcW w:w="1205" w:type="dxa"/>
            <w:shd w:val="clear" w:color="auto" w:fill="14395B"/>
          </w:tcPr>
          <w:p w14:paraId="0A6ACFFB" w14:textId="77777777" w:rsidR="00B56C86" w:rsidRDefault="00A60B96">
            <w:r>
              <w:rPr>
                <w:b/>
                <w:color w:val="FFFFFF"/>
                <w:sz w:val="18"/>
              </w:rPr>
              <w:t>Odredba</w:t>
            </w:r>
          </w:p>
        </w:tc>
        <w:tc>
          <w:tcPr>
            <w:tcW w:w="4217" w:type="dxa"/>
            <w:shd w:val="clear" w:color="auto" w:fill="14395B"/>
          </w:tcPr>
          <w:p w14:paraId="3EB99857" w14:textId="77777777" w:rsidR="00B56C86" w:rsidRDefault="00A60B96">
            <w:r>
              <w:rPr>
                <w:b/>
                <w:color w:val="FFFFFF"/>
                <w:sz w:val="18"/>
              </w:rPr>
              <w:t>Šta znači za nas</w:t>
            </w:r>
          </w:p>
        </w:tc>
      </w:tr>
      <w:tr w:rsidR="00B56C86" w14:paraId="0E32607B" w14:textId="77777777">
        <w:trPr>
          <w:jc w:val="center"/>
        </w:trPr>
        <w:tc>
          <w:tcPr>
            <w:tcW w:w="4217" w:type="dxa"/>
          </w:tcPr>
          <w:p w14:paraId="77B1DB63" w14:textId="77777777" w:rsidR="00B56C86" w:rsidRDefault="00A60B96">
            <w:r>
              <w:rPr>
                <w:sz w:val="18"/>
              </w:rPr>
              <w:t>Zakon o el. dokumentu, el. identifikaciji i uslugama od poverenja (ZEDEIUP)</w:t>
            </w:r>
          </w:p>
        </w:tc>
        <w:tc>
          <w:tcPr>
            <w:tcW w:w="1205" w:type="dxa"/>
          </w:tcPr>
          <w:p w14:paraId="7D3A4DF0" w14:textId="77777777" w:rsidR="00B56C86" w:rsidRDefault="00A60B96">
            <w:r>
              <w:rPr>
                <w:sz w:val="18"/>
              </w:rPr>
              <w:t>čl. 10</w:t>
            </w:r>
          </w:p>
        </w:tc>
        <w:tc>
          <w:tcPr>
            <w:tcW w:w="4217" w:type="dxa"/>
          </w:tcPr>
          <w:p w14:paraId="40CCDC76" w14:textId="77777777" w:rsidR="00B56C86" w:rsidRDefault="00A60B96">
            <w:r>
              <w:rPr>
                <w:sz w:val="18"/>
              </w:rPr>
              <w:t xml:space="preserve">Sken papirnog dokumenta je </w:t>
            </w:r>
            <w:r>
              <w:rPr>
                <w:b/>
                <w:sz w:val="18"/>
              </w:rPr>
              <w:t>kopija</w:t>
            </w:r>
            <w:r>
              <w:rPr>
                <w:sz w:val="18"/>
              </w:rPr>
              <w:t>, ne original.</w:t>
            </w:r>
          </w:p>
        </w:tc>
      </w:tr>
      <w:tr w:rsidR="00B56C86" w14:paraId="6FF743D6" w14:textId="77777777">
        <w:trPr>
          <w:jc w:val="center"/>
        </w:trPr>
        <w:tc>
          <w:tcPr>
            <w:tcW w:w="4217" w:type="dxa"/>
            <w:shd w:val="clear" w:color="auto" w:fill="F3F6F9"/>
          </w:tcPr>
          <w:p w14:paraId="3DABF858" w14:textId="77777777" w:rsidR="00B56C86" w:rsidRDefault="00A60B96">
            <w:r>
              <w:rPr>
                <w:sz w:val="18"/>
              </w:rPr>
              <w:t>ZEDEIUP</w:t>
            </w:r>
          </w:p>
        </w:tc>
        <w:tc>
          <w:tcPr>
            <w:tcW w:w="1205" w:type="dxa"/>
            <w:shd w:val="clear" w:color="auto" w:fill="F3F6F9"/>
          </w:tcPr>
          <w:p w14:paraId="09632183" w14:textId="77777777" w:rsidR="00B56C86" w:rsidRDefault="00A60B96">
            <w:r>
              <w:rPr>
                <w:sz w:val="18"/>
              </w:rPr>
              <w:t>čl. 11</w:t>
            </w:r>
          </w:p>
        </w:tc>
        <w:tc>
          <w:tcPr>
            <w:tcW w:w="4217" w:type="dxa"/>
            <w:shd w:val="clear" w:color="auto" w:fill="F3F6F9"/>
          </w:tcPr>
          <w:p w14:paraId="3B095464" w14:textId="77777777" w:rsidR="00B56C86" w:rsidRDefault="00A60B96">
            <w:r>
              <w:rPr>
                <w:sz w:val="18"/>
              </w:rPr>
              <w:t xml:space="preserve">Digitalizovani akt ima dokaznu snagu originala kada </w:t>
            </w:r>
            <w:r>
              <w:rPr>
                <w:b/>
                <w:sz w:val="18"/>
              </w:rPr>
              <w:t>istovetnost sa originalom</w:t>
            </w:r>
            <w:r>
              <w:rPr>
                <w:sz w:val="18"/>
              </w:rPr>
              <w:t xml:space="preserve"> potvrdi ovlašćeno lice kvalifikovanim el. potpisom ili pečatom. To je „overa“.</w:t>
            </w:r>
          </w:p>
        </w:tc>
      </w:tr>
      <w:tr w:rsidR="00B56C86" w14:paraId="3A3464B7" w14:textId="77777777">
        <w:trPr>
          <w:jc w:val="center"/>
        </w:trPr>
        <w:tc>
          <w:tcPr>
            <w:tcW w:w="4217" w:type="dxa"/>
          </w:tcPr>
          <w:p w14:paraId="7BF25BD4" w14:textId="77777777" w:rsidR="00B56C86" w:rsidRDefault="00A60B96">
            <w:r>
              <w:rPr>
                <w:sz w:val="18"/>
              </w:rPr>
              <w:t>ZEDEIUP</w:t>
            </w:r>
          </w:p>
        </w:tc>
        <w:tc>
          <w:tcPr>
            <w:tcW w:w="1205" w:type="dxa"/>
          </w:tcPr>
          <w:p w14:paraId="1BB9D438" w14:textId="77777777" w:rsidR="00B56C86" w:rsidRDefault="00A60B96">
            <w:r>
              <w:rPr>
                <w:sz w:val="18"/>
              </w:rPr>
              <w:t>čl. 51, 53</w:t>
            </w:r>
          </w:p>
        </w:tc>
        <w:tc>
          <w:tcPr>
            <w:tcW w:w="4217" w:type="dxa"/>
          </w:tcPr>
          <w:p w14:paraId="430F3A17" w14:textId="77777777" w:rsidR="00B56C86" w:rsidRDefault="00A60B96">
            <w:r>
              <w:rPr>
                <w:sz w:val="18"/>
              </w:rPr>
              <w:t>Kvalifikovani el. pečat daje pretpostavku celovitosti i porekla. Kvalifikovani vremenski žig daje pretpostavku tačnog vremena.</w:t>
            </w:r>
          </w:p>
        </w:tc>
      </w:tr>
      <w:tr w:rsidR="00B56C86" w14:paraId="06E484B3" w14:textId="77777777">
        <w:trPr>
          <w:jc w:val="center"/>
        </w:trPr>
        <w:tc>
          <w:tcPr>
            <w:tcW w:w="4217" w:type="dxa"/>
            <w:shd w:val="clear" w:color="auto" w:fill="F3F6F9"/>
          </w:tcPr>
          <w:p w14:paraId="07088A97" w14:textId="77777777" w:rsidR="00B56C86" w:rsidRDefault="00A60B96">
            <w:r>
              <w:rPr>
                <w:sz w:val="18"/>
              </w:rPr>
              <w:t>ZEDEIUP</w:t>
            </w:r>
          </w:p>
        </w:tc>
        <w:tc>
          <w:tcPr>
            <w:tcW w:w="1205" w:type="dxa"/>
            <w:shd w:val="clear" w:color="auto" w:fill="F3F6F9"/>
          </w:tcPr>
          <w:p w14:paraId="6DB9689E" w14:textId="77777777" w:rsidR="00B56C86" w:rsidRDefault="00A60B96">
            <w:r>
              <w:rPr>
                <w:sz w:val="18"/>
              </w:rPr>
              <w:t>čl. 62</w:t>
            </w:r>
          </w:p>
        </w:tc>
        <w:tc>
          <w:tcPr>
            <w:tcW w:w="4217" w:type="dxa"/>
            <w:shd w:val="clear" w:color="auto" w:fill="F3F6F9"/>
          </w:tcPr>
          <w:p w14:paraId="7CEF6437" w14:textId="77777777" w:rsidR="00B56C86" w:rsidRDefault="00A60B96">
            <w:r>
              <w:rPr>
                <w:sz w:val="18"/>
              </w:rPr>
              <w:t>Pouzdano el. čuvanje: tokom celog čuvanja mora se moći dokazati validnost potpisa.</w:t>
            </w:r>
          </w:p>
        </w:tc>
      </w:tr>
      <w:tr w:rsidR="00B56C86" w14:paraId="575571ED" w14:textId="77777777">
        <w:trPr>
          <w:jc w:val="center"/>
        </w:trPr>
        <w:tc>
          <w:tcPr>
            <w:tcW w:w="4217" w:type="dxa"/>
          </w:tcPr>
          <w:p w14:paraId="07C37E1A" w14:textId="77777777" w:rsidR="00B56C86" w:rsidRDefault="00A60B96">
            <w:r>
              <w:rPr>
                <w:sz w:val="18"/>
              </w:rPr>
              <w:t>ZEDEIUP</w:t>
            </w:r>
          </w:p>
        </w:tc>
        <w:tc>
          <w:tcPr>
            <w:tcW w:w="1205" w:type="dxa"/>
          </w:tcPr>
          <w:p w14:paraId="71C97253" w14:textId="77777777" w:rsidR="00B56C86" w:rsidRDefault="00A60B96">
            <w:r>
              <w:rPr>
                <w:sz w:val="18"/>
              </w:rPr>
              <w:t>čl. 63 st. 4</w:t>
            </w:r>
          </w:p>
        </w:tc>
        <w:tc>
          <w:tcPr>
            <w:tcW w:w="4217" w:type="dxa"/>
          </w:tcPr>
          <w:p w14:paraId="5833D3E9" w14:textId="77777777" w:rsidR="00B56C86" w:rsidRDefault="00A60B96">
            <w:r>
              <w:rPr>
                <w:sz w:val="18"/>
              </w:rPr>
              <w:t xml:space="preserve">Ako se dokument čuva </w:t>
            </w:r>
            <w:r>
              <w:rPr>
                <w:b/>
                <w:sz w:val="18"/>
              </w:rPr>
              <w:t>u okviru kvalifikovane usluge el. čuvanja</w:t>
            </w:r>
            <w:r>
              <w:rPr>
                <w:sz w:val="18"/>
              </w:rPr>
              <w:t xml:space="preserve">, a period usluge pokriva propisani rok, </w:t>
            </w:r>
            <w:r>
              <w:rPr>
                <w:b/>
                <w:sz w:val="18"/>
              </w:rPr>
              <w:t>izvorni dokument može biti uništen</w:t>
            </w:r>
            <w:r>
              <w:rPr>
                <w:sz w:val="18"/>
              </w:rPr>
              <w:t>, osim ako nije drugačije propisano.</w:t>
            </w:r>
          </w:p>
        </w:tc>
      </w:tr>
      <w:tr w:rsidR="00B56C86" w14:paraId="52D84CAA" w14:textId="77777777">
        <w:trPr>
          <w:jc w:val="center"/>
        </w:trPr>
        <w:tc>
          <w:tcPr>
            <w:tcW w:w="4217" w:type="dxa"/>
            <w:shd w:val="clear" w:color="auto" w:fill="F3F6F9"/>
          </w:tcPr>
          <w:p w14:paraId="04007A9A" w14:textId="77777777" w:rsidR="00B56C86" w:rsidRDefault="00A60B96">
            <w:r>
              <w:rPr>
                <w:sz w:val="18"/>
              </w:rPr>
              <w:t>Pravilnik o uslovima i tehnološkim rešenjima za pouzdano el. čuvanje</w:t>
            </w:r>
          </w:p>
        </w:tc>
        <w:tc>
          <w:tcPr>
            <w:tcW w:w="1205" w:type="dxa"/>
            <w:shd w:val="clear" w:color="auto" w:fill="F3F6F9"/>
          </w:tcPr>
          <w:p w14:paraId="216C0FD5" w14:textId="77777777" w:rsidR="00B56C86" w:rsidRDefault="00A60B96">
            <w:r>
              <w:rPr>
                <w:sz w:val="18"/>
              </w:rPr>
              <w:t>čl. 4</w:t>
            </w:r>
          </w:p>
        </w:tc>
        <w:tc>
          <w:tcPr>
            <w:tcW w:w="4217" w:type="dxa"/>
            <w:shd w:val="clear" w:color="auto" w:fill="F3F6F9"/>
          </w:tcPr>
          <w:p w14:paraId="49A82676" w14:textId="77777777" w:rsidR="00B56C86" w:rsidRDefault="00A60B96">
            <w:r>
              <w:rPr>
                <w:sz w:val="18"/>
              </w:rPr>
              <w:t xml:space="preserve">Formati: </w:t>
            </w:r>
            <w:r>
              <w:rPr>
                <w:b/>
                <w:sz w:val="18"/>
              </w:rPr>
              <w:t>PAdES (ETSI EN 319 142)</w:t>
            </w:r>
            <w:r>
              <w:rPr>
                <w:sz w:val="18"/>
              </w:rPr>
              <w:t xml:space="preserve">, XAdES, CAdES ili ASiC-S. Nivo </w:t>
            </w:r>
            <w:r>
              <w:rPr>
                <w:b/>
                <w:sz w:val="18"/>
              </w:rPr>
              <w:t>B-LTA</w:t>
            </w:r>
            <w:r>
              <w:rPr>
                <w:sz w:val="18"/>
              </w:rPr>
              <w:t>.</w:t>
            </w:r>
          </w:p>
        </w:tc>
      </w:tr>
      <w:tr w:rsidR="00B56C86" w14:paraId="7EC53005" w14:textId="77777777">
        <w:trPr>
          <w:jc w:val="center"/>
        </w:trPr>
        <w:tc>
          <w:tcPr>
            <w:tcW w:w="4217" w:type="dxa"/>
          </w:tcPr>
          <w:p w14:paraId="4F0200C1" w14:textId="77777777" w:rsidR="00B56C86" w:rsidRDefault="00A60B96">
            <w:r>
              <w:rPr>
                <w:sz w:val="18"/>
              </w:rPr>
              <w:t>Pravilnik</w:t>
            </w:r>
          </w:p>
        </w:tc>
        <w:tc>
          <w:tcPr>
            <w:tcW w:w="1205" w:type="dxa"/>
          </w:tcPr>
          <w:p w14:paraId="1AE3D4A4" w14:textId="77777777" w:rsidR="00B56C86" w:rsidRDefault="00A60B96">
            <w:r>
              <w:rPr>
                <w:sz w:val="18"/>
              </w:rPr>
              <w:t>čl. 5</w:t>
            </w:r>
          </w:p>
        </w:tc>
        <w:tc>
          <w:tcPr>
            <w:tcW w:w="4217" w:type="dxa"/>
          </w:tcPr>
          <w:p w14:paraId="316159F7" w14:textId="77777777" w:rsidR="00B56C86" w:rsidRDefault="00A60B96">
            <w:r>
              <w:rPr>
                <w:sz w:val="18"/>
              </w:rPr>
              <w:t>Pri početku čuvanja: vremenski žig, provera potpisa, prikupljanje podataka o validnosti (lanac, opoziv), žig na heš.</w:t>
            </w:r>
          </w:p>
        </w:tc>
      </w:tr>
      <w:tr w:rsidR="00B56C86" w14:paraId="60919B37" w14:textId="77777777">
        <w:trPr>
          <w:jc w:val="center"/>
        </w:trPr>
        <w:tc>
          <w:tcPr>
            <w:tcW w:w="4217" w:type="dxa"/>
            <w:shd w:val="clear" w:color="auto" w:fill="F3F6F9"/>
          </w:tcPr>
          <w:p w14:paraId="6DD0211B" w14:textId="77777777" w:rsidR="00B56C86" w:rsidRDefault="00A60B96">
            <w:r>
              <w:rPr>
                <w:sz w:val="18"/>
              </w:rPr>
              <w:t>Pravilnik</w:t>
            </w:r>
          </w:p>
        </w:tc>
        <w:tc>
          <w:tcPr>
            <w:tcW w:w="1205" w:type="dxa"/>
            <w:shd w:val="clear" w:color="auto" w:fill="F3F6F9"/>
          </w:tcPr>
          <w:p w14:paraId="6492FB39" w14:textId="77777777" w:rsidR="00B56C86" w:rsidRDefault="00A60B96">
            <w:r>
              <w:rPr>
                <w:sz w:val="18"/>
              </w:rPr>
              <w:t>čl. 7</w:t>
            </w:r>
          </w:p>
        </w:tc>
        <w:tc>
          <w:tcPr>
            <w:tcW w:w="4217" w:type="dxa"/>
            <w:shd w:val="clear" w:color="auto" w:fill="F3F6F9"/>
          </w:tcPr>
          <w:p w14:paraId="75BCA1A1" w14:textId="77777777" w:rsidR="00B56C86" w:rsidRDefault="00A60B96">
            <w:r>
              <w:rPr>
                <w:b/>
                <w:sz w:val="18"/>
              </w:rPr>
              <w:t>Obavezna ponovna dopuna</w:t>
            </w:r>
            <w:r>
              <w:rPr>
                <w:sz w:val="18"/>
              </w:rPr>
              <w:t xml:space="preserve"> pre isteka sertifikata poslednjeg žiga ili slabljenja algoritama.</w:t>
            </w:r>
          </w:p>
        </w:tc>
      </w:tr>
      <w:tr w:rsidR="00B56C86" w14:paraId="6025206E" w14:textId="77777777">
        <w:trPr>
          <w:jc w:val="center"/>
        </w:trPr>
        <w:tc>
          <w:tcPr>
            <w:tcW w:w="4217" w:type="dxa"/>
          </w:tcPr>
          <w:p w14:paraId="4CFC8564" w14:textId="77777777" w:rsidR="00B56C86" w:rsidRDefault="00A60B96">
            <w:r>
              <w:rPr>
                <w:sz w:val="18"/>
              </w:rPr>
              <w:t>Pravilnik</w:t>
            </w:r>
          </w:p>
        </w:tc>
        <w:tc>
          <w:tcPr>
            <w:tcW w:w="1205" w:type="dxa"/>
          </w:tcPr>
          <w:p w14:paraId="0E962333" w14:textId="77777777" w:rsidR="00B56C86" w:rsidRDefault="00A60B96">
            <w:r>
              <w:rPr>
                <w:sz w:val="18"/>
              </w:rPr>
              <w:t>čl. 8</w:t>
            </w:r>
          </w:p>
        </w:tc>
        <w:tc>
          <w:tcPr>
            <w:tcW w:w="4217" w:type="dxa"/>
          </w:tcPr>
          <w:p w14:paraId="30D11526" w14:textId="77777777" w:rsidR="00B56C86" w:rsidRDefault="00A60B96">
            <w:r>
              <w:rPr>
                <w:sz w:val="18"/>
              </w:rPr>
              <w:t xml:space="preserve">Informacioni sistem se vodi po </w:t>
            </w:r>
            <w:r>
              <w:rPr>
                <w:b/>
                <w:sz w:val="18"/>
              </w:rPr>
              <w:t>ISO/IEC 27001</w:t>
            </w:r>
            <w:r>
              <w:rPr>
                <w:sz w:val="18"/>
              </w:rPr>
              <w:t>. Visok nivo zaštite. Mere su opisane u internim pravilima.</w:t>
            </w:r>
          </w:p>
        </w:tc>
      </w:tr>
      <w:tr w:rsidR="00B56C86" w14:paraId="3A5B0342" w14:textId="77777777">
        <w:trPr>
          <w:jc w:val="center"/>
        </w:trPr>
        <w:tc>
          <w:tcPr>
            <w:tcW w:w="4217" w:type="dxa"/>
            <w:shd w:val="clear" w:color="auto" w:fill="F3F6F9"/>
          </w:tcPr>
          <w:p w14:paraId="0B59FCB2" w14:textId="77777777" w:rsidR="00B56C86" w:rsidRDefault="00A60B96">
            <w:r>
              <w:rPr>
                <w:sz w:val="18"/>
              </w:rPr>
              <w:t>Uredba o uslovima za pripremu dokumenata za pouzdano el. čuvanje</w:t>
            </w:r>
          </w:p>
        </w:tc>
        <w:tc>
          <w:tcPr>
            <w:tcW w:w="1205" w:type="dxa"/>
            <w:shd w:val="clear" w:color="auto" w:fill="F3F6F9"/>
          </w:tcPr>
          <w:p w14:paraId="163FFF40" w14:textId="77777777" w:rsidR="00B56C86" w:rsidRDefault="00A60B96">
            <w:r>
              <w:rPr>
                <w:sz w:val="18"/>
              </w:rPr>
              <w:t>čl. 5–7</w:t>
            </w:r>
          </w:p>
        </w:tc>
        <w:tc>
          <w:tcPr>
            <w:tcW w:w="4217" w:type="dxa"/>
            <w:shd w:val="clear" w:color="auto" w:fill="F3F6F9"/>
          </w:tcPr>
          <w:p w14:paraId="302FF1C6" w14:textId="77777777" w:rsidR="00B56C86" w:rsidRDefault="00A60B96">
            <w:r>
              <w:rPr>
                <w:sz w:val="18"/>
              </w:rPr>
              <w:t xml:space="preserve">Digitalizacija, konverzija ili provera. </w:t>
            </w:r>
            <w:r>
              <w:rPr>
                <w:b/>
                <w:sz w:val="18"/>
              </w:rPr>
              <w:t>Kontrola kvaliteta ne sme zavisiti od jedne osobe ni jedne komponente.</w:t>
            </w:r>
          </w:p>
        </w:tc>
      </w:tr>
      <w:tr w:rsidR="00B56C86" w14:paraId="404DBF26" w14:textId="77777777">
        <w:trPr>
          <w:jc w:val="center"/>
        </w:trPr>
        <w:tc>
          <w:tcPr>
            <w:tcW w:w="4217" w:type="dxa"/>
          </w:tcPr>
          <w:p w14:paraId="5098DC02" w14:textId="77777777" w:rsidR="00B56C86" w:rsidRDefault="00A60B96">
            <w:r>
              <w:rPr>
                <w:sz w:val="18"/>
              </w:rPr>
              <w:t>Ista Uredba</w:t>
            </w:r>
          </w:p>
        </w:tc>
        <w:tc>
          <w:tcPr>
            <w:tcW w:w="1205" w:type="dxa"/>
          </w:tcPr>
          <w:p w14:paraId="133D1B2F" w14:textId="77777777" w:rsidR="00B56C86" w:rsidRDefault="00A60B96">
            <w:r>
              <w:rPr>
                <w:sz w:val="18"/>
              </w:rPr>
              <w:t>čl. 10, 12, 13</w:t>
            </w:r>
          </w:p>
        </w:tc>
        <w:tc>
          <w:tcPr>
            <w:tcW w:w="4217" w:type="dxa"/>
          </w:tcPr>
          <w:p w14:paraId="2A48A77A" w14:textId="77777777" w:rsidR="00B56C86" w:rsidRDefault="00A60B96">
            <w:r>
              <w:rPr>
                <w:sz w:val="18"/>
              </w:rPr>
              <w:t xml:space="preserve">Kvalifikovani potpis ili pečat + žig pri pripremi. </w:t>
            </w:r>
            <w:r>
              <w:rPr>
                <w:b/>
                <w:sz w:val="18"/>
              </w:rPr>
              <w:t>Dnevnik radnji.</w:t>
            </w:r>
            <w:r>
              <w:rPr>
                <w:sz w:val="18"/>
              </w:rPr>
              <w:t xml:space="preserve"> Formati: </w:t>
            </w:r>
            <w:r>
              <w:rPr>
                <w:b/>
                <w:sz w:val="18"/>
              </w:rPr>
              <w:t>PDF/A (ISO 19005)</w:t>
            </w:r>
            <w:r>
              <w:rPr>
                <w:sz w:val="18"/>
              </w:rPr>
              <w:t>, TIFF, JPEG, PNG, JPEG2000, PDF/E.</w:t>
            </w:r>
          </w:p>
        </w:tc>
      </w:tr>
      <w:tr w:rsidR="00B56C86" w14:paraId="2787112C" w14:textId="77777777">
        <w:trPr>
          <w:jc w:val="center"/>
        </w:trPr>
        <w:tc>
          <w:tcPr>
            <w:tcW w:w="4217" w:type="dxa"/>
            <w:shd w:val="clear" w:color="auto" w:fill="F3F6F9"/>
          </w:tcPr>
          <w:p w14:paraId="01AAE7C1" w14:textId="77777777" w:rsidR="00B56C86" w:rsidRDefault="00A60B96">
            <w:r>
              <w:rPr>
                <w:sz w:val="18"/>
              </w:rPr>
              <w:t>Uredba o tehničko-tehnološkim zahtevima za čuvanje arhivske građe</w:t>
            </w:r>
          </w:p>
        </w:tc>
        <w:tc>
          <w:tcPr>
            <w:tcW w:w="1205" w:type="dxa"/>
            <w:shd w:val="clear" w:color="auto" w:fill="F3F6F9"/>
          </w:tcPr>
          <w:p w14:paraId="14898D84" w14:textId="77777777" w:rsidR="00B56C86" w:rsidRDefault="00A60B96">
            <w:r>
              <w:rPr>
                <w:sz w:val="18"/>
              </w:rPr>
              <w:t>čl. 5</w:t>
            </w:r>
          </w:p>
        </w:tc>
        <w:tc>
          <w:tcPr>
            <w:tcW w:w="4217" w:type="dxa"/>
            <w:shd w:val="clear" w:color="auto" w:fill="F3F6F9"/>
          </w:tcPr>
          <w:p w14:paraId="7C06AF7C" w14:textId="77777777" w:rsidR="00B56C86" w:rsidRDefault="00A60B96">
            <w:r>
              <w:rPr>
                <w:b/>
                <w:sz w:val="18"/>
              </w:rPr>
              <w:t>15 obaveznih metapodataka</w:t>
            </w:r>
            <w:r>
              <w:rPr>
                <w:sz w:val="18"/>
              </w:rPr>
              <w:t xml:space="preserve"> (odeljak 6.5). Arhivska knjiga u el. obliku.</w:t>
            </w:r>
          </w:p>
        </w:tc>
      </w:tr>
      <w:tr w:rsidR="00B56C86" w14:paraId="78A71D7F" w14:textId="77777777">
        <w:trPr>
          <w:jc w:val="center"/>
        </w:trPr>
        <w:tc>
          <w:tcPr>
            <w:tcW w:w="4217" w:type="dxa"/>
          </w:tcPr>
          <w:p w14:paraId="03AA98D5" w14:textId="77777777" w:rsidR="00B56C86" w:rsidRDefault="00A60B96">
            <w:r>
              <w:rPr>
                <w:sz w:val="18"/>
              </w:rPr>
              <w:t>Zakon o arhivskoj građi i arhivskoj delatnosti</w:t>
            </w:r>
          </w:p>
        </w:tc>
        <w:tc>
          <w:tcPr>
            <w:tcW w:w="1205" w:type="dxa"/>
          </w:tcPr>
          <w:p w14:paraId="42B5E0AC" w14:textId="77777777" w:rsidR="00B56C86" w:rsidRDefault="00A60B96">
            <w:r>
              <w:rPr>
                <w:sz w:val="18"/>
              </w:rPr>
              <w:t>čl. 6</w:t>
            </w:r>
          </w:p>
        </w:tc>
        <w:tc>
          <w:tcPr>
            <w:tcW w:w="4217" w:type="dxa"/>
          </w:tcPr>
          <w:p w14:paraId="5678F04A" w14:textId="77777777" w:rsidR="00B56C86" w:rsidRDefault="00A60B96">
            <w:r>
              <w:rPr>
                <w:sz w:val="18"/>
              </w:rPr>
              <w:t xml:space="preserve">Arhivska građa se čuva </w:t>
            </w:r>
            <w:r>
              <w:rPr>
                <w:b/>
                <w:sz w:val="18"/>
              </w:rPr>
              <w:t>trajno u obliku u kom je nastala</w:t>
            </w:r>
            <w:r>
              <w:rPr>
                <w:sz w:val="18"/>
              </w:rPr>
              <w:t>. Papirni original materijala bez trajnog roka sme se uništiti.</w:t>
            </w:r>
          </w:p>
        </w:tc>
      </w:tr>
      <w:tr w:rsidR="00B56C86" w14:paraId="7BD2B1E7" w14:textId="77777777">
        <w:trPr>
          <w:jc w:val="center"/>
        </w:trPr>
        <w:tc>
          <w:tcPr>
            <w:tcW w:w="4217" w:type="dxa"/>
            <w:shd w:val="clear" w:color="auto" w:fill="F3F6F9"/>
          </w:tcPr>
          <w:p w14:paraId="3E239071" w14:textId="77777777" w:rsidR="00B56C86" w:rsidRDefault="00A60B96">
            <w:r>
              <w:rPr>
                <w:sz w:val="18"/>
              </w:rPr>
              <w:t>Isti zakon</w:t>
            </w:r>
          </w:p>
        </w:tc>
        <w:tc>
          <w:tcPr>
            <w:tcW w:w="1205" w:type="dxa"/>
            <w:shd w:val="clear" w:color="auto" w:fill="F3F6F9"/>
          </w:tcPr>
          <w:p w14:paraId="756909E7" w14:textId="77777777" w:rsidR="00B56C86" w:rsidRDefault="00A60B96">
            <w:r>
              <w:rPr>
                <w:sz w:val="18"/>
              </w:rPr>
              <w:t>čl. 13</w:t>
            </w:r>
          </w:p>
        </w:tc>
        <w:tc>
          <w:tcPr>
            <w:tcW w:w="4217" w:type="dxa"/>
            <w:shd w:val="clear" w:color="auto" w:fill="F3F6F9"/>
          </w:tcPr>
          <w:p w14:paraId="59ADCE5D" w14:textId="77777777" w:rsidR="00B56C86" w:rsidRDefault="00A60B96">
            <w:r>
              <w:rPr>
                <w:b/>
                <w:sz w:val="18"/>
              </w:rPr>
              <w:t>El. arhivska građa pre predaje nadležnom arhivu može se privremeno dati na čuvanje samo državnom organu ili kvalifikovanom pružaocu el. čuvanja.</w:t>
            </w:r>
          </w:p>
        </w:tc>
      </w:tr>
      <w:tr w:rsidR="00B56C86" w14:paraId="675C1A23" w14:textId="77777777">
        <w:trPr>
          <w:jc w:val="center"/>
        </w:trPr>
        <w:tc>
          <w:tcPr>
            <w:tcW w:w="4217" w:type="dxa"/>
          </w:tcPr>
          <w:p w14:paraId="5CFFEF3D" w14:textId="77777777" w:rsidR="00B56C86" w:rsidRDefault="00A60B96">
            <w:r>
              <w:rPr>
                <w:sz w:val="18"/>
              </w:rPr>
              <w:t>Isti zakon</w:t>
            </w:r>
          </w:p>
        </w:tc>
        <w:tc>
          <w:tcPr>
            <w:tcW w:w="1205" w:type="dxa"/>
          </w:tcPr>
          <w:p w14:paraId="6189EEF8" w14:textId="77777777" w:rsidR="00B56C86" w:rsidRDefault="00A60B96">
            <w:r>
              <w:rPr>
                <w:sz w:val="18"/>
              </w:rPr>
              <w:t>čl. 9, 14, 16, 17–18</w:t>
            </w:r>
          </w:p>
        </w:tc>
        <w:tc>
          <w:tcPr>
            <w:tcW w:w="4217" w:type="dxa"/>
          </w:tcPr>
          <w:p w14:paraId="03A18AF2" w14:textId="77777777" w:rsidR="00B56C86" w:rsidRDefault="00A60B96">
            <w:r>
              <w:rPr>
                <w:sz w:val="18"/>
              </w:rPr>
              <w:t>Arhivska knjiga i prepis do 30. aprila. Lista kategorija uz saglasnost. Izlučivanje samo uz pismenu saglasnost. Predaja posle 30 godina. Kazne do 2.000.000 din.</w:t>
            </w:r>
          </w:p>
        </w:tc>
      </w:tr>
    </w:tbl>
    <w:p w14:paraId="5363A1B5" w14:textId="77777777" w:rsidR="00B56C86" w:rsidRDefault="00B56C86">
      <w:pPr>
        <w:spacing w:after="40"/>
      </w:pPr>
    </w:p>
    <w:p w14:paraId="303F734C" w14:textId="77777777" w:rsidR="00B56C86" w:rsidRDefault="00A60B96">
      <w:pPr>
        <w:spacing w:after="100" w:line="264" w:lineRule="auto"/>
      </w:pPr>
      <w:r>
        <w:rPr>
          <w:b/>
        </w:rPr>
        <w:t>Posledice za arhitekturu:</w:t>
      </w:r>
    </w:p>
    <w:p w14:paraId="0D36FC96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Trajna građa</w:t>
      </w:r>
      <w:r>
        <w:t xml:space="preserve"> u el. obliku ne može da stoji samo kod nas, pa ide kvalifikovanom pružaocu. Papirni original trajne građe se ne uništava.</w:t>
      </w:r>
    </w:p>
    <w:p w14:paraId="1184AF08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Uništenje papira</w:t>
      </w:r>
      <w:r>
        <w:t xml:space="preserve"> posle digitalizacije ima čvrstu osnovu samo uz kvalifikovanu uslugu čuvanja, i samo za kategorije bez trajnog roka. Za sopstveno čuvanje je potrebna pravna provera (pitanje O-13).</w:t>
      </w:r>
    </w:p>
    <w:p w14:paraId="2A3B83A6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Sopstveno čuvanje</w:t>
      </w:r>
      <w:r>
        <w:t xml:space="preserve"> traži ISO/IEC 27001 (pitanje O-12).</w:t>
      </w:r>
    </w:p>
    <w:p w14:paraId="4836448E" w14:textId="77777777" w:rsidR="00B56C86" w:rsidRDefault="00A60B96">
      <w:pPr>
        <w:pBdr>
          <w:left w:val="single" w:sz="18" w:space="4" w:color="14395B"/>
        </w:pBdr>
        <w:shd w:val="clear" w:color="auto" w:fill="EEF4FA"/>
        <w:spacing w:before="40" w:after="160" w:line="264" w:lineRule="auto"/>
      </w:pPr>
      <w:r>
        <w:rPr>
          <w:i/>
        </w:rPr>
        <w:t>Tekstovi propisa čitani su sa paragraf.rs. Brojeve članova treba proveriti u važećoj verziji pre nego što uđu u</w:t>
      </w:r>
      <w:r>
        <w:br/>
      </w:r>
      <w:r>
        <w:rPr>
          <w:i/>
        </w:rPr>
        <w:t>interna pravila.</w:t>
      </w:r>
    </w:p>
    <w:p w14:paraId="64F0DFD7" w14:textId="77777777" w:rsidR="00B56C86" w:rsidRDefault="00A60B96">
      <w:pPr>
        <w:pStyle w:val="Heading1"/>
      </w:pPr>
      <w:bookmarkStart w:id="3" w:name="_Toc241768311"/>
      <w:r>
        <w:t>3. Zatečeno stanje</w:t>
      </w:r>
      <w:bookmarkEnd w:id="3"/>
    </w:p>
    <w:p w14:paraId="07C8164C" w14:textId="77777777" w:rsidR="00B56C86" w:rsidRDefault="00A60B96">
      <w:pPr>
        <w:pStyle w:val="Heading2"/>
      </w:pPr>
      <w:bookmarkStart w:id="4" w:name="_Toc241768312"/>
      <w:r>
        <w:t>3.1 Evidencione knjige po IU 03</w:t>
      </w:r>
      <w:bookmarkEnd w:id="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3"/>
        <w:gridCol w:w="3877"/>
        <w:gridCol w:w="3877"/>
      </w:tblGrid>
      <w:tr w:rsidR="00B56C86" w14:paraId="39A9EAE9" w14:textId="77777777">
        <w:trPr>
          <w:tblHeader/>
          <w:jc w:val="center"/>
        </w:trPr>
        <w:tc>
          <w:tcPr>
            <w:tcW w:w="1883" w:type="dxa"/>
            <w:shd w:val="clear" w:color="auto" w:fill="14395B"/>
          </w:tcPr>
          <w:p w14:paraId="220C1743" w14:textId="77777777" w:rsidR="00B56C86" w:rsidRDefault="00A60B96">
            <w:r>
              <w:rPr>
                <w:b/>
                <w:color w:val="FFFFFF"/>
                <w:sz w:val="18"/>
              </w:rPr>
              <w:t>Knjiga</w:t>
            </w:r>
          </w:p>
        </w:tc>
        <w:tc>
          <w:tcPr>
            <w:tcW w:w="3877" w:type="dxa"/>
            <w:shd w:val="clear" w:color="auto" w:fill="14395B"/>
          </w:tcPr>
          <w:p w14:paraId="44E51AEA" w14:textId="77777777" w:rsidR="00B56C86" w:rsidRDefault="00A60B96">
            <w:r>
              <w:rPr>
                <w:b/>
                <w:color w:val="FFFFFF"/>
                <w:sz w:val="18"/>
              </w:rPr>
              <w:t>Rubrike (uputstvo ili obrazac)</w:t>
            </w:r>
          </w:p>
        </w:tc>
        <w:tc>
          <w:tcPr>
            <w:tcW w:w="3877" w:type="dxa"/>
            <w:shd w:val="clear" w:color="auto" w:fill="14395B"/>
          </w:tcPr>
          <w:p w14:paraId="244657FA" w14:textId="77777777" w:rsidR="00B56C86" w:rsidRDefault="00A60B96">
            <w:r>
              <w:rPr>
                <w:b/>
                <w:color w:val="FFFFFF"/>
                <w:sz w:val="18"/>
              </w:rPr>
              <w:t>U sistemu</w:t>
            </w:r>
          </w:p>
        </w:tc>
      </w:tr>
      <w:tr w:rsidR="00B56C86" w14:paraId="713648FA" w14:textId="77777777">
        <w:trPr>
          <w:jc w:val="center"/>
        </w:trPr>
        <w:tc>
          <w:tcPr>
            <w:tcW w:w="1883" w:type="dxa"/>
          </w:tcPr>
          <w:p w14:paraId="46A5C55C" w14:textId="77777777" w:rsidR="00B56C86" w:rsidRDefault="00A60B96">
            <w:r>
              <w:rPr>
                <w:b/>
                <w:sz w:val="18"/>
              </w:rPr>
              <w:t>Delovodnik</w:t>
            </w:r>
            <w:r>
              <w:rPr>
                <w:sz w:val="18"/>
              </w:rPr>
              <w:t xml:space="preserve"> (Prilog 1)</w:t>
            </w:r>
          </w:p>
        </w:tc>
        <w:tc>
          <w:tcPr>
            <w:tcW w:w="3877" w:type="dxa"/>
          </w:tcPr>
          <w:p w14:paraId="609136A8" w14:textId="77777777" w:rsidR="00B56C86" w:rsidRDefault="00A60B96">
            <w:r>
              <w:rPr>
                <w:sz w:val="18"/>
              </w:rPr>
              <w:t xml:space="preserve">osnovni broj / prenos, predmet, podbroj, datum prijema, pošiljalac, broj i datum akta pošiljaoca, </w:t>
            </w:r>
            <w:r>
              <w:rPr>
                <w:sz w:val="18"/>
              </w:rPr>
              <w:lastRenderedPageBreak/>
              <w:t>OJ, razvod (datum, oznaka)</w:t>
            </w:r>
          </w:p>
        </w:tc>
        <w:tc>
          <w:tcPr>
            <w:tcW w:w="3877" w:type="dxa"/>
          </w:tcPr>
          <w:p w14:paraId="3DEABBE0" w14:textId="77777777" w:rsidR="00B56C86" w:rsidRDefault="00A60B96">
            <w:r>
              <w:rPr>
                <w:sz w:val="18"/>
              </w:rPr>
              <w:lastRenderedPageBreak/>
              <w:t>Osnovna tabela. „Prenos“ je veza ka predmetu iz prethodne godine.</w:t>
            </w:r>
          </w:p>
        </w:tc>
      </w:tr>
      <w:tr w:rsidR="00B56C86" w14:paraId="01DE97BC" w14:textId="77777777">
        <w:trPr>
          <w:jc w:val="center"/>
        </w:trPr>
        <w:tc>
          <w:tcPr>
            <w:tcW w:w="1883" w:type="dxa"/>
            <w:shd w:val="clear" w:color="auto" w:fill="F3F6F9"/>
          </w:tcPr>
          <w:p w14:paraId="4A9A9F66" w14:textId="77777777" w:rsidR="00B56C86" w:rsidRDefault="00A60B96">
            <w:r>
              <w:rPr>
                <w:b/>
                <w:sz w:val="18"/>
              </w:rPr>
              <w:t>Dostavna knjiga</w:t>
            </w:r>
            <w:r>
              <w:rPr>
                <w:sz w:val="18"/>
              </w:rPr>
              <w:t xml:space="preserve"> (Prilog 2)</w:t>
            </w:r>
          </w:p>
        </w:tc>
        <w:tc>
          <w:tcPr>
            <w:tcW w:w="3877" w:type="dxa"/>
            <w:shd w:val="clear" w:color="auto" w:fill="F3F6F9"/>
          </w:tcPr>
          <w:p w14:paraId="28E1DA35" w14:textId="77777777" w:rsidR="00B56C86" w:rsidRDefault="00A60B96">
            <w:r>
              <w:rPr>
                <w:sz w:val="18"/>
              </w:rPr>
              <w:t>datum zavođenja, delovodni broj, pošiljalac, primalac, datum razvođenja, potpis primaoca</w:t>
            </w:r>
          </w:p>
        </w:tc>
        <w:tc>
          <w:tcPr>
            <w:tcW w:w="3877" w:type="dxa"/>
            <w:shd w:val="clear" w:color="auto" w:fill="F3F6F9"/>
          </w:tcPr>
          <w:p w14:paraId="7B7CE809" w14:textId="77777777" w:rsidR="00B56C86" w:rsidRDefault="00A60B96">
            <w:r>
              <w:rPr>
                <w:sz w:val="18"/>
              </w:rPr>
              <w:t>Elektronska potvrda prijema (korisnik i vreme). Knjige po OJ, uz dve posebne: za direktora, i za finansijskog direktora i direktora opštih poslova.</w:t>
            </w:r>
          </w:p>
        </w:tc>
      </w:tr>
      <w:tr w:rsidR="00B56C86" w14:paraId="26BF3C04" w14:textId="77777777">
        <w:trPr>
          <w:jc w:val="center"/>
        </w:trPr>
        <w:tc>
          <w:tcPr>
            <w:tcW w:w="1883" w:type="dxa"/>
          </w:tcPr>
          <w:p w14:paraId="536FC184" w14:textId="77777777" w:rsidR="00B56C86" w:rsidRDefault="00A60B96">
            <w:r>
              <w:rPr>
                <w:b/>
                <w:sz w:val="18"/>
              </w:rPr>
              <w:t>Prijemna knjiga P-3 PTT</w:t>
            </w:r>
            <w:r>
              <w:rPr>
                <w:sz w:val="18"/>
              </w:rPr>
              <w:t xml:space="preserve"> (Prilog 3)</w:t>
            </w:r>
          </w:p>
        </w:tc>
        <w:tc>
          <w:tcPr>
            <w:tcW w:w="3877" w:type="dxa"/>
          </w:tcPr>
          <w:p w14:paraId="015FC3F8" w14:textId="77777777" w:rsidR="00B56C86" w:rsidRDefault="00A60B96">
            <w:r>
              <w:rPr>
                <w:sz w:val="18"/>
              </w:rPr>
              <w:t>redni broj, prijemni broj, primalac, odredišna pošta, vrednost, masa, otkupnina, poštarina</w:t>
            </w:r>
          </w:p>
        </w:tc>
        <w:tc>
          <w:tcPr>
            <w:tcW w:w="3877" w:type="dxa"/>
          </w:tcPr>
          <w:p w14:paraId="51EDB17F" w14:textId="77777777" w:rsidR="00B56C86" w:rsidRDefault="00A60B96">
            <w:r>
              <w:rPr>
                <w:sz w:val="18"/>
              </w:rPr>
              <w:t>Evidencija otpreme i štampa lista P-3</w:t>
            </w:r>
          </w:p>
        </w:tc>
      </w:tr>
      <w:tr w:rsidR="00B56C86" w14:paraId="747E9006" w14:textId="77777777">
        <w:trPr>
          <w:jc w:val="center"/>
        </w:trPr>
        <w:tc>
          <w:tcPr>
            <w:tcW w:w="1883" w:type="dxa"/>
            <w:shd w:val="clear" w:color="auto" w:fill="F3F6F9"/>
          </w:tcPr>
          <w:p w14:paraId="116E3375" w14:textId="77777777" w:rsidR="00B56C86" w:rsidRDefault="00A60B96">
            <w:r>
              <w:rPr>
                <w:b/>
                <w:sz w:val="18"/>
              </w:rPr>
              <w:t>Knjiga ulaznih faktura</w:t>
            </w:r>
            <w:r>
              <w:rPr>
                <w:sz w:val="18"/>
              </w:rPr>
              <w:t xml:space="preserve"> (Prilog 4)</w:t>
            </w:r>
          </w:p>
        </w:tc>
        <w:tc>
          <w:tcPr>
            <w:tcW w:w="3877" w:type="dxa"/>
            <w:shd w:val="clear" w:color="auto" w:fill="F3F6F9"/>
          </w:tcPr>
          <w:p w14:paraId="4BB8C65A" w14:textId="77777777" w:rsidR="00B56C86" w:rsidRDefault="00A60B96">
            <w:r>
              <w:rPr>
                <w:sz w:val="18"/>
              </w:rPr>
              <w:t>od koga, datum i broj fakture, iznos, rok plaćanja, plaćeno …</w:t>
            </w:r>
          </w:p>
        </w:tc>
        <w:tc>
          <w:tcPr>
            <w:tcW w:w="3877" w:type="dxa"/>
            <w:shd w:val="clear" w:color="auto" w:fill="F3F6F9"/>
          </w:tcPr>
          <w:p w14:paraId="0A9E430A" w14:textId="77777777" w:rsidR="00B56C86" w:rsidRDefault="00A60B96">
            <w:r>
              <w:rPr>
                <w:b/>
                <w:sz w:val="18"/>
              </w:rPr>
              <w:t>Izveštaj</w:t>
            </w:r>
            <w:r>
              <w:rPr>
                <w:sz w:val="18"/>
              </w:rPr>
              <w:t xml:space="preserve"> nad podacima Nabavke i Finansija (EUF, SEF). Pisarnica dopisuje samo datum prijema i delovodni broj za papirne fakture.</w:t>
            </w:r>
          </w:p>
        </w:tc>
      </w:tr>
      <w:tr w:rsidR="00B56C86" w14:paraId="109D339A" w14:textId="77777777">
        <w:trPr>
          <w:jc w:val="center"/>
        </w:trPr>
        <w:tc>
          <w:tcPr>
            <w:tcW w:w="1883" w:type="dxa"/>
          </w:tcPr>
          <w:p w14:paraId="36683BA1" w14:textId="77777777" w:rsidR="00B56C86" w:rsidRDefault="00A60B96">
            <w:r>
              <w:rPr>
                <w:b/>
                <w:sz w:val="18"/>
              </w:rPr>
              <w:t>Knjiga faks poruka</w:t>
            </w:r>
            <w:r>
              <w:rPr>
                <w:sz w:val="18"/>
              </w:rPr>
              <w:t xml:space="preserve"> (Prilog 5)</w:t>
            </w:r>
          </w:p>
        </w:tc>
        <w:tc>
          <w:tcPr>
            <w:tcW w:w="3877" w:type="dxa"/>
          </w:tcPr>
          <w:p w14:paraId="57C4564B" w14:textId="77777777" w:rsidR="00B56C86" w:rsidRDefault="00A60B96">
            <w:r>
              <w:rPr>
                <w:sz w:val="18"/>
              </w:rPr>
              <w:t>redni broj, OJ, faks, firma, broj strana</w:t>
            </w:r>
          </w:p>
        </w:tc>
        <w:tc>
          <w:tcPr>
            <w:tcW w:w="3877" w:type="dxa"/>
          </w:tcPr>
          <w:p w14:paraId="222F6E0A" w14:textId="77777777" w:rsidR="00B56C86" w:rsidRDefault="00A60B96">
            <w:r>
              <w:rPr>
                <w:sz w:val="18"/>
              </w:rPr>
              <w:t>Samo ako se faks još koristi (O-5)</w:t>
            </w:r>
          </w:p>
        </w:tc>
      </w:tr>
    </w:tbl>
    <w:p w14:paraId="79D156BC" w14:textId="77777777" w:rsidR="00B56C86" w:rsidRDefault="00B56C86">
      <w:pPr>
        <w:spacing w:after="40"/>
      </w:pPr>
    </w:p>
    <w:p w14:paraId="6EF9688C" w14:textId="77777777" w:rsidR="00B56C86" w:rsidRDefault="00A60B96">
      <w:pPr>
        <w:spacing w:after="100" w:line="264" w:lineRule="auto"/>
      </w:pPr>
      <w:r>
        <w:t xml:space="preserve">Knjige se vode za kalendarsku godinu. </w:t>
      </w:r>
      <w:r>
        <w:rPr>
          <w:b/>
        </w:rPr>
        <w:t>Zaključenje</w:t>
      </w:r>
      <w:r>
        <w:t xml:space="preserve"> je akcija u sistemu: broj akata, korisnik, vreme i službena zabeleška. Posle nje je knjiga samo za čitanje.</w:t>
      </w:r>
    </w:p>
    <w:p w14:paraId="712CC59B" w14:textId="77777777" w:rsidR="00B56C86" w:rsidRDefault="00A60B96">
      <w:pPr>
        <w:spacing w:after="100" w:line="264" w:lineRule="auto"/>
      </w:pPr>
      <w:r>
        <w:rPr>
          <w:b/>
        </w:rPr>
        <w:t>Neslaganje u IU 03:</w:t>
      </w:r>
      <w:r>
        <w:t xml:space="preserve"> slika uz Prilog 2 je obrazac otpreme (datum otpreme, broj preporuke, poštarina), a ne dostavna knjiga iz tačke 4.1.2. Sistem ima obe evidencije, a uputstvo treba ispraviti.</w:t>
      </w:r>
    </w:p>
    <w:p w14:paraId="5DA5CA29" w14:textId="77777777" w:rsidR="00B56C86" w:rsidRDefault="00A60B96">
      <w:pPr>
        <w:pStyle w:val="Heading2"/>
      </w:pPr>
      <w:bookmarkStart w:id="5" w:name="_Toc241768313"/>
      <w:r>
        <w:t>3.2 Delovodnik danas (izvoz za 2024)</w:t>
      </w:r>
      <w:bookmarkEnd w:id="5"/>
    </w:p>
    <w:p w14:paraId="3C4974AA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15.056 upisa</w:t>
      </w:r>
      <w:r>
        <w:t xml:space="preserve"> godišnje, oko 60 po radnom danu, najviše 149 u danu. </w:t>
      </w:r>
      <w:r>
        <w:rPr>
          <w:b/>
        </w:rPr>
        <w:t>Unos mora biti brz.</w:t>
      </w:r>
    </w:p>
    <w:p w14:paraId="690D7B91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Stvarno se popunjavaju samo: broj, predmet, datum, OJ i jedno od polja „Prijem/Firma“ (ulazni akt) ili „Slanje/Firma“ (izlazni akt).</w:t>
      </w:r>
    </w:p>
    <w:p w14:paraId="454A5366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Razvod, kategorija, klasifikaciona oznaka, rok čuvanja i predaja arhivi su prazni u svih 15.056 redova.</w:t>
      </w:r>
      <w:r>
        <w:t xml:space="preserve"> Bez kategorije nema roka, a bez roka nema izlučivanja. Novi modul </w:t>
      </w:r>
      <w:r>
        <w:rPr>
          <w:b/>
        </w:rPr>
        <w:t>traži kategoriju</w:t>
      </w:r>
      <w:r>
        <w:t xml:space="preserve"> najkasnije pri završetku predmeta.</w:t>
      </w:r>
    </w:p>
    <w:p w14:paraId="4F6E5535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OJ je broj centra (41, 43, 44, 82, 42, 20 …), uz nepravilne vrednosti (</w:t>
      </w:r>
      <w:r>
        <w:rPr>
          <w:rFonts w:ascii="Consolas" w:hAnsi="Consolas"/>
          <w:color w:val="8A2B2B"/>
          <w:sz w:val="19"/>
        </w:rPr>
        <w:t>43+44</w:t>
      </w:r>
      <w:r>
        <w:t xml:space="preserve">, </w:t>
      </w:r>
      <w:r>
        <w:rPr>
          <w:rFonts w:ascii="Consolas" w:hAnsi="Consolas"/>
          <w:color w:val="8A2B2B"/>
          <w:sz w:val="19"/>
        </w:rPr>
        <w:t>41MD S</w:t>
      </w:r>
      <w:r>
        <w:t xml:space="preserve">, </w:t>
      </w:r>
      <w:r>
        <w:rPr>
          <w:rFonts w:ascii="Consolas" w:hAnsi="Consolas"/>
          <w:color w:val="8A2B2B"/>
          <w:sz w:val="19"/>
        </w:rPr>
        <w:t>20/44</w:t>
      </w:r>
      <w:r>
        <w:t xml:space="preserve">, </w:t>
      </w:r>
      <w:r>
        <w:rPr>
          <w:rFonts w:ascii="Consolas" w:hAnsi="Consolas"/>
          <w:color w:val="8A2B2B"/>
          <w:sz w:val="19"/>
        </w:rPr>
        <w:t>43HI</w:t>
      </w:r>
      <w:r>
        <w:t>) i 17 praznih. U novom sistemu OJ se bira iz registra organizacije.</w:t>
      </w:r>
    </w:p>
    <w:p w14:paraId="56C7B455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Broj je jedan niz za ceo Institut, a OJ je posebna kolona.</w:t>
      </w:r>
    </w:p>
    <w:p w14:paraId="465E182A" w14:textId="77777777" w:rsidR="00B56C86" w:rsidRDefault="00A60B96">
      <w:pPr>
        <w:pStyle w:val="Heading2"/>
      </w:pPr>
      <w:bookmarkStart w:id="6" w:name="_Toc241768314"/>
      <w:r>
        <w:t>3.3 Brojevi u aplikaciji danas</w:t>
      </w:r>
      <w:bookmarkEnd w:id="6"/>
    </w:p>
    <w:p w14:paraId="22D1E3B1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Kadrovi → Zahtevi</w:t>
      </w:r>
      <w:r>
        <w:t xml:space="preserve"> imaju sopstveni brojač (</w:t>
      </w:r>
      <w:r>
        <w:rPr>
          <w:rFonts w:ascii="Consolas" w:hAnsi="Consolas"/>
          <w:color w:val="8A2B2B"/>
          <w:sz w:val="19"/>
        </w:rPr>
        <w:t>BrojacZahteva</w:t>
      </w:r>
      <w:r>
        <w:t xml:space="preserve">) i broj </w:t>
      </w:r>
      <w:r>
        <w:rPr>
          <w:rFonts w:ascii="Consolas" w:hAnsi="Consolas"/>
          <w:color w:val="8A2B2B"/>
          <w:sz w:val="19"/>
        </w:rPr>
        <w:t>{centar}-{redni broj u godini}</w:t>
      </w:r>
      <w:r>
        <w:t xml:space="preserve">, npr. </w:t>
      </w:r>
      <w:r>
        <w:rPr>
          <w:rFonts w:ascii="Consolas" w:hAnsi="Consolas"/>
          <w:color w:val="8A2B2B"/>
          <w:sz w:val="19"/>
        </w:rPr>
        <w:t>43-17</w:t>
      </w:r>
      <w:r>
        <w:t xml:space="preserve">. Brojač se može nastaviti na delovodnik: posle 15.237 sledi </w:t>
      </w:r>
      <w:r>
        <w:rPr>
          <w:rFonts w:ascii="Consolas" w:hAnsi="Consolas"/>
          <w:color w:val="8A2B2B"/>
          <w:sz w:val="19"/>
        </w:rPr>
        <w:t>43-15238</w:t>
      </w:r>
      <w:r>
        <w:t xml:space="preserve">. </w:t>
      </w:r>
      <w:r>
        <w:rPr>
          <w:b/>
        </w:rPr>
        <w:t>Rešenje</w:t>
      </w:r>
      <w:r>
        <w:t xml:space="preserve"> dobija podbroj zahteva (</w:t>
      </w:r>
      <w:r>
        <w:rPr>
          <w:rFonts w:ascii="Consolas" w:hAnsi="Consolas"/>
          <w:color w:val="8A2B2B"/>
          <w:sz w:val="19"/>
        </w:rPr>
        <w:t>43-17/1</w:t>
      </w:r>
      <w:r>
        <w:t>). Ovo je već oblik delovodnog broja, pa arhiva preuzima brojač, a format se ne menja.</w:t>
      </w:r>
    </w:p>
    <w:p w14:paraId="6918CE5F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rFonts w:ascii="Consolas" w:hAnsi="Consolas"/>
          <w:color w:val="8A2B2B"/>
          <w:sz w:val="19"/>
        </w:rPr>
        <w:t>PutniNalog</w:t>
      </w:r>
      <w:r>
        <w:t xml:space="preserve"> dobija broj kao </w:t>
      </w:r>
      <w:r>
        <w:rPr>
          <w:rFonts w:ascii="Consolas" w:hAnsi="Consolas"/>
          <w:color w:val="8A2B2B"/>
          <w:sz w:val="19"/>
        </w:rPr>
        <w:t>MAX()+1</w:t>
      </w:r>
      <w:r>
        <w:t>. Arhiva to ne preuzima (odeljak 7), ali se ne ugleda na taj obrazac.</w:t>
      </w:r>
    </w:p>
    <w:p w14:paraId="77B200E1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Disciplinski postupak nema broj.</w:t>
      </w:r>
    </w:p>
    <w:p w14:paraId="02D8A6F0" w14:textId="77777777" w:rsidR="00B56C86" w:rsidRDefault="00A60B96">
      <w:pPr>
        <w:pStyle w:val="Heading2"/>
      </w:pPr>
      <w:bookmarkStart w:id="7" w:name="_Toc241768315"/>
      <w:r>
        <w:t>3.4 Lista kategorija — pre uvoza</w:t>
      </w:r>
      <w:bookmarkEnd w:id="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"/>
        <w:gridCol w:w="4621"/>
        <w:gridCol w:w="4621"/>
      </w:tblGrid>
      <w:tr w:rsidR="00B56C86" w14:paraId="56B7F0FC" w14:textId="77777777">
        <w:trPr>
          <w:tblHeader/>
          <w:jc w:val="center"/>
        </w:trPr>
        <w:tc>
          <w:tcPr>
            <w:tcW w:w="396" w:type="dxa"/>
            <w:shd w:val="clear" w:color="auto" w:fill="14395B"/>
          </w:tcPr>
          <w:p w14:paraId="4C88E794" w14:textId="77777777" w:rsidR="00B56C86" w:rsidRDefault="00A60B96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21" w:type="dxa"/>
            <w:shd w:val="clear" w:color="auto" w:fill="14395B"/>
          </w:tcPr>
          <w:p w14:paraId="3B2900EB" w14:textId="77777777" w:rsidR="00B56C86" w:rsidRDefault="00A60B96">
            <w:r>
              <w:rPr>
                <w:b/>
                <w:color w:val="FFFFFF"/>
                <w:sz w:val="18"/>
              </w:rPr>
              <w:t>Zapažanje</w:t>
            </w:r>
          </w:p>
        </w:tc>
        <w:tc>
          <w:tcPr>
            <w:tcW w:w="4621" w:type="dxa"/>
            <w:shd w:val="clear" w:color="auto" w:fill="14395B"/>
          </w:tcPr>
          <w:p w14:paraId="2F151449" w14:textId="77777777" w:rsidR="00B56C86" w:rsidRDefault="00A60B96">
            <w:r>
              <w:rPr>
                <w:b/>
                <w:color w:val="FFFFFF"/>
                <w:sz w:val="18"/>
              </w:rPr>
              <w:t>Posledica</w:t>
            </w:r>
          </w:p>
        </w:tc>
      </w:tr>
      <w:tr w:rsidR="00B56C86" w14:paraId="6D954329" w14:textId="77777777">
        <w:trPr>
          <w:jc w:val="center"/>
        </w:trPr>
        <w:tc>
          <w:tcPr>
            <w:tcW w:w="396" w:type="dxa"/>
          </w:tcPr>
          <w:p w14:paraId="69A4E3CA" w14:textId="77777777" w:rsidR="00B56C86" w:rsidRDefault="00A60B96">
            <w:r>
              <w:rPr>
                <w:sz w:val="18"/>
              </w:rPr>
              <w:t>1</w:t>
            </w:r>
          </w:p>
        </w:tc>
        <w:tc>
          <w:tcPr>
            <w:tcW w:w="4621" w:type="dxa"/>
          </w:tcPr>
          <w:p w14:paraId="75C399F7" w14:textId="77777777" w:rsidR="00B56C86" w:rsidRDefault="00A60B96">
            <w:r>
              <w:rPr>
                <w:sz w:val="18"/>
              </w:rPr>
              <w:t>Klasifikaciona oznaka stoji samo u zaglavlju grupe. Ista oznaka važi za više grupa (</w:t>
            </w:r>
            <w:r>
              <w:rPr>
                <w:b/>
                <w:sz w:val="18"/>
              </w:rPr>
              <w:t>20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82</w:t>
            </w:r>
            <w:r>
              <w:rPr>
                <w:sz w:val="18"/>
              </w:rPr>
              <w:t>).</w:t>
            </w:r>
          </w:p>
        </w:tc>
        <w:tc>
          <w:tcPr>
            <w:tcW w:w="4621" w:type="dxa"/>
          </w:tcPr>
          <w:p w14:paraId="6BF693E9" w14:textId="77777777" w:rsidR="00B56C86" w:rsidRDefault="00A60B96">
            <w:r>
              <w:rPr>
                <w:sz w:val="18"/>
              </w:rPr>
              <w:t xml:space="preserve">Model ima </w:t>
            </w:r>
            <w:r>
              <w:rPr>
                <w:b/>
                <w:sz w:val="18"/>
              </w:rPr>
              <w:t>Grupu</w:t>
            </w:r>
            <w:r>
              <w:rPr>
                <w:sz w:val="18"/>
              </w:rPr>
              <w:t xml:space="preserve"> kao zaseban nivo.</w:t>
            </w:r>
          </w:p>
        </w:tc>
      </w:tr>
      <w:tr w:rsidR="00B56C86" w14:paraId="093845C8" w14:textId="77777777">
        <w:trPr>
          <w:jc w:val="center"/>
        </w:trPr>
        <w:tc>
          <w:tcPr>
            <w:tcW w:w="396" w:type="dxa"/>
            <w:shd w:val="clear" w:color="auto" w:fill="F3F6F9"/>
          </w:tcPr>
          <w:p w14:paraId="123E5CEE" w14:textId="77777777" w:rsidR="00B56C86" w:rsidRDefault="00A60B96">
            <w:r>
              <w:rPr>
                <w:sz w:val="18"/>
              </w:rPr>
              <w:t>2</w:t>
            </w:r>
          </w:p>
        </w:tc>
        <w:tc>
          <w:tcPr>
            <w:tcW w:w="4621" w:type="dxa"/>
            <w:shd w:val="clear" w:color="auto" w:fill="F3F6F9"/>
          </w:tcPr>
          <w:p w14:paraId="7D7FD2A0" w14:textId="77777777" w:rsidR="00B56C86" w:rsidRDefault="00A60B96">
            <w:r>
              <w:rPr>
                <w:sz w:val="18"/>
              </w:rPr>
              <w:t>Ponovljene stavke: 75 = 96, 79 = 99, 80 = 100, 13 ≈ 138/139, 16 ≈ 10</w:t>
            </w:r>
          </w:p>
        </w:tc>
        <w:tc>
          <w:tcPr>
            <w:tcW w:w="4621" w:type="dxa"/>
            <w:shd w:val="clear" w:color="auto" w:fill="F3F6F9"/>
          </w:tcPr>
          <w:p w14:paraId="2BC03EDC" w14:textId="77777777" w:rsidR="00B56C86" w:rsidRDefault="00A60B96">
            <w:r>
              <w:rPr>
                <w:sz w:val="18"/>
              </w:rPr>
              <w:t>Uvoze se kako jesu, sa oznakom duplikata. Arhivista bira „preporučenu“.</w:t>
            </w:r>
          </w:p>
        </w:tc>
      </w:tr>
      <w:tr w:rsidR="00B56C86" w14:paraId="3DB98157" w14:textId="77777777">
        <w:trPr>
          <w:jc w:val="center"/>
        </w:trPr>
        <w:tc>
          <w:tcPr>
            <w:tcW w:w="396" w:type="dxa"/>
          </w:tcPr>
          <w:p w14:paraId="4ED9C48D" w14:textId="77777777" w:rsidR="00B56C86" w:rsidRDefault="00A60B96">
            <w:r>
              <w:rPr>
                <w:sz w:val="18"/>
              </w:rPr>
              <w:t>3</w:t>
            </w:r>
          </w:p>
        </w:tc>
        <w:tc>
          <w:tcPr>
            <w:tcW w:w="4621" w:type="dxa"/>
          </w:tcPr>
          <w:p w14:paraId="13562639" w14:textId="77777777" w:rsidR="00B56C86" w:rsidRDefault="00A60B96">
            <w:r>
              <w:rPr>
                <w:b/>
                <w:sz w:val="18"/>
              </w:rPr>
              <w:t>Protivrečni rokovi:</w:t>
            </w:r>
            <w:r>
              <w:rPr>
                <w:sz w:val="18"/>
              </w:rPr>
              <w:t xml:space="preserve"> računi 10 godina (194, 195) i 5 godina (209, 210, 294, 295)</w:t>
            </w:r>
          </w:p>
        </w:tc>
        <w:tc>
          <w:tcPr>
            <w:tcW w:w="4621" w:type="dxa"/>
          </w:tcPr>
          <w:p w14:paraId="6B0519BE" w14:textId="77777777" w:rsidR="00B56C86" w:rsidRDefault="00A60B96">
            <w:r>
              <w:rPr>
                <w:sz w:val="18"/>
              </w:rPr>
              <w:t>Odluka pre uvoza. Institut je obveznik PDV-a, pa verovatno 10 godina.</w:t>
            </w:r>
          </w:p>
        </w:tc>
      </w:tr>
      <w:tr w:rsidR="00B56C86" w14:paraId="10865EDD" w14:textId="77777777">
        <w:trPr>
          <w:jc w:val="center"/>
        </w:trPr>
        <w:tc>
          <w:tcPr>
            <w:tcW w:w="396" w:type="dxa"/>
            <w:shd w:val="clear" w:color="auto" w:fill="F3F6F9"/>
          </w:tcPr>
          <w:p w14:paraId="10A3AF10" w14:textId="77777777" w:rsidR="00B56C86" w:rsidRDefault="00A60B96">
            <w:r>
              <w:rPr>
                <w:sz w:val="18"/>
              </w:rPr>
              <w:t>4</w:t>
            </w:r>
          </w:p>
        </w:tc>
        <w:tc>
          <w:tcPr>
            <w:tcW w:w="4621" w:type="dxa"/>
            <w:shd w:val="clear" w:color="auto" w:fill="F3F6F9"/>
          </w:tcPr>
          <w:p w14:paraId="727FC516" w14:textId="77777777" w:rsidR="00B56C86" w:rsidRDefault="00A60B96">
            <w:r>
              <w:rPr>
                <w:sz w:val="18"/>
              </w:rPr>
              <w:t>Rokovi nisu samo „N godina“: *trajno*, *trajno operativno*, *od isteka zakupa*, *po okončanju*, *nakon prestanka važenja* …</w:t>
            </w:r>
          </w:p>
        </w:tc>
        <w:tc>
          <w:tcPr>
            <w:tcW w:w="4621" w:type="dxa"/>
            <w:shd w:val="clear" w:color="auto" w:fill="F3F6F9"/>
          </w:tcPr>
          <w:p w14:paraId="2AB8D9C0" w14:textId="77777777" w:rsidR="00B56C86" w:rsidRDefault="00A60B96">
            <w:r>
              <w:rPr>
                <w:sz w:val="18"/>
              </w:rPr>
              <w:t xml:space="preserve">Rok = broj godina (ili trajno) + </w:t>
            </w:r>
            <w:r>
              <w:rPr>
                <w:b/>
                <w:sz w:val="18"/>
              </w:rPr>
              <w:t>događaj od kog teče</w:t>
            </w:r>
          </w:p>
        </w:tc>
      </w:tr>
      <w:tr w:rsidR="00B56C86" w14:paraId="3B2E45F8" w14:textId="77777777">
        <w:trPr>
          <w:jc w:val="center"/>
        </w:trPr>
        <w:tc>
          <w:tcPr>
            <w:tcW w:w="396" w:type="dxa"/>
          </w:tcPr>
          <w:p w14:paraId="0DF1FC09" w14:textId="77777777" w:rsidR="00B56C86" w:rsidRDefault="00A60B96">
            <w:r>
              <w:rPr>
                <w:sz w:val="18"/>
              </w:rPr>
              <w:t>5</w:t>
            </w:r>
          </w:p>
        </w:tc>
        <w:tc>
          <w:tcPr>
            <w:tcW w:w="4621" w:type="dxa"/>
          </w:tcPr>
          <w:p w14:paraId="175E9E25" w14:textId="77777777" w:rsidR="00B56C86" w:rsidRDefault="00A60B96">
            <w:r>
              <w:rPr>
                <w:sz w:val="18"/>
              </w:rPr>
              <w:t xml:space="preserve">Oznaka </w:t>
            </w:r>
            <w:r>
              <w:rPr>
                <w:b/>
                <w:sz w:val="18"/>
              </w:rPr>
              <w:t>426</w:t>
            </w:r>
            <w:r>
              <w:rPr>
                <w:sz w:val="18"/>
              </w:rPr>
              <w:t xml:space="preserve"> ne liči na ostale</w:t>
            </w:r>
          </w:p>
        </w:tc>
        <w:tc>
          <w:tcPr>
            <w:tcW w:w="4621" w:type="dxa"/>
          </w:tcPr>
          <w:p w14:paraId="23E59FC0" w14:textId="77777777" w:rsidR="00B56C86" w:rsidRDefault="00A60B96">
            <w:r>
              <w:rPr>
                <w:sz w:val="18"/>
              </w:rPr>
              <w:t>Proveriti</w:t>
            </w:r>
          </w:p>
        </w:tc>
      </w:tr>
      <w:tr w:rsidR="00B56C86" w14:paraId="7D3F0DE3" w14:textId="77777777">
        <w:trPr>
          <w:jc w:val="center"/>
        </w:trPr>
        <w:tc>
          <w:tcPr>
            <w:tcW w:w="396" w:type="dxa"/>
            <w:shd w:val="clear" w:color="auto" w:fill="F3F6F9"/>
          </w:tcPr>
          <w:p w14:paraId="793EFDED" w14:textId="77777777" w:rsidR="00B56C86" w:rsidRDefault="00A60B96">
            <w:r>
              <w:rPr>
                <w:sz w:val="18"/>
              </w:rPr>
              <w:t>6</w:t>
            </w:r>
          </w:p>
        </w:tc>
        <w:tc>
          <w:tcPr>
            <w:tcW w:w="4621" w:type="dxa"/>
            <w:shd w:val="clear" w:color="auto" w:fill="F3F6F9"/>
          </w:tcPr>
          <w:p w14:paraId="00A06E34" w14:textId="77777777" w:rsidR="00B56C86" w:rsidRDefault="00A60B96">
            <w:r>
              <w:rPr>
                <w:sz w:val="18"/>
              </w:rPr>
              <w:t>Lista važi uz saglasnost Državnog arhiva</w:t>
            </w:r>
          </w:p>
        </w:tc>
        <w:tc>
          <w:tcPr>
            <w:tcW w:w="4621" w:type="dxa"/>
            <w:shd w:val="clear" w:color="auto" w:fill="F3F6F9"/>
          </w:tcPr>
          <w:p w14:paraId="25B0732B" w14:textId="77777777" w:rsidR="00B56C86" w:rsidRDefault="00A60B96">
            <w:r>
              <w:rPr>
                <w:sz w:val="18"/>
              </w:rPr>
              <w:t>Šifarnik ima verziju, datum važenja i broj saglasnosti. Stare stavke se ne brišu.</w:t>
            </w:r>
          </w:p>
        </w:tc>
      </w:tr>
      <w:tr w:rsidR="00B56C86" w14:paraId="265B1F5C" w14:textId="77777777">
        <w:trPr>
          <w:jc w:val="center"/>
        </w:trPr>
        <w:tc>
          <w:tcPr>
            <w:tcW w:w="396" w:type="dxa"/>
          </w:tcPr>
          <w:p w14:paraId="7704BDED" w14:textId="77777777" w:rsidR="00B56C86" w:rsidRDefault="00A60B96">
            <w:r>
              <w:rPr>
                <w:sz w:val="18"/>
              </w:rPr>
              <w:t>7</w:t>
            </w:r>
          </w:p>
        </w:tc>
        <w:tc>
          <w:tcPr>
            <w:tcW w:w="4621" w:type="dxa"/>
          </w:tcPr>
          <w:p w14:paraId="0BF72A75" w14:textId="77777777" w:rsidR="00B56C86" w:rsidRDefault="00A60B96">
            <w:r>
              <w:rPr>
                <w:b/>
                <w:sz w:val="18"/>
              </w:rPr>
              <w:t>Novo:</w:t>
            </w:r>
            <w:r>
              <w:rPr>
                <w:sz w:val="18"/>
              </w:rPr>
              <w:t xml:space="preserve"> za overu i čuvanje svaka kategorija treba oznake *trajno → pružalac*, *dozvoljen el. original*, *papir se sme uništiti*</w:t>
            </w:r>
          </w:p>
        </w:tc>
        <w:tc>
          <w:tcPr>
            <w:tcW w:w="4621" w:type="dxa"/>
          </w:tcPr>
          <w:p w14:paraId="242479A3" w14:textId="77777777" w:rsidR="00B56C86" w:rsidRDefault="00A60B96">
            <w:r>
              <w:rPr>
                <w:sz w:val="18"/>
              </w:rPr>
              <w:t>Tri polja u šifarniku, popunjava arhivista uz pravnu proveru</w:t>
            </w:r>
          </w:p>
        </w:tc>
      </w:tr>
    </w:tbl>
    <w:p w14:paraId="10CEC84B" w14:textId="77777777" w:rsidR="00B56C86" w:rsidRDefault="00B56C86">
      <w:pPr>
        <w:spacing w:after="40"/>
      </w:pPr>
    </w:p>
    <w:p w14:paraId="67E69DBD" w14:textId="77777777" w:rsidR="00B56C86" w:rsidRDefault="00A60B96">
      <w:pPr>
        <w:pStyle w:val="Heading1"/>
      </w:pPr>
      <w:bookmarkStart w:id="8" w:name="_Toc241768316"/>
      <w:r>
        <w:lastRenderedPageBreak/>
        <w:t>4. Odluke o tehnologiji overe i čuvanja</w:t>
      </w:r>
      <w:bookmarkEnd w:id="8"/>
    </w:p>
    <w:p w14:paraId="153E5A38" w14:textId="77777777" w:rsidR="00B56C86" w:rsidRDefault="00A60B96">
      <w:pPr>
        <w:pStyle w:val="Heading2"/>
      </w:pPr>
      <w:bookmarkStart w:id="9" w:name="_Toc241768317"/>
      <w:r>
        <w:t>4.1 Tri slučaja overe</w:t>
      </w:r>
      <w:bookmarkEnd w:id="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7"/>
        <w:gridCol w:w="1688"/>
        <w:gridCol w:w="3812"/>
        <w:gridCol w:w="3812"/>
      </w:tblGrid>
      <w:tr w:rsidR="00B56C86" w14:paraId="27FF4C67" w14:textId="77777777">
        <w:trPr>
          <w:tblHeader/>
          <w:jc w:val="center"/>
        </w:trPr>
        <w:tc>
          <w:tcPr>
            <w:tcW w:w="327" w:type="dxa"/>
            <w:shd w:val="clear" w:color="auto" w:fill="14395B"/>
          </w:tcPr>
          <w:p w14:paraId="1417C1CE" w14:textId="77777777" w:rsidR="00B56C86" w:rsidRDefault="00A60B96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688" w:type="dxa"/>
            <w:shd w:val="clear" w:color="auto" w:fill="14395B"/>
          </w:tcPr>
          <w:p w14:paraId="6E72BCCC" w14:textId="77777777" w:rsidR="00B56C86" w:rsidRDefault="00A60B96">
            <w:r>
              <w:rPr>
                <w:b/>
                <w:color w:val="FFFFFF"/>
                <w:sz w:val="17"/>
              </w:rPr>
              <w:t>Slučaj</w:t>
            </w:r>
          </w:p>
        </w:tc>
        <w:tc>
          <w:tcPr>
            <w:tcW w:w="3812" w:type="dxa"/>
            <w:shd w:val="clear" w:color="auto" w:fill="14395B"/>
          </w:tcPr>
          <w:p w14:paraId="42C1CA75" w14:textId="77777777" w:rsidR="00B56C86" w:rsidRDefault="00A60B96">
            <w:r>
              <w:rPr>
                <w:b/>
                <w:color w:val="FFFFFF"/>
                <w:sz w:val="17"/>
              </w:rPr>
              <w:t>Primer</w:t>
            </w:r>
          </w:p>
        </w:tc>
        <w:tc>
          <w:tcPr>
            <w:tcW w:w="3812" w:type="dxa"/>
            <w:shd w:val="clear" w:color="auto" w:fill="14395B"/>
          </w:tcPr>
          <w:p w14:paraId="1F80B728" w14:textId="77777777" w:rsidR="00B56C86" w:rsidRDefault="00A60B96">
            <w:r>
              <w:rPr>
                <w:b/>
                <w:color w:val="FFFFFF"/>
                <w:sz w:val="17"/>
              </w:rPr>
              <w:t>Kako se overava</w:t>
            </w:r>
          </w:p>
        </w:tc>
      </w:tr>
      <w:tr w:rsidR="00B56C86" w14:paraId="626199A7" w14:textId="77777777">
        <w:trPr>
          <w:jc w:val="center"/>
        </w:trPr>
        <w:tc>
          <w:tcPr>
            <w:tcW w:w="327" w:type="dxa"/>
          </w:tcPr>
          <w:p w14:paraId="0822E137" w14:textId="77777777" w:rsidR="00B56C86" w:rsidRDefault="00A60B96">
            <w:r>
              <w:rPr>
                <w:sz w:val="17"/>
              </w:rPr>
              <w:t>A</w:t>
            </w:r>
          </w:p>
        </w:tc>
        <w:tc>
          <w:tcPr>
            <w:tcW w:w="1688" w:type="dxa"/>
          </w:tcPr>
          <w:p w14:paraId="3D26ADA2" w14:textId="77777777" w:rsidR="00B56C86" w:rsidRDefault="00A60B96">
            <w:r>
              <w:rPr>
                <w:b/>
                <w:sz w:val="17"/>
              </w:rPr>
              <w:t>Digitalizacija papira</w:t>
            </w:r>
          </w:p>
        </w:tc>
        <w:tc>
          <w:tcPr>
            <w:tcW w:w="3812" w:type="dxa"/>
          </w:tcPr>
          <w:p w14:paraId="0FDFF19A" w14:textId="77777777" w:rsidR="00B56C86" w:rsidRDefault="00A60B96">
            <w:r>
              <w:rPr>
                <w:sz w:val="17"/>
              </w:rPr>
              <w:t>ulazna pošta, stari ugovori, kadrovski dosijei</w:t>
            </w:r>
          </w:p>
        </w:tc>
        <w:tc>
          <w:tcPr>
            <w:tcW w:w="3812" w:type="dxa"/>
          </w:tcPr>
          <w:p w14:paraId="1D445AF1" w14:textId="77777777" w:rsidR="00B56C86" w:rsidRDefault="00A60B96">
            <w:r>
              <w:rPr>
                <w:sz w:val="17"/>
              </w:rPr>
              <w:t xml:space="preserve">Kontrola drugog lica, pa </w:t>
            </w:r>
            <w:r>
              <w:rPr>
                <w:b/>
                <w:sz w:val="17"/>
              </w:rPr>
              <w:t>pečat Instituta</w:t>
            </w:r>
            <w:r>
              <w:rPr>
                <w:sz w:val="17"/>
              </w:rPr>
              <w:t xml:space="preserve"> (potvrda istovetnosti, čl. 11)</w:t>
            </w:r>
          </w:p>
        </w:tc>
      </w:tr>
      <w:tr w:rsidR="00B56C86" w14:paraId="4C40543B" w14:textId="77777777">
        <w:trPr>
          <w:jc w:val="center"/>
        </w:trPr>
        <w:tc>
          <w:tcPr>
            <w:tcW w:w="327" w:type="dxa"/>
            <w:shd w:val="clear" w:color="auto" w:fill="F3F6F9"/>
          </w:tcPr>
          <w:p w14:paraId="55508E28" w14:textId="77777777" w:rsidR="00B56C86" w:rsidRDefault="00A60B96">
            <w:r>
              <w:rPr>
                <w:sz w:val="17"/>
              </w:rPr>
              <w:t>B</w:t>
            </w:r>
          </w:p>
        </w:tc>
        <w:tc>
          <w:tcPr>
            <w:tcW w:w="1688" w:type="dxa"/>
            <w:shd w:val="clear" w:color="auto" w:fill="F3F6F9"/>
          </w:tcPr>
          <w:p w14:paraId="0E6A835B" w14:textId="77777777" w:rsidR="00B56C86" w:rsidRDefault="00A60B96">
            <w:r>
              <w:rPr>
                <w:b/>
                <w:sz w:val="17"/>
              </w:rPr>
              <w:t>Dokumenti koje pravi aplikacija</w:t>
            </w:r>
          </w:p>
        </w:tc>
        <w:tc>
          <w:tcPr>
            <w:tcW w:w="3812" w:type="dxa"/>
            <w:shd w:val="clear" w:color="auto" w:fill="F3F6F9"/>
          </w:tcPr>
          <w:p w14:paraId="273DDFF9" w14:textId="77777777" w:rsidR="00B56C86" w:rsidRDefault="00A60B96">
            <w:r>
              <w:rPr>
                <w:sz w:val="17"/>
              </w:rPr>
              <w:t>zahtevi i rešenja, radne liste sa evidencijom prolaza, opomene, zapisnici</w:t>
            </w:r>
          </w:p>
        </w:tc>
        <w:tc>
          <w:tcPr>
            <w:tcW w:w="3812" w:type="dxa"/>
            <w:shd w:val="clear" w:color="auto" w:fill="F3F6F9"/>
          </w:tcPr>
          <w:p w14:paraId="0BC629DA" w14:textId="77777777" w:rsidR="00B56C86" w:rsidRDefault="00A60B96">
            <w:r>
              <w:rPr>
                <w:b/>
                <w:sz w:val="17"/>
              </w:rPr>
              <w:t>Pečat Instituta.</w:t>
            </w:r>
            <w:r>
              <w:rPr>
                <w:sz w:val="17"/>
              </w:rPr>
              <w:t xml:space="preserve"> Ako akt traži potpis direktora, </w:t>
            </w:r>
            <w:r>
              <w:rPr>
                <w:b/>
                <w:sz w:val="17"/>
              </w:rPr>
              <w:t>udaljeni lični potpis</w:t>
            </w:r>
            <w:r>
              <w:rPr>
                <w:sz w:val="17"/>
              </w:rPr>
              <w:t xml:space="preserve"> za ceo paket.</w:t>
            </w:r>
          </w:p>
        </w:tc>
      </w:tr>
      <w:tr w:rsidR="00B56C86" w14:paraId="51BCAD90" w14:textId="77777777">
        <w:trPr>
          <w:jc w:val="center"/>
        </w:trPr>
        <w:tc>
          <w:tcPr>
            <w:tcW w:w="327" w:type="dxa"/>
          </w:tcPr>
          <w:p w14:paraId="5AEC3293" w14:textId="77777777" w:rsidR="00B56C86" w:rsidRDefault="00A60B96">
            <w:r>
              <w:rPr>
                <w:sz w:val="17"/>
              </w:rPr>
              <w:t>C</w:t>
            </w:r>
          </w:p>
        </w:tc>
        <w:tc>
          <w:tcPr>
            <w:tcW w:w="1688" w:type="dxa"/>
          </w:tcPr>
          <w:p w14:paraId="325D14C2" w14:textId="77777777" w:rsidR="00B56C86" w:rsidRDefault="00A60B96">
            <w:r>
              <w:rPr>
                <w:b/>
                <w:sz w:val="17"/>
              </w:rPr>
              <w:t>Dokumenti koji stižu potpisani</w:t>
            </w:r>
          </w:p>
        </w:tc>
        <w:tc>
          <w:tcPr>
            <w:tcW w:w="3812" w:type="dxa"/>
          </w:tcPr>
          <w:p w14:paraId="37F22AC6" w14:textId="77777777" w:rsidR="00B56C86" w:rsidRDefault="00A60B96">
            <w:r>
              <w:rPr>
                <w:sz w:val="17"/>
              </w:rPr>
              <w:t>SEF e-fakture, ugovori koje je partner potpisao</w:t>
            </w:r>
          </w:p>
        </w:tc>
        <w:tc>
          <w:tcPr>
            <w:tcW w:w="3812" w:type="dxa"/>
          </w:tcPr>
          <w:p w14:paraId="605FAEAB" w14:textId="77777777" w:rsidR="00B56C86" w:rsidRDefault="00A60B96">
            <w:r>
              <w:rPr>
                <w:sz w:val="17"/>
              </w:rPr>
              <w:t xml:space="preserve">Ne overavaju se ponovo. </w:t>
            </w:r>
            <w:r>
              <w:rPr>
                <w:b/>
                <w:sz w:val="17"/>
              </w:rPr>
              <w:t>Proverava se</w:t>
            </w:r>
            <w:r>
              <w:rPr>
                <w:sz w:val="17"/>
              </w:rPr>
              <w:t xml:space="preserve"> potpis, pa se dodaju žig i podaci do nivoa LTA.</w:t>
            </w:r>
          </w:p>
        </w:tc>
      </w:tr>
    </w:tbl>
    <w:p w14:paraId="4E5B462D" w14:textId="77777777" w:rsidR="00B56C86" w:rsidRDefault="00B56C86">
      <w:pPr>
        <w:spacing w:after="40"/>
      </w:pPr>
    </w:p>
    <w:p w14:paraId="1EA01686" w14:textId="77777777" w:rsidR="00B56C86" w:rsidRDefault="00A60B96">
      <w:pPr>
        <w:spacing w:after="100" w:line="264" w:lineRule="auto"/>
      </w:pPr>
      <w:r>
        <w:t xml:space="preserve">Za slučaj A nam treba masovna overa: 500 skenova mora da ide </w:t>
      </w:r>
      <w:r>
        <w:rPr>
          <w:b/>
        </w:rPr>
        <w:t>jednim pokretanjem</w:t>
      </w:r>
      <w:r>
        <w:t>, bez PIN-a za svaki dokument.</w:t>
      </w:r>
    </w:p>
    <w:p w14:paraId="7E8CD4EA" w14:textId="77777777" w:rsidR="00B56C86" w:rsidRDefault="00A60B96">
      <w:pPr>
        <w:pStyle w:val="Heading2"/>
      </w:pPr>
      <w:bookmarkStart w:id="10" w:name="_Toc241768318"/>
      <w:r>
        <w:t>4.2 Načini potpisivanja</w:t>
      </w:r>
      <w:bookmarkEnd w:id="1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1071"/>
        <w:gridCol w:w="2418"/>
        <w:gridCol w:w="2418"/>
        <w:gridCol w:w="1313"/>
      </w:tblGrid>
      <w:tr w:rsidR="00B56C86" w14:paraId="7C3FE826" w14:textId="77777777">
        <w:trPr>
          <w:tblHeader/>
          <w:jc w:val="center"/>
        </w:trPr>
        <w:tc>
          <w:tcPr>
            <w:tcW w:w="2418" w:type="dxa"/>
            <w:shd w:val="clear" w:color="auto" w:fill="14395B"/>
          </w:tcPr>
          <w:p w14:paraId="7BD104B9" w14:textId="77777777" w:rsidR="00B56C86" w:rsidRDefault="00A60B96">
            <w:r>
              <w:rPr>
                <w:b/>
                <w:color w:val="FFFFFF"/>
                <w:sz w:val="17"/>
              </w:rPr>
              <w:t>Način</w:t>
            </w:r>
          </w:p>
        </w:tc>
        <w:tc>
          <w:tcPr>
            <w:tcW w:w="1071" w:type="dxa"/>
            <w:shd w:val="clear" w:color="auto" w:fill="14395B"/>
          </w:tcPr>
          <w:p w14:paraId="1CAF26D1" w14:textId="77777777" w:rsidR="00B56C86" w:rsidRDefault="00A60B96">
            <w:r>
              <w:rPr>
                <w:b/>
                <w:color w:val="FFFFFF"/>
                <w:sz w:val="17"/>
              </w:rPr>
              <w:t>Masovno</w:t>
            </w:r>
          </w:p>
        </w:tc>
        <w:tc>
          <w:tcPr>
            <w:tcW w:w="2418" w:type="dxa"/>
            <w:shd w:val="clear" w:color="auto" w:fill="14395B"/>
          </w:tcPr>
          <w:p w14:paraId="0670F247" w14:textId="77777777" w:rsidR="00B56C86" w:rsidRDefault="00A60B96">
            <w:r>
              <w:rPr>
                <w:b/>
                <w:color w:val="FFFFFF"/>
                <w:sz w:val="17"/>
              </w:rPr>
              <w:t>Za</w:t>
            </w:r>
          </w:p>
        </w:tc>
        <w:tc>
          <w:tcPr>
            <w:tcW w:w="2418" w:type="dxa"/>
            <w:shd w:val="clear" w:color="auto" w:fill="14395B"/>
          </w:tcPr>
          <w:p w14:paraId="360B32CF" w14:textId="77777777" w:rsidR="00B56C86" w:rsidRDefault="00A60B96">
            <w:r>
              <w:rPr>
                <w:b/>
                <w:color w:val="FFFFFF"/>
                <w:sz w:val="17"/>
              </w:rPr>
              <w:t>Protiv</w:t>
            </w:r>
          </w:p>
        </w:tc>
        <w:tc>
          <w:tcPr>
            <w:tcW w:w="1313" w:type="dxa"/>
            <w:shd w:val="clear" w:color="auto" w:fill="14395B"/>
          </w:tcPr>
          <w:p w14:paraId="66A8FEB2" w14:textId="77777777" w:rsidR="00B56C86" w:rsidRDefault="00A60B96">
            <w:r>
              <w:rPr>
                <w:b/>
                <w:color w:val="FFFFFF"/>
                <w:sz w:val="17"/>
              </w:rPr>
              <w:t>Odluka</w:t>
            </w:r>
          </w:p>
        </w:tc>
      </w:tr>
      <w:tr w:rsidR="00B56C86" w14:paraId="1EC88114" w14:textId="77777777">
        <w:trPr>
          <w:jc w:val="center"/>
        </w:trPr>
        <w:tc>
          <w:tcPr>
            <w:tcW w:w="2418" w:type="dxa"/>
          </w:tcPr>
          <w:p w14:paraId="3AB9F2D1" w14:textId="77777777" w:rsidR="00B56C86" w:rsidRDefault="00A60B96">
            <w:r>
              <w:rPr>
                <w:b/>
                <w:sz w:val="17"/>
              </w:rPr>
              <w:t>Udaljeni kvalifikovani pečat</w:t>
            </w:r>
            <w:r>
              <w:rPr>
                <w:sz w:val="17"/>
              </w:rPr>
              <w:t xml:space="preserve"> (ključ u HSM-u pružaoca, server šalje heševe preko API-ja)</w:t>
            </w:r>
          </w:p>
        </w:tc>
        <w:tc>
          <w:tcPr>
            <w:tcW w:w="1071" w:type="dxa"/>
          </w:tcPr>
          <w:p w14:paraId="0AA4FCE4" w14:textId="77777777" w:rsidR="00B56C86" w:rsidRDefault="00A60B96">
            <w:r>
              <w:rPr>
                <w:sz w:val="17"/>
              </w:rPr>
              <w:t>Da, paketno</w:t>
            </w:r>
          </w:p>
        </w:tc>
        <w:tc>
          <w:tcPr>
            <w:tcW w:w="2418" w:type="dxa"/>
          </w:tcPr>
          <w:p w14:paraId="76867CCF" w14:textId="77777777" w:rsidR="00B56C86" w:rsidRDefault="00A60B96">
            <w:r>
              <w:rPr>
                <w:sz w:val="17"/>
              </w:rPr>
              <w:t>Nema hardvera kod nas. Pružalac odgovara za kvalifikovani uređaj. Skalira se.</w:t>
            </w:r>
          </w:p>
        </w:tc>
        <w:tc>
          <w:tcPr>
            <w:tcW w:w="2418" w:type="dxa"/>
          </w:tcPr>
          <w:p w14:paraId="206F0411" w14:textId="77777777" w:rsidR="00B56C86" w:rsidRDefault="00A60B96">
            <w:r>
              <w:rPr>
                <w:sz w:val="17"/>
              </w:rPr>
              <w:t>Trošak po potpisu ili paketu. Zavisnost od mreže. API se razlikuje od pružaoca do pružaoca.</w:t>
            </w:r>
          </w:p>
        </w:tc>
        <w:tc>
          <w:tcPr>
            <w:tcW w:w="1313" w:type="dxa"/>
          </w:tcPr>
          <w:p w14:paraId="5DFBC52F" w14:textId="77777777" w:rsidR="00B56C86" w:rsidRDefault="00A60B96">
            <w:r>
              <w:rPr>
                <w:b/>
                <w:sz w:val="17"/>
              </w:rPr>
              <w:t>Preporuka</w:t>
            </w:r>
          </w:p>
        </w:tc>
      </w:tr>
      <w:tr w:rsidR="00B56C86" w14:paraId="6ADA831C" w14:textId="77777777">
        <w:trPr>
          <w:jc w:val="center"/>
        </w:trPr>
        <w:tc>
          <w:tcPr>
            <w:tcW w:w="2418" w:type="dxa"/>
            <w:shd w:val="clear" w:color="auto" w:fill="F3F6F9"/>
          </w:tcPr>
          <w:p w14:paraId="0D0CB06A" w14:textId="77777777" w:rsidR="00B56C86" w:rsidRDefault="00A60B96">
            <w:r>
              <w:rPr>
                <w:b/>
                <w:sz w:val="17"/>
              </w:rPr>
              <w:t>Pečat na kvalifikovanom tokenu ili HSM-u u našem serveru</w:t>
            </w:r>
            <w:r>
              <w:rPr>
                <w:sz w:val="17"/>
              </w:rPr>
              <w:t xml:space="preserve"> (PKCS#11)</w:t>
            </w:r>
          </w:p>
        </w:tc>
        <w:tc>
          <w:tcPr>
            <w:tcW w:w="1071" w:type="dxa"/>
            <w:shd w:val="clear" w:color="auto" w:fill="F3F6F9"/>
          </w:tcPr>
          <w:p w14:paraId="3AD8854F" w14:textId="77777777" w:rsidR="00B56C86" w:rsidRDefault="00A60B96">
            <w:r>
              <w:rPr>
                <w:sz w:val="17"/>
              </w:rPr>
              <w:t>Da</w:t>
            </w:r>
          </w:p>
        </w:tc>
        <w:tc>
          <w:tcPr>
            <w:tcW w:w="2418" w:type="dxa"/>
            <w:shd w:val="clear" w:color="auto" w:fill="F3F6F9"/>
          </w:tcPr>
          <w:p w14:paraId="1F7F0763" w14:textId="77777777" w:rsidR="00B56C86" w:rsidRDefault="00A60B96">
            <w:r>
              <w:rPr>
                <w:sz w:val="17"/>
              </w:rPr>
              <w:t>Bez troška po potpisu. Radi i bez spoljne usluge.</w:t>
            </w:r>
          </w:p>
        </w:tc>
        <w:tc>
          <w:tcPr>
            <w:tcW w:w="2418" w:type="dxa"/>
            <w:shd w:val="clear" w:color="auto" w:fill="F3F6F9"/>
          </w:tcPr>
          <w:p w14:paraId="674B12B7" w14:textId="77777777" w:rsidR="00B56C86" w:rsidRDefault="00A60B96">
            <w:r>
              <w:rPr>
                <w:sz w:val="17"/>
              </w:rPr>
              <w:t>Uređaj na serveru. PIN u konfiguraciji traži jake mere. Jedna tačka otkaza.</w:t>
            </w:r>
          </w:p>
        </w:tc>
        <w:tc>
          <w:tcPr>
            <w:tcW w:w="1313" w:type="dxa"/>
            <w:shd w:val="clear" w:color="auto" w:fill="F3F6F9"/>
          </w:tcPr>
          <w:p w14:paraId="4619E7B2" w14:textId="77777777" w:rsidR="00B56C86" w:rsidRDefault="00A60B96">
            <w:r>
              <w:rPr>
                <w:sz w:val="17"/>
              </w:rPr>
              <w:t>Rezerva, ako je udaljeni pečat preskup</w:t>
            </w:r>
          </w:p>
        </w:tc>
      </w:tr>
      <w:tr w:rsidR="00B56C86" w14:paraId="5E132982" w14:textId="77777777">
        <w:trPr>
          <w:jc w:val="center"/>
        </w:trPr>
        <w:tc>
          <w:tcPr>
            <w:tcW w:w="2418" w:type="dxa"/>
          </w:tcPr>
          <w:p w14:paraId="5BE4B524" w14:textId="77777777" w:rsidR="00B56C86" w:rsidRDefault="00A60B96">
            <w:r>
              <w:rPr>
                <w:b/>
                <w:sz w:val="17"/>
              </w:rPr>
              <w:t>Udaljeni kvalifikovani lični potpis</w:t>
            </w:r>
            <w:r>
              <w:rPr>
                <w:sz w:val="17"/>
              </w:rPr>
              <w:t xml:space="preserve"> (npr. direktor, jedno odobrenje za paket)</w:t>
            </w:r>
          </w:p>
        </w:tc>
        <w:tc>
          <w:tcPr>
            <w:tcW w:w="1071" w:type="dxa"/>
          </w:tcPr>
          <w:p w14:paraId="70061C8A" w14:textId="77777777" w:rsidR="00B56C86" w:rsidRDefault="00A60B96">
            <w:r>
              <w:rPr>
                <w:sz w:val="17"/>
              </w:rPr>
              <w:t>Da, ako pružalac podržava paket</w:t>
            </w:r>
          </w:p>
        </w:tc>
        <w:tc>
          <w:tcPr>
            <w:tcW w:w="2418" w:type="dxa"/>
          </w:tcPr>
          <w:p w14:paraId="3581BAA4" w14:textId="77777777" w:rsidR="00B56C86" w:rsidRDefault="00A60B96">
            <w:r>
              <w:rPr>
                <w:sz w:val="17"/>
              </w:rPr>
              <w:t>Bez kartice. Potpis sa telefona.</w:t>
            </w:r>
          </w:p>
        </w:tc>
        <w:tc>
          <w:tcPr>
            <w:tcW w:w="2418" w:type="dxa"/>
          </w:tcPr>
          <w:p w14:paraId="4CE1FD9E" w14:textId="77777777" w:rsidR="00B56C86" w:rsidRDefault="00A60B96">
            <w:r>
              <w:rPr>
                <w:sz w:val="17"/>
              </w:rPr>
              <w:t>Proveriti paketno odobravanje.</w:t>
            </w:r>
          </w:p>
        </w:tc>
        <w:tc>
          <w:tcPr>
            <w:tcW w:w="1313" w:type="dxa"/>
          </w:tcPr>
          <w:p w14:paraId="14CB80A6" w14:textId="77777777" w:rsidR="00B56C86" w:rsidRDefault="00A60B96">
            <w:r>
              <w:rPr>
                <w:sz w:val="17"/>
              </w:rPr>
              <w:t>Za akte koji traže lični potpis (O-15)</w:t>
            </w:r>
          </w:p>
        </w:tc>
      </w:tr>
    </w:tbl>
    <w:p w14:paraId="202C4BD3" w14:textId="77777777" w:rsidR="00B56C86" w:rsidRDefault="00B56C86">
      <w:pPr>
        <w:spacing w:after="40"/>
      </w:pPr>
    </w:p>
    <w:p w14:paraId="5E65B132" w14:textId="77777777" w:rsidR="00B56C86" w:rsidRDefault="00A60B96">
      <w:pPr>
        <w:pStyle w:val="Heading2"/>
      </w:pPr>
      <w:bookmarkStart w:id="11" w:name="_Toc241768319"/>
      <w:r>
        <w:t>4.3 Pružaoci u Srbiji (registar Ministarstva informisanja i telekomunikacija)</w:t>
      </w:r>
      <w:bookmarkEnd w:id="1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3"/>
        <w:gridCol w:w="6955"/>
      </w:tblGrid>
      <w:tr w:rsidR="00B56C86" w14:paraId="3553F01B" w14:textId="77777777">
        <w:trPr>
          <w:tblHeader/>
          <w:jc w:val="center"/>
        </w:trPr>
        <w:tc>
          <w:tcPr>
            <w:tcW w:w="2683" w:type="dxa"/>
            <w:shd w:val="clear" w:color="auto" w:fill="14395B"/>
          </w:tcPr>
          <w:p w14:paraId="7E4BB94E" w14:textId="77777777" w:rsidR="00B56C86" w:rsidRDefault="00A60B96">
            <w:r>
              <w:rPr>
                <w:b/>
                <w:color w:val="FFFFFF"/>
                <w:sz w:val="18"/>
              </w:rPr>
              <w:t>Usluga</w:t>
            </w:r>
          </w:p>
        </w:tc>
        <w:tc>
          <w:tcPr>
            <w:tcW w:w="6955" w:type="dxa"/>
            <w:shd w:val="clear" w:color="auto" w:fill="14395B"/>
          </w:tcPr>
          <w:p w14:paraId="3A10E5FD" w14:textId="77777777" w:rsidR="00B56C86" w:rsidRDefault="00A60B96">
            <w:r>
              <w:rPr>
                <w:b/>
                <w:color w:val="FFFFFF"/>
                <w:sz w:val="18"/>
              </w:rPr>
              <w:t>Registrovani pružaoci</w:t>
            </w:r>
          </w:p>
        </w:tc>
      </w:tr>
      <w:tr w:rsidR="00B56C86" w14:paraId="65CB96DA" w14:textId="77777777">
        <w:trPr>
          <w:jc w:val="center"/>
        </w:trPr>
        <w:tc>
          <w:tcPr>
            <w:tcW w:w="2683" w:type="dxa"/>
          </w:tcPr>
          <w:p w14:paraId="702F0370" w14:textId="77777777" w:rsidR="00B56C86" w:rsidRDefault="00A60B96">
            <w:r>
              <w:rPr>
                <w:sz w:val="18"/>
              </w:rPr>
              <w:t xml:space="preserve">Sertifikat za </w:t>
            </w:r>
            <w:r>
              <w:rPr>
                <w:b/>
                <w:sz w:val="18"/>
              </w:rPr>
              <w:t>el. pečat</w:t>
            </w:r>
          </w:p>
        </w:tc>
        <w:tc>
          <w:tcPr>
            <w:tcW w:w="6955" w:type="dxa"/>
          </w:tcPr>
          <w:p w14:paraId="56A3D267" w14:textId="77777777" w:rsidR="00B56C86" w:rsidRDefault="00A60B96">
            <w:r>
              <w:rPr>
                <w:sz w:val="18"/>
              </w:rPr>
              <w:t>Pošta Srbije, E-Smart Systems (ESS QCA)</w:t>
            </w:r>
          </w:p>
        </w:tc>
      </w:tr>
      <w:tr w:rsidR="00B56C86" w14:paraId="73E7B59F" w14:textId="77777777">
        <w:trPr>
          <w:jc w:val="center"/>
        </w:trPr>
        <w:tc>
          <w:tcPr>
            <w:tcW w:w="2683" w:type="dxa"/>
            <w:shd w:val="clear" w:color="auto" w:fill="F3F6F9"/>
          </w:tcPr>
          <w:p w14:paraId="4E671671" w14:textId="77777777" w:rsidR="00B56C86" w:rsidRDefault="00A60B96">
            <w:r>
              <w:rPr>
                <w:b/>
                <w:sz w:val="18"/>
              </w:rPr>
              <w:t>Udaljeni el. pečat</w:t>
            </w:r>
          </w:p>
        </w:tc>
        <w:tc>
          <w:tcPr>
            <w:tcW w:w="6955" w:type="dxa"/>
            <w:shd w:val="clear" w:color="auto" w:fill="F3F6F9"/>
          </w:tcPr>
          <w:p w14:paraId="63D4C072" w14:textId="77777777" w:rsidR="00B56C86" w:rsidRDefault="00A60B96">
            <w:r>
              <w:rPr>
                <w:sz w:val="18"/>
              </w:rPr>
              <w:t>PKS CA, Kancelarija za IT i eUpravu, Paperless, Telekom Srbija</w:t>
            </w:r>
          </w:p>
        </w:tc>
      </w:tr>
      <w:tr w:rsidR="00B56C86" w14:paraId="318AF0FA" w14:textId="77777777">
        <w:trPr>
          <w:jc w:val="center"/>
        </w:trPr>
        <w:tc>
          <w:tcPr>
            <w:tcW w:w="2683" w:type="dxa"/>
          </w:tcPr>
          <w:p w14:paraId="1B2F774C" w14:textId="77777777" w:rsidR="00B56C86" w:rsidRDefault="00A60B96">
            <w:r>
              <w:rPr>
                <w:b/>
                <w:sz w:val="18"/>
              </w:rPr>
              <w:t>Udaljeni el. potpis</w:t>
            </w:r>
          </w:p>
        </w:tc>
        <w:tc>
          <w:tcPr>
            <w:tcW w:w="6955" w:type="dxa"/>
          </w:tcPr>
          <w:p w14:paraId="07004CB2" w14:textId="77777777" w:rsidR="00B56C86" w:rsidRDefault="00A60B96">
            <w:r>
              <w:rPr>
                <w:sz w:val="18"/>
              </w:rPr>
              <w:t>PKS CA, Halcom, Kancelarija za IT i eUpravu, Paperless, Telekom Srbija</w:t>
            </w:r>
          </w:p>
        </w:tc>
      </w:tr>
      <w:tr w:rsidR="00B56C86" w14:paraId="79219A17" w14:textId="77777777">
        <w:trPr>
          <w:jc w:val="center"/>
        </w:trPr>
        <w:tc>
          <w:tcPr>
            <w:tcW w:w="2683" w:type="dxa"/>
            <w:shd w:val="clear" w:color="auto" w:fill="F3F6F9"/>
          </w:tcPr>
          <w:p w14:paraId="3A4B7605" w14:textId="77777777" w:rsidR="00B56C86" w:rsidRDefault="00A60B96">
            <w:r>
              <w:rPr>
                <w:b/>
                <w:sz w:val="18"/>
              </w:rPr>
              <w:t>Kvalifikovani vremenski žig</w:t>
            </w:r>
          </w:p>
        </w:tc>
        <w:tc>
          <w:tcPr>
            <w:tcW w:w="6955" w:type="dxa"/>
            <w:shd w:val="clear" w:color="auto" w:fill="F3F6F9"/>
          </w:tcPr>
          <w:p w14:paraId="7BFB776D" w14:textId="77777777" w:rsidR="00B56C86" w:rsidRDefault="00A60B96">
            <w:r>
              <w:rPr>
                <w:sz w:val="18"/>
              </w:rPr>
              <w:t>Pošta Srbije, PKS CA, Kancelarija za IT i eUpravu, Inception, Telekom Srbija</w:t>
            </w:r>
          </w:p>
        </w:tc>
      </w:tr>
      <w:tr w:rsidR="00B56C86" w14:paraId="692C5A82" w14:textId="77777777">
        <w:trPr>
          <w:jc w:val="center"/>
        </w:trPr>
        <w:tc>
          <w:tcPr>
            <w:tcW w:w="2683" w:type="dxa"/>
          </w:tcPr>
          <w:p w14:paraId="19214A30" w14:textId="77777777" w:rsidR="00B56C86" w:rsidRDefault="00A60B96">
            <w:r>
              <w:rPr>
                <w:b/>
                <w:sz w:val="18"/>
              </w:rPr>
              <w:t>Kvalifikovano el. čuvanje</w:t>
            </w:r>
          </w:p>
        </w:tc>
        <w:tc>
          <w:tcPr>
            <w:tcW w:w="6955" w:type="dxa"/>
          </w:tcPr>
          <w:p w14:paraId="2D27C138" w14:textId="77777777" w:rsidR="00B56C86" w:rsidRDefault="00A60B96">
            <w:r>
              <w:rPr>
                <w:sz w:val="18"/>
              </w:rPr>
              <w:t>Inception, Pošta Srbije, Paperless, Iron Mountain</w:t>
            </w:r>
          </w:p>
        </w:tc>
      </w:tr>
      <w:tr w:rsidR="00B56C86" w14:paraId="4955E9B1" w14:textId="77777777">
        <w:trPr>
          <w:jc w:val="center"/>
        </w:trPr>
        <w:tc>
          <w:tcPr>
            <w:tcW w:w="2683" w:type="dxa"/>
            <w:shd w:val="clear" w:color="auto" w:fill="F3F6F9"/>
          </w:tcPr>
          <w:p w14:paraId="65990CE8" w14:textId="77777777" w:rsidR="00B56C86" w:rsidRDefault="00A60B96">
            <w:r>
              <w:rPr>
                <w:sz w:val="18"/>
              </w:rPr>
              <w:t>Validacija</w:t>
            </w:r>
          </w:p>
        </w:tc>
        <w:tc>
          <w:tcPr>
            <w:tcW w:w="6955" w:type="dxa"/>
            <w:shd w:val="clear" w:color="auto" w:fill="F3F6F9"/>
          </w:tcPr>
          <w:p w14:paraId="3B911EC3" w14:textId="77777777" w:rsidR="00B56C86" w:rsidRDefault="00A60B96">
            <w:r>
              <w:rPr>
                <w:sz w:val="18"/>
              </w:rPr>
              <w:t>PKS CA, Inception, Telekom Srbija</w:t>
            </w:r>
          </w:p>
        </w:tc>
      </w:tr>
    </w:tbl>
    <w:p w14:paraId="7FF316BF" w14:textId="77777777" w:rsidR="00B56C86" w:rsidRDefault="00B56C86">
      <w:pPr>
        <w:spacing w:after="40"/>
      </w:pPr>
    </w:p>
    <w:p w14:paraId="2BBC895C" w14:textId="77777777" w:rsidR="00B56C86" w:rsidRDefault="00A60B96">
      <w:pPr>
        <w:spacing w:after="100" w:line="264" w:lineRule="auto"/>
      </w:pPr>
      <w:r>
        <w:t>Izbor pružaoca ide kroz nabavku (faza 0). Ovo je samo spisak registrovanih.</w:t>
      </w:r>
    </w:p>
    <w:p w14:paraId="7AEE5E84" w14:textId="77777777" w:rsidR="00B56C86" w:rsidRDefault="00A60B96">
      <w:pPr>
        <w:pStyle w:val="Heading2"/>
      </w:pPr>
      <w:bookmarkStart w:id="12" w:name="_Toc241768320"/>
      <w:r>
        <w:t>4.4 Gde se šta čuva</w:t>
      </w:r>
      <w:bookmarkEnd w:id="1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57"/>
        <w:gridCol w:w="3600"/>
        <w:gridCol w:w="2880"/>
      </w:tblGrid>
      <w:tr w:rsidR="00B56C86" w14:paraId="7D1D0493" w14:textId="77777777">
        <w:trPr>
          <w:tblHeader/>
          <w:jc w:val="center"/>
        </w:trPr>
        <w:tc>
          <w:tcPr>
            <w:tcW w:w="3157" w:type="dxa"/>
            <w:shd w:val="clear" w:color="auto" w:fill="14395B"/>
          </w:tcPr>
          <w:p w14:paraId="25ACF4D3" w14:textId="77777777" w:rsidR="00B56C86" w:rsidRDefault="00A60B96">
            <w:r>
              <w:rPr>
                <w:b/>
                <w:color w:val="FFFFFF"/>
                <w:sz w:val="18"/>
              </w:rPr>
              <w:t>Vrsta</w:t>
            </w:r>
          </w:p>
        </w:tc>
        <w:tc>
          <w:tcPr>
            <w:tcW w:w="3600" w:type="dxa"/>
            <w:shd w:val="clear" w:color="auto" w:fill="14395B"/>
          </w:tcPr>
          <w:p w14:paraId="77391AB1" w14:textId="77777777" w:rsidR="00B56C86" w:rsidRDefault="00A60B96">
            <w:r>
              <w:rPr>
                <w:b/>
                <w:color w:val="FFFFFF"/>
                <w:sz w:val="18"/>
              </w:rPr>
              <w:t>Gde</w:t>
            </w:r>
          </w:p>
        </w:tc>
        <w:tc>
          <w:tcPr>
            <w:tcW w:w="2880" w:type="dxa"/>
            <w:shd w:val="clear" w:color="auto" w:fill="14395B"/>
          </w:tcPr>
          <w:p w14:paraId="64C1E28C" w14:textId="77777777" w:rsidR="00B56C86" w:rsidRDefault="00A60B96">
            <w:r>
              <w:rPr>
                <w:b/>
                <w:color w:val="FFFFFF"/>
                <w:sz w:val="18"/>
              </w:rPr>
              <w:t>Zašto</w:t>
            </w:r>
          </w:p>
        </w:tc>
      </w:tr>
      <w:tr w:rsidR="00B56C86" w14:paraId="4CDFAF5D" w14:textId="77777777">
        <w:trPr>
          <w:jc w:val="center"/>
        </w:trPr>
        <w:tc>
          <w:tcPr>
            <w:tcW w:w="3157" w:type="dxa"/>
          </w:tcPr>
          <w:p w14:paraId="5D4574EF" w14:textId="77777777" w:rsidR="00B56C86" w:rsidRDefault="00A60B96">
            <w:r>
              <w:rPr>
                <w:sz w:val="18"/>
              </w:rPr>
              <w:t>Dokumentarni materijal sa ograničenim rokom, papir ostaje</w:t>
            </w:r>
          </w:p>
        </w:tc>
        <w:tc>
          <w:tcPr>
            <w:tcW w:w="3600" w:type="dxa"/>
          </w:tcPr>
          <w:p w14:paraId="4CA3E6A4" w14:textId="77777777" w:rsidR="00B56C86" w:rsidRDefault="00A60B96">
            <w:r>
              <w:rPr>
                <w:sz w:val="18"/>
              </w:rPr>
              <w:t>Kod nas (PAdES-B-LTA, rezervna kopija)</w:t>
            </w:r>
          </w:p>
        </w:tc>
        <w:tc>
          <w:tcPr>
            <w:tcW w:w="2880" w:type="dxa"/>
          </w:tcPr>
          <w:p w14:paraId="46D3F80C" w14:textId="77777777" w:rsidR="00B56C86" w:rsidRDefault="00A60B96">
            <w:r>
              <w:rPr>
                <w:sz w:val="18"/>
              </w:rPr>
              <w:t>Dozvoljeno sopstveno pouzdano čuvanje. Najjeftinije.</w:t>
            </w:r>
          </w:p>
        </w:tc>
      </w:tr>
      <w:tr w:rsidR="00B56C86" w14:paraId="6FFE886C" w14:textId="77777777">
        <w:trPr>
          <w:jc w:val="center"/>
        </w:trPr>
        <w:tc>
          <w:tcPr>
            <w:tcW w:w="3157" w:type="dxa"/>
            <w:shd w:val="clear" w:color="auto" w:fill="F3F6F9"/>
          </w:tcPr>
          <w:p w14:paraId="3C5755CE" w14:textId="77777777" w:rsidR="00B56C86" w:rsidRDefault="00A60B96">
            <w:r>
              <w:rPr>
                <w:sz w:val="18"/>
              </w:rPr>
              <w:t>Dokumentarni materijal čiji papir uništavamo</w:t>
            </w:r>
          </w:p>
        </w:tc>
        <w:tc>
          <w:tcPr>
            <w:tcW w:w="3600" w:type="dxa"/>
            <w:shd w:val="clear" w:color="auto" w:fill="F3F6F9"/>
          </w:tcPr>
          <w:p w14:paraId="7D83A390" w14:textId="77777777" w:rsidR="00B56C86" w:rsidRDefault="00A60B96">
            <w:r>
              <w:rPr>
                <w:b/>
                <w:sz w:val="18"/>
              </w:rPr>
              <w:t>Kvalifikovani pružalac</w:t>
            </w:r>
            <w:r>
              <w:rPr>
                <w:sz w:val="18"/>
              </w:rPr>
              <w:t xml:space="preserve"> (kopija i kod nas)</w:t>
            </w:r>
          </w:p>
        </w:tc>
        <w:tc>
          <w:tcPr>
            <w:tcW w:w="2880" w:type="dxa"/>
            <w:shd w:val="clear" w:color="auto" w:fill="F3F6F9"/>
          </w:tcPr>
          <w:p w14:paraId="3E26C273" w14:textId="77777777" w:rsidR="00B56C86" w:rsidRDefault="00A60B96">
            <w:r>
              <w:rPr>
                <w:sz w:val="18"/>
              </w:rPr>
              <w:t>ZEDEIUP čl. 63 st. 4</w:t>
            </w:r>
          </w:p>
        </w:tc>
      </w:tr>
      <w:tr w:rsidR="00B56C86" w14:paraId="6DEC310C" w14:textId="77777777">
        <w:trPr>
          <w:jc w:val="center"/>
        </w:trPr>
        <w:tc>
          <w:tcPr>
            <w:tcW w:w="3157" w:type="dxa"/>
          </w:tcPr>
          <w:p w14:paraId="12C47E7D" w14:textId="77777777" w:rsidR="00B56C86" w:rsidRDefault="00A60B96">
            <w:r>
              <w:rPr>
                <w:sz w:val="18"/>
              </w:rPr>
              <w:t>Arhivska građa (trajno) u el. obliku</w:t>
            </w:r>
          </w:p>
        </w:tc>
        <w:tc>
          <w:tcPr>
            <w:tcW w:w="3600" w:type="dxa"/>
          </w:tcPr>
          <w:p w14:paraId="17354094" w14:textId="77777777" w:rsidR="00B56C86" w:rsidRDefault="00A60B96">
            <w:r>
              <w:rPr>
                <w:b/>
                <w:sz w:val="18"/>
              </w:rPr>
              <w:t>Kvalifikovani pružalac</w:t>
            </w:r>
            <w:r>
              <w:rPr>
                <w:sz w:val="18"/>
              </w:rPr>
              <w:t xml:space="preserve"> do predaje nadležnom arhivu. Papir ostaje.</w:t>
            </w:r>
          </w:p>
        </w:tc>
        <w:tc>
          <w:tcPr>
            <w:tcW w:w="2880" w:type="dxa"/>
          </w:tcPr>
          <w:p w14:paraId="70FB25F6" w14:textId="77777777" w:rsidR="00B56C86" w:rsidRDefault="00A60B96">
            <w:r>
              <w:rPr>
                <w:sz w:val="18"/>
              </w:rPr>
              <w:t>Zakon o arhivskoj građi čl. 6 i 13</w:t>
            </w:r>
          </w:p>
        </w:tc>
      </w:tr>
      <w:tr w:rsidR="00B56C86" w14:paraId="7B247499" w14:textId="77777777">
        <w:trPr>
          <w:jc w:val="center"/>
        </w:trPr>
        <w:tc>
          <w:tcPr>
            <w:tcW w:w="3157" w:type="dxa"/>
            <w:shd w:val="clear" w:color="auto" w:fill="F3F6F9"/>
          </w:tcPr>
          <w:p w14:paraId="19227BBE" w14:textId="77777777" w:rsidR="00B56C86" w:rsidRDefault="00A60B96">
            <w:r>
              <w:rPr>
                <w:sz w:val="18"/>
              </w:rPr>
              <w:t>Radni skenovi bez overe</w:t>
            </w:r>
          </w:p>
        </w:tc>
        <w:tc>
          <w:tcPr>
            <w:tcW w:w="3600" w:type="dxa"/>
            <w:shd w:val="clear" w:color="auto" w:fill="F3F6F9"/>
          </w:tcPr>
          <w:p w14:paraId="5AF1EE88" w14:textId="77777777" w:rsidR="00B56C86" w:rsidRDefault="00A60B96">
            <w:r>
              <w:rPr>
                <w:sz w:val="18"/>
              </w:rPr>
              <w:t>Kod nas</w:t>
            </w:r>
          </w:p>
        </w:tc>
        <w:tc>
          <w:tcPr>
            <w:tcW w:w="2880" w:type="dxa"/>
            <w:shd w:val="clear" w:color="auto" w:fill="F3F6F9"/>
          </w:tcPr>
          <w:p w14:paraId="0E58AE54" w14:textId="77777777" w:rsidR="00B56C86" w:rsidRDefault="00A60B96">
            <w:r>
              <w:rPr>
                <w:sz w:val="18"/>
              </w:rPr>
              <w:t>Pomoćna kopija, bez pravne snage originala</w:t>
            </w:r>
          </w:p>
        </w:tc>
      </w:tr>
    </w:tbl>
    <w:p w14:paraId="409A189A" w14:textId="77777777" w:rsidR="00B56C86" w:rsidRDefault="00B56C86">
      <w:pPr>
        <w:spacing w:after="40"/>
      </w:pPr>
    </w:p>
    <w:p w14:paraId="72AEB212" w14:textId="77777777" w:rsidR="00B56C86" w:rsidRDefault="00A60B96">
      <w:pPr>
        <w:spacing w:after="100" w:line="264" w:lineRule="auto"/>
      </w:pPr>
      <w:r>
        <w:t>Ako Institut nema ISO/IEC 27001 (O-12), i materijal sa ograničenim rokom ide pružaocu. Aplikacija to podržava istim tokom, a menja se samo pravilo u šifarniku.</w:t>
      </w:r>
    </w:p>
    <w:p w14:paraId="32F24C7C" w14:textId="77777777" w:rsidR="00B56C86" w:rsidRDefault="00A60B96">
      <w:pPr>
        <w:pStyle w:val="Heading1"/>
      </w:pPr>
      <w:bookmarkStart w:id="13" w:name="_Toc241768321"/>
      <w:r>
        <w:lastRenderedPageBreak/>
        <w:t>5. Arhitektura</w:t>
      </w:r>
      <w:bookmarkEnd w:id="13"/>
    </w:p>
    <w:p w14:paraId="146CF2E9" w14:textId="77777777" w:rsidR="00B56C86" w:rsidRDefault="00A60B96">
      <w:pPr>
        <w:pStyle w:val="Heading2"/>
      </w:pPr>
      <w:bookmarkStart w:id="14" w:name="_Toc241768322"/>
      <w:r>
        <w:t>5.1 Celina</w:t>
      </w:r>
      <w:bookmarkEnd w:id="14"/>
    </w:p>
    <w:p w14:paraId="32AFA186" w14:textId="77777777" w:rsidR="00B56C86" w:rsidRDefault="00A60B96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5"/>
        </w:rPr>
        <w:t xml:space="preserve"> ┌──────────────── IMS ERP (Django) — aplikacija `arhiva` ─────────────────────────────┐</w:t>
      </w:r>
      <w:r>
        <w:rPr>
          <w:rFonts w:ascii="Consolas" w:hAnsi="Consolas"/>
          <w:sz w:val="15"/>
        </w:rPr>
        <w:br/>
        <w:t xml:space="preserve"> │  Pisarnica · Delovodnik · Moji predmeti · Arhiva · Izlučivanje · Izveštaji           │</w:t>
      </w:r>
      <w:r>
        <w:rPr>
          <w:rFonts w:ascii="Consolas" w:hAnsi="Consolas"/>
          <w:sz w:val="15"/>
        </w:rPr>
        <w:br/>
        <w:t xml:space="preserve"> │        │                                                                      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│        ▼                                                                             │</w:t>
      </w:r>
      <w:r>
        <w:rPr>
          <w:rFonts w:ascii="Consolas" w:hAnsi="Consolas"/>
          <w:sz w:val="15"/>
        </w:rPr>
        <w:br/>
        <w:t xml:space="preserve"> │  Priprema elektronskog dokumenta                                                     │</w:t>
      </w:r>
      <w:r>
        <w:rPr>
          <w:rFonts w:ascii="Consolas" w:hAnsi="Consolas"/>
          <w:sz w:val="15"/>
        </w:rPr>
        <w:br/>
        <w:t xml:space="preserve"> │   • digitalizacija: sken → PDF/A + OCR → KONTROLA DRUGOG LICA                        │</w:t>
      </w:r>
      <w:r>
        <w:rPr>
          <w:rFonts w:ascii="Consolas" w:hAnsi="Consolas"/>
          <w:sz w:val="15"/>
        </w:rPr>
        <w:br/>
        <w:t xml:space="preserve"> │   • konverzija: štampe iz aplikacije, DOCX/XLSX → PDF/A                              │</w:t>
      </w:r>
      <w:r>
        <w:rPr>
          <w:rFonts w:ascii="Consolas" w:hAnsi="Consolas"/>
          <w:sz w:val="15"/>
        </w:rPr>
        <w:br/>
        <w:t xml:space="preserve"> │   • provera: dokument koji je stigao potpisan                                 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│   • 15 metapodataka                                                                  │</w:t>
      </w:r>
      <w:r>
        <w:rPr>
          <w:rFonts w:ascii="Consolas" w:hAnsi="Consolas"/>
          <w:sz w:val="15"/>
        </w:rPr>
        <w:br/>
        <w:t xml:space="preserve"> │        │                                                                             │</w:t>
      </w:r>
      <w:r>
        <w:rPr>
          <w:rFonts w:ascii="Consolas" w:hAnsi="Consolas"/>
          <w:sz w:val="15"/>
        </w:rPr>
        <w:br/>
        <w:t xml:space="preserve"> │        ▼                                                                             │</w:t>
      </w:r>
      <w:r>
        <w:rPr>
          <w:rFonts w:ascii="Consolas" w:hAnsi="Consolas"/>
          <w:sz w:val="15"/>
        </w:rPr>
        <w:br/>
        <w:t xml:space="preserve"> │  PAKET OVERE ── „Overi N dokumenata" ──► Celery red `potpis`                         │</w:t>
      </w:r>
      <w:r>
        <w:rPr>
          <w:rFonts w:ascii="Consolas" w:hAnsi="Consolas"/>
          <w:sz w:val="15"/>
        </w:rPr>
        <w:br/>
        <w:t xml:space="preserve"> │  Rokovi: obnova žiga, provera integriteta, rok čuvanja, izlučivanje, predaja  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│  Nepromenljiv dnevnik radnji                                                         │</w:t>
      </w:r>
      <w:r>
        <w:rPr>
          <w:rFonts w:ascii="Consolas" w:hAnsi="Consolas"/>
          <w:sz w:val="15"/>
        </w:rPr>
        <w:br/>
        <w:t xml:space="preserve"> └──────────────┬──────────────────────────────────────────────┬────────────────────────┘</w:t>
      </w:r>
      <w:r>
        <w:rPr>
          <w:rFonts w:ascii="Consolas" w:hAnsi="Consolas"/>
          <w:sz w:val="15"/>
        </w:rPr>
        <w:br/>
        <w:t xml:space="preserve">                ▼                                              ▼</w:t>
      </w:r>
      <w:r>
        <w:rPr>
          <w:rFonts w:ascii="Consolas" w:hAnsi="Consolas"/>
          <w:sz w:val="15"/>
        </w:rPr>
        <w:br/>
        <w:t xml:space="preserve"> ┌─ Potpisni servis (worker `potpis`) ──────────┐   ┌─ Skladište elektronske arhive ───────┐</w:t>
      </w:r>
      <w:r>
        <w:rPr>
          <w:rFonts w:ascii="Consolas" w:hAnsi="Consolas"/>
          <w:sz w:val="15"/>
        </w:rPr>
        <w:br/>
        <w:t xml:space="preserve"> │  pyHanko: PAdES B-B → B-T → B-LT → B-LTA     │   │  poseban disk ili share, ne /media/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│  validacija, OCSP/CRL, document timestamp    │   │  aplikacija ne briše, SHA-256,       │</w:t>
      </w:r>
      <w:r>
        <w:rPr>
          <w:rFonts w:ascii="Consolas" w:hAnsi="Consolas"/>
          <w:sz w:val="15"/>
        </w:rPr>
        <w:br/>
        <w:t xml:space="preserve"> │  potpis: API udaljenog pečata ili PKCS#11    │   │  provera heševa, kopije 3-2-1,       │</w:t>
      </w:r>
      <w:r>
        <w:rPr>
          <w:rFonts w:ascii="Consolas" w:hAnsi="Consolas"/>
          <w:sz w:val="15"/>
        </w:rPr>
        <w:br/>
        <w:t xml:space="preserve"> └───────┬──────────────────────┬───────────────┘   │  probno vraćanje                     │</w:t>
      </w:r>
      <w:r>
        <w:rPr>
          <w:rFonts w:ascii="Consolas" w:hAnsi="Consolas"/>
          <w:sz w:val="15"/>
        </w:rPr>
        <w:br/>
        <w:t xml:space="preserve">         │ heš → potpis         │ heš → žig         └──────────────────────────────────────┘</w:t>
      </w:r>
      <w:r>
        <w:rPr>
          <w:rFonts w:ascii="Consolas" w:hAnsi="Consolas"/>
          <w:sz w:val="15"/>
        </w:rPr>
        <w:br/>
        <w:t xml:space="preserve">         ▼                      ▼</w:t>
      </w:r>
      <w:r>
        <w:rPr>
          <w:rFonts w:ascii="Consolas" w:hAnsi="Consolas"/>
          <w:sz w:val="15"/>
        </w:rPr>
        <w:br/>
        <w:t xml:space="preserve"> ┌─ Kvalifikovani pružalac ──────────────────┐     ┌─ Kvalifikovani pružalac čuvanja ─────┐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│  udaljeni pečat / lični potpis (HSM)      │     │  trajna građa, dokumenti za          │</w:t>
      </w:r>
      <w:r>
        <w:rPr>
          <w:rFonts w:ascii="Consolas" w:hAnsi="Consolas"/>
          <w:sz w:val="15"/>
        </w:rPr>
        <w:br/>
        <w:t xml:space="preserve"> │  vremenski žig (RFC 3161)                 │     │  uništenje papira; API predaje,      │</w:t>
      </w:r>
      <w:r>
        <w:rPr>
          <w:rFonts w:ascii="Consolas" w:hAnsi="Consolas"/>
          <w:sz w:val="15"/>
        </w:rPr>
        <w:br/>
        <w:t xml:space="preserve"> └───────────────────────────────────────────┘     │  potvrde, izvoz                      │</w:t>
      </w:r>
      <w:r>
        <w:rPr>
          <w:rFonts w:ascii="Consolas" w:hAnsi="Consolas"/>
          <w:sz w:val="15"/>
        </w:rPr>
        <w:br/>
        <w:t xml:space="preserve">                                                   └──────────────────────────────────────┘</w:t>
      </w:r>
    </w:p>
    <w:p w14:paraId="16D45318" w14:textId="77777777" w:rsidR="00B56C86" w:rsidRDefault="00A60B96">
      <w:pPr>
        <w:pStyle w:val="Heading2"/>
      </w:pPr>
      <w:bookmarkStart w:id="15" w:name="_Toc241768323"/>
      <w:r>
        <w:t>5.2 Nova Django aplikacija arhiva</w:t>
      </w:r>
      <w:bookmarkEnd w:id="15"/>
    </w:p>
    <w:p w14:paraId="6A848925" w14:textId="77777777" w:rsidR="00B56C86" w:rsidRDefault="00A60B96">
      <w:pPr>
        <w:spacing w:after="100" w:line="264" w:lineRule="auto"/>
      </w:pPr>
      <w:r>
        <w:t xml:space="preserve">Prati obrazac ostalih modula: </w:t>
      </w:r>
      <w:r>
        <w:rPr>
          <w:rFonts w:ascii="Consolas" w:hAnsi="Consolas"/>
          <w:color w:val="8A2B2B"/>
          <w:sz w:val="19"/>
        </w:rPr>
        <w:t>views/</w:t>
      </w:r>
      <w:r>
        <w:t xml:space="preserve"> prikazuje, a </w:t>
      </w:r>
      <w:r>
        <w:rPr>
          <w:rFonts w:ascii="Consolas" w:hAnsi="Consolas"/>
          <w:color w:val="8A2B2B"/>
          <w:sz w:val="19"/>
        </w:rPr>
        <w:t>services/</w:t>
      </w:r>
      <w:r>
        <w:t xml:space="preserve"> računa.</w:t>
      </w:r>
    </w:p>
    <w:p w14:paraId="798E50F1" w14:textId="77777777" w:rsidR="00B56C86" w:rsidRDefault="00A60B96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3"/>
        </w:rPr>
        <w:t>arhiva/</w:t>
      </w:r>
      <w:r>
        <w:rPr>
          <w:rFonts w:ascii="Consolas" w:hAnsi="Consolas"/>
          <w:sz w:val="13"/>
        </w:rPr>
        <w:br/>
        <w:t xml:space="preserve">  models/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sifarnici.py      VerzijaListe, GrupaKategorija, Kategorija, VrstaAkta, Lokacija</w:t>
      </w:r>
      <w:r>
        <w:rPr>
          <w:rFonts w:ascii="Consolas" w:hAnsi="Consolas"/>
          <w:sz w:val="13"/>
        </w:rPr>
        <w:br/>
        <w:t xml:space="preserve">    knjige.py         EvidencionaKnjiga, BrojacKnjige, Predmet, Akt, Prilog, VezaDokumenta</w:t>
      </w:r>
      <w:r>
        <w:rPr>
          <w:rFonts w:ascii="Consolas" w:hAnsi="Consolas"/>
          <w:sz w:val="13"/>
        </w:rPr>
        <w:br/>
        <w:t xml:space="preserve">    tok.py            Dostava, Otprema, Zaduzenje</w:t>
      </w:r>
      <w:r>
        <w:rPr>
          <w:rFonts w:ascii="Consolas" w:hAnsi="Consolas"/>
          <w:sz w:val="13"/>
        </w:rPr>
        <w:br/>
        <w:t xml:space="preserve">    arhiva.py         PredajaArhivi, ArhivskaJedinica, UpisArhivskeKnjige, Revers</w:t>
      </w:r>
      <w:r>
        <w:rPr>
          <w:rFonts w:ascii="Consolas" w:hAnsi="Consolas"/>
          <w:sz w:val="13"/>
        </w:rPr>
        <w:br/>
        <w:t xml:space="preserve">    izlucivanje.py    Izlucivanje, StavkaIzlucivanja, PredajaNadleznomArhivu</w:t>
      </w:r>
      <w:r>
        <w:rPr>
          <w:rFonts w:ascii="Consolas" w:hAnsi="Consolas"/>
          <w:sz w:val="13"/>
        </w:rPr>
        <w:br/>
        <w:t xml:space="preserve">    elektronski.py    ElektronskiDokument, KontrolaDigitalizacije, PaketOvere, Overa,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                  ObnovaIntegriteta, PredajaPruzaocu, DnevnikArhive</w:t>
      </w:r>
      <w:r>
        <w:rPr>
          <w:rFonts w:ascii="Consolas" w:hAnsi="Consolas"/>
          <w:sz w:val="13"/>
        </w:rPr>
        <w:br/>
        <w:t xml:space="preserve">  services/</w:t>
      </w:r>
      <w:r>
        <w:rPr>
          <w:rFonts w:ascii="Consolas" w:hAnsi="Consolas"/>
          <w:sz w:val="13"/>
        </w:rPr>
        <w:br/>
        <w:t xml:space="preserve">    delovodnik.py     zavedi(), dodaj_podbroj(), storniraj(), zakljuci_knjigu(), prenesi_u_novu_godinu()</w:t>
      </w:r>
      <w:r>
        <w:rPr>
          <w:rFonts w:ascii="Consolas" w:hAnsi="Consolas"/>
          <w:sz w:val="13"/>
        </w:rPr>
        <w:br/>
        <w:t xml:space="preserve">    rokovi.py         izracunaj_istek_cuvanja(), kandidati_za_izlucivanje()</w:t>
      </w:r>
      <w:r>
        <w:rPr>
          <w:rFonts w:ascii="Consolas" w:hAnsi="Consolas"/>
          <w:sz w:val="13"/>
        </w:rPr>
        <w:br/>
        <w:t xml:space="preserve">    veze.py           povezi(), snimak_izvora(), predlog_kategorije()</w:t>
      </w:r>
      <w:r>
        <w:rPr>
          <w:rFonts w:ascii="Consolas" w:hAnsi="Consolas"/>
          <w:sz w:val="13"/>
        </w:rPr>
        <w:br/>
        <w:t xml:space="preserve">    priprema.py       u_pdfa(), ocr(), proveri_pdfa(), metapodaci()</w:t>
      </w:r>
      <w:r>
        <w:rPr>
          <w:rFonts w:ascii="Consolas" w:hAnsi="Consolas"/>
          <w:sz w:val="13"/>
        </w:rPr>
        <w:br/>
        <w:t xml:space="preserve">    overa.py          napravi_paket(), overi_dokument(), validiraj(), obnovi_zig()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  potpis/           klijent udaljenog pečata, PKCS#11, TSA — iza jednog interfejsa</w:t>
      </w:r>
      <w:r>
        <w:rPr>
          <w:rFonts w:ascii="Consolas" w:hAnsi="Consolas"/>
          <w:sz w:val="13"/>
        </w:rPr>
        <w:br/>
        <w:t xml:space="preserve">    cuvanje.py        upisi_u_skladiste(), proveri_hes(), predaj_pruzaocu()</w:t>
      </w:r>
      <w:r>
        <w:rPr>
          <w:rFonts w:ascii="Consolas" w:hAnsi="Consolas"/>
          <w:sz w:val="13"/>
        </w:rPr>
        <w:br/>
        <w:t xml:space="preserve">    izlucivanje.py    predlog_liste(), potvrdi_saglasnost(), zavrsi_unistenje()</w:t>
      </w:r>
      <w:r>
        <w:rPr>
          <w:rFonts w:ascii="Consolas" w:hAnsi="Consolas"/>
          <w:sz w:val="13"/>
        </w:rPr>
        <w:br/>
        <w:t xml:space="preserve">    predaja.py        zapisnik_predaje(), prijem_u_arhivu()</w:t>
      </w:r>
      <w:r>
        <w:rPr>
          <w:rFonts w:ascii="Consolas" w:hAnsi="Consolas"/>
          <w:sz w:val="13"/>
        </w:rPr>
        <w:br/>
        <w:t xml:space="preserve">  registry.py         tipovi dokumenata iz drugih modula koji se mogu arhivirati</w:t>
      </w:r>
      <w:r>
        <w:rPr>
          <w:rFonts w:ascii="Consolas" w:hAnsi="Consolas"/>
          <w:sz w:val="13"/>
        </w:rPr>
        <w:br/>
        <w:t xml:space="preserve">  adapters/           po jedan fajl po izvornom modulu: hr.py, pravna.py, ugovori.py, nabavka.py, finansije.py, …</w:t>
      </w:r>
      <w:r>
        <w:rPr>
          <w:rFonts w:ascii="Consolas" w:hAnsi="Consolas"/>
          <w:sz w:val="13"/>
        </w:rPr>
        <w:br/>
      </w:r>
      <w:r>
        <w:rPr>
          <w:rFonts w:ascii="Consolas" w:hAnsi="Consolas"/>
          <w:sz w:val="13"/>
        </w:rPr>
        <w:t xml:space="preserve">  templatetags/arhiva_tags.py   {% arhiva_panel objekat %}</w:t>
      </w:r>
      <w:r>
        <w:rPr>
          <w:rFonts w:ascii="Consolas" w:hAnsi="Consolas"/>
          <w:sz w:val="13"/>
        </w:rPr>
        <w:br/>
        <w:t xml:space="preserve">  views/ templates/arhiva/ forms.py urls.py (app_name = "arhiva") tasks.py</w:t>
      </w:r>
      <w:r>
        <w:rPr>
          <w:rFonts w:ascii="Consolas" w:hAnsi="Consolas"/>
          <w:sz w:val="13"/>
        </w:rPr>
        <w:br/>
        <w:t xml:space="preserve">  management/commands/  import_lista_kategorija.py, import_delovodnik_xlsx.py</w:t>
      </w:r>
      <w:r>
        <w:rPr>
          <w:rFonts w:ascii="Consolas" w:hAnsi="Consolas"/>
          <w:sz w:val="13"/>
        </w:rPr>
        <w:br/>
        <w:t xml:space="preserve">  tests/</w:t>
      </w:r>
      <w:r>
        <w:rPr>
          <w:rFonts w:ascii="Consolas" w:hAnsi="Consolas"/>
          <w:sz w:val="13"/>
        </w:rPr>
        <w:br/>
        <w:t>templates/sidebar_arhiva.html</w:t>
      </w:r>
    </w:p>
    <w:p w14:paraId="63C41B18" w14:textId="77777777" w:rsidR="00B56C86" w:rsidRDefault="00A60B96">
      <w:pPr>
        <w:spacing w:after="100" w:line="264" w:lineRule="auto"/>
      </w:pPr>
      <w:r>
        <w:t xml:space="preserve">Uklapanje: </w:t>
      </w:r>
      <w:r>
        <w:rPr>
          <w:rFonts w:ascii="Consolas" w:hAnsi="Consolas"/>
          <w:color w:val="8A2B2B"/>
          <w:sz w:val="19"/>
        </w:rPr>
        <w:t>INSTALLED_APPS</w:t>
      </w:r>
      <w:r>
        <w:t xml:space="preserve">, </w:t>
      </w:r>
      <w:r>
        <w:rPr>
          <w:rFonts w:ascii="Consolas" w:hAnsi="Consolas"/>
          <w:color w:val="8A2B2B"/>
          <w:sz w:val="19"/>
        </w:rPr>
        <w:t>path("arhiva/", include("arhiva.urls"))</w:t>
      </w:r>
      <w:r>
        <w:t xml:space="preserve">, kodovi dozvola preko </w:t>
      </w:r>
      <w:r>
        <w:rPr>
          <w:rFonts w:ascii="Consolas" w:hAnsi="Consolas"/>
          <w:color w:val="8A2B2B"/>
          <w:sz w:val="19"/>
        </w:rPr>
        <w:t>sync_permission_codes</w:t>
      </w:r>
      <w:r>
        <w:t>, bočni meni (</w:t>
      </w:r>
      <w:r>
        <w:rPr>
          <w:rFonts w:ascii="Consolas" w:hAnsi="Consolas"/>
          <w:color w:val="8A2B2B"/>
          <w:sz w:val="19"/>
        </w:rPr>
        <w:t>sidebar_map</w:t>
      </w:r>
      <w:r>
        <w:t xml:space="preserve">, </w:t>
      </w:r>
      <w:r>
        <w:rPr>
          <w:rFonts w:ascii="Consolas" w:hAnsi="Consolas"/>
          <w:color w:val="8A2B2B"/>
          <w:sz w:val="19"/>
        </w:rPr>
        <w:t>switch_app</w:t>
      </w:r>
      <w:r>
        <w:t xml:space="preserve">, </w:t>
      </w:r>
      <w:r>
        <w:rPr>
          <w:rFonts w:ascii="Consolas" w:hAnsi="Consolas"/>
          <w:color w:val="8A2B2B"/>
          <w:sz w:val="19"/>
        </w:rPr>
        <w:t>header.html</w:t>
      </w:r>
      <w:r>
        <w:t>). Sve tabele su nove (</w:t>
      </w:r>
      <w:r>
        <w:rPr>
          <w:rFonts w:ascii="Consolas" w:hAnsi="Consolas"/>
          <w:color w:val="8A2B2B"/>
          <w:sz w:val="19"/>
        </w:rPr>
        <w:t>arhiva_*</w:t>
      </w:r>
      <w:r>
        <w:t>).</w:t>
      </w:r>
    </w:p>
    <w:p w14:paraId="75505722" w14:textId="77777777" w:rsidR="00B56C86" w:rsidRDefault="00A60B96">
      <w:pPr>
        <w:pStyle w:val="Heading2"/>
      </w:pPr>
      <w:bookmarkStart w:id="16" w:name="_Toc241768324"/>
      <w:r>
        <w:t>5.3 Kako arhiva linkuje postojeće dokumente</w:t>
      </w:r>
      <w:bookmarkEnd w:id="16"/>
    </w:p>
    <w:p w14:paraId="262BB761" w14:textId="77777777" w:rsidR="00B56C86" w:rsidRDefault="00A60B96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5"/>
        </w:rPr>
        <w:t>VezaDokumenta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akt                  FK → arhiva.Akt</w:t>
      </w:r>
      <w:r>
        <w:rPr>
          <w:rFonts w:ascii="Consolas" w:hAnsi="Consolas"/>
          <w:sz w:val="15"/>
        </w:rPr>
        <w:br/>
        <w:t xml:space="preserve">  content_type, object_id (CharField 64), izvor = GenericForeignKey</w:t>
      </w:r>
      <w:r>
        <w:rPr>
          <w:rFonts w:ascii="Consolas" w:hAnsi="Consolas"/>
          <w:sz w:val="15"/>
        </w:rPr>
        <w:br/>
        <w:t xml:space="preserve">  -- snimak pri povezivanju, da arhiva ostane čitljiva i ako se izvor promeni ili obriše --</w:t>
      </w:r>
      <w:r>
        <w:rPr>
          <w:rFonts w:ascii="Consolas" w:hAnsi="Consolas"/>
          <w:sz w:val="15"/>
        </w:rPr>
        <w:br/>
        <w:t xml:space="preserve">  oznaka, naslov, datum_dokumenta, partner_naziv, zaposleni_naziv, oj_kod, url</w:t>
      </w:r>
      <w:r>
        <w:rPr>
          <w:rFonts w:ascii="Consolas" w:hAnsi="Consolas"/>
          <w:sz w:val="15"/>
        </w:rPr>
        <w:br/>
        <w:t xml:space="preserve">  izvor_dostupan (noćna provera), povezao, povezano_at</w:t>
      </w:r>
    </w:p>
    <w:p w14:paraId="7626B9CF" w14:textId="77777777" w:rsidR="00B56C86" w:rsidRDefault="00A60B96">
      <w:pPr>
        <w:spacing w:after="100" w:line="264" w:lineRule="auto"/>
      </w:pPr>
      <w:r>
        <w:t>Adapter za svaki izvorni model (</w:t>
      </w:r>
      <w:r>
        <w:rPr>
          <w:rFonts w:ascii="Consolas" w:hAnsi="Consolas"/>
          <w:color w:val="8A2B2B"/>
          <w:sz w:val="19"/>
        </w:rPr>
        <w:t>arhiva/adapters/&lt;app&gt;.py</w:t>
      </w:r>
      <w:r>
        <w:t>) zna da:</w:t>
      </w:r>
    </w:p>
    <w:p w14:paraId="46B33588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lastRenderedPageBreak/>
        <w:t>•</w:t>
      </w:r>
      <w:r>
        <w:rPr>
          <w:color w:val="14395B"/>
        </w:rPr>
        <w:tab/>
      </w:r>
      <w:r>
        <w:t>vrati snimak (</w:t>
      </w:r>
      <w:r>
        <w:rPr>
          <w:rFonts w:ascii="Consolas" w:hAnsi="Consolas"/>
          <w:color w:val="8A2B2B"/>
          <w:sz w:val="19"/>
        </w:rPr>
        <w:t>snimak()</w:t>
      </w:r>
      <w:r>
        <w:t>);</w:t>
      </w:r>
    </w:p>
    <w:p w14:paraId="64197BA5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predloži kategoriju (</w:t>
      </w:r>
      <w:r>
        <w:rPr>
          <w:rFonts w:ascii="Consolas" w:hAnsi="Consolas"/>
          <w:color w:val="8A2B2B"/>
          <w:sz w:val="19"/>
        </w:rPr>
        <w:t>predlog_kategorije()</w:t>
      </w:r>
      <w:r>
        <w:t>), koju arhivista potvrđuje;</w:t>
      </w:r>
    </w:p>
    <w:p w14:paraId="40A94F98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vrati postojeće fajlove </w:t>
      </w:r>
      <w:r>
        <w:rPr>
          <w:b/>
        </w:rPr>
        <w:t>bez kopiranja</w:t>
      </w:r>
      <w:r>
        <w:t xml:space="preserve"> (</w:t>
      </w:r>
      <w:r>
        <w:rPr>
          <w:rFonts w:ascii="Consolas" w:hAnsi="Consolas"/>
          <w:color w:val="8A2B2B"/>
          <w:sz w:val="19"/>
        </w:rPr>
        <w:t>prilozi()</w:t>
      </w:r>
      <w:r>
        <w:t>);</w:t>
      </w:r>
    </w:p>
    <w:p w14:paraId="3A5F4E37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napravi PDF za overu</w:t>
      </w:r>
      <w:r>
        <w:t xml:space="preserve"> iz postojeće štampe ili snimka (</w:t>
      </w:r>
      <w:r>
        <w:rPr>
          <w:rFonts w:ascii="Consolas" w:hAnsi="Consolas"/>
          <w:color w:val="8A2B2B"/>
          <w:sz w:val="19"/>
        </w:rPr>
        <w:t>pdf_za_overu()</w:t>
      </w:r>
      <w:r>
        <w:t>, slučaj B);</w:t>
      </w:r>
    </w:p>
    <w:p w14:paraId="75485F35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upiše delovodni broj nazad u izvor (</w:t>
      </w:r>
      <w:r>
        <w:rPr>
          <w:rFonts w:ascii="Consolas" w:hAnsi="Consolas"/>
          <w:color w:val="8A2B2B"/>
          <w:sz w:val="19"/>
        </w:rPr>
        <w:t>upisi_broj()</w:t>
      </w:r>
      <w:r>
        <w:t>).</w:t>
      </w:r>
    </w:p>
    <w:p w14:paraId="74795C2D" w14:textId="77777777" w:rsidR="00B56C86" w:rsidRDefault="00A60B96">
      <w:pPr>
        <w:spacing w:after="100" w:line="264" w:lineRule="auto"/>
      </w:pPr>
      <w:r>
        <w:t xml:space="preserve">Izvorni moduli ostaju skoro netaknuti: jedina izmena je </w:t>
      </w:r>
      <w:r>
        <w:rPr>
          <w:rFonts w:ascii="Consolas" w:hAnsi="Consolas"/>
          <w:color w:val="8A2B2B"/>
          <w:sz w:val="19"/>
        </w:rPr>
        <w:t>{% arhiva_panel objekat %}</w:t>
      </w:r>
      <w:r>
        <w:t xml:space="preserve"> u šablonu detalja. Panel prikazuje delovodni broj, status u arhivi i status overe, uz dugmad „Zavedi“, „Poveži“ i „Overi“.</w:t>
      </w:r>
    </w:p>
    <w:p w14:paraId="6ED22826" w14:textId="77777777" w:rsidR="00B56C86" w:rsidRDefault="00A60B96">
      <w:pPr>
        <w:pStyle w:val="Heading2"/>
      </w:pPr>
      <w:bookmarkStart w:id="17" w:name="_Toc241768325"/>
      <w:r>
        <w:t>5.4 Dodela delovodnog broja</w:t>
      </w:r>
      <w:bookmarkEnd w:id="17"/>
    </w:p>
    <w:p w14:paraId="0F5B391C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Za svaku knjigu i godinu postoji jedan red brojača, a </w:t>
      </w:r>
      <w:r>
        <w:rPr>
          <w:rFonts w:ascii="Consolas" w:hAnsi="Consolas"/>
          <w:color w:val="8A2B2B"/>
          <w:sz w:val="19"/>
        </w:rPr>
        <w:t>zavedi()</w:t>
      </w:r>
      <w:r>
        <w:t xml:space="preserve"> ga zaključava sa </w:t>
      </w:r>
      <w:r>
        <w:rPr>
          <w:rFonts w:ascii="Consolas" w:hAnsi="Consolas"/>
          <w:color w:val="8A2B2B"/>
          <w:sz w:val="19"/>
        </w:rPr>
        <w:t>select_for_update()</w:t>
      </w:r>
      <w:r>
        <w:t xml:space="preserve">. </w:t>
      </w:r>
      <w:r>
        <w:rPr>
          <w:b/>
        </w:rPr>
        <w:t xml:space="preserve">Ne koristi se </w:t>
      </w:r>
      <w:r>
        <w:rPr>
          <w:rFonts w:ascii="Consolas" w:hAnsi="Consolas"/>
          <w:b/>
          <w:color w:val="8A2B2B"/>
          <w:sz w:val="19"/>
        </w:rPr>
        <w:t>MAX()+1</w:t>
      </w:r>
      <w:r>
        <w:rPr>
          <w:b/>
        </w:rPr>
        <w:t>.</w:t>
      </w:r>
      <w:r>
        <w:t xml:space="preserve"> Druga linija zaštite je unique ograničenje na (knjiga, godina, osnovni broj, podbroj).</w:t>
      </w:r>
    </w:p>
    <w:p w14:paraId="39AAB207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Format dolazi iz postavke (odluka O-1). Podrazumevano je </w:t>
      </w:r>
      <w:r>
        <w:rPr>
          <w:rFonts w:ascii="Consolas" w:hAnsi="Consolas"/>
          <w:color w:val="8A2B2B"/>
          <w:sz w:val="19"/>
        </w:rPr>
        <w:t>{oj}-{osnovni broj}</w:t>
      </w:r>
      <w:r>
        <w:t xml:space="preserve"> i </w:t>
      </w:r>
      <w:r>
        <w:rPr>
          <w:rFonts w:ascii="Consolas" w:hAnsi="Consolas"/>
          <w:color w:val="8A2B2B"/>
          <w:sz w:val="19"/>
        </w:rPr>
        <w:t>/{podbroj}</w:t>
      </w:r>
      <w:r>
        <w:t>, kao danas u Kadrovima.</w:t>
      </w:r>
    </w:p>
    <w:p w14:paraId="647C7BA0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Prelazak brojača zahteva:</w:t>
      </w:r>
      <w:r>
        <w:t xml:space="preserve"> </w:t>
      </w:r>
      <w:r>
        <w:rPr>
          <w:rFonts w:ascii="Consolas" w:hAnsi="Consolas"/>
          <w:color w:val="8A2B2B"/>
          <w:sz w:val="19"/>
        </w:rPr>
        <w:t>hr.services.zahtevi.dodeli_broj()</w:t>
      </w:r>
      <w:r>
        <w:t xml:space="preserve"> počinje da poziva </w:t>
      </w:r>
      <w:r>
        <w:rPr>
          <w:rFonts w:ascii="Consolas" w:hAnsi="Consolas"/>
          <w:color w:val="8A2B2B"/>
          <w:sz w:val="19"/>
        </w:rPr>
        <w:t>arhiva.services.delovodnik.zavedi()</w:t>
      </w:r>
      <w:r>
        <w:t xml:space="preserve">. Brojevi i format ostaju isti. </w:t>
      </w:r>
      <w:r>
        <w:rPr>
          <w:rFonts w:ascii="Consolas" w:hAnsi="Consolas"/>
          <w:color w:val="8A2B2B"/>
          <w:sz w:val="19"/>
        </w:rPr>
        <w:t>BrojacZahteva</w:t>
      </w:r>
      <w:r>
        <w:t xml:space="preserve"> se jednom preslika u brojač delovodnika, pa ostaje samo za čitanje. Rešenje i dalje dobija podbroj zahteva.</w:t>
      </w:r>
    </w:p>
    <w:p w14:paraId="169F9519" w14:textId="77777777" w:rsidR="00B56C86" w:rsidRDefault="00A60B96">
      <w:pPr>
        <w:pStyle w:val="Heading2"/>
      </w:pPr>
      <w:bookmarkStart w:id="18" w:name="_Toc241768326"/>
      <w:r>
        <w:t>5.5 Potpisni servis</w:t>
      </w:r>
      <w:bookmarkEnd w:id="18"/>
    </w:p>
    <w:p w14:paraId="0327B01C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pyHanko</w:t>
      </w:r>
      <w:r>
        <w:t xml:space="preserve"> (Python, MIT licenca): PAdES do B-LTA, document timestamp, validacija sa LTV podacima, PKCS#11 i potpisivanje kada potpis stiže spolja (heš se šalje pružaocu, potpis se ugrađuje u PDF). Ostaje u postojećem Python okruženju.</w:t>
      </w:r>
    </w:p>
    <w:p w14:paraId="249BD55A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EU DSS</w:t>
      </w:r>
      <w:r>
        <w:t xml:space="preserve"> (Java, LGPL) samo ako zatreba ASiC/XAdES ili formalni ETSI izveštaj validacije. Tada radi kao poseban REST servis.</w:t>
      </w:r>
    </w:p>
    <w:p w14:paraId="09549380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 xml:space="preserve">Poseban Celery red </w:t>
      </w:r>
      <w:r>
        <w:rPr>
          <w:rFonts w:ascii="Consolas" w:hAnsi="Consolas"/>
          <w:b/>
          <w:color w:val="8A2B2B"/>
          <w:sz w:val="19"/>
        </w:rPr>
        <w:t>potpis</w:t>
      </w:r>
      <w:r>
        <w:rPr>
          <w:b/>
        </w:rPr>
        <w:t xml:space="preserve"> i poseban worker</w:t>
      </w:r>
      <w:r>
        <w:t xml:space="preserve"> (NSSM servis </w:t>
      </w:r>
      <w:r>
        <w:rPr>
          <w:rFonts w:ascii="Consolas" w:hAnsi="Consolas"/>
          <w:color w:val="8A2B2B"/>
          <w:sz w:val="19"/>
        </w:rPr>
        <w:t>IMS_Fleet_Celery_Potpis</w:t>
      </w:r>
      <w:r>
        <w:t xml:space="preserve">). Postojeći worker radi sa </w:t>
      </w:r>
      <w:r>
        <w:rPr>
          <w:rFonts w:ascii="Consolas" w:hAnsi="Consolas"/>
          <w:color w:val="8A2B2B"/>
          <w:sz w:val="19"/>
        </w:rPr>
        <w:t>-P solo</w:t>
      </w:r>
      <w:r>
        <w:t xml:space="preserve"> i opslužuje i Selenium (AGENTS.md §7). Bez posebnog workera overa bi čekala sat vremena ili bi blokirala preuzimanje goriva.</w:t>
      </w:r>
    </w:p>
    <w:p w14:paraId="0CAB49A7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Nastavljivo:</w:t>
      </w:r>
      <w:r>
        <w:t xml:space="preserve"> svaki dokument u paketu ima svoj status. Ponovno pokretanje nastavlja gde je stalo. Dvostruka overa se odbija.</w:t>
      </w:r>
    </w:p>
    <w:p w14:paraId="22354F55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Tajne</w:t>
      </w:r>
      <w:r>
        <w:t xml:space="preserve"> (API ključ pružaoca, PIN tokena) su u </w:t>
      </w:r>
      <w:r>
        <w:rPr>
          <w:rFonts w:ascii="Consolas" w:hAnsi="Consolas"/>
          <w:color w:val="8A2B2B"/>
          <w:sz w:val="19"/>
        </w:rPr>
        <w:t>.env</w:t>
      </w:r>
      <w:r>
        <w:t>, kao SEF ključ. Upotreba pečata ide samo iz potpisnog servisa, sa posebnim servisnim nalogom, i svaka se beleži.</w:t>
      </w:r>
    </w:p>
    <w:p w14:paraId="7231242D" w14:textId="77777777" w:rsidR="00B56C86" w:rsidRDefault="00A60B96">
      <w:pPr>
        <w:pStyle w:val="Heading2"/>
      </w:pPr>
      <w:bookmarkStart w:id="19" w:name="_Toc241768327"/>
      <w:r>
        <w:t>5.6 Priprema dokumenta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0"/>
        <w:gridCol w:w="2950"/>
        <w:gridCol w:w="2557"/>
      </w:tblGrid>
      <w:tr w:rsidR="00B56C86" w14:paraId="77BB73F0" w14:textId="77777777">
        <w:trPr>
          <w:tblHeader/>
          <w:jc w:val="center"/>
        </w:trPr>
        <w:tc>
          <w:tcPr>
            <w:tcW w:w="4130" w:type="dxa"/>
            <w:shd w:val="clear" w:color="auto" w:fill="14395B"/>
          </w:tcPr>
          <w:p w14:paraId="6245CA4E" w14:textId="77777777" w:rsidR="00B56C86" w:rsidRDefault="00A60B96">
            <w:r>
              <w:rPr>
                <w:b/>
                <w:color w:val="FFFFFF"/>
                <w:sz w:val="18"/>
              </w:rPr>
              <w:t>Ulaz</w:t>
            </w:r>
          </w:p>
        </w:tc>
        <w:tc>
          <w:tcPr>
            <w:tcW w:w="2950" w:type="dxa"/>
            <w:shd w:val="clear" w:color="auto" w:fill="14395B"/>
          </w:tcPr>
          <w:p w14:paraId="2A6F0B32" w14:textId="77777777" w:rsidR="00B56C86" w:rsidRDefault="00A60B96">
            <w:r>
              <w:rPr>
                <w:b/>
                <w:color w:val="FFFFFF"/>
                <w:sz w:val="18"/>
              </w:rPr>
              <w:t>Obrada</w:t>
            </w:r>
          </w:p>
        </w:tc>
        <w:tc>
          <w:tcPr>
            <w:tcW w:w="2557" w:type="dxa"/>
            <w:shd w:val="clear" w:color="auto" w:fill="14395B"/>
          </w:tcPr>
          <w:p w14:paraId="010D567C" w14:textId="77777777" w:rsidR="00B56C86" w:rsidRDefault="00A60B96">
            <w:r>
              <w:rPr>
                <w:b/>
                <w:color w:val="FFFFFF"/>
                <w:sz w:val="18"/>
              </w:rPr>
              <w:t>Alat</w:t>
            </w:r>
          </w:p>
        </w:tc>
      </w:tr>
      <w:tr w:rsidR="00B56C86" w14:paraId="61DAFBB1" w14:textId="77777777">
        <w:trPr>
          <w:jc w:val="center"/>
        </w:trPr>
        <w:tc>
          <w:tcPr>
            <w:tcW w:w="4130" w:type="dxa"/>
          </w:tcPr>
          <w:p w14:paraId="6D5BB46C" w14:textId="77777777" w:rsidR="00B56C86" w:rsidRDefault="00A60B96">
            <w:r>
              <w:rPr>
                <w:sz w:val="18"/>
              </w:rPr>
              <w:t>Sken (TIFF, JPG, PDF)</w:t>
            </w:r>
          </w:p>
        </w:tc>
        <w:tc>
          <w:tcPr>
            <w:tcW w:w="2950" w:type="dxa"/>
          </w:tcPr>
          <w:p w14:paraId="722590BD" w14:textId="77777777" w:rsidR="00B56C86" w:rsidRDefault="00A60B96">
            <w:r>
              <w:rPr>
                <w:sz w:val="18"/>
              </w:rPr>
              <w:t>PDF/A-2b sa OCR slojem</w:t>
            </w:r>
          </w:p>
        </w:tc>
        <w:tc>
          <w:tcPr>
            <w:tcW w:w="2557" w:type="dxa"/>
          </w:tcPr>
          <w:p w14:paraId="262E8618" w14:textId="77777777" w:rsidR="00B56C86" w:rsidRDefault="00A60B96">
            <w:r>
              <w:rPr>
                <w:sz w:val="18"/>
              </w:rPr>
              <w:t>OCRmyPDF (Tesseract + Ghostscript)</w:t>
            </w:r>
          </w:p>
        </w:tc>
      </w:tr>
      <w:tr w:rsidR="00B56C86" w14:paraId="329582E6" w14:textId="77777777">
        <w:trPr>
          <w:jc w:val="center"/>
        </w:trPr>
        <w:tc>
          <w:tcPr>
            <w:tcW w:w="4130" w:type="dxa"/>
            <w:shd w:val="clear" w:color="auto" w:fill="F3F6F9"/>
          </w:tcPr>
          <w:p w14:paraId="28F69F40" w14:textId="77777777" w:rsidR="00B56C86" w:rsidRDefault="00A60B96">
            <w:r>
              <w:rPr>
                <w:sz w:val="18"/>
              </w:rPr>
              <w:t>DOCX/XLSX</w:t>
            </w:r>
          </w:p>
        </w:tc>
        <w:tc>
          <w:tcPr>
            <w:tcW w:w="2950" w:type="dxa"/>
            <w:shd w:val="clear" w:color="auto" w:fill="F3F6F9"/>
          </w:tcPr>
          <w:p w14:paraId="18482DF3" w14:textId="77777777" w:rsidR="00B56C86" w:rsidRDefault="00A60B96">
            <w:r>
              <w:rPr>
                <w:sz w:val="18"/>
              </w:rPr>
              <w:t>PDF/A</w:t>
            </w:r>
          </w:p>
        </w:tc>
        <w:tc>
          <w:tcPr>
            <w:tcW w:w="2557" w:type="dxa"/>
            <w:shd w:val="clear" w:color="auto" w:fill="F3F6F9"/>
          </w:tcPr>
          <w:p w14:paraId="241772A2" w14:textId="77777777" w:rsidR="00B56C86" w:rsidRDefault="00A60B96">
            <w:r>
              <w:rPr>
                <w:sz w:val="18"/>
              </w:rPr>
              <w:t>LibreOffice u pozadinskom režimu</w:t>
            </w:r>
          </w:p>
        </w:tc>
      </w:tr>
      <w:tr w:rsidR="00B56C86" w14:paraId="2C8041D4" w14:textId="77777777">
        <w:trPr>
          <w:jc w:val="center"/>
        </w:trPr>
        <w:tc>
          <w:tcPr>
            <w:tcW w:w="4130" w:type="dxa"/>
          </w:tcPr>
          <w:p w14:paraId="2CCB876D" w14:textId="77777777" w:rsidR="00B56C86" w:rsidRDefault="00A60B96">
            <w:r>
              <w:rPr>
                <w:sz w:val="18"/>
              </w:rPr>
              <w:t>Štampa iz aplikacije (rešenje, radna lista, evidencija prolaza)</w:t>
            </w:r>
          </w:p>
        </w:tc>
        <w:tc>
          <w:tcPr>
            <w:tcW w:w="2950" w:type="dxa"/>
          </w:tcPr>
          <w:p w14:paraId="17171A38" w14:textId="77777777" w:rsidR="00B56C86" w:rsidRDefault="00A60B96">
            <w:r>
              <w:rPr>
                <w:sz w:val="18"/>
              </w:rPr>
              <w:t>HTML → PDF/A, iz zaključanog snimka dokumenta</w:t>
            </w:r>
          </w:p>
        </w:tc>
        <w:tc>
          <w:tcPr>
            <w:tcW w:w="2557" w:type="dxa"/>
          </w:tcPr>
          <w:p w14:paraId="6C55A3F8" w14:textId="77777777" w:rsidR="00B56C86" w:rsidRDefault="00A60B96">
            <w:r>
              <w:rPr>
                <w:sz w:val="18"/>
              </w:rPr>
              <w:t>biblioteka za HTML→PDF (izbor u fazi 3)</w:t>
            </w:r>
          </w:p>
        </w:tc>
      </w:tr>
      <w:tr w:rsidR="00B56C86" w14:paraId="2F344AF8" w14:textId="77777777">
        <w:trPr>
          <w:jc w:val="center"/>
        </w:trPr>
        <w:tc>
          <w:tcPr>
            <w:tcW w:w="4130" w:type="dxa"/>
            <w:shd w:val="clear" w:color="auto" w:fill="F3F6F9"/>
          </w:tcPr>
          <w:p w14:paraId="4F6A28AC" w14:textId="77777777" w:rsidR="00B56C86" w:rsidRDefault="00A60B96">
            <w:r>
              <w:rPr>
                <w:sz w:val="18"/>
              </w:rPr>
              <w:t>Svaki PDF/A</w:t>
            </w:r>
          </w:p>
        </w:tc>
        <w:tc>
          <w:tcPr>
            <w:tcW w:w="2950" w:type="dxa"/>
            <w:shd w:val="clear" w:color="auto" w:fill="F3F6F9"/>
          </w:tcPr>
          <w:p w14:paraId="36A73357" w14:textId="77777777" w:rsidR="00B56C86" w:rsidRDefault="00A60B96">
            <w:r>
              <w:rPr>
                <w:sz w:val="18"/>
              </w:rPr>
              <w:t>provera usklađenosti pre overe</w:t>
            </w:r>
          </w:p>
        </w:tc>
        <w:tc>
          <w:tcPr>
            <w:tcW w:w="2557" w:type="dxa"/>
            <w:shd w:val="clear" w:color="auto" w:fill="F3F6F9"/>
          </w:tcPr>
          <w:p w14:paraId="476956D0" w14:textId="77777777" w:rsidR="00B56C86" w:rsidRDefault="00A60B96">
            <w:r>
              <w:rPr>
                <w:sz w:val="18"/>
              </w:rPr>
              <w:t>veraPDF</w:t>
            </w:r>
          </w:p>
        </w:tc>
      </w:tr>
    </w:tbl>
    <w:p w14:paraId="042CEB08" w14:textId="77777777" w:rsidR="00B56C86" w:rsidRDefault="00B56C86">
      <w:pPr>
        <w:spacing w:after="40"/>
      </w:pPr>
    </w:p>
    <w:p w14:paraId="4A414AB4" w14:textId="77777777" w:rsidR="00B56C86" w:rsidRDefault="00A60B96">
      <w:pPr>
        <w:pStyle w:val="Heading2"/>
      </w:pPr>
      <w:bookmarkStart w:id="20" w:name="_Toc241768328"/>
      <w:r>
        <w:t>5.7 Tok jednog paketa overe</w:t>
      </w:r>
      <w:bookmarkEnd w:id="20"/>
    </w:p>
    <w:p w14:paraId="45DBA917" w14:textId="77777777" w:rsidR="00B56C86" w:rsidRDefault="00A60B96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5"/>
        </w:rPr>
        <w:t>1. Pisarnica skenira ─► Prilog (originalni sken, SHA-256)</w:t>
      </w:r>
      <w:r>
        <w:rPr>
          <w:rFonts w:ascii="Consolas" w:hAnsi="Consolas"/>
          <w:sz w:val="15"/>
        </w:rPr>
        <w:br/>
        <w:t>2. PDF/A-2b + OCR ─► provera PDF/A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3. KONTROLA DRUGOG LICA: poređenje sa papirom, „istovetno, čitljivo, potpuno"</w:t>
      </w:r>
      <w:r>
        <w:rPr>
          <w:rFonts w:ascii="Consolas" w:hAnsi="Consolas"/>
          <w:sz w:val="15"/>
        </w:rPr>
        <w:br/>
        <w:t>4. Arhivista bira potvrđene dokumente ─► Paket overe (npr. 480 kom)</w:t>
      </w:r>
      <w:r>
        <w:rPr>
          <w:rFonts w:ascii="Consolas" w:hAnsi="Consolas"/>
          <w:sz w:val="15"/>
        </w:rPr>
        <w:br/>
        <w:t>5. Worker `potpis`, za svaki dokument:</w:t>
      </w:r>
      <w:r>
        <w:rPr>
          <w:rFonts w:ascii="Consolas" w:hAnsi="Consolas"/>
          <w:sz w:val="15"/>
        </w:rPr>
        <w:br/>
        <w:t xml:space="preserve">     heš ─► pečat ─► B-B ─► žig ─► B-T ─► OCSP/CRL ─► B-LT ─► document timestamp ─► B-LTA</w:t>
      </w:r>
      <w:r>
        <w:rPr>
          <w:rFonts w:ascii="Consolas" w:hAnsi="Consolas"/>
          <w:sz w:val="15"/>
        </w:rPr>
        <w:br/>
        <w:t xml:space="preserve">     validacija ─► upis: sertifikat, vreme žiga, rok obnove</w:t>
      </w:r>
      <w:r>
        <w:rPr>
          <w:rFonts w:ascii="Consolas" w:hAnsi="Consolas"/>
          <w:sz w:val="15"/>
        </w:rPr>
        <w:br/>
        <w:t>6. Izveštaj paketa: overeno N, grešaka M (ponovi), zapisnik o overi — i on se overava</w:t>
      </w:r>
      <w:r>
        <w:rPr>
          <w:rFonts w:ascii="Consolas" w:hAnsi="Consolas"/>
          <w:sz w:val="15"/>
        </w:rPr>
        <w:br/>
        <w:t>7. Dokument ─► skladište (i pružaocu, ako to traži kategorija); papir ─► arhivska jedinica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ili izlučivanje, ako kategorija to dozvoljava</w:t>
      </w:r>
    </w:p>
    <w:p w14:paraId="16F2BF0F" w14:textId="77777777" w:rsidR="00B56C86" w:rsidRDefault="00A60B96">
      <w:pPr>
        <w:pStyle w:val="Heading2"/>
      </w:pPr>
      <w:bookmarkStart w:id="21" w:name="_Toc241768329"/>
      <w:r>
        <w:lastRenderedPageBreak/>
        <w:t>5.8 Fajlovi i skladište</w:t>
      </w:r>
      <w:bookmarkEnd w:id="21"/>
    </w:p>
    <w:p w14:paraId="799864E8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Posebna putanja (</w:t>
      </w:r>
      <w:r>
        <w:rPr>
          <w:rFonts w:ascii="Consolas" w:hAnsi="Consolas"/>
          <w:color w:val="8A2B2B"/>
          <w:sz w:val="19"/>
        </w:rPr>
        <w:t>ARHIVA_STORAGE_ROOT</w:t>
      </w:r>
      <w:r>
        <w:t xml:space="preserve">), ne </w:t>
      </w:r>
      <w:r>
        <w:rPr>
          <w:rFonts w:ascii="Consolas" w:hAnsi="Consolas"/>
          <w:color w:val="8A2B2B"/>
          <w:sz w:val="19"/>
        </w:rPr>
        <w:t>/media/</w:t>
      </w:r>
      <w:r>
        <w:t xml:space="preserve">. </w:t>
      </w:r>
      <w:r>
        <w:rPr>
          <w:b/>
        </w:rPr>
        <w:t>Preuzimanje samo kroz view</w:t>
      </w:r>
      <w:r>
        <w:t xml:space="preserve"> koji proverava dozvolu i obuhvat.</w:t>
      </w:r>
    </w:p>
    <w:p w14:paraId="66641CE7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SHA-256 se računa za izvornik i za overenu verziju. Originalni naziv se čuva.</w:t>
      </w:r>
    </w:p>
    <w:p w14:paraId="29B5B73D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Dozvoljeni tipovi: PDF, JPG, PNG, TIFF, DOCX, XLSX.</w:t>
      </w:r>
    </w:p>
    <w:p w14:paraId="3B437986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Aplikacija nema brisanje overenih fajlova. Uklanja ih samo završeno izlučivanje.</w:t>
      </w:r>
    </w:p>
    <w:p w14:paraId="2699E5C5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Rezervna kopija 3-2-1: tri kopije, na dva medija, od kojih je jedna van zgrade. Probno vraćanje svakog kvartala.</w:t>
      </w:r>
    </w:p>
    <w:p w14:paraId="7910731B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Procena: oko 15.000 akata godišnje × oko 1 MB ≈ </w:t>
      </w:r>
      <w:r>
        <w:rPr>
          <w:b/>
        </w:rPr>
        <w:t>15 GB godišnje</w:t>
      </w:r>
      <w:r>
        <w:t xml:space="preserve"> samo za novu poštu. Digitalizacija zatečene arhive se procenjuje posebno (O-14).</w:t>
      </w:r>
    </w:p>
    <w:p w14:paraId="071CCA06" w14:textId="77777777" w:rsidR="00B56C86" w:rsidRDefault="00A60B96">
      <w:pPr>
        <w:pStyle w:val="Heading2"/>
      </w:pPr>
      <w:bookmarkStart w:id="22" w:name="_Toc241768330"/>
      <w:r>
        <w:t>5.9 Pristup</w:t>
      </w:r>
      <w:bookmarkEnd w:id="22"/>
    </w:p>
    <w:p w14:paraId="767EFB5A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Arhiva radi </w:t>
      </w:r>
      <w:r>
        <w:rPr>
          <w:b/>
        </w:rPr>
        <w:t>na registru organizacije od prvog dana</w:t>
      </w:r>
      <w:r>
        <w:t>:</w:t>
      </w:r>
    </w:p>
    <w:p w14:paraId="007DAE3A" w14:textId="77777777" w:rsidR="00B56C86" w:rsidRDefault="00A60B96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t xml:space="preserve">predlog je </w:t>
      </w:r>
      <w:r>
        <w:rPr>
          <w:rFonts w:ascii="Consolas" w:hAnsi="Consolas"/>
          <w:color w:val="8A2B2B"/>
          <w:sz w:val="19"/>
        </w:rPr>
        <w:t>PRAVA_PO_REGISTRU["arhiva"] = True</w:t>
      </w:r>
      <w:r>
        <w:t>;</w:t>
      </w:r>
    </w:p>
    <w:p w14:paraId="7091845D" w14:textId="77777777" w:rsidR="00B56C86" w:rsidRDefault="00A60B96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t>obuhvat daju odobrene dodele uloga (</w:t>
      </w:r>
      <w:r>
        <w:rPr>
          <w:rFonts w:ascii="Consolas" w:hAnsi="Consolas"/>
          <w:color w:val="8A2B2B"/>
          <w:sz w:val="19"/>
        </w:rPr>
        <w:t>organizacija.DodelaUloge</w:t>
      </w:r>
      <w:r>
        <w:t>);</w:t>
      </w:r>
    </w:p>
    <w:p w14:paraId="198FE4D1" w14:textId="77777777" w:rsidR="00B56C86" w:rsidRDefault="00A60B96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t>predmet se vidi po glavnoj ili dodatnoj OJ;</w:t>
      </w:r>
    </w:p>
    <w:p w14:paraId="4049DCB3" w14:textId="77777777" w:rsidR="00B56C86" w:rsidRDefault="00A60B96">
      <w:pPr>
        <w:tabs>
          <w:tab w:val="left" w:pos="737"/>
        </w:tabs>
        <w:spacing w:after="40" w:line="264" w:lineRule="auto"/>
        <w:ind w:left="737" w:hanging="255"/>
      </w:pPr>
      <w:r>
        <w:rPr>
          <w:color w:val="14395B"/>
        </w:rPr>
        <w:t>–</w:t>
      </w:r>
      <w:r>
        <w:rPr>
          <w:color w:val="14395B"/>
        </w:rPr>
        <w:tab/>
      </w:r>
      <w:r>
        <w:rPr>
          <w:rFonts w:ascii="Consolas" w:hAnsi="Consolas"/>
          <w:color w:val="8A2B2B"/>
          <w:sz w:val="19"/>
        </w:rPr>
        <w:t>allowed_center_codes</w:t>
      </w:r>
      <w:r>
        <w:t xml:space="preserve"> i </w:t>
      </w:r>
      <w:r>
        <w:rPr>
          <w:rFonts w:ascii="Consolas" w:hAnsi="Consolas"/>
          <w:color w:val="8A2B2B"/>
          <w:sz w:val="19"/>
        </w:rPr>
        <w:t>allowed_centers</w:t>
      </w:r>
      <w:r>
        <w:t xml:space="preserve"> se ne čitaju (AGENTS.md §9, zamka 12).</w:t>
      </w:r>
    </w:p>
    <w:p w14:paraId="6CA49066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Pisarnica, arhivista i komisija imaju obuhvat cele firme.</w:t>
      </w:r>
    </w:p>
    <w:p w14:paraId="00447CF0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>Zaduženi referent uvek vidi svoj predmet, kao što autor uvek vidi svoj predmet nabavke.</w:t>
      </w:r>
    </w:p>
    <w:p w14:paraId="5E79BB9B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t xml:space="preserve">Kodovi dozvola su imena ruta, kao u ostatku sistema. Uloge: </w:t>
      </w:r>
      <w:r>
        <w:rPr>
          <w:rFonts w:ascii="Consolas" w:hAnsi="Consolas"/>
          <w:color w:val="8A2B2B"/>
          <w:sz w:val="19"/>
        </w:rPr>
        <w:t>arhiva-pisarnica</w:t>
      </w:r>
      <w:r>
        <w:t xml:space="preserve">, </w:t>
      </w:r>
      <w:r>
        <w:rPr>
          <w:rFonts w:ascii="Consolas" w:hAnsi="Consolas"/>
          <w:color w:val="8A2B2B"/>
          <w:sz w:val="19"/>
        </w:rPr>
        <w:t>arhiva-arhivista</w:t>
      </w:r>
      <w:r>
        <w:t xml:space="preserve">, </w:t>
      </w:r>
      <w:r>
        <w:rPr>
          <w:rFonts w:ascii="Consolas" w:hAnsi="Consolas"/>
          <w:color w:val="8A2B2B"/>
          <w:sz w:val="19"/>
        </w:rPr>
        <w:t>arhiva-komisija</w:t>
      </w:r>
      <w:r>
        <w:t xml:space="preserve">, </w:t>
      </w:r>
      <w:r>
        <w:rPr>
          <w:rFonts w:ascii="Consolas" w:hAnsi="Consolas"/>
          <w:color w:val="8A2B2B"/>
          <w:sz w:val="19"/>
        </w:rPr>
        <w:t>arhiva-administrator</w:t>
      </w:r>
      <w:r>
        <w:t xml:space="preserve">, a posebno pravo je </w:t>
      </w:r>
      <w:r>
        <w:rPr>
          <w:rFonts w:ascii="Consolas" w:hAnsi="Consolas"/>
          <w:color w:val="8A2B2B"/>
          <w:sz w:val="19"/>
        </w:rPr>
        <w:t>arhiva:overa_pokreni</w:t>
      </w:r>
      <w:r>
        <w:t>. Uprava automatski dobija sve.</w:t>
      </w:r>
    </w:p>
    <w:p w14:paraId="7F1F20E4" w14:textId="77777777" w:rsidR="00B56C86" w:rsidRDefault="00A60B96">
      <w:pPr>
        <w:pStyle w:val="Heading1"/>
      </w:pPr>
      <w:bookmarkStart w:id="23" w:name="_Toc241768331"/>
      <w:r>
        <w:t>6. Model podataka</w:t>
      </w:r>
      <w:bookmarkEnd w:id="23"/>
    </w:p>
    <w:p w14:paraId="683DD585" w14:textId="77777777" w:rsidR="00B56C86" w:rsidRDefault="00A60B96">
      <w:pPr>
        <w:pStyle w:val="Heading2"/>
      </w:pPr>
      <w:bookmarkStart w:id="24" w:name="_Toc241768332"/>
      <w:r>
        <w:t>6.1 Šifarnici</w:t>
      </w:r>
      <w:bookmarkEnd w:id="2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1"/>
        <w:gridCol w:w="7177"/>
      </w:tblGrid>
      <w:tr w:rsidR="00B56C86" w14:paraId="199AB909" w14:textId="77777777">
        <w:trPr>
          <w:tblHeader/>
          <w:jc w:val="center"/>
        </w:trPr>
        <w:tc>
          <w:tcPr>
            <w:tcW w:w="2461" w:type="dxa"/>
            <w:shd w:val="clear" w:color="auto" w:fill="14395B"/>
          </w:tcPr>
          <w:p w14:paraId="2735318D" w14:textId="77777777" w:rsidR="00B56C86" w:rsidRDefault="00A60B96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177" w:type="dxa"/>
            <w:shd w:val="clear" w:color="auto" w:fill="14395B"/>
          </w:tcPr>
          <w:p w14:paraId="3EBAA6B8" w14:textId="77777777" w:rsidR="00B56C86" w:rsidRDefault="00A60B96"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B56C86" w14:paraId="01B9B490" w14:textId="77777777">
        <w:trPr>
          <w:jc w:val="center"/>
        </w:trPr>
        <w:tc>
          <w:tcPr>
            <w:tcW w:w="2461" w:type="dxa"/>
          </w:tcPr>
          <w:p w14:paraId="5FB96017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VerzijaListe</w:t>
            </w:r>
          </w:p>
        </w:tc>
        <w:tc>
          <w:tcPr>
            <w:tcW w:w="7177" w:type="dxa"/>
          </w:tcPr>
          <w:p w14:paraId="65A839AE" w14:textId="77777777" w:rsidR="00B56C86" w:rsidRDefault="00A60B96">
            <w:r>
              <w:rPr>
                <w:sz w:val="18"/>
              </w:rPr>
              <w:t>naziv, datum donošenja, broj i datum saglasnosti, važi od, aktivna</w:t>
            </w:r>
          </w:p>
        </w:tc>
      </w:tr>
      <w:tr w:rsidR="00B56C86" w14:paraId="40C006F1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4C509E73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GrupaKategorija</w:t>
            </w:r>
          </w:p>
        </w:tc>
        <w:tc>
          <w:tcPr>
            <w:tcW w:w="7177" w:type="dxa"/>
            <w:shd w:val="clear" w:color="auto" w:fill="F3F6F9"/>
          </w:tcPr>
          <w:p w14:paraId="4BDB8D14" w14:textId="77777777" w:rsidR="00B56C86" w:rsidRDefault="00A60B96">
            <w:r>
              <w:rPr>
                <w:sz w:val="18"/>
              </w:rPr>
              <w:t>verzija, klasifikaciona oznaka, naziv, redosled</w:t>
            </w:r>
          </w:p>
        </w:tc>
      </w:tr>
      <w:tr w:rsidR="00B56C86" w14:paraId="6CE8FFEA" w14:textId="77777777">
        <w:trPr>
          <w:jc w:val="center"/>
        </w:trPr>
        <w:tc>
          <w:tcPr>
            <w:tcW w:w="2461" w:type="dxa"/>
          </w:tcPr>
          <w:p w14:paraId="21D71AC1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Kategorija</w:t>
            </w:r>
          </w:p>
        </w:tc>
        <w:tc>
          <w:tcPr>
            <w:tcW w:w="7177" w:type="dxa"/>
          </w:tcPr>
          <w:p w14:paraId="542A115D" w14:textId="77777777" w:rsidR="00B56C86" w:rsidRDefault="00A60B96">
            <w:r>
              <w:rPr>
                <w:sz w:val="18"/>
              </w:rPr>
              <w:t xml:space="preserve">verzija, grupa, redni broj, naziv, </w:t>
            </w:r>
            <w:r>
              <w:rPr>
                <w:rFonts w:ascii="Consolas" w:hAnsi="Consolas"/>
                <w:color w:val="8A2B2B"/>
                <w:sz w:val="16"/>
              </w:rPr>
              <w:t>rok_godina</w:t>
            </w:r>
            <w:r>
              <w:rPr>
                <w:sz w:val="18"/>
              </w:rPr>
              <w:t xml:space="preserve"> ili </w:t>
            </w:r>
            <w:r>
              <w:rPr>
                <w:rFonts w:ascii="Consolas" w:hAnsi="Consolas"/>
                <w:color w:val="8A2B2B"/>
                <w:sz w:val="16"/>
              </w:rPr>
              <w:t>trajno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operativno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pocetak_roka</w:t>
            </w:r>
            <w:r>
              <w:rPr>
                <w:sz w:val="18"/>
              </w:rPr>
              <w:t xml:space="preserve">, napomena, </w:t>
            </w:r>
            <w:r>
              <w:rPr>
                <w:rFonts w:ascii="Consolas" w:hAnsi="Consolas"/>
                <w:color w:val="8A2B2B"/>
                <w:sz w:val="16"/>
              </w:rPr>
              <w:t>duplikat_od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8A2B2B"/>
                <w:sz w:val="16"/>
              </w:rPr>
              <w:t>el_original_dozvoljen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8A2B2B"/>
                <w:sz w:val="16"/>
              </w:rPr>
              <w:t>papir_se_unistava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8A2B2B"/>
                <w:sz w:val="16"/>
              </w:rPr>
              <w:t>cuva_pruzalac</w:t>
            </w:r>
            <w:r>
              <w:rPr>
                <w:sz w:val="18"/>
              </w:rPr>
              <w:t>, aktivna</w:t>
            </w:r>
          </w:p>
        </w:tc>
      </w:tr>
      <w:tr w:rsidR="00B56C86" w14:paraId="5643A59C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41AE99C3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VrstaAkta</w:t>
            </w:r>
          </w:p>
        </w:tc>
        <w:tc>
          <w:tcPr>
            <w:tcW w:w="7177" w:type="dxa"/>
            <w:shd w:val="clear" w:color="auto" w:fill="F3F6F9"/>
          </w:tcPr>
          <w:p w14:paraId="624D9B17" w14:textId="77777777" w:rsidR="00B56C86" w:rsidRDefault="00A60B96">
            <w:r>
              <w:rPr>
                <w:sz w:val="18"/>
              </w:rPr>
              <w:t>ulazna/izlazna pošta, interna prepiska, ugovor, ulazna faktura, rešenje, odluka, zapisnik … sa podrazumevanom kategorijom i načinom overe (pečat / lični potpis)</w:t>
            </w:r>
          </w:p>
        </w:tc>
      </w:tr>
      <w:tr w:rsidR="00B56C86" w14:paraId="6363DFC2" w14:textId="77777777">
        <w:trPr>
          <w:jc w:val="center"/>
        </w:trPr>
        <w:tc>
          <w:tcPr>
            <w:tcW w:w="2461" w:type="dxa"/>
          </w:tcPr>
          <w:p w14:paraId="7C352CDB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Lokacija</w:t>
            </w:r>
          </w:p>
        </w:tc>
        <w:tc>
          <w:tcPr>
            <w:tcW w:w="7177" w:type="dxa"/>
          </w:tcPr>
          <w:p w14:paraId="1F06CFF0" w14:textId="77777777" w:rsidR="00B56C86" w:rsidRDefault="00A60B96">
            <w:r>
              <w:rPr>
                <w:sz w:val="18"/>
              </w:rPr>
              <w:t>stablo prostorija → regal → polica → pozicija, kapacitet</w:t>
            </w:r>
          </w:p>
        </w:tc>
      </w:tr>
    </w:tbl>
    <w:p w14:paraId="098C10D0" w14:textId="77777777" w:rsidR="00B56C86" w:rsidRDefault="00B56C86">
      <w:pPr>
        <w:spacing w:after="40"/>
      </w:pPr>
    </w:p>
    <w:p w14:paraId="5D6DAE4A" w14:textId="77777777" w:rsidR="00B56C86" w:rsidRDefault="00A60B96">
      <w:pPr>
        <w:spacing w:after="100" w:line="264" w:lineRule="auto"/>
      </w:pPr>
      <w:r>
        <w:rPr>
          <w:rFonts w:ascii="Consolas" w:hAnsi="Consolas"/>
          <w:color w:val="8A2B2B"/>
          <w:sz w:val="19"/>
        </w:rPr>
        <w:t>pocetak_roka</w:t>
      </w:r>
      <w:r>
        <w:t xml:space="preserve"> (događaj od kog teče rok): </w:t>
      </w:r>
      <w:r>
        <w:rPr>
          <w:rFonts w:ascii="Consolas" w:hAnsi="Consolas"/>
          <w:color w:val="8A2B2B"/>
          <w:sz w:val="19"/>
        </w:rPr>
        <w:t>ZAVRSETAK_PREDMETA</w:t>
      </w:r>
      <w:r>
        <w:t xml:space="preserve"> (podrazumevano), </w:t>
      </w:r>
      <w:r>
        <w:rPr>
          <w:rFonts w:ascii="Consolas" w:hAnsi="Consolas"/>
          <w:color w:val="8A2B2B"/>
          <w:sz w:val="19"/>
        </w:rPr>
        <w:t>ISTEK_UGOVORA</w:t>
      </w:r>
      <w:r>
        <w:t xml:space="preserve">, </w:t>
      </w:r>
      <w:r>
        <w:rPr>
          <w:rFonts w:ascii="Consolas" w:hAnsi="Consolas"/>
          <w:color w:val="8A2B2B"/>
          <w:sz w:val="19"/>
        </w:rPr>
        <w:t>PRESTANAK_VAZENJA</w:t>
      </w:r>
      <w:r>
        <w:t xml:space="preserve">, </w:t>
      </w:r>
      <w:r>
        <w:rPr>
          <w:rFonts w:ascii="Consolas" w:hAnsi="Consolas"/>
          <w:color w:val="8A2B2B"/>
          <w:sz w:val="19"/>
        </w:rPr>
        <w:t>OKONCANJE_POSTUPKA</w:t>
      </w:r>
      <w:r>
        <w:t xml:space="preserve">, </w:t>
      </w:r>
      <w:r>
        <w:rPr>
          <w:rFonts w:ascii="Consolas" w:hAnsi="Consolas"/>
          <w:color w:val="8A2B2B"/>
          <w:sz w:val="19"/>
        </w:rPr>
        <w:t>PRESTANAK_ZAKUPA</w:t>
      </w:r>
      <w:r>
        <w:t xml:space="preserve">, </w:t>
      </w:r>
      <w:r>
        <w:rPr>
          <w:rFonts w:ascii="Consolas" w:hAnsi="Consolas"/>
          <w:color w:val="8A2B2B"/>
          <w:sz w:val="19"/>
        </w:rPr>
        <w:t>PRESTANAK_RADNOG_ODNOSA</w:t>
      </w:r>
      <w:r>
        <w:t xml:space="preserve">, </w:t>
      </w:r>
      <w:r>
        <w:rPr>
          <w:rFonts w:ascii="Consolas" w:hAnsi="Consolas"/>
          <w:color w:val="8A2B2B"/>
          <w:sz w:val="19"/>
        </w:rPr>
        <w:t>RUCNO</w:t>
      </w:r>
      <w:r>
        <w:t>.</w:t>
      </w:r>
    </w:p>
    <w:p w14:paraId="53C42599" w14:textId="77777777" w:rsidR="00B56C86" w:rsidRDefault="00A60B96">
      <w:pPr>
        <w:spacing w:after="100" w:line="264" w:lineRule="auto"/>
      </w:pPr>
      <w:r>
        <w:rPr>
          <w:b/>
        </w:rPr>
        <w:t>Predlog pravila za istek (formula, traži pisanu potvrdu, O-6):</w:t>
      </w:r>
    </w:p>
    <w:p w14:paraId="26E33AD2" w14:textId="77777777" w:rsidR="00B56C86" w:rsidRDefault="00A60B96">
      <w:pPr>
        <w:pBdr>
          <w:left w:val="single" w:sz="18" w:space="4" w:color="14395B"/>
        </w:pBdr>
        <w:shd w:val="clear" w:color="auto" w:fill="EEF4FA"/>
        <w:spacing w:before="40" w:after="160" w:line="264" w:lineRule="auto"/>
      </w:pPr>
      <w:r>
        <w:rPr>
          <w:i/>
        </w:rPr>
        <w:t xml:space="preserve">Rok teče od 1. januara godine posle događaja. Istek je 31. decembra godine </w:t>
      </w:r>
      <w:r>
        <w:rPr>
          <w:rFonts w:ascii="Consolas" w:hAnsi="Consolas"/>
          <w:color w:val="8A2B2B"/>
          <w:sz w:val="19"/>
        </w:rPr>
        <w:t>godina_događaja + rok_godina</w:t>
      </w:r>
      <w:r>
        <w:rPr>
          <w:i/>
        </w:rPr>
        <w:t>.</w:t>
      </w:r>
      <w:r>
        <w:br/>
      </w:r>
      <w:r>
        <w:rPr>
          <w:i/>
        </w:rPr>
        <w:t>Primer: završen 14.05.2026, rok 5 godina → istek 31.12.2031 → kandidat za izlučivanje u 2032.</w:t>
      </w:r>
      <w:r>
        <w:br/>
      </w:r>
      <w:r>
        <w:rPr>
          <w:i/>
        </w:rPr>
        <w:t>„Trajno“ nema istek, nego rok za predaju nadležnom arhivu.</w:t>
      </w:r>
    </w:p>
    <w:p w14:paraId="765454C4" w14:textId="77777777" w:rsidR="00B56C86" w:rsidRDefault="00A60B96">
      <w:pPr>
        <w:pStyle w:val="Heading2"/>
      </w:pPr>
      <w:bookmarkStart w:id="25" w:name="_Toc241768333"/>
      <w:r>
        <w:t>6.2 Segment A — pisarnica i delovodnik</w:t>
      </w:r>
      <w:bookmarkEnd w:id="2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1"/>
        <w:gridCol w:w="7177"/>
      </w:tblGrid>
      <w:tr w:rsidR="00B56C86" w14:paraId="03269E8D" w14:textId="77777777">
        <w:trPr>
          <w:tblHeader/>
          <w:jc w:val="center"/>
        </w:trPr>
        <w:tc>
          <w:tcPr>
            <w:tcW w:w="2461" w:type="dxa"/>
            <w:shd w:val="clear" w:color="auto" w:fill="14395B"/>
          </w:tcPr>
          <w:p w14:paraId="1C44D22D" w14:textId="77777777" w:rsidR="00B56C86" w:rsidRDefault="00A60B96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177" w:type="dxa"/>
            <w:shd w:val="clear" w:color="auto" w:fill="14395B"/>
          </w:tcPr>
          <w:p w14:paraId="173FBC47" w14:textId="77777777" w:rsidR="00B56C86" w:rsidRDefault="00A60B96"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B56C86" w14:paraId="1393AE41" w14:textId="77777777">
        <w:trPr>
          <w:jc w:val="center"/>
        </w:trPr>
        <w:tc>
          <w:tcPr>
            <w:tcW w:w="2461" w:type="dxa"/>
          </w:tcPr>
          <w:p w14:paraId="7B9D47E2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EvidencionaKnjiga</w:t>
            </w:r>
          </w:p>
        </w:tc>
        <w:tc>
          <w:tcPr>
            <w:tcW w:w="7177" w:type="dxa"/>
          </w:tcPr>
          <w:p w14:paraId="5BDB9FF0" w14:textId="77777777" w:rsidR="00B56C86" w:rsidRDefault="00A60B96">
            <w:r>
              <w:rPr>
                <w:sz w:val="18"/>
              </w:rPr>
              <w:t>vrsta (delovodnik / dostavna / otpremna / ulazne fakture / faks), godina, OJ, naziv, status, zaključenje (ko, kada, broj akata, zabeleška)</w:t>
            </w:r>
          </w:p>
        </w:tc>
      </w:tr>
      <w:tr w:rsidR="00B56C86" w14:paraId="5BCF3EB4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2390B4F4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BrojacKnjige</w:t>
            </w:r>
          </w:p>
        </w:tc>
        <w:tc>
          <w:tcPr>
            <w:tcW w:w="7177" w:type="dxa"/>
            <w:shd w:val="clear" w:color="auto" w:fill="F3F6F9"/>
          </w:tcPr>
          <w:p w14:paraId="017AB71B" w14:textId="77777777" w:rsidR="00B56C86" w:rsidRDefault="00A60B96">
            <w:r>
              <w:rPr>
                <w:sz w:val="18"/>
              </w:rPr>
              <w:t>knjiga, poslednji osnovni broj</w:t>
            </w:r>
          </w:p>
        </w:tc>
      </w:tr>
      <w:tr w:rsidR="00B56C86" w14:paraId="413BAF34" w14:textId="77777777">
        <w:trPr>
          <w:jc w:val="center"/>
        </w:trPr>
        <w:tc>
          <w:tcPr>
            <w:tcW w:w="2461" w:type="dxa"/>
          </w:tcPr>
          <w:p w14:paraId="38A56C90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lastRenderedPageBreak/>
              <w:t>Predmet</w:t>
            </w:r>
          </w:p>
        </w:tc>
        <w:tc>
          <w:tcPr>
            <w:tcW w:w="7177" w:type="dxa"/>
          </w:tcPr>
          <w:p w14:paraId="3D42A834" w14:textId="77777777" w:rsidR="00B56C86" w:rsidRDefault="00A60B96">
            <w:r>
              <w:rPr>
                <w:sz w:val="18"/>
              </w:rPr>
              <w:t xml:space="preserve">knjiga, osnovni broj, </w:t>
            </w:r>
            <w:r>
              <w:rPr>
                <w:b/>
                <w:sz w:val="18"/>
              </w:rPr>
              <w:t>delovodni broj</w:t>
            </w:r>
            <w:r>
              <w:rPr>
                <w:sz w:val="18"/>
              </w:rPr>
              <w:t xml:space="preserve">, datum zavođenja, naslov, smer, vrsta akta, pošiljalac ili primalac (Partner / zaposleni / tekst, mesto), broj i datum akta pošiljaoca, glavna i dodatne OJ (čvor registra + snimak koda), zaduženi referent, </w:t>
            </w:r>
            <w:r>
              <w:rPr>
                <w:b/>
                <w:sz w:val="18"/>
              </w:rPr>
              <w:t>kategorija</w:t>
            </w:r>
            <w:r>
              <w:rPr>
                <w:sz w:val="18"/>
              </w:rPr>
              <w:t xml:space="preserve"> (+ snimak oznake i roka), razvod (datum, arhivski znak), </w:t>
            </w:r>
            <w:r>
              <w:rPr>
                <w:rFonts w:ascii="Consolas" w:hAnsi="Consolas"/>
                <w:color w:val="8A2B2B"/>
                <w:sz w:val="16"/>
              </w:rPr>
              <w:t>prenos_iz</w:t>
            </w:r>
            <w:r>
              <w:rPr>
                <w:sz w:val="18"/>
              </w:rPr>
              <w:t>, status, napomena, razlog storna</w:t>
            </w:r>
          </w:p>
        </w:tc>
      </w:tr>
      <w:tr w:rsidR="00B56C86" w14:paraId="4A4109F2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29BD2F57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Akt</w:t>
            </w:r>
          </w:p>
        </w:tc>
        <w:tc>
          <w:tcPr>
            <w:tcW w:w="7177" w:type="dxa"/>
            <w:shd w:val="clear" w:color="auto" w:fill="F3F6F9"/>
          </w:tcPr>
          <w:p w14:paraId="59CDE117" w14:textId="77777777" w:rsidR="00B56C86" w:rsidRDefault="00A60B96">
            <w:r>
              <w:rPr>
                <w:sz w:val="18"/>
              </w:rPr>
              <w:t>predmet, podbroj, datum, opis, smer, zaveo</w:t>
            </w:r>
          </w:p>
        </w:tc>
      </w:tr>
      <w:tr w:rsidR="00B56C86" w14:paraId="25D29B9B" w14:textId="77777777">
        <w:trPr>
          <w:jc w:val="center"/>
        </w:trPr>
        <w:tc>
          <w:tcPr>
            <w:tcW w:w="2461" w:type="dxa"/>
          </w:tcPr>
          <w:p w14:paraId="3C27538B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Prilog</w:t>
            </w:r>
          </w:p>
        </w:tc>
        <w:tc>
          <w:tcPr>
            <w:tcW w:w="7177" w:type="dxa"/>
          </w:tcPr>
          <w:p w14:paraId="4BBCD20A" w14:textId="77777777" w:rsidR="00B56C86" w:rsidRDefault="00A60B96">
            <w:r>
              <w:rPr>
                <w:sz w:val="18"/>
              </w:rPr>
              <w:t>akt, fajl, originalni naziv, SHA-256, veličina, otpremio, vreme</w:t>
            </w:r>
          </w:p>
        </w:tc>
      </w:tr>
      <w:tr w:rsidR="00B56C86" w14:paraId="316F0FAD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1BA85836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Dostava</w:t>
            </w:r>
          </w:p>
        </w:tc>
        <w:tc>
          <w:tcPr>
            <w:tcW w:w="7177" w:type="dxa"/>
            <w:shd w:val="clear" w:color="auto" w:fill="F3F6F9"/>
          </w:tcPr>
          <w:p w14:paraId="244CCD5C" w14:textId="77777777" w:rsidR="00B56C86" w:rsidRDefault="00A60B96">
            <w:r>
              <w:rPr>
                <w:sz w:val="18"/>
              </w:rPr>
              <w:t xml:space="preserve">knjiga, akt, primalac, datum razvođenja, </w:t>
            </w:r>
            <w:r>
              <w:rPr>
                <w:b/>
                <w:sz w:val="18"/>
              </w:rPr>
              <w:t>potvrda prijema</w:t>
            </w:r>
            <w:r>
              <w:rPr>
                <w:sz w:val="18"/>
              </w:rPr>
              <w:t xml:space="preserve"> (korisnik i vreme)</w:t>
            </w:r>
          </w:p>
        </w:tc>
      </w:tr>
      <w:tr w:rsidR="00B56C86" w14:paraId="60917ED8" w14:textId="77777777">
        <w:trPr>
          <w:jc w:val="center"/>
        </w:trPr>
        <w:tc>
          <w:tcPr>
            <w:tcW w:w="2461" w:type="dxa"/>
          </w:tcPr>
          <w:p w14:paraId="0CB91DBE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Otprema</w:t>
            </w:r>
          </w:p>
        </w:tc>
        <w:tc>
          <w:tcPr>
            <w:tcW w:w="7177" w:type="dxa"/>
          </w:tcPr>
          <w:p w14:paraId="34B6B6D9" w14:textId="77777777" w:rsidR="00B56C86" w:rsidRDefault="00A60B96">
            <w:r>
              <w:rPr>
                <w:sz w:val="18"/>
              </w:rPr>
              <w:t>akt, datum, primalac, mesto, pošta, način, broj preporuke, masa, vrednost, poštarina, list P-3</w:t>
            </w:r>
          </w:p>
        </w:tc>
      </w:tr>
      <w:tr w:rsidR="00B56C86" w14:paraId="13D420D8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48BC0068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Zaduzenje</w:t>
            </w:r>
          </w:p>
        </w:tc>
        <w:tc>
          <w:tcPr>
            <w:tcW w:w="7177" w:type="dxa"/>
            <w:shd w:val="clear" w:color="auto" w:fill="F3F6F9"/>
          </w:tcPr>
          <w:p w14:paraId="6F686ABF" w14:textId="77777777" w:rsidR="00B56C86" w:rsidRDefault="00A60B96">
            <w:r>
              <w:rPr>
                <w:sz w:val="18"/>
              </w:rPr>
              <w:t>istorija dodele referentima</w:t>
            </w:r>
          </w:p>
        </w:tc>
      </w:tr>
    </w:tbl>
    <w:p w14:paraId="4BFCB0E5" w14:textId="77777777" w:rsidR="00B56C86" w:rsidRDefault="00B56C86">
      <w:pPr>
        <w:spacing w:after="40"/>
      </w:pPr>
    </w:p>
    <w:p w14:paraId="381B2466" w14:textId="77777777" w:rsidR="00B56C86" w:rsidRDefault="00A60B96">
      <w:pPr>
        <w:keepLines/>
        <w:pBdr>
          <w:left w:val="single" w:sz="12" w:space="4" w:color="9AB0C4"/>
        </w:pBdr>
        <w:shd w:val="clear" w:color="auto" w:fill="F4F6F8"/>
        <w:spacing w:before="40" w:after="160" w:line="240" w:lineRule="auto"/>
      </w:pPr>
      <w:r>
        <w:rPr>
          <w:rFonts w:ascii="Consolas" w:hAnsi="Consolas"/>
          <w:sz w:val="15"/>
        </w:rPr>
        <w:t>ZAVEDEN ─► RAZVEDEN ─► U_RADU ─► ZAVRSEN (razvod + obavezna kategorija)</w:t>
      </w:r>
      <w:r>
        <w:rPr>
          <w:rFonts w:ascii="Consolas" w:hAnsi="Consolas"/>
          <w:sz w:val="15"/>
        </w:rPr>
        <w:br/>
        <w:t xml:space="preserve">        ─► PREDAT_ARHIVI ─► U_ARHIVI ─► IZLUCEN | PREDAT_NADLEZNOM_ARHIVU</w:t>
      </w:r>
      <w:r>
        <w:rPr>
          <w:rFonts w:ascii="Consolas" w:hAnsi="Consolas"/>
          <w:sz w:val="15"/>
        </w:rPr>
        <w:br/>
        <w:t>Iz prvih stanja: STORNIRAN (broj ostaje, upisuje se razlog)</w:t>
      </w:r>
    </w:p>
    <w:p w14:paraId="0450236B" w14:textId="77777777" w:rsidR="00B56C86" w:rsidRDefault="00A60B96">
      <w:pPr>
        <w:pStyle w:val="Heading2"/>
      </w:pPr>
      <w:bookmarkStart w:id="26" w:name="_Toc241768334"/>
      <w:r>
        <w:t>6.3 Segment B — arhiva</w:t>
      </w:r>
      <w:bookmarkEnd w:id="2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1"/>
        <w:gridCol w:w="7177"/>
      </w:tblGrid>
      <w:tr w:rsidR="00B56C86" w14:paraId="37DEC15B" w14:textId="77777777">
        <w:trPr>
          <w:tblHeader/>
          <w:jc w:val="center"/>
        </w:trPr>
        <w:tc>
          <w:tcPr>
            <w:tcW w:w="2461" w:type="dxa"/>
            <w:shd w:val="clear" w:color="auto" w:fill="14395B"/>
          </w:tcPr>
          <w:p w14:paraId="116B627E" w14:textId="77777777" w:rsidR="00B56C86" w:rsidRDefault="00A60B96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177" w:type="dxa"/>
            <w:shd w:val="clear" w:color="auto" w:fill="14395B"/>
          </w:tcPr>
          <w:p w14:paraId="5FAE2C1A" w14:textId="77777777" w:rsidR="00B56C86" w:rsidRDefault="00A60B96"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B56C86" w14:paraId="44284C9A" w14:textId="77777777">
        <w:trPr>
          <w:jc w:val="center"/>
        </w:trPr>
        <w:tc>
          <w:tcPr>
            <w:tcW w:w="2461" w:type="dxa"/>
          </w:tcPr>
          <w:p w14:paraId="77AC86B7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PredajaArhivi</w:t>
            </w:r>
          </w:p>
        </w:tc>
        <w:tc>
          <w:tcPr>
            <w:tcW w:w="7177" w:type="dxa"/>
          </w:tcPr>
          <w:p w14:paraId="30B8FF56" w14:textId="77777777" w:rsidR="00B56C86" w:rsidRDefault="00A60B96">
            <w:r>
              <w:rPr>
                <w:sz w:val="18"/>
              </w:rPr>
              <w:t>broj zapisnika (dobija delovodni broj), OJ, datum, predao, primio, stavke, status, nedostaci</w:t>
            </w:r>
          </w:p>
        </w:tc>
      </w:tr>
      <w:tr w:rsidR="00B56C86" w14:paraId="09D50F4B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590F78ED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ArhivskaJedinica</w:t>
            </w:r>
          </w:p>
        </w:tc>
        <w:tc>
          <w:tcPr>
            <w:tcW w:w="7177" w:type="dxa"/>
            <w:shd w:val="clear" w:color="auto" w:fill="F3F6F9"/>
          </w:tcPr>
          <w:p w14:paraId="419EF2CA" w14:textId="77777777" w:rsidR="00B56C86" w:rsidRDefault="00A60B96">
            <w:r>
              <w:rPr>
                <w:sz w:val="18"/>
              </w:rPr>
              <w:t xml:space="preserve">oznaka, vrsta (kutija / fascikla / registrator / el. nosač), godine, OJ, kategorija, </w:t>
            </w:r>
            <w:r>
              <w:rPr>
                <w:b/>
                <w:sz w:val="18"/>
              </w:rPr>
              <w:t>datum isteka</w:t>
            </w:r>
            <w:r>
              <w:rPr>
                <w:sz w:val="18"/>
              </w:rPr>
              <w:t xml:space="preserve"> (najkasniji predmet), lokacija, status, sadržaj</w:t>
            </w:r>
          </w:p>
        </w:tc>
      </w:tr>
      <w:tr w:rsidR="00B56C86" w14:paraId="47AB5223" w14:textId="77777777">
        <w:trPr>
          <w:jc w:val="center"/>
        </w:trPr>
        <w:tc>
          <w:tcPr>
            <w:tcW w:w="2461" w:type="dxa"/>
          </w:tcPr>
          <w:p w14:paraId="4DB876E7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UpisArhivskeKnjige</w:t>
            </w:r>
          </w:p>
        </w:tc>
        <w:tc>
          <w:tcPr>
            <w:tcW w:w="7177" w:type="dxa"/>
          </w:tcPr>
          <w:p w14:paraId="38B660C6" w14:textId="77777777" w:rsidR="00B56C86" w:rsidRDefault="00A60B96">
            <w:r>
              <w:rPr>
                <w:sz w:val="18"/>
              </w:rPr>
              <w:t xml:space="preserve">redni broj, datum, period nastanka, klasifikaciona oznaka, sadržaj, količina, lokacija, rok, primedba. </w:t>
            </w:r>
            <w:r>
              <w:rPr>
                <w:b/>
                <w:sz w:val="18"/>
              </w:rPr>
              <w:t>Vodi se i u el. obliku</w:t>
            </w:r>
            <w:r>
              <w:rPr>
                <w:sz w:val="18"/>
              </w:rPr>
              <w:t xml:space="preserve"> (Uredba čl. 5).</w:t>
            </w:r>
          </w:p>
        </w:tc>
      </w:tr>
    </w:tbl>
    <w:p w14:paraId="127AEA20" w14:textId="77777777" w:rsidR="00B56C86" w:rsidRDefault="00B56C86">
      <w:pPr>
        <w:spacing w:after="40"/>
      </w:pPr>
    </w:p>
    <w:p w14:paraId="10748633" w14:textId="77777777" w:rsidR="00B56C86" w:rsidRDefault="00A60B96">
      <w:pPr>
        <w:pStyle w:val="Heading2"/>
      </w:pPr>
      <w:bookmarkStart w:id="27" w:name="_Toc241768335"/>
      <w:r>
        <w:t>6.4 Segment C — praćenje i izlučivanje</w:t>
      </w:r>
      <w:bookmarkEnd w:id="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1"/>
        <w:gridCol w:w="7177"/>
      </w:tblGrid>
      <w:tr w:rsidR="00B56C86" w14:paraId="2E035EE6" w14:textId="77777777">
        <w:trPr>
          <w:tblHeader/>
          <w:jc w:val="center"/>
        </w:trPr>
        <w:tc>
          <w:tcPr>
            <w:tcW w:w="2461" w:type="dxa"/>
            <w:shd w:val="clear" w:color="auto" w:fill="14395B"/>
          </w:tcPr>
          <w:p w14:paraId="614D0B52" w14:textId="77777777" w:rsidR="00B56C86" w:rsidRDefault="00A60B96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177" w:type="dxa"/>
            <w:shd w:val="clear" w:color="auto" w:fill="14395B"/>
          </w:tcPr>
          <w:p w14:paraId="63B83CDA" w14:textId="77777777" w:rsidR="00B56C86" w:rsidRDefault="00A60B96"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B56C86" w14:paraId="6C1DCE49" w14:textId="77777777">
        <w:trPr>
          <w:jc w:val="center"/>
        </w:trPr>
        <w:tc>
          <w:tcPr>
            <w:tcW w:w="2461" w:type="dxa"/>
          </w:tcPr>
          <w:p w14:paraId="525C6004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Revers</w:t>
            </w:r>
          </w:p>
        </w:tc>
        <w:tc>
          <w:tcPr>
            <w:tcW w:w="7177" w:type="dxa"/>
          </w:tcPr>
          <w:p w14:paraId="3CDC57B7" w14:textId="77777777" w:rsidR="00B56C86" w:rsidRDefault="00A60B96">
            <w:r>
              <w:rPr>
                <w:sz w:val="18"/>
              </w:rPr>
              <w:t>jedinica ili predmet, zaposleni, svrha, izdato, rok vraćanja, vraćeno, stanje</w:t>
            </w:r>
          </w:p>
        </w:tc>
      </w:tr>
      <w:tr w:rsidR="00B56C86" w14:paraId="13A91EB4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4E7FB94F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Izlucivanje</w:t>
            </w:r>
          </w:p>
        </w:tc>
        <w:tc>
          <w:tcPr>
            <w:tcW w:w="7177" w:type="dxa"/>
            <w:shd w:val="clear" w:color="auto" w:fill="F3F6F9"/>
          </w:tcPr>
          <w:p w14:paraId="14F4F008" w14:textId="77777777" w:rsidR="00B56C86" w:rsidRDefault="00A60B96">
            <w:r>
              <w:rPr>
                <w:sz w:val="18"/>
              </w:rPr>
              <w:t>godina, komisija, status (predlog → poslato → saglasnost → uništeno / odbijeno), broj saglasnosti, zapisnik o uništenju, način, izvršilac</w:t>
            </w:r>
          </w:p>
        </w:tc>
      </w:tr>
      <w:tr w:rsidR="00B56C86" w14:paraId="4AD40205" w14:textId="77777777">
        <w:trPr>
          <w:jc w:val="center"/>
        </w:trPr>
        <w:tc>
          <w:tcPr>
            <w:tcW w:w="2461" w:type="dxa"/>
          </w:tcPr>
          <w:p w14:paraId="5A0B90EB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StavkaIzlucivanja</w:t>
            </w:r>
          </w:p>
        </w:tc>
        <w:tc>
          <w:tcPr>
            <w:tcW w:w="7177" w:type="dxa"/>
          </w:tcPr>
          <w:p w14:paraId="08C363B0" w14:textId="77777777" w:rsidR="00B56C86" w:rsidRDefault="00A60B96">
            <w:r>
              <w:rPr>
                <w:sz w:val="18"/>
              </w:rPr>
              <w:t xml:space="preserve">jedinica, kategorija, godine, količina, obrazloženje, izuzeta. </w:t>
            </w:r>
            <w:r>
              <w:rPr>
                <w:b/>
                <w:sz w:val="18"/>
              </w:rPr>
              <w:t>Za papir posle digitalizacije: dokaz da je el. original kod pružaoca i na nivou LTA.</w:t>
            </w:r>
          </w:p>
        </w:tc>
      </w:tr>
      <w:tr w:rsidR="00B56C86" w14:paraId="106F28F7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425E64AA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PredajaNadleznomArhivu</w:t>
            </w:r>
          </w:p>
        </w:tc>
        <w:tc>
          <w:tcPr>
            <w:tcW w:w="7177" w:type="dxa"/>
            <w:shd w:val="clear" w:color="auto" w:fill="F3F6F9"/>
          </w:tcPr>
          <w:p w14:paraId="3A48A859" w14:textId="77777777" w:rsidR="00B56C86" w:rsidRDefault="00A60B96">
            <w:r>
              <w:rPr>
                <w:sz w:val="18"/>
              </w:rPr>
              <w:t>jedinice sa rokom „trajno“, datum, zapisnik, potvrda</w:t>
            </w:r>
          </w:p>
        </w:tc>
      </w:tr>
    </w:tbl>
    <w:p w14:paraId="13833BEA" w14:textId="77777777" w:rsidR="00B56C86" w:rsidRDefault="00B56C86">
      <w:pPr>
        <w:spacing w:after="40"/>
      </w:pPr>
    </w:p>
    <w:p w14:paraId="2C9E2B9E" w14:textId="77777777" w:rsidR="00B56C86" w:rsidRDefault="00A60B96">
      <w:pPr>
        <w:pStyle w:val="Heading2"/>
      </w:pPr>
      <w:bookmarkStart w:id="28" w:name="_Toc241768336"/>
      <w:r>
        <w:t>6.5 Elektronski dokument i overa</w:t>
      </w:r>
      <w:bookmarkEnd w:id="2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1"/>
        <w:gridCol w:w="7177"/>
      </w:tblGrid>
      <w:tr w:rsidR="00B56C86" w14:paraId="326437BC" w14:textId="77777777">
        <w:trPr>
          <w:tblHeader/>
          <w:jc w:val="center"/>
        </w:trPr>
        <w:tc>
          <w:tcPr>
            <w:tcW w:w="2461" w:type="dxa"/>
            <w:shd w:val="clear" w:color="auto" w:fill="14395B"/>
          </w:tcPr>
          <w:p w14:paraId="4AFC1B4C" w14:textId="77777777" w:rsidR="00B56C86" w:rsidRDefault="00A60B96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177" w:type="dxa"/>
            <w:shd w:val="clear" w:color="auto" w:fill="14395B"/>
          </w:tcPr>
          <w:p w14:paraId="44B016B7" w14:textId="77777777" w:rsidR="00B56C86" w:rsidRDefault="00A60B96">
            <w:r>
              <w:rPr>
                <w:b/>
                <w:color w:val="FFFFFF"/>
                <w:sz w:val="18"/>
              </w:rPr>
              <w:t>Ključna polja</w:t>
            </w:r>
          </w:p>
        </w:tc>
      </w:tr>
      <w:tr w:rsidR="00B56C86" w14:paraId="2503FF24" w14:textId="77777777">
        <w:trPr>
          <w:jc w:val="center"/>
        </w:trPr>
        <w:tc>
          <w:tcPr>
            <w:tcW w:w="2461" w:type="dxa"/>
          </w:tcPr>
          <w:p w14:paraId="49BAE530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ElektronskiDokument</w:t>
            </w:r>
          </w:p>
        </w:tc>
        <w:tc>
          <w:tcPr>
            <w:tcW w:w="7177" w:type="dxa"/>
          </w:tcPr>
          <w:p w14:paraId="21F73DA1" w14:textId="77777777" w:rsidR="00B56C86" w:rsidRDefault="00A60B96">
            <w:r>
              <w:rPr>
                <w:sz w:val="18"/>
              </w:rPr>
              <w:t xml:space="preserve">akt, poreklo (digitalizovan / konvertovan / izvorno el. / primljen potpisan), format, fajl, SHA-256 izvornika i overene verzije, status, </w:t>
            </w:r>
            <w:r>
              <w:rPr>
                <w:rFonts w:ascii="Consolas" w:hAnsi="Consolas"/>
                <w:color w:val="8A2B2B"/>
                <w:sz w:val="16"/>
              </w:rPr>
              <w:t>rok_obnove</w:t>
            </w:r>
            <w:r>
              <w:rPr>
                <w:sz w:val="18"/>
              </w:rPr>
              <w:t>, gde se čuva (kod nas / pružalac / oba)</w:t>
            </w:r>
          </w:p>
        </w:tc>
      </w:tr>
      <w:tr w:rsidR="00B56C86" w14:paraId="201C3A4F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255FBDA7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KontrolaDigitalizacije</w:t>
            </w:r>
          </w:p>
        </w:tc>
        <w:tc>
          <w:tcPr>
            <w:tcW w:w="7177" w:type="dxa"/>
            <w:shd w:val="clear" w:color="auto" w:fill="F3F6F9"/>
          </w:tcPr>
          <w:p w14:paraId="64FB84A2" w14:textId="77777777" w:rsidR="00B56C86" w:rsidRDefault="00A60B96">
            <w:r>
              <w:rPr>
                <w:sz w:val="18"/>
              </w:rPr>
              <w:t xml:space="preserve">dokument, skenirao (ko, kada), </w:t>
            </w:r>
            <w:r>
              <w:rPr>
                <w:b/>
                <w:sz w:val="18"/>
              </w:rPr>
              <w:t>proverilo drugo lice</w:t>
            </w:r>
            <w:r>
              <w:rPr>
                <w:sz w:val="18"/>
              </w:rPr>
              <w:t xml:space="preserve"> (ko, kada, nalaz), oprema i podešavanja, oštećenja originala</w:t>
            </w:r>
          </w:p>
        </w:tc>
      </w:tr>
      <w:tr w:rsidR="00B56C86" w14:paraId="386C30EC" w14:textId="77777777">
        <w:trPr>
          <w:jc w:val="center"/>
        </w:trPr>
        <w:tc>
          <w:tcPr>
            <w:tcW w:w="2461" w:type="dxa"/>
          </w:tcPr>
          <w:p w14:paraId="75F59B0C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PaketOvere</w:t>
            </w:r>
          </w:p>
        </w:tc>
        <w:tc>
          <w:tcPr>
            <w:tcW w:w="7177" w:type="dxa"/>
          </w:tcPr>
          <w:p w14:paraId="6A4A1DF5" w14:textId="77777777" w:rsidR="00B56C86" w:rsidRDefault="00A60B96">
            <w:r>
              <w:rPr>
                <w:sz w:val="18"/>
              </w:rPr>
              <w:t>pokrenuo, način (pečat / lični potpis), broj dokumenata, status, vreme, brojači, zapisnik</w:t>
            </w:r>
          </w:p>
        </w:tc>
      </w:tr>
      <w:tr w:rsidR="00B56C86" w14:paraId="4952FB45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299D9D4F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Overa</w:t>
            </w:r>
          </w:p>
        </w:tc>
        <w:tc>
          <w:tcPr>
            <w:tcW w:w="7177" w:type="dxa"/>
            <w:shd w:val="clear" w:color="auto" w:fill="F3F6F9"/>
          </w:tcPr>
          <w:p w14:paraId="1EA8B5CB" w14:textId="77777777" w:rsidR="00B56C86" w:rsidRDefault="00A60B96">
            <w:r>
              <w:rPr>
                <w:sz w:val="18"/>
              </w:rPr>
              <w:t xml:space="preserve">dokument, paket, tip, potpisnik (iz sertifikata), serijski broj i izdavalac, važi do, nivo, vreme žiga, TSA, </w:t>
            </w:r>
            <w:r>
              <w:rPr>
                <w:b/>
                <w:sz w:val="18"/>
              </w:rPr>
              <w:t>izveštaj validacije</w:t>
            </w:r>
            <w:r>
              <w:rPr>
                <w:sz w:val="18"/>
              </w:rPr>
              <w:t xml:space="preserve"> (JSON), rezultat</w:t>
            </w:r>
          </w:p>
        </w:tc>
      </w:tr>
      <w:tr w:rsidR="00B56C86" w14:paraId="25903DEA" w14:textId="77777777">
        <w:trPr>
          <w:jc w:val="center"/>
        </w:trPr>
        <w:tc>
          <w:tcPr>
            <w:tcW w:w="2461" w:type="dxa"/>
          </w:tcPr>
          <w:p w14:paraId="0F7E6DB2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ObnovaIntegriteta</w:t>
            </w:r>
          </w:p>
        </w:tc>
        <w:tc>
          <w:tcPr>
            <w:tcW w:w="7177" w:type="dxa"/>
          </w:tcPr>
          <w:p w14:paraId="00430129" w14:textId="77777777" w:rsidR="00B56C86" w:rsidRDefault="00A60B96">
            <w:r>
              <w:rPr>
                <w:sz w:val="18"/>
              </w:rPr>
              <w:t>dokument, prethodni žig i njegov rok, novi žig, vreme, rezultat</w:t>
            </w:r>
          </w:p>
        </w:tc>
      </w:tr>
      <w:tr w:rsidR="00B56C86" w14:paraId="27211CBE" w14:textId="77777777">
        <w:trPr>
          <w:jc w:val="center"/>
        </w:trPr>
        <w:tc>
          <w:tcPr>
            <w:tcW w:w="2461" w:type="dxa"/>
            <w:shd w:val="clear" w:color="auto" w:fill="F3F6F9"/>
          </w:tcPr>
          <w:p w14:paraId="29A40072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PredajaPruzaocu</w:t>
            </w:r>
          </w:p>
        </w:tc>
        <w:tc>
          <w:tcPr>
            <w:tcW w:w="7177" w:type="dxa"/>
            <w:shd w:val="clear" w:color="auto" w:fill="F3F6F9"/>
          </w:tcPr>
          <w:p w14:paraId="13B1CD63" w14:textId="77777777" w:rsidR="00B56C86" w:rsidRDefault="00A60B96">
            <w:r>
              <w:rPr>
                <w:sz w:val="18"/>
              </w:rPr>
              <w:t>dokumenti, pružalac, ID kod pružaoca, potvrda prijema, status</w:t>
            </w:r>
          </w:p>
        </w:tc>
      </w:tr>
      <w:tr w:rsidR="00B56C86" w14:paraId="387F86FB" w14:textId="77777777">
        <w:trPr>
          <w:jc w:val="center"/>
        </w:trPr>
        <w:tc>
          <w:tcPr>
            <w:tcW w:w="2461" w:type="dxa"/>
          </w:tcPr>
          <w:p w14:paraId="3C586D54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DnevnikArhive</w:t>
            </w:r>
          </w:p>
        </w:tc>
        <w:tc>
          <w:tcPr>
            <w:tcW w:w="7177" w:type="dxa"/>
          </w:tcPr>
          <w:p w14:paraId="27671439" w14:textId="77777777" w:rsidR="00B56C86" w:rsidRDefault="00A60B96">
            <w:r>
              <w:rPr>
                <w:sz w:val="18"/>
              </w:rPr>
              <w:t>samo dodavanje. Svaki red nosi heš prethodnog, pa se izmena vidi. Beleži skeniranje, kontrolu, konverziju, overu, obnovu, pregled, preuzimanje, predaju i izlučivanje.</w:t>
            </w:r>
          </w:p>
        </w:tc>
      </w:tr>
    </w:tbl>
    <w:p w14:paraId="0F6A0E79" w14:textId="77777777" w:rsidR="00B56C86" w:rsidRDefault="00B56C86">
      <w:pPr>
        <w:spacing w:after="40"/>
      </w:pPr>
    </w:p>
    <w:p w14:paraId="72B9EFC7" w14:textId="77777777" w:rsidR="00B56C86" w:rsidRDefault="00A60B96">
      <w:pPr>
        <w:spacing w:after="100" w:line="264" w:lineRule="auto"/>
      </w:pPr>
      <w:r>
        <w:rPr>
          <w:b/>
        </w:rPr>
        <w:t>15 obaveznih metapodataka</w:t>
      </w:r>
      <w:r>
        <w:t xml:space="preserve"> (Uredba o arhivskoj građi, čl. 5) i odakle dolaze: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15"/>
        <w:gridCol w:w="5023"/>
      </w:tblGrid>
      <w:tr w:rsidR="00B56C86" w14:paraId="5384B887" w14:textId="77777777">
        <w:trPr>
          <w:tblHeader/>
          <w:jc w:val="center"/>
        </w:trPr>
        <w:tc>
          <w:tcPr>
            <w:tcW w:w="4615" w:type="dxa"/>
            <w:shd w:val="clear" w:color="auto" w:fill="14395B"/>
          </w:tcPr>
          <w:p w14:paraId="62308B7E" w14:textId="77777777" w:rsidR="00B56C86" w:rsidRDefault="00A60B96">
            <w:r>
              <w:rPr>
                <w:b/>
                <w:color w:val="FFFFFF"/>
                <w:sz w:val="18"/>
              </w:rPr>
              <w:t>Metapodatak</w:t>
            </w:r>
          </w:p>
        </w:tc>
        <w:tc>
          <w:tcPr>
            <w:tcW w:w="5023" w:type="dxa"/>
            <w:shd w:val="clear" w:color="auto" w:fill="14395B"/>
          </w:tcPr>
          <w:p w14:paraId="7B6457AE" w14:textId="77777777" w:rsidR="00B56C86" w:rsidRDefault="00A60B96">
            <w:r>
              <w:rPr>
                <w:b/>
                <w:color w:val="FFFFFF"/>
                <w:sz w:val="18"/>
              </w:rPr>
              <w:t>Izvor</w:t>
            </w:r>
          </w:p>
        </w:tc>
      </w:tr>
      <w:tr w:rsidR="00B56C86" w14:paraId="733092D3" w14:textId="77777777">
        <w:trPr>
          <w:jc w:val="center"/>
        </w:trPr>
        <w:tc>
          <w:tcPr>
            <w:tcW w:w="4615" w:type="dxa"/>
          </w:tcPr>
          <w:p w14:paraId="25A7F8DF" w14:textId="77777777" w:rsidR="00B56C86" w:rsidRDefault="00A60B96">
            <w:r>
              <w:rPr>
                <w:sz w:val="18"/>
              </w:rPr>
              <w:t>jedinstveni identifikator</w:t>
            </w:r>
          </w:p>
        </w:tc>
        <w:tc>
          <w:tcPr>
            <w:tcW w:w="5023" w:type="dxa"/>
          </w:tcPr>
          <w:p w14:paraId="38035715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ElektronskiDokument.pk</w:t>
            </w:r>
            <w:r>
              <w:rPr>
                <w:sz w:val="18"/>
              </w:rPr>
              <w:t xml:space="preserve"> + UUID</w:t>
            </w:r>
          </w:p>
        </w:tc>
      </w:tr>
      <w:tr w:rsidR="00B56C86" w14:paraId="2F4E0B43" w14:textId="77777777">
        <w:trPr>
          <w:jc w:val="center"/>
        </w:trPr>
        <w:tc>
          <w:tcPr>
            <w:tcW w:w="4615" w:type="dxa"/>
            <w:shd w:val="clear" w:color="auto" w:fill="F3F6F9"/>
          </w:tcPr>
          <w:p w14:paraId="297D8C75" w14:textId="77777777" w:rsidR="00B56C86" w:rsidRDefault="00A60B96">
            <w:r>
              <w:rPr>
                <w:sz w:val="18"/>
              </w:rPr>
              <w:t>broj predmeta</w:t>
            </w:r>
          </w:p>
        </w:tc>
        <w:tc>
          <w:tcPr>
            <w:tcW w:w="5023" w:type="dxa"/>
            <w:shd w:val="clear" w:color="auto" w:fill="F3F6F9"/>
          </w:tcPr>
          <w:p w14:paraId="50823C3F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Predmet.delovodni_broj</w:t>
            </w:r>
          </w:p>
        </w:tc>
      </w:tr>
      <w:tr w:rsidR="00B56C86" w14:paraId="3F270E36" w14:textId="77777777">
        <w:trPr>
          <w:jc w:val="center"/>
        </w:trPr>
        <w:tc>
          <w:tcPr>
            <w:tcW w:w="4615" w:type="dxa"/>
          </w:tcPr>
          <w:p w14:paraId="6012E307" w14:textId="77777777" w:rsidR="00B56C86" w:rsidRDefault="00A60B96">
            <w:r>
              <w:rPr>
                <w:sz w:val="18"/>
              </w:rPr>
              <w:t>vrsta dokumenta, opis</w:t>
            </w:r>
          </w:p>
        </w:tc>
        <w:tc>
          <w:tcPr>
            <w:tcW w:w="5023" w:type="dxa"/>
          </w:tcPr>
          <w:p w14:paraId="4F9C6DA4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VrstaAkta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Akt.opis</w:t>
            </w:r>
          </w:p>
        </w:tc>
      </w:tr>
      <w:tr w:rsidR="00B56C86" w14:paraId="342588C7" w14:textId="77777777">
        <w:trPr>
          <w:jc w:val="center"/>
        </w:trPr>
        <w:tc>
          <w:tcPr>
            <w:tcW w:w="4615" w:type="dxa"/>
            <w:shd w:val="clear" w:color="auto" w:fill="F3F6F9"/>
          </w:tcPr>
          <w:p w14:paraId="5858FB18" w14:textId="77777777" w:rsidR="00B56C86" w:rsidRDefault="00A60B96">
            <w:r>
              <w:rPr>
                <w:sz w:val="18"/>
              </w:rPr>
              <w:t>izvorni oblik (papir / el.)</w:t>
            </w:r>
          </w:p>
        </w:tc>
        <w:tc>
          <w:tcPr>
            <w:tcW w:w="5023" w:type="dxa"/>
            <w:shd w:val="clear" w:color="auto" w:fill="F3F6F9"/>
          </w:tcPr>
          <w:p w14:paraId="68A59A83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ElektronskiDokument.poreklo</w:t>
            </w:r>
          </w:p>
        </w:tc>
      </w:tr>
      <w:tr w:rsidR="00B56C86" w14:paraId="25DEA8C3" w14:textId="77777777">
        <w:trPr>
          <w:jc w:val="center"/>
        </w:trPr>
        <w:tc>
          <w:tcPr>
            <w:tcW w:w="4615" w:type="dxa"/>
          </w:tcPr>
          <w:p w14:paraId="1EFD176E" w14:textId="77777777" w:rsidR="00B56C86" w:rsidRDefault="00A60B96">
            <w:r>
              <w:rPr>
                <w:sz w:val="18"/>
              </w:rPr>
              <w:t>format</w:t>
            </w:r>
          </w:p>
        </w:tc>
        <w:tc>
          <w:tcPr>
            <w:tcW w:w="5023" w:type="dxa"/>
          </w:tcPr>
          <w:p w14:paraId="6E78A855" w14:textId="77777777" w:rsidR="00B56C86" w:rsidRDefault="00A60B96">
            <w:r>
              <w:rPr>
                <w:sz w:val="18"/>
              </w:rPr>
              <w:t>PDF/A-2b …</w:t>
            </w:r>
          </w:p>
        </w:tc>
      </w:tr>
      <w:tr w:rsidR="00B56C86" w14:paraId="19667A42" w14:textId="77777777">
        <w:trPr>
          <w:jc w:val="center"/>
        </w:trPr>
        <w:tc>
          <w:tcPr>
            <w:tcW w:w="4615" w:type="dxa"/>
            <w:shd w:val="clear" w:color="auto" w:fill="F3F6F9"/>
          </w:tcPr>
          <w:p w14:paraId="69FCF942" w14:textId="77777777" w:rsidR="00B56C86" w:rsidRDefault="00A60B96">
            <w:r>
              <w:rPr>
                <w:sz w:val="18"/>
              </w:rPr>
              <w:t>datum nastanka i potpisa/pečata</w:t>
            </w:r>
          </w:p>
        </w:tc>
        <w:tc>
          <w:tcPr>
            <w:tcW w:w="5023" w:type="dxa"/>
            <w:shd w:val="clear" w:color="auto" w:fill="F3F6F9"/>
          </w:tcPr>
          <w:p w14:paraId="28F35090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Akt.datum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Overa</w:t>
            </w:r>
          </w:p>
        </w:tc>
      </w:tr>
      <w:tr w:rsidR="00B56C86" w14:paraId="0A60DFD2" w14:textId="77777777">
        <w:trPr>
          <w:jc w:val="center"/>
        </w:trPr>
        <w:tc>
          <w:tcPr>
            <w:tcW w:w="4615" w:type="dxa"/>
          </w:tcPr>
          <w:p w14:paraId="0B6CF691" w14:textId="77777777" w:rsidR="00B56C86" w:rsidRDefault="00A60B96">
            <w:r>
              <w:rPr>
                <w:sz w:val="18"/>
              </w:rPr>
              <w:t>broj kvalifikovanog sertifikata</w:t>
            </w:r>
          </w:p>
        </w:tc>
        <w:tc>
          <w:tcPr>
            <w:tcW w:w="5023" w:type="dxa"/>
          </w:tcPr>
          <w:p w14:paraId="6E3BE22E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Overa.serijski_broj</w:t>
            </w:r>
          </w:p>
        </w:tc>
      </w:tr>
      <w:tr w:rsidR="00B56C86" w14:paraId="0B610207" w14:textId="77777777">
        <w:trPr>
          <w:jc w:val="center"/>
        </w:trPr>
        <w:tc>
          <w:tcPr>
            <w:tcW w:w="4615" w:type="dxa"/>
            <w:shd w:val="clear" w:color="auto" w:fill="F3F6F9"/>
          </w:tcPr>
          <w:p w14:paraId="41773E5A" w14:textId="77777777" w:rsidR="00B56C86" w:rsidRDefault="00A60B96">
            <w:r>
              <w:rPr>
                <w:sz w:val="18"/>
              </w:rPr>
              <w:t>rok čuvanja</w:t>
            </w:r>
          </w:p>
        </w:tc>
        <w:tc>
          <w:tcPr>
            <w:tcW w:w="5023" w:type="dxa"/>
            <w:shd w:val="clear" w:color="auto" w:fill="F3F6F9"/>
          </w:tcPr>
          <w:p w14:paraId="169FCBFA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Kategorija</w:t>
            </w:r>
          </w:p>
        </w:tc>
      </w:tr>
      <w:tr w:rsidR="00B56C86" w14:paraId="5F588CFF" w14:textId="77777777">
        <w:trPr>
          <w:jc w:val="center"/>
        </w:trPr>
        <w:tc>
          <w:tcPr>
            <w:tcW w:w="4615" w:type="dxa"/>
          </w:tcPr>
          <w:p w14:paraId="23976F9B" w14:textId="77777777" w:rsidR="00B56C86" w:rsidRDefault="00A60B96">
            <w:r>
              <w:rPr>
                <w:sz w:val="18"/>
              </w:rPr>
              <w:t>datum arhiviranja</w:t>
            </w:r>
          </w:p>
        </w:tc>
        <w:tc>
          <w:tcPr>
            <w:tcW w:w="5023" w:type="dxa"/>
          </w:tcPr>
          <w:p w14:paraId="03A15578" w14:textId="77777777" w:rsidR="00B56C86" w:rsidRDefault="00A60B96">
            <w:r>
              <w:rPr>
                <w:sz w:val="18"/>
              </w:rPr>
              <w:t>prijem u arhivu</w:t>
            </w:r>
          </w:p>
        </w:tc>
      </w:tr>
      <w:tr w:rsidR="00B56C86" w14:paraId="731343A3" w14:textId="77777777">
        <w:trPr>
          <w:jc w:val="center"/>
        </w:trPr>
        <w:tc>
          <w:tcPr>
            <w:tcW w:w="4615" w:type="dxa"/>
            <w:shd w:val="clear" w:color="auto" w:fill="F3F6F9"/>
          </w:tcPr>
          <w:p w14:paraId="6325F983" w14:textId="77777777" w:rsidR="00B56C86" w:rsidRDefault="00A60B96">
            <w:r>
              <w:rPr>
                <w:sz w:val="18"/>
              </w:rPr>
              <w:lastRenderedPageBreak/>
              <w:t>datum žiga, rok obnove integriteta</w:t>
            </w:r>
          </w:p>
        </w:tc>
        <w:tc>
          <w:tcPr>
            <w:tcW w:w="5023" w:type="dxa"/>
            <w:shd w:val="clear" w:color="auto" w:fill="F3F6F9"/>
          </w:tcPr>
          <w:p w14:paraId="42E1FF7D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Overa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ElektronskiDokument.rok_obnove</w:t>
            </w:r>
          </w:p>
        </w:tc>
      </w:tr>
      <w:tr w:rsidR="00B56C86" w14:paraId="6B94B369" w14:textId="77777777">
        <w:trPr>
          <w:jc w:val="center"/>
        </w:trPr>
        <w:tc>
          <w:tcPr>
            <w:tcW w:w="4615" w:type="dxa"/>
          </w:tcPr>
          <w:p w14:paraId="4516AD44" w14:textId="77777777" w:rsidR="00B56C86" w:rsidRDefault="00A60B96">
            <w:r>
              <w:rPr>
                <w:sz w:val="18"/>
              </w:rPr>
              <w:t>status predmeta</w:t>
            </w:r>
          </w:p>
        </w:tc>
        <w:tc>
          <w:tcPr>
            <w:tcW w:w="5023" w:type="dxa"/>
          </w:tcPr>
          <w:p w14:paraId="1201D6A8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Predmet.status</w:t>
            </w:r>
          </w:p>
        </w:tc>
      </w:tr>
      <w:tr w:rsidR="00B56C86" w14:paraId="613E2C94" w14:textId="77777777">
        <w:trPr>
          <w:jc w:val="center"/>
        </w:trPr>
        <w:tc>
          <w:tcPr>
            <w:tcW w:w="4615" w:type="dxa"/>
            <w:shd w:val="clear" w:color="auto" w:fill="F3F6F9"/>
          </w:tcPr>
          <w:p w14:paraId="42B3AED1" w14:textId="77777777" w:rsidR="00B56C86" w:rsidRDefault="00A60B96">
            <w:r>
              <w:rPr>
                <w:sz w:val="18"/>
              </w:rPr>
              <w:t>status dokumenta</w:t>
            </w:r>
          </w:p>
        </w:tc>
        <w:tc>
          <w:tcPr>
            <w:tcW w:w="5023" w:type="dxa"/>
            <w:shd w:val="clear" w:color="auto" w:fill="F3F6F9"/>
          </w:tcPr>
          <w:p w14:paraId="02466285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ElektronskiDokument.status</w:t>
            </w:r>
          </w:p>
        </w:tc>
      </w:tr>
      <w:tr w:rsidR="00B56C86" w14:paraId="0D5ADDB4" w14:textId="77777777">
        <w:trPr>
          <w:jc w:val="center"/>
        </w:trPr>
        <w:tc>
          <w:tcPr>
            <w:tcW w:w="4615" w:type="dxa"/>
          </w:tcPr>
          <w:p w14:paraId="294126AD" w14:textId="77777777" w:rsidR="00B56C86" w:rsidRDefault="00A60B96">
            <w:r>
              <w:rPr>
                <w:sz w:val="18"/>
              </w:rPr>
              <w:t>napomena</w:t>
            </w:r>
          </w:p>
        </w:tc>
        <w:tc>
          <w:tcPr>
            <w:tcW w:w="5023" w:type="dxa"/>
          </w:tcPr>
          <w:p w14:paraId="43757D76" w14:textId="77777777" w:rsidR="00B56C86" w:rsidRDefault="00A60B96">
            <w:r>
              <w:rPr>
                <w:sz w:val="18"/>
              </w:rPr>
              <w:t>slobodno polje</w:t>
            </w:r>
          </w:p>
        </w:tc>
      </w:tr>
    </w:tbl>
    <w:p w14:paraId="71F800F4" w14:textId="77777777" w:rsidR="00B56C86" w:rsidRDefault="00B56C86">
      <w:pPr>
        <w:spacing w:after="40"/>
      </w:pPr>
    </w:p>
    <w:p w14:paraId="5249842E" w14:textId="77777777" w:rsidR="00B56C86" w:rsidRDefault="00A60B96">
      <w:pPr>
        <w:pStyle w:val="Heading1"/>
      </w:pPr>
      <w:bookmarkStart w:id="29" w:name="_Toc241768337"/>
      <w:r>
        <w:t>7. Dokumenti koji već postoje u aplikaciji</w:t>
      </w:r>
      <w:bookmarkEnd w:id="29"/>
    </w:p>
    <w:p w14:paraId="6960B625" w14:textId="77777777" w:rsidR="00B56C86" w:rsidRDefault="00A60B96">
      <w:pPr>
        <w:spacing w:after="100" w:line="264" w:lineRule="auto"/>
      </w:pPr>
      <w:r>
        <w:t xml:space="preserve">Kategorije su </w:t>
      </w:r>
      <w:r>
        <w:rPr>
          <w:b/>
        </w:rPr>
        <w:t>predlog</w:t>
      </w:r>
      <w:r>
        <w:t xml:space="preserve"> iz Liste i potvrđuje ih arhivista.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4"/>
        <w:gridCol w:w="2176"/>
        <w:gridCol w:w="2176"/>
        <w:gridCol w:w="1554"/>
        <w:gridCol w:w="2176"/>
      </w:tblGrid>
      <w:tr w:rsidR="00B56C86" w14:paraId="3A7C0F6E" w14:textId="77777777">
        <w:trPr>
          <w:tblHeader/>
          <w:jc w:val="center"/>
        </w:trPr>
        <w:tc>
          <w:tcPr>
            <w:tcW w:w="1554" w:type="dxa"/>
            <w:shd w:val="clear" w:color="auto" w:fill="14395B"/>
          </w:tcPr>
          <w:p w14:paraId="3E3896B0" w14:textId="77777777" w:rsidR="00B56C86" w:rsidRDefault="00A60B96">
            <w:r>
              <w:rPr>
                <w:b/>
                <w:color w:val="FFFFFF"/>
                <w:sz w:val="17"/>
              </w:rPr>
              <w:t>Izvor</w:t>
            </w:r>
          </w:p>
        </w:tc>
        <w:tc>
          <w:tcPr>
            <w:tcW w:w="2176" w:type="dxa"/>
            <w:shd w:val="clear" w:color="auto" w:fill="14395B"/>
          </w:tcPr>
          <w:p w14:paraId="1BF9B156" w14:textId="77777777" w:rsidR="00B56C86" w:rsidRDefault="00A60B96">
            <w:r>
              <w:rPr>
                <w:b/>
                <w:color w:val="FFFFFF"/>
                <w:sz w:val="17"/>
              </w:rPr>
              <w:t>Broj i fajl danas</w:t>
            </w:r>
          </w:p>
        </w:tc>
        <w:tc>
          <w:tcPr>
            <w:tcW w:w="2176" w:type="dxa"/>
            <w:shd w:val="clear" w:color="auto" w:fill="14395B"/>
          </w:tcPr>
          <w:p w14:paraId="5514EA16" w14:textId="77777777" w:rsidR="00B56C86" w:rsidRDefault="00A60B96">
            <w:r>
              <w:rPr>
                <w:b/>
                <w:color w:val="FFFFFF"/>
                <w:sz w:val="17"/>
              </w:rPr>
              <w:t>Šta radi arhiva</w:t>
            </w:r>
          </w:p>
        </w:tc>
        <w:tc>
          <w:tcPr>
            <w:tcW w:w="1554" w:type="dxa"/>
            <w:shd w:val="clear" w:color="auto" w:fill="14395B"/>
          </w:tcPr>
          <w:p w14:paraId="1E653086" w14:textId="77777777" w:rsidR="00B56C86" w:rsidRDefault="00A60B96">
            <w:r>
              <w:rPr>
                <w:b/>
                <w:color w:val="FFFFFF"/>
                <w:sz w:val="17"/>
              </w:rPr>
              <w:t>Overa</w:t>
            </w:r>
          </w:p>
        </w:tc>
        <w:tc>
          <w:tcPr>
            <w:tcW w:w="2176" w:type="dxa"/>
            <w:shd w:val="clear" w:color="auto" w:fill="14395B"/>
          </w:tcPr>
          <w:p w14:paraId="2B03590D" w14:textId="77777777" w:rsidR="00B56C86" w:rsidRDefault="00A60B96">
            <w:r>
              <w:rPr>
                <w:b/>
                <w:color w:val="FFFFFF"/>
                <w:sz w:val="17"/>
              </w:rPr>
              <w:t>Predlog kategorije</w:t>
            </w:r>
          </w:p>
        </w:tc>
      </w:tr>
      <w:tr w:rsidR="00B56C86" w14:paraId="16DC223B" w14:textId="77777777">
        <w:trPr>
          <w:jc w:val="center"/>
        </w:trPr>
        <w:tc>
          <w:tcPr>
            <w:tcW w:w="1554" w:type="dxa"/>
          </w:tcPr>
          <w:p w14:paraId="4468C248" w14:textId="77777777" w:rsidR="00B56C86" w:rsidRDefault="00A60B96">
            <w:r>
              <w:rPr>
                <w:rFonts w:ascii="Consolas" w:hAnsi="Consolas"/>
                <w:b/>
                <w:color w:val="8A2B2B"/>
                <w:sz w:val="15"/>
              </w:rPr>
              <w:t>hr.Zahtev</w:t>
            </w:r>
            <w:r>
              <w:rPr>
                <w:b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8A2B2B"/>
                <w:sz w:val="15"/>
              </w:rPr>
              <w:t>hr.Resenje</w:t>
            </w:r>
          </w:p>
        </w:tc>
        <w:tc>
          <w:tcPr>
            <w:tcW w:w="2176" w:type="dxa"/>
          </w:tcPr>
          <w:p w14:paraId="01F21D66" w14:textId="77777777" w:rsidR="00B56C86" w:rsidRDefault="00A60B96">
            <w:r>
              <w:rPr>
                <w:sz w:val="17"/>
              </w:rPr>
              <w:t xml:space="preserve">Broj iz </w:t>
            </w:r>
            <w:r>
              <w:rPr>
                <w:rFonts w:ascii="Consolas" w:hAnsi="Consolas"/>
                <w:color w:val="8A2B2B"/>
                <w:sz w:val="15"/>
              </w:rPr>
              <w:t>BrojacZahteva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8A2B2B"/>
                <w:sz w:val="15"/>
              </w:rPr>
              <w:t>43-17</w:t>
            </w:r>
            <w:r>
              <w:rPr>
                <w:sz w:val="17"/>
              </w:rPr>
              <w:t>), rešenje podbroj (</w:t>
            </w:r>
            <w:r>
              <w:rPr>
                <w:rFonts w:ascii="Consolas" w:hAnsi="Consolas"/>
                <w:color w:val="8A2B2B"/>
                <w:sz w:val="15"/>
              </w:rPr>
              <w:t>43-17/1</w:t>
            </w:r>
            <w:r>
              <w:rPr>
                <w:sz w:val="17"/>
              </w:rPr>
              <w:t>), zaključan snimak teksta</w:t>
            </w:r>
          </w:p>
        </w:tc>
        <w:tc>
          <w:tcPr>
            <w:tcW w:w="2176" w:type="dxa"/>
          </w:tcPr>
          <w:p w14:paraId="405E9258" w14:textId="77777777" w:rsidR="00B56C86" w:rsidRDefault="00A60B96">
            <w:r>
              <w:rPr>
                <w:b/>
                <w:sz w:val="17"/>
              </w:rPr>
              <w:t>Preuzima brojač</w:t>
            </w:r>
            <w:r>
              <w:rPr>
                <w:sz w:val="17"/>
              </w:rPr>
              <w:t xml:space="preserve"> (5.4). Pri izdavanju rešenja: PDF iz snimka → overa. Paketno za grupna rešenja.</w:t>
            </w:r>
          </w:p>
        </w:tc>
        <w:tc>
          <w:tcPr>
            <w:tcW w:w="1554" w:type="dxa"/>
          </w:tcPr>
          <w:p w14:paraId="07210DF8" w14:textId="77777777" w:rsidR="00B56C86" w:rsidRDefault="00A60B96">
            <w:r>
              <w:rPr>
                <w:sz w:val="17"/>
              </w:rPr>
              <w:t>Pečat, ili lični potpis direktora (O-15)</w:t>
            </w:r>
          </w:p>
        </w:tc>
        <w:tc>
          <w:tcPr>
            <w:tcW w:w="2176" w:type="dxa"/>
          </w:tcPr>
          <w:p w14:paraId="1A219EF7" w14:textId="77777777" w:rsidR="00B56C86" w:rsidRDefault="00A60B96">
            <w:r>
              <w:rPr>
                <w:sz w:val="17"/>
              </w:rPr>
              <w:t>57 rešenja iz radnog odnosa (trajno); 62 prekovremeni (3 g.); 63 godišnji odmor (2 g.); 64 odsustvo (3 g.)</w:t>
            </w:r>
          </w:p>
        </w:tc>
      </w:tr>
      <w:tr w:rsidR="00B56C86" w14:paraId="4C4AA6A9" w14:textId="77777777">
        <w:trPr>
          <w:jc w:val="center"/>
        </w:trPr>
        <w:tc>
          <w:tcPr>
            <w:tcW w:w="1554" w:type="dxa"/>
            <w:shd w:val="clear" w:color="auto" w:fill="F3F6F9"/>
          </w:tcPr>
          <w:p w14:paraId="1619E344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hr.UgovorZaposlenog</w:t>
            </w:r>
          </w:p>
        </w:tc>
        <w:tc>
          <w:tcPr>
            <w:tcW w:w="2176" w:type="dxa"/>
            <w:shd w:val="clear" w:color="auto" w:fill="F3F6F9"/>
          </w:tcPr>
          <w:p w14:paraId="7A305329" w14:textId="77777777" w:rsidR="00B56C86" w:rsidRDefault="00A60B96">
            <w:r>
              <w:rPr>
                <w:sz w:val="17"/>
              </w:rPr>
              <w:t>Broj ugovora, skeniran dokument</w:t>
            </w:r>
          </w:p>
        </w:tc>
        <w:tc>
          <w:tcPr>
            <w:tcW w:w="2176" w:type="dxa"/>
            <w:shd w:val="clear" w:color="auto" w:fill="F3F6F9"/>
          </w:tcPr>
          <w:p w14:paraId="2AF33339" w14:textId="77777777" w:rsidR="00B56C86" w:rsidRDefault="00A60B96">
            <w:r>
              <w:rPr>
                <w:sz w:val="17"/>
              </w:rPr>
              <w:t>Link. Sken prolazi digitalizaciju i overu, ako se tako odluči.</w:t>
            </w:r>
          </w:p>
        </w:tc>
        <w:tc>
          <w:tcPr>
            <w:tcW w:w="1554" w:type="dxa"/>
            <w:shd w:val="clear" w:color="auto" w:fill="F3F6F9"/>
          </w:tcPr>
          <w:p w14:paraId="4F00D7C4" w14:textId="77777777" w:rsidR="00B56C86" w:rsidRDefault="00A60B96">
            <w:r>
              <w:rPr>
                <w:sz w:val="17"/>
              </w:rPr>
              <w:t>Pečat (istovetnost)</w:t>
            </w:r>
          </w:p>
        </w:tc>
        <w:tc>
          <w:tcPr>
            <w:tcW w:w="2176" w:type="dxa"/>
            <w:shd w:val="clear" w:color="auto" w:fill="F3F6F9"/>
          </w:tcPr>
          <w:p w14:paraId="6E624DAC" w14:textId="77777777" w:rsidR="00B56C86" w:rsidRDefault="00A60B96">
            <w:r>
              <w:rPr>
                <w:sz w:val="17"/>
              </w:rPr>
              <w:t>ugovori o radu (trajno)</w:t>
            </w:r>
          </w:p>
        </w:tc>
      </w:tr>
      <w:tr w:rsidR="00B56C86" w14:paraId="665B8BE6" w14:textId="77777777">
        <w:trPr>
          <w:jc w:val="center"/>
        </w:trPr>
        <w:tc>
          <w:tcPr>
            <w:tcW w:w="1554" w:type="dxa"/>
          </w:tcPr>
          <w:p w14:paraId="66E87FE1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hr.WorkTimeSheet</w:t>
            </w:r>
            <w:r>
              <w:rPr>
                <w:sz w:val="17"/>
              </w:rPr>
              <w:t xml:space="preserve"> + evidencija prolaza</w:t>
            </w:r>
          </w:p>
        </w:tc>
        <w:tc>
          <w:tcPr>
            <w:tcW w:w="2176" w:type="dxa"/>
          </w:tcPr>
          <w:p w14:paraId="007EB674" w14:textId="77777777" w:rsidR="00B56C86" w:rsidRDefault="00A60B96">
            <w:r>
              <w:rPr>
                <w:sz w:val="17"/>
              </w:rPr>
              <w:t>Štampa radne liste i priloga</w:t>
            </w:r>
          </w:p>
        </w:tc>
        <w:tc>
          <w:tcPr>
            <w:tcW w:w="2176" w:type="dxa"/>
          </w:tcPr>
          <w:p w14:paraId="182A4035" w14:textId="77777777" w:rsidR="00B56C86" w:rsidRDefault="00A60B96">
            <w:r>
              <w:rPr>
                <w:sz w:val="17"/>
              </w:rPr>
              <w:t>Zbirne jedinice po mesecu i OJ. Opciono overen PDF lista + priloga.</w:t>
            </w:r>
          </w:p>
        </w:tc>
        <w:tc>
          <w:tcPr>
            <w:tcW w:w="1554" w:type="dxa"/>
          </w:tcPr>
          <w:p w14:paraId="27EDF059" w14:textId="77777777" w:rsidR="00B56C86" w:rsidRDefault="00A60B96">
            <w:r>
              <w:rPr>
                <w:sz w:val="17"/>
              </w:rPr>
              <w:t>Pečat</w:t>
            </w:r>
          </w:p>
        </w:tc>
        <w:tc>
          <w:tcPr>
            <w:tcW w:w="2176" w:type="dxa"/>
          </w:tcPr>
          <w:p w14:paraId="6E2A430F" w14:textId="77777777" w:rsidR="00B56C86" w:rsidRDefault="00A60B96">
            <w:r>
              <w:rPr>
                <w:sz w:val="17"/>
              </w:rPr>
              <w:t>59 (5 g.)</w:t>
            </w:r>
          </w:p>
        </w:tc>
      </w:tr>
      <w:tr w:rsidR="00B56C86" w14:paraId="1400E54F" w14:textId="77777777">
        <w:trPr>
          <w:jc w:val="center"/>
        </w:trPr>
        <w:tc>
          <w:tcPr>
            <w:tcW w:w="1554" w:type="dxa"/>
            <w:shd w:val="clear" w:color="auto" w:fill="F3F6F9"/>
          </w:tcPr>
          <w:p w14:paraId="6112D8EF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pravna.DisciplinskiPostupak</w:t>
            </w:r>
          </w:p>
        </w:tc>
        <w:tc>
          <w:tcPr>
            <w:tcW w:w="2176" w:type="dxa"/>
            <w:shd w:val="clear" w:color="auto" w:fill="F3F6F9"/>
          </w:tcPr>
          <w:p w14:paraId="2B19359F" w14:textId="77777777" w:rsidR="00B56C86" w:rsidRDefault="00A60B96">
            <w:r>
              <w:rPr>
                <w:sz w:val="17"/>
              </w:rPr>
              <w:t>Nema broja</w:t>
            </w:r>
          </w:p>
        </w:tc>
        <w:tc>
          <w:tcPr>
            <w:tcW w:w="2176" w:type="dxa"/>
            <w:shd w:val="clear" w:color="auto" w:fill="F3F6F9"/>
          </w:tcPr>
          <w:p w14:paraId="012AE4B7" w14:textId="77777777" w:rsidR="00B56C86" w:rsidRDefault="00A60B96">
            <w:r>
              <w:rPr>
                <w:b/>
                <w:sz w:val="17"/>
              </w:rPr>
              <w:t>Daje broj.</w:t>
            </w:r>
            <w:r>
              <w:rPr>
                <w:sz w:val="17"/>
              </w:rPr>
              <w:t xml:space="preserve"> Akti postupka su podbrojevi.</w:t>
            </w:r>
          </w:p>
        </w:tc>
        <w:tc>
          <w:tcPr>
            <w:tcW w:w="1554" w:type="dxa"/>
            <w:shd w:val="clear" w:color="auto" w:fill="F3F6F9"/>
          </w:tcPr>
          <w:p w14:paraId="6594ECB0" w14:textId="77777777" w:rsidR="00B56C86" w:rsidRDefault="00A60B96">
            <w:r>
              <w:rPr>
                <w:sz w:val="17"/>
              </w:rPr>
              <w:t>Pečat</w:t>
            </w:r>
          </w:p>
        </w:tc>
        <w:tc>
          <w:tcPr>
            <w:tcW w:w="2176" w:type="dxa"/>
            <w:shd w:val="clear" w:color="auto" w:fill="F3F6F9"/>
          </w:tcPr>
          <w:p w14:paraId="1D48FC39" w14:textId="77777777" w:rsidR="00B56C86" w:rsidRDefault="00A60B96">
            <w:r>
              <w:rPr>
                <w:sz w:val="17"/>
              </w:rPr>
              <w:t>45 (10 g. po okončanju); 48, 49 (trajno)</w:t>
            </w:r>
          </w:p>
        </w:tc>
      </w:tr>
      <w:tr w:rsidR="00B56C86" w14:paraId="3604F819" w14:textId="77777777">
        <w:trPr>
          <w:jc w:val="center"/>
        </w:trPr>
        <w:tc>
          <w:tcPr>
            <w:tcW w:w="1554" w:type="dxa"/>
          </w:tcPr>
          <w:p w14:paraId="0169CFEF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pravna.Postupak</w:t>
            </w:r>
          </w:p>
        </w:tc>
        <w:tc>
          <w:tcPr>
            <w:tcW w:w="2176" w:type="dxa"/>
          </w:tcPr>
          <w:p w14:paraId="535ABB32" w14:textId="77777777" w:rsidR="00B56C86" w:rsidRDefault="00A60B96">
            <w:r>
              <w:rPr>
                <w:sz w:val="17"/>
              </w:rPr>
              <w:t>Sudski broj</w:t>
            </w:r>
          </w:p>
        </w:tc>
        <w:tc>
          <w:tcPr>
            <w:tcW w:w="2176" w:type="dxa"/>
          </w:tcPr>
          <w:p w14:paraId="5ACC4FEB" w14:textId="77777777" w:rsidR="00B56C86" w:rsidRDefault="00A60B96">
            <w:r>
              <w:rPr>
                <w:sz w:val="17"/>
              </w:rPr>
              <w:t>Link</w:t>
            </w:r>
          </w:p>
        </w:tc>
        <w:tc>
          <w:tcPr>
            <w:tcW w:w="1554" w:type="dxa"/>
          </w:tcPr>
          <w:p w14:paraId="6B22DF1B" w14:textId="77777777" w:rsidR="00B56C86" w:rsidRDefault="00A60B96">
            <w:r>
              <w:rPr>
                <w:sz w:val="17"/>
              </w:rPr>
              <w:t>—</w:t>
            </w:r>
          </w:p>
        </w:tc>
        <w:tc>
          <w:tcPr>
            <w:tcW w:w="2176" w:type="dxa"/>
          </w:tcPr>
          <w:p w14:paraId="33D60EDD" w14:textId="77777777" w:rsidR="00B56C86" w:rsidRDefault="00A60B96">
            <w:r>
              <w:rPr>
                <w:sz w:val="17"/>
              </w:rPr>
              <w:t>44 (5 g.)</w:t>
            </w:r>
          </w:p>
        </w:tc>
      </w:tr>
      <w:tr w:rsidR="00B56C86" w14:paraId="100AF369" w14:textId="77777777">
        <w:trPr>
          <w:jc w:val="center"/>
        </w:trPr>
        <w:tc>
          <w:tcPr>
            <w:tcW w:w="1554" w:type="dxa"/>
            <w:shd w:val="clear" w:color="auto" w:fill="F3F6F9"/>
          </w:tcPr>
          <w:p w14:paraId="77AE9951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ugovori.Contract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BusinessRequest</w:t>
            </w:r>
          </w:p>
        </w:tc>
        <w:tc>
          <w:tcPr>
            <w:tcW w:w="2176" w:type="dxa"/>
            <w:shd w:val="clear" w:color="auto" w:fill="F3F6F9"/>
          </w:tcPr>
          <w:p w14:paraId="003CA826" w14:textId="77777777" w:rsidR="00B56C86" w:rsidRDefault="00A60B96">
            <w:r>
              <w:rPr>
                <w:sz w:val="17"/>
              </w:rPr>
              <w:t xml:space="preserve">Brojevi, </w:t>
            </w:r>
            <w:r>
              <w:rPr>
                <w:rFonts w:ascii="Consolas" w:hAnsi="Consolas"/>
                <w:color w:val="8A2B2B"/>
                <w:sz w:val="15"/>
              </w:rPr>
              <w:t>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ContractDocument</w:t>
            </w:r>
          </w:p>
        </w:tc>
        <w:tc>
          <w:tcPr>
            <w:tcW w:w="2176" w:type="dxa"/>
            <w:shd w:val="clear" w:color="auto" w:fill="F3F6F9"/>
          </w:tcPr>
          <w:p w14:paraId="320B66B0" w14:textId="77777777" w:rsidR="00B56C86" w:rsidRDefault="00A60B96">
            <w:r>
              <w:rPr>
                <w:sz w:val="17"/>
              </w:rPr>
              <w:t>Link, fajlovi bez kopiranja. Rok teče od isteka ugovora.</w:t>
            </w:r>
          </w:p>
        </w:tc>
        <w:tc>
          <w:tcPr>
            <w:tcW w:w="1554" w:type="dxa"/>
            <w:shd w:val="clear" w:color="auto" w:fill="F3F6F9"/>
          </w:tcPr>
          <w:p w14:paraId="7A6F4035" w14:textId="77777777" w:rsidR="00B56C86" w:rsidRDefault="00A60B96">
            <w:r>
              <w:rPr>
                <w:sz w:val="17"/>
              </w:rPr>
              <w:t>Slučaj C ako je potpisan el., inače digitalizacija</w:t>
            </w:r>
          </w:p>
        </w:tc>
        <w:tc>
          <w:tcPr>
            <w:tcW w:w="2176" w:type="dxa"/>
            <w:shd w:val="clear" w:color="auto" w:fill="F3F6F9"/>
          </w:tcPr>
          <w:p w14:paraId="18FF2A6A" w14:textId="77777777" w:rsidR="00B56C86" w:rsidRDefault="00A60B96">
            <w:r>
              <w:rPr>
                <w:sz w:val="17"/>
              </w:rPr>
              <w:t>310/309, 444, 35 (trajno)</w:t>
            </w:r>
          </w:p>
        </w:tc>
      </w:tr>
      <w:tr w:rsidR="00B56C86" w14:paraId="09F59864" w14:textId="77777777">
        <w:trPr>
          <w:jc w:val="center"/>
        </w:trPr>
        <w:tc>
          <w:tcPr>
            <w:tcW w:w="1554" w:type="dxa"/>
          </w:tcPr>
          <w:p w14:paraId="0F28C0E4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nabavka.ProcurementCase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PurchaseOrder</w:t>
            </w:r>
          </w:p>
        </w:tc>
        <w:tc>
          <w:tcPr>
            <w:tcW w:w="2176" w:type="dxa"/>
          </w:tcPr>
          <w:p w14:paraId="297C91B8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ZN-…</w:t>
            </w:r>
            <w:r>
              <w:rPr>
                <w:sz w:val="17"/>
              </w:rPr>
              <w:t>, broj narudžbenice</w:t>
            </w:r>
          </w:p>
        </w:tc>
        <w:tc>
          <w:tcPr>
            <w:tcW w:w="2176" w:type="dxa"/>
          </w:tcPr>
          <w:p w14:paraId="2AEEFDBC" w14:textId="77777777" w:rsidR="00B56C86" w:rsidRDefault="00A60B96">
            <w:r>
              <w:rPr>
                <w:sz w:val="17"/>
              </w:rPr>
              <w:t>Link. Delovodni broj se dodaje uz broj predmeta.</w:t>
            </w:r>
          </w:p>
        </w:tc>
        <w:tc>
          <w:tcPr>
            <w:tcW w:w="1554" w:type="dxa"/>
          </w:tcPr>
          <w:p w14:paraId="2D88F07C" w14:textId="77777777" w:rsidR="00B56C86" w:rsidRDefault="00A60B96">
            <w:r>
              <w:rPr>
                <w:sz w:val="17"/>
              </w:rPr>
              <w:t>—</w:t>
            </w:r>
          </w:p>
        </w:tc>
        <w:tc>
          <w:tcPr>
            <w:tcW w:w="2176" w:type="dxa"/>
          </w:tcPr>
          <w:p w14:paraId="797EA10E" w14:textId="77777777" w:rsidR="00B56C86" w:rsidRDefault="00A60B96">
            <w:r>
              <w:rPr>
                <w:sz w:val="17"/>
              </w:rPr>
              <w:t>82 (10 g.), 280 (3 g.), 253 (5 g.)</w:t>
            </w:r>
          </w:p>
        </w:tc>
      </w:tr>
      <w:tr w:rsidR="00B56C86" w14:paraId="7A081CB3" w14:textId="77777777">
        <w:trPr>
          <w:jc w:val="center"/>
        </w:trPr>
        <w:tc>
          <w:tcPr>
            <w:tcW w:w="1554" w:type="dxa"/>
            <w:shd w:val="clear" w:color="auto" w:fill="F3F6F9"/>
          </w:tcPr>
          <w:p w14:paraId="2DE3E303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nabavka.ProcurementInvoice</w:t>
            </w:r>
            <w:r>
              <w:rPr>
                <w:sz w:val="17"/>
              </w:rPr>
              <w:t xml:space="preserve"> (EUF)</w:t>
            </w:r>
          </w:p>
        </w:tc>
        <w:tc>
          <w:tcPr>
            <w:tcW w:w="2176" w:type="dxa"/>
            <w:shd w:val="clear" w:color="auto" w:fill="F3F6F9"/>
          </w:tcPr>
          <w:p w14:paraId="1A88A3CA" w14:textId="77777777" w:rsidR="00B56C86" w:rsidRDefault="00A60B96">
            <w:r>
              <w:rPr>
                <w:sz w:val="17"/>
              </w:rPr>
              <w:t>Broj fakture, dobavljač</w:t>
            </w:r>
          </w:p>
        </w:tc>
        <w:tc>
          <w:tcPr>
            <w:tcW w:w="2176" w:type="dxa"/>
            <w:shd w:val="clear" w:color="auto" w:fill="F3F6F9"/>
          </w:tcPr>
          <w:p w14:paraId="07002A9E" w14:textId="77777777" w:rsidR="00B56C86" w:rsidRDefault="00A60B96">
            <w:r>
              <w:rPr>
                <w:sz w:val="17"/>
              </w:rPr>
              <w:t xml:space="preserve">Knjiga ulaznih faktura je </w:t>
            </w:r>
            <w:r>
              <w:rPr>
                <w:b/>
                <w:sz w:val="17"/>
              </w:rPr>
              <w:t>izveštaj</w:t>
            </w:r>
          </w:p>
        </w:tc>
        <w:tc>
          <w:tcPr>
            <w:tcW w:w="1554" w:type="dxa"/>
            <w:shd w:val="clear" w:color="auto" w:fill="F3F6F9"/>
          </w:tcPr>
          <w:p w14:paraId="2C6FA5A6" w14:textId="77777777" w:rsidR="00B56C86" w:rsidRDefault="00A60B96">
            <w:r>
              <w:rPr>
                <w:sz w:val="17"/>
              </w:rPr>
              <w:t>—</w:t>
            </w:r>
          </w:p>
        </w:tc>
        <w:tc>
          <w:tcPr>
            <w:tcW w:w="2176" w:type="dxa"/>
            <w:shd w:val="clear" w:color="auto" w:fill="F3F6F9"/>
          </w:tcPr>
          <w:p w14:paraId="52329843" w14:textId="77777777" w:rsidR="00B56C86" w:rsidRDefault="00A60B96">
            <w:r>
              <w:rPr>
                <w:sz w:val="17"/>
              </w:rPr>
              <w:t>195 (10 g.)</w:t>
            </w:r>
          </w:p>
        </w:tc>
      </w:tr>
      <w:tr w:rsidR="00B56C86" w14:paraId="5D9B4130" w14:textId="77777777">
        <w:trPr>
          <w:jc w:val="center"/>
        </w:trPr>
        <w:tc>
          <w:tcPr>
            <w:tcW w:w="1554" w:type="dxa"/>
          </w:tcPr>
          <w:p w14:paraId="2442017B" w14:textId="77777777" w:rsidR="00B56C86" w:rsidRDefault="00A60B96">
            <w:r>
              <w:rPr>
                <w:rFonts w:ascii="Consolas" w:hAnsi="Consolas"/>
                <w:b/>
                <w:color w:val="8A2B2B"/>
                <w:sz w:val="15"/>
              </w:rPr>
              <w:t>finansije.SefFaktura</w:t>
            </w:r>
            <w:r>
              <w:rPr>
                <w:sz w:val="17"/>
              </w:rPr>
              <w:t xml:space="preserve"> (ulazne i izlazne)</w:t>
            </w:r>
          </w:p>
        </w:tc>
        <w:tc>
          <w:tcPr>
            <w:tcW w:w="2176" w:type="dxa"/>
          </w:tcPr>
          <w:p w14:paraId="133F884E" w14:textId="77777777" w:rsidR="00B56C86" w:rsidRDefault="00A60B96">
            <w:r>
              <w:rPr>
                <w:sz w:val="17"/>
              </w:rPr>
              <w:t>PDF sa SEF-a se već čuva</w:t>
            </w:r>
          </w:p>
        </w:tc>
        <w:tc>
          <w:tcPr>
            <w:tcW w:w="2176" w:type="dxa"/>
          </w:tcPr>
          <w:p w14:paraId="075CC9CB" w14:textId="77777777" w:rsidR="00B56C86" w:rsidRDefault="00A60B96">
            <w:r>
              <w:rPr>
                <w:sz w:val="17"/>
              </w:rPr>
              <w:t>Link. Slučaj C: provera + žig + LTA, ako se arhivira kod nas (O-16).</w:t>
            </w:r>
          </w:p>
        </w:tc>
        <w:tc>
          <w:tcPr>
            <w:tcW w:w="1554" w:type="dxa"/>
          </w:tcPr>
          <w:p w14:paraId="0DB61FBB" w14:textId="77777777" w:rsidR="00B56C86" w:rsidRDefault="00A60B96">
            <w:r>
              <w:rPr>
                <w:sz w:val="17"/>
              </w:rPr>
              <w:t>Slučaj C</w:t>
            </w:r>
          </w:p>
        </w:tc>
        <w:tc>
          <w:tcPr>
            <w:tcW w:w="2176" w:type="dxa"/>
          </w:tcPr>
          <w:p w14:paraId="1EEBF824" w14:textId="77777777" w:rsidR="00B56C86" w:rsidRDefault="00A60B96">
            <w:r>
              <w:rPr>
                <w:sz w:val="17"/>
              </w:rPr>
              <w:t>194/195 (10 g.)</w:t>
            </w:r>
          </w:p>
        </w:tc>
      </w:tr>
      <w:tr w:rsidR="00B56C86" w14:paraId="0535A847" w14:textId="77777777">
        <w:trPr>
          <w:jc w:val="center"/>
        </w:trPr>
        <w:tc>
          <w:tcPr>
            <w:tcW w:w="1554" w:type="dxa"/>
            <w:shd w:val="clear" w:color="auto" w:fill="F3F6F9"/>
          </w:tcPr>
          <w:p w14:paraId="2820AC8D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potrazivanja.CollectionNotice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CollectionLegalCase</w:t>
            </w:r>
          </w:p>
        </w:tc>
        <w:tc>
          <w:tcPr>
            <w:tcW w:w="2176" w:type="dxa"/>
            <w:shd w:val="clear" w:color="auto" w:fill="F3F6F9"/>
          </w:tcPr>
          <w:p w14:paraId="08885619" w14:textId="77777777" w:rsidR="00B56C86" w:rsidRDefault="00A60B96">
            <w:r>
              <w:rPr>
                <w:sz w:val="17"/>
              </w:rPr>
              <w:t>Broj, štampa</w:t>
            </w:r>
          </w:p>
        </w:tc>
        <w:tc>
          <w:tcPr>
            <w:tcW w:w="2176" w:type="dxa"/>
            <w:shd w:val="clear" w:color="auto" w:fill="F3F6F9"/>
          </w:tcPr>
          <w:p w14:paraId="715BAB63" w14:textId="77777777" w:rsidR="00B56C86" w:rsidRDefault="00A60B96">
            <w:r>
              <w:rPr>
                <w:sz w:val="17"/>
              </w:rPr>
              <w:t>Link. Opomena poštom dobija otpremu.</w:t>
            </w:r>
          </w:p>
        </w:tc>
        <w:tc>
          <w:tcPr>
            <w:tcW w:w="1554" w:type="dxa"/>
            <w:shd w:val="clear" w:color="auto" w:fill="F3F6F9"/>
          </w:tcPr>
          <w:p w14:paraId="64CAD88B" w14:textId="77777777" w:rsidR="00B56C86" w:rsidRDefault="00A60B96">
            <w:r>
              <w:rPr>
                <w:sz w:val="17"/>
              </w:rPr>
              <w:t>Pečat (opciono)</w:t>
            </w:r>
          </w:p>
        </w:tc>
        <w:tc>
          <w:tcPr>
            <w:tcW w:w="2176" w:type="dxa"/>
            <w:shd w:val="clear" w:color="auto" w:fill="F3F6F9"/>
          </w:tcPr>
          <w:p w14:paraId="54E235C5" w14:textId="77777777" w:rsidR="00B56C86" w:rsidRDefault="00A60B96">
            <w:r>
              <w:rPr>
                <w:sz w:val="17"/>
              </w:rPr>
              <w:t>259 (5 g.), 44</w:t>
            </w:r>
          </w:p>
        </w:tc>
      </w:tr>
      <w:tr w:rsidR="00B56C86" w14:paraId="66CE0CEA" w14:textId="77777777">
        <w:trPr>
          <w:jc w:val="center"/>
        </w:trPr>
        <w:tc>
          <w:tcPr>
            <w:tcW w:w="1554" w:type="dxa"/>
          </w:tcPr>
          <w:p w14:paraId="768559DF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menice.Menica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UlaznaMenica</w:t>
            </w:r>
          </w:p>
        </w:tc>
        <w:tc>
          <w:tcPr>
            <w:tcW w:w="2176" w:type="dxa"/>
          </w:tcPr>
          <w:p w14:paraId="74D5B50C" w14:textId="77777777" w:rsidR="00B56C86" w:rsidRDefault="00A60B96">
            <w:r>
              <w:rPr>
                <w:sz w:val="17"/>
              </w:rPr>
              <w:t>Serijski broj, lokacija</w:t>
            </w:r>
          </w:p>
        </w:tc>
        <w:tc>
          <w:tcPr>
            <w:tcW w:w="2176" w:type="dxa"/>
          </w:tcPr>
          <w:p w14:paraId="458F8312" w14:textId="77777777" w:rsidR="00B56C86" w:rsidRDefault="00A60B96">
            <w:r>
              <w:rPr>
                <w:sz w:val="17"/>
              </w:rPr>
              <w:t>Link. Postojeće polje lokacije ostaje.</w:t>
            </w:r>
          </w:p>
        </w:tc>
        <w:tc>
          <w:tcPr>
            <w:tcW w:w="1554" w:type="dxa"/>
          </w:tcPr>
          <w:p w14:paraId="2DA4312B" w14:textId="77777777" w:rsidR="00B56C86" w:rsidRDefault="00A60B96">
            <w:r>
              <w:rPr>
                <w:sz w:val="17"/>
              </w:rPr>
              <w:t>—</w:t>
            </w:r>
          </w:p>
        </w:tc>
        <w:tc>
          <w:tcPr>
            <w:tcW w:w="2176" w:type="dxa"/>
          </w:tcPr>
          <w:p w14:paraId="0EFEFA1E" w14:textId="77777777" w:rsidR="00B56C86" w:rsidRDefault="00A60B96">
            <w:r>
              <w:rPr>
                <w:sz w:val="17"/>
              </w:rPr>
              <w:t>260 (5 g.)</w:t>
            </w:r>
          </w:p>
        </w:tc>
      </w:tr>
      <w:tr w:rsidR="00B56C86" w14:paraId="2E9D073B" w14:textId="77777777">
        <w:trPr>
          <w:jc w:val="center"/>
        </w:trPr>
        <w:tc>
          <w:tcPr>
            <w:tcW w:w="1554" w:type="dxa"/>
            <w:shd w:val="clear" w:color="auto" w:fill="F3F6F9"/>
          </w:tcPr>
          <w:p w14:paraId="09D259CF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fleet.PutniNalog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VehicleTravelOrder</w:t>
            </w:r>
          </w:p>
        </w:tc>
        <w:tc>
          <w:tcPr>
            <w:tcW w:w="2176" w:type="dxa"/>
            <w:shd w:val="clear" w:color="auto" w:fill="F3F6F9"/>
          </w:tcPr>
          <w:p w14:paraId="65CC03C8" w14:textId="77777777" w:rsidR="00B56C86" w:rsidRDefault="00A60B96">
            <w:r>
              <w:rPr>
                <w:sz w:val="17"/>
              </w:rPr>
              <w:t>Brojevi</w:t>
            </w:r>
          </w:p>
        </w:tc>
        <w:tc>
          <w:tcPr>
            <w:tcW w:w="2176" w:type="dxa"/>
            <w:shd w:val="clear" w:color="auto" w:fill="F3F6F9"/>
          </w:tcPr>
          <w:p w14:paraId="5EBA0897" w14:textId="77777777" w:rsidR="00B56C86" w:rsidRDefault="00A60B96">
            <w:r>
              <w:rPr>
                <w:sz w:val="17"/>
              </w:rPr>
              <w:t>Zbirno po godini i centru</w:t>
            </w:r>
          </w:p>
        </w:tc>
        <w:tc>
          <w:tcPr>
            <w:tcW w:w="1554" w:type="dxa"/>
            <w:shd w:val="clear" w:color="auto" w:fill="F3F6F9"/>
          </w:tcPr>
          <w:p w14:paraId="21E86924" w14:textId="77777777" w:rsidR="00B56C86" w:rsidRDefault="00A60B96">
            <w:r>
              <w:rPr>
                <w:sz w:val="17"/>
              </w:rPr>
              <w:t>—</w:t>
            </w:r>
          </w:p>
        </w:tc>
        <w:tc>
          <w:tcPr>
            <w:tcW w:w="2176" w:type="dxa"/>
            <w:shd w:val="clear" w:color="auto" w:fill="F3F6F9"/>
          </w:tcPr>
          <w:p w14:paraId="6C164D36" w14:textId="77777777" w:rsidR="00B56C86" w:rsidRDefault="00A60B96">
            <w:r>
              <w:rPr>
                <w:sz w:val="17"/>
              </w:rPr>
              <w:t>279 (3 g.), 211 (5 g.)</w:t>
            </w:r>
          </w:p>
        </w:tc>
      </w:tr>
      <w:tr w:rsidR="00B56C86" w14:paraId="29F47BE4" w14:textId="77777777">
        <w:trPr>
          <w:jc w:val="center"/>
        </w:trPr>
        <w:tc>
          <w:tcPr>
            <w:tcW w:w="1554" w:type="dxa"/>
          </w:tcPr>
          <w:p w14:paraId="592B2A97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fleet.TrafficCard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Policy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Lease</w:t>
            </w:r>
          </w:p>
        </w:tc>
        <w:tc>
          <w:tcPr>
            <w:tcW w:w="2176" w:type="dxa"/>
          </w:tcPr>
          <w:p w14:paraId="680DB99F" w14:textId="77777777" w:rsidR="00B56C86" w:rsidRDefault="00A60B96">
            <w:r>
              <w:rPr>
                <w:sz w:val="17"/>
              </w:rPr>
              <w:t>PDF</w:t>
            </w:r>
          </w:p>
        </w:tc>
        <w:tc>
          <w:tcPr>
            <w:tcW w:w="2176" w:type="dxa"/>
          </w:tcPr>
          <w:p w14:paraId="7196EFA3" w14:textId="77777777" w:rsidR="00B56C86" w:rsidRDefault="00A60B96">
            <w:r>
              <w:rPr>
                <w:sz w:val="17"/>
              </w:rPr>
              <w:t>Link</w:t>
            </w:r>
          </w:p>
        </w:tc>
        <w:tc>
          <w:tcPr>
            <w:tcW w:w="1554" w:type="dxa"/>
          </w:tcPr>
          <w:p w14:paraId="4674291D" w14:textId="77777777" w:rsidR="00B56C86" w:rsidRDefault="00A60B96">
            <w:r>
              <w:rPr>
                <w:sz w:val="17"/>
              </w:rPr>
              <w:t>—</w:t>
            </w:r>
          </w:p>
        </w:tc>
        <w:tc>
          <w:tcPr>
            <w:tcW w:w="2176" w:type="dxa"/>
          </w:tcPr>
          <w:p w14:paraId="715A22C3" w14:textId="77777777" w:rsidR="00B56C86" w:rsidRDefault="00A60B96">
            <w:r>
              <w:rPr>
                <w:sz w:val="17"/>
              </w:rPr>
              <w:t>236 (5 g.), 35</w:t>
            </w:r>
          </w:p>
        </w:tc>
      </w:tr>
    </w:tbl>
    <w:p w14:paraId="2341A6C8" w14:textId="77777777" w:rsidR="00B56C86" w:rsidRDefault="00B56C86">
      <w:pPr>
        <w:spacing w:after="40"/>
      </w:pPr>
    </w:p>
    <w:p w14:paraId="28A80F0A" w14:textId="77777777" w:rsidR="00B56C86" w:rsidRDefault="00A60B96">
      <w:pPr>
        <w:spacing w:after="100" w:line="264" w:lineRule="auto"/>
      </w:pPr>
      <w:r>
        <w:rPr>
          <w:b/>
        </w:rPr>
        <w:t>Namerno se ne linkuje:</w:t>
      </w:r>
    </w:p>
    <w:p w14:paraId="5255B7F1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rFonts w:ascii="Consolas" w:hAnsi="Consolas"/>
          <w:color w:val="8A2B2B"/>
          <w:sz w:val="19"/>
        </w:rPr>
        <w:t>finansije.LedgerEntry</w:t>
      </w:r>
      <w:r>
        <w:t>: stavke nisu akti, glavna knjiga se čuva zbirno (kategorije 191, 192);</w:t>
      </w:r>
    </w:p>
    <w:p w14:paraId="3D7E7311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rFonts w:ascii="Consolas" w:hAnsi="Consolas"/>
          <w:color w:val="8A2B2B"/>
          <w:sz w:val="19"/>
        </w:rPr>
        <w:t>naplata.*</w:t>
      </w:r>
      <w:r>
        <w:t>: modul se gasi.</w:t>
      </w:r>
    </w:p>
    <w:p w14:paraId="371116D6" w14:textId="77777777" w:rsidR="00B56C86" w:rsidRDefault="00A60B96">
      <w:pPr>
        <w:spacing w:after="100" w:line="264" w:lineRule="auto"/>
      </w:pPr>
      <w:r>
        <w:rPr>
          <w:b/>
        </w:rPr>
        <w:t>Brisanje izvora:</w:t>
      </w:r>
      <w:r>
        <w:t xml:space="preserve"> </w:t>
      </w:r>
      <w:r>
        <w:rPr>
          <w:rFonts w:ascii="Consolas" w:hAnsi="Consolas"/>
          <w:color w:val="8A2B2B"/>
          <w:sz w:val="19"/>
        </w:rPr>
        <w:t>pre_delete</w:t>
      </w:r>
      <w:r>
        <w:t xml:space="preserve"> signal </w:t>
      </w:r>
      <w:r>
        <w:rPr>
          <w:b/>
        </w:rPr>
        <w:t>samo beleži</w:t>
      </w:r>
      <w:r>
        <w:t xml:space="preserve"> brisanje i označava vezu „izvor obrisan“. Snimak i overeni dokument ostaju. Tvrda zabrana brisanja je odluka O-11.</w:t>
      </w:r>
    </w:p>
    <w:p w14:paraId="25A5EA68" w14:textId="77777777" w:rsidR="00B56C86" w:rsidRDefault="00A60B96">
      <w:pPr>
        <w:pStyle w:val="Heading1"/>
      </w:pPr>
      <w:bookmarkStart w:id="30" w:name="_Toc241768338"/>
      <w:r>
        <w:t>8. Ekrani i dozvole</w:t>
      </w:r>
      <w:bookmarkEnd w:id="3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1"/>
        <w:gridCol w:w="3589"/>
        <w:gridCol w:w="1999"/>
        <w:gridCol w:w="3589"/>
      </w:tblGrid>
      <w:tr w:rsidR="00B56C86" w14:paraId="44297FEB" w14:textId="77777777">
        <w:trPr>
          <w:tblHeader/>
          <w:jc w:val="center"/>
        </w:trPr>
        <w:tc>
          <w:tcPr>
            <w:tcW w:w="461" w:type="dxa"/>
            <w:shd w:val="clear" w:color="auto" w:fill="14395B"/>
          </w:tcPr>
          <w:p w14:paraId="691E6960" w14:textId="77777777" w:rsidR="00B56C86" w:rsidRDefault="00A60B96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589" w:type="dxa"/>
            <w:shd w:val="clear" w:color="auto" w:fill="14395B"/>
          </w:tcPr>
          <w:p w14:paraId="4EBD80A9" w14:textId="77777777" w:rsidR="00B56C86" w:rsidRDefault="00A60B96">
            <w:r>
              <w:rPr>
                <w:b/>
                <w:color w:val="FFFFFF"/>
                <w:sz w:val="17"/>
              </w:rPr>
              <w:t>Ekran (ruta = kod dozvole)</w:t>
            </w:r>
          </w:p>
        </w:tc>
        <w:tc>
          <w:tcPr>
            <w:tcW w:w="1999" w:type="dxa"/>
            <w:shd w:val="clear" w:color="auto" w:fill="14395B"/>
          </w:tcPr>
          <w:p w14:paraId="56FDA5BD" w14:textId="77777777" w:rsidR="00B56C86" w:rsidRDefault="00A60B96">
            <w:r>
              <w:rPr>
                <w:b/>
                <w:color w:val="FFFFFF"/>
                <w:sz w:val="17"/>
              </w:rPr>
              <w:t>Ko</w:t>
            </w:r>
          </w:p>
        </w:tc>
        <w:tc>
          <w:tcPr>
            <w:tcW w:w="3589" w:type="dxa"/>
            <w:shd w:val="clear" w:color="auto" w:fill="14395B"/>
          </w:tcPr>
          <w:p w14:paraId="5BCC3566" w14:textId="77777777" w:rsidR="00B56C86" w:rsidRDefault="00A60B96">
            <w:r>
              <w:rPr>
                <w:b/>
                <w:color w:val="FFFFFF"/>
                <w:sz w:val="17"/>
              </w:rPr>
              <w:t>Šta radi</w:t>
            </w:r>
          </w:p>
        </w:tc>
      </w:tr>
      <w:tr w:rsidR="00B56C86" w14:paraId="2D155B05" w14:textId="77777777">
        <w:trPr>
          <w:jc w:val="center"/>
        </w:trPr>
        <w:tc>
          <w:tcPr>
            <w:tcW w:w="461" w:type="dxa"/>
          </w:tcPr>
          <w:p w14:paraId="071D2980" w14:textId="77777777" w:rsidR="00B56C86" w:rsidRDefault="00A60B96">
            <w:r>
              <w:rPr>
                <w:sz w:val="17"/>
              </w:rPr>
              <w:t>1</w:t>
            </w:r>
          </w:p>
        </w:tc>
        <w:tc>
          <w:tcPr>
            <w:tcW w:w="3589" w:type="dxa"/>
          </w:tcPr>
          <w:p w14:paraId="04CDBFC9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arhiva:pisarnica</w:t>
            </w:r>
          </w:p>
        </w:tc>
        <w:tc>
          <w:tcPr>
            <w:tcW w:w="1999" w:type="dxa"/>
          </w:tcPr>
          <w:p w14:paraId="644342E8" w14:textId="77777777" w:rsidR="00B56C86" w:rsidRDefault="00A60B96">
            <w:r>
              <w:rPr>
                <w:sz w:val="17"/>
              </w:rPr>
              <w:t>Pisarnica</w:t>
            </w:r>
          </w:p>
        </w:tc>
        <w:tc>
          <w:tcPr>
            <w:tcW w:w="3589" w:type="dxa"/>
          </w:tcPr>
          <w:p w14:paraId="036AA3AA" w14:textId="77777777" w:rsidR="00B56C86" w:rsidRDefault="00A60B96">
            <w:r>
              <w:rPr>
                <w:sz w:val="17"/>
              </w:rPr>
              <w:t>Brzi unos ulazne, izlazne i interne pošte, tastaturom, ~30 s po upisu. Sken i razvođenje u istom koraku.</w:t>
            </w:r>
          </w:p>
        </w:tc>
      </w:tr>
      <w:tr w:rsidR="00B56C86" w14:paraId="636E8AEE" w14:textId="77777777">
        <w:trPr>
          <w:jc w:val="center"/>
        </w:trPr>
        <w:tc>
          <w:tcPr>
            <w:tcW w:w="461" w:type="dxa"/>
            <w:shd w:val="clear" w:color="auto" w:fill="F3F6F9"/>
          </w:tcPr>
          <w:p w14:paraId="27519361" w14:textId="77777777" w:rsidR="00B56C86" w:rsidRDefault="00A60B96">
            <w:r>
              <w:rPr>
                <w:sz w:val="17"/>
              </w:rPr>
              <w:t>2</w:t>
            </w:r>
          </w:p>
        </w:tc>
        <w:tc>
          <w:tcPr>
            <w:tcW w:w="3589" w:type="dxa"/>
            <w:shd w:val="clear" w:color="auto" w:fill="F3F6F9"/>
          </w:tcPr>
          <w:p w14:paraId="7F8FAB6E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arhiva:delovodnik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predmet_detail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predmet_create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akt_add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knjiga_zakljuci</w:t>
            </w:r>
          </w:p>
        </w:tc>
        <w:tc>
          <w:tcPr>
            <w:tcW w:w="1999" w:type="dxa"/>
            <w:shd w:val="clear" w:color="auto" w:fill="F3F6F9"/>
          </w:tcPr>
          <w:p w14:paraId="45B087D5" w14:textId="77777777" w:rsidR="00B56C86" w:rsidRDefault="00A60B96">
            <w:r>
              <w:rPr>
                <w:sz w:val="17"/>
              </w:rPr>
              <w:t>Pisarnica, Uprava</w:t>
            </w:r>
          </w:p>
        </w:tc>
        <w:tc>
          <w:tcPr>
            <w:tcW w:w="3589" w:type="dxa"/>
            <w:shd w:val="clear" w:color="auto" w:fill="F3F6F9"/>
          </w:tcPr>
          <w:p w14:paraId="2057CD5F" w14:textId="77777777" w:rsidR="00B56C86" w:rsidRDefault="00A60B96">
            <w:r>
              <w:rPr>
                <w:sz w:val="17"/>
              </w:rPr>
              <w:t>Pretraga, podbroj, storno, štampa Priloga 1, Excel, zaključenje knjige</w:t>
            </w:r>
          </w:p>
        </w:tc>
      </w:tr>
      <w:tr w:rsidR="00B56C86" w14:paraId="359757D9" w14:textId="77777777">
        <w:trPr>
          <w:jc w:val="center"/>
        </w:trPr>
        <w:tc>
          <w:tcPr>
            <w:tcW w:w="461" w:type="dxa"/>
          </w:tcPr>
          <w:p w14:paraId="22D4A900" w14:textId="77777777" w:rsidR="00B56C86" w:rsidRDefault="00A60B96">
            <w:r>
              <w:rPr>
                <w:sz w:val="17"/>
              </w:rPr>
              <w:t>3</w:t>
            </w:r>
          </w:p>
        </w:tc>
        <w:tc>
          <w:tcPr>
            <w:tcW w:w="3589" w:type="dxa"/>
          </w:tcPr>
          <w:p w14:paraId="536424FD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arhiva:moji_predmeti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dostava_potvrdi</w:t>
            </w:r>
          </w:p>
        </w:tc>
        <w:tc>
          <w:tcPr>
            <w:tcW w:w="1999" w:type="dxa"/>
          </w:tcPr>
          <w:p w14:paraId="43EBDC65" w14:textId="77777777" w:rsidR="00B56C86" w:rsidRDefault="00A60B96">
            <w:r>
              <w:rPr>
                <w:sz w:val="17"/>
              </w:rPr>
              <w:t>Svaki zaposleni</w:t>
            </w:r>
          </w:p>
        </w:tc>
        <w:tc>
          <w:tcPr>
            <w:tcW w:w="3589" w:type="dxa"/>
          </w:tcPr>
          <w:p w14:paraId="4A72EA67" w14:textId="77777777" w:rsidR="00B56C86" w:rsidRDefault="00A60B96">
            <w:r>
              <w:rPr>
                <w:sz w:val="17"/>
              </w:rPr>
              <w:t xml:space="preserve">Potvrda prijema, rad na predmetu, odgovor </w:t>
            </w:r>
            <w:r>
              <w:rPr>
                <w:sz w:val="17"/>
              </w:rPr>
              <w:lastRenderedPageBreak/>
              <w:t>(novi podbroj), predlog završetka</w:t>
            </w:r>
          </w:p>
        </w:tc>
      </w:tr>
      <w:tr w:rsidR="00B56C86" w14:paraId="01A90164" w14:textId="77777777">
        <w:trPr>
          <w:jc w:val="center"/>
        </w:trPr>
        <w:tc>
          <w:tcPr>
            <w:tcW w:w="461" w:type="dxa"/>
            <w:shd w:val="clear" w:color="auto" w:fill="F3F6F9"/>
          </w:tcPr>
          <w:p w14:paraId="0A11DEED" w14:textId="77777777" w:rsidR="00B56C86" w:rsidRDefault="00A60B96">
            <w:r>
              <w:rPr>
                <w:sz w:val="17"/>
              </w:rPr>
              <w:lastRenderedPageBreak/>
              <w:t>4</w:t>
            </w:r>
          </w:p>
        </w:tc>
        <w:tc>
          <w:tcPr>
            <w:tcW w:w="3589" w:type="dxa"/>
            <w:shd w:val="clear" w:color="auto" w:fill="F3F6F9"/>
          </w:tcPr>
          <w:p w14:paraId="6AA1DB53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arhiva:predmet_zavrsi</w:t>
            </w:r>
          </w:p>
        </w:tc>
        <w:tc>
          <w:tcPr>
            <w:tcW w:w="1999" w:type="dxa"/>
            <w:shd w:val="clear" w:color="auto" w:fill="F3F6F9"/>
          </w:tcPr>
          <w:p w14:paraId="5E67E5F4" w14:textId="77777777" w:rsidR="00B56C86" w:rsidRDefault="00A60B96">
            <w:r>
              <w:rPr>
                <w:sz w:val="17"/>
              </w:rPr>
              <w:t>Referent, rukovodilac</w:t>
            </w:r>
          </w:p>
        </w:tc>
        <w:tc>
          <w:tcPr>
            <w:tcW w:w="3589" w:type="dxa"/>
            <w:shd w:val="clear" w:color="auto" w:fill="F3F6F9"/>
          </w:tcPr>
          <w:p w14:paraId="52EDA392" w14:textId="77777777" w:rsidR="00B56C86" w:rsidRDefault="00A60B96">
            <w:r>
              <w:rPr>
                <w:sz w:val="17"/>
              </w:rPr>
              <w:t xml:space="preserve">Razvod, </w:t>
            </w:r>
            <w:r>
              <w:rPr>
                <w:b/>
                <w:sz w:val="17"/>
              </w:rPr>
              <w:t>obavezna kategorija</w:t>
            </w:r>
          </w:p>
        </w:tc>
      </w:tr>
      <w:tr w:rsidR="00B56C86" w14:paraId="73188148" w14:textId="77777777">
        <w:trPr>
          <w:jc w:val="center"/>
        </w:trPr>
        <w:tc>
          <w:tcPr>
            <w:tcW w:w="461" w:type="dxa"/>
          </w:tcPr>
          <w:p w14:paraId="4BA71BA4" w14:textId="77777777" w:rsidR="00B56C86" w:rsidRDefault="00A60B96">
            <w:r>
              <w:rPr>
                <w:sz w:val="17"/>
              </w:rPr>
              <w:t>5–6</w:t>
            </w:r>
          </w:p>
        </w:tc>
        <w:tc>
          <w:tcPr>
            <w:tcW w:w="3589" w:type="dxa"/>
          </w:tcPr>
          <w:p w14:paraId="64DC32E7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arhiva:predaja_create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arhiva:prijem</w:t>
            </w:r>
          </w:p>
        </w:tc>
        <w:tc>
          <w:tcPr>
            <w:tcW w:w="1999" w:type="dxa"/>
          </w:tcPr>
          <w:p w14:paraId="6E99A26E" w14:textId="77777777" w:rsidR="00B56C86" w:rsidRDefault="00A60B96">
            <w:r>
              <w:rPr>
                <w:sz w:val="17"/>
              </w:rPr>
              <w:t>Sekretarijat OJ, arhivista</w:t>
            </w:r>
          </w:p>
        </w:tc>
        <w:tc>
          <w:tcPr>
            <w:tcW w:w="3589" w:type="dxa"/>
          </w:tcPr>
          <w:p w14:paraId="16F93FFD" w14:textId="77777777" w:rsidR="00B56C86" w:rsidRDefault="00A60B96">
            <w:r>
              <w:rPr>
                <w:sz w:val="17"/>
              </w:rPr>
              <w:t>Primopredajni zapisnik, prijem</w:t>
            </w:r>
          </w:p>
        </w:tc>
      </w:tr>
      <w:tr w:rsidR="00B56C86" w14:paraId="3B0147F1" w14:textId="77777777">
        <w:trPr>
          <w:jc w:val="center"/>
        </w:trPr>
        <w:tc>
          <w:tcPr>
            <w:tcW w:w="461" w:type="dxa"/>
            <w:shd w:val="clear" w:color="auto" w:fill="F3F6F9"/>
          </w:tcPr>
          <w:p w14:paraId="0E24A617" w14:textId="77777777" w:rsidR="00B56C86" w:rsidRDefault="00A60B96">
            <w:r>
              <w:rPr>
                <w:sz w:val="17"/>
              </w:rPr>
              <w:t>7–9</w:t>
            </w:r>
          </w:p>
        </w:tc>
        <w:tc>
          <w:tcPr>
            <w:tcW w:w="3589" w:type="dxa"/>
            <w:shd w:val="clear" w:color="auto" w:fill="F3F6F9"/>
          </w:tcPr>
          <w:p w14:paraId="2F046872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arhiva:jedinice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arhivska_knjiga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lokacije</w:t>
            </w:r>
          </w:p>
        </w:tc>
        <w:tc>
          <w:tcPr>
            <w:tcW w:w="1999" w:type="dxa"/>
            <w:shd w:val="clear" w:color="auto" w:fill="F3F6F9"/>
          </w:tcPr>
          <w:p w14:paraId="572797B5" w14:textId="77777777" w:rsidR="00B56C86" w:rsidRDefault="00A60B96">
            <w:r>
              <w:rPr>
                <w:sz w:val="17"/>
              </w:rPr>
              <w:t>Arhivista</w:t>
            </w:r>
          </w:p>
        </w:tc>
        <w:tc>
          <w:tcPr>
            <w:tcW w:w="3589" w:type="dxa"/>
            <w:shd w:val="clear" w:color="auto" w:fill="F3F6F9"/>
          </w:tcPr>
          <w:p w14:paraId="24F3E0BC" w14:textId="77777777" w:rsidR="00B56C86" w:rsidRDefault="00A60B96">
            <w:r>
              <w:rPr>
                <w:sz w:val="17"/>
              </w:rPr>
              <w:t>Kutije i fascikle (nalepnica sa QR kodom), arhivska knjiga (štampa i el. oblik), police</w:t>
            </w:r>
          </w:p>
        </w:tc>
      </w:tr>
      <w:tr w:rsidR="00B56C86" w14:paraId="5A7AC3FB" w14:textId="77777777">
        <w:trPr>
          <w:jc w:val="center"/>
        </w:trPr>
        <w:tc>
          <w:tcPr>
            <w:tcW w:w="461" w:type="dxa"/>
          </w:tcPr>
          <w:p w14:paraId="3B31B281" w14:textId="77777777" w:rsidR="00B56C86" w:rsidRDefault="00A60B96">
            <w:r>
              <w:rPr>
                <w:sz w:val="17"/>
              </w:rPr>
              <w:t>10–11</w:t>
            </w:r>
          </w:p>
        </w:tc>
        <w:tc>
          <w:tcPr>
            <w:tcW w:w="3589" w:type="dxa"/>
          </w:tcPr>
          <w:p w14:paraId="7C99E36A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arhiva:reversi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arhiva:rokovi</w:t>
            </w:r>
          </w:p>
        </w:tc>
        <w:tc>
          <w:tcPr>
            <w:tcW w:w="1999" w:type="dxa"/>
          </w:tcPr>
          <w:p w14:paraId="36B65092" w14:textId="77777777" w:rsidR="00B56C86" w:rsidRDefault="00A60B96">
            <w:r>
              <w:rPr>
                <w:sz w:val="17"/>
              </w:rPr>
              <w:t>Arhivista, Uprava</w:t>
            </w:r>
          </w:p>
        </w:tc>
        <w:tc>
          <w:tcPr>
            <w:tcW w:w="3589" w:type="dxa"/>
          </w:tcPr>
          <w:p w14:paraId="0B3DBCA5" w14:textId="77777777" w:rsidR="00B56C86" w:rsidRDefault="00A60B96">
            <w:r>
              <w:rPr>
                <w:sz w:val="17"/>
              </w:rPr>
              <w:t xml:space="preserve">Reversi; rokovi čuvanja, </w:t>
            </w:r>
            <w:r>
              <w:rPr>
                <w:b/>
                <w:sz w:val="17"/>
              </w:rPr>
              <w:t>rokovi obnove žiga</w:t>
            </w:r>
            <w:r>
              <w:rPr>
                <w:sz w:val="17"/>
              </w:rPr>
              <w:t>, predmeti bez razvoda</w:t>
            </w:r>
          </w:p>
        </w:tc>
      </w:tr>
      <w:tr w:rsidR="00B56C86" w14:paraId="53310ADF" w14:textId="77777777">
        <w:trPr>
          <w:jc w:val="center"/>
        </w:trPr>
        <w:tc>
          <w:tcPr>
            <w:tcW w:w="461" w:type="dxa"/>
            <w:shd w:val="clear" w:color="auto" w:fill="F3F6F9"/>
          </w:tcPr>
          <w:p w14:paraId="32BD5D4F" w14:textId="77777777" w:rsidR="00B56C86" w:rsidRDefault="00A60B96">
            <w:r>
              <w:rPr>
                <w:sz w:val="17"/>
              </w:rPr>
              <w:t>12–13</w:t>
            </w:r>
          </w:p>
        </w:tc>
        <w:tc>
          <w:tcPr>
            <w:tcW w:w="3589" w:type="dxa"/>
            <w:shd w:val="clear" w:color="auto" w:fill="F3F6F9"/>
          </w:tcPr>
          <w:p w14:paraId="25B17379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arhiva:izlucivanje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predaja_nadleznom</w:t>
            </w:r>
          </w:p>
        </w:tc>
        <w:tc>
          <w:tcPr>
            <w:tcW w:w="1999" w:type="dxa"/>
            <w:shd w:val="clear" w:color="auto" w:fill="F3F6F9"/>
          </w:tcPr>
          <w:p w14:paraId="23A79F48" w14:textId="77777777" w:rsidR="00B56C86" w:rsidRDefault="00A60B96">
            <w:r>
              <w:rPr>
                <w:sz w:val="17"/>
              </w:rPr>
              <w:t>Komisija, arhivista</w:t>
            </w:r>
          </w:p>
        </w:tc>
        <w:tc>
          <w:tcPr>
            <w:tcW w:w="3589" w:type="dxa"/>
            <w:shd w:val="clear" w:color="auto" w:fill="F3F6F9"/>
          </w:tcPr>
          <w:p w14:paraId="70965B14" w14:textId="77777777" w:rsidR="00B56C86" w:rsidRDefault="00A60B96">
            <w:r>
              <w:rPr>
                <w:sz w:val="17"/>
              </w:rPr>
              <w:t>Lista za izlučivanje, saglasnost, uništenje; trajna građa za predaju</w:t>
            </w:r>
          </w:p>
        </w:tc>
      </w:tr>
      <w:tr w:rsidR="00B56C86" w14:paraId="296AC5F6" w14:textId="77777777">
        <w:trPr>
          <w:jc w:val="center"/>
        </w:trPr>
        <w:tc>
          <w:tcPr>
            <w:tcW w:w="461" w:type="dxa"/>
          </w:tcPr>
          <w:p w14:paraId="1B7AE98D" w14:textId="77777777" w:rsidR="00B56C86" w:rsidRDefault="00A60B96">
            <w:r>
              <w:rPr>
                <w:sz w:val="17"/>
              </w:rPr>
              <w:t>14</w:t>
            </w:r>
          </w:p>
        </w:tc>
        <w:tc>
          <w:tcPr>
            <w:tcW w:w="3589" w:type="dxa"/>
          </w:tcPr>
          <w:p w14:paraId="555E8636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arhiva:izvestaji</w:t>
            </w:r>
          </w:p>
        </w:tc>
        <w:tc>
          <w:tcPr>
            <w:tcW w:w="1999" w:type="dxa"/>
          </w:tcPr>
          <w:p w14:paraId="264FA41B" w14:textId="77777777" w:rsidR="00B56C86" w:rsidRDefault="00A60B96">
            <w:r>
              <w:rPr>
                <w:sz w:val="17"/>
              </w:rPr>
              <w:t>Uprava, arhivista</w:t>
            </w:r>
          </w:p>
        </w:tc>
        <w:tc>
          <w:tcPr>
            <w:tcW w:w="3589" w:type="dxa"/>
          </w:tcPr>
          <w:p w14:paraId="58575528" w14:textId="77777777" w:rsidR="00B56C86" w:rsidRDefault="00A60B96">
            <w:r>
              <w:rPr>
                <w:sz w:val="17"/>
              </w:rPr>
              <w:t xml:space="preserve">Akti po OJ i mesecu, bez kategorije, opterećenost, stanje arhive, </w:t>
            </w:r>
            <w:r>
              <w:rPr>
                <w:b/>
                <w:sz w:val="17"/>
              </w:rPr>
              <w:t>overeno / čeka overu / greške</w:t>
            </w:r>
          </w:p>
        </w:tc>
      </w:tr>
      <w:tr w:rsidR="00B56C86" w14:paraId="3821257B" w14:textId="77777777">
        <w:trPr>
          <w:jc w:val="center"/>
        </w:trPr>
        <w:tc>
          <w:tcPr>
            <w:tcW w:w="461" w:type="dxa"/>
            <w:shd w:val="clear" w:color="auto" w:fill="F3F6F9"/>
          </w:tcPr>
          <w:p w14:paraId="00392D76" w14:textId="77777777" w:rsidR="00B56C86" w:rsidRDefault="00A60B96">
            <w:r>
              <w:rPr>
                <w:sz w:val="17"/>
              </w:rPr>
              <w:t>E1</w:t>
            </w:r>
          </w:p>
        </w:tc>
        <w:tc>
          <w:tcPr>
            <w:tcW w:w="3589" w:type="dxa"/>
            <w:shd w:val="clear" w:color="auto" w:fill="F3F6F9"/>
          </w:tcPr>
          <w:p w14:paraId="2C91B919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arhiva:digitalizacija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kontrola</w:t>
            </w:r>
          </w:p>
        </w:tc>
        <w:tc>
          <w:tcPr>
            <w:tcW w:w="1999" w:type="dxa"/>
            <w:shd w:val="clear" w:color="auto" w:fill="F3F6F9"/>
          </w:tcPr>
          <w:p w14:paraId="6D76B485" w14:textId="77777777" w:rsidR="00B56C86" w:rsidRDefault="00A60B96">
            <w:r>
              <w:rPr>
                <w:sz w:val="17"/>
              </w:rPr>
              <w:t xml:space="preserve">Pisarnica, </w:t>
            </w:r>
            <w:r>
              <w:rPr>
                <w:b/>
                <w:sz w:val="17"/>
              </w:rPr>
              <w:t>drugo lice</w:t>
            </w:r>
          </w:p>
        </w:tc>
        <w:tc>
          <w:tcPr>
            <w:tcW w:w="3589" w:type="dxa"/>
            <w:shd w:val="clear" w:color="auto" w:fill="F3F6F9"/>
          </w:tcPr>
          <w:p w14:paraId="7DF842A1" w14:textId="77777777" w:rsidR="00B56C86" w:rsidRDefault="00A60B96">
            <w:r>
              <w:rPr>
                <w:sz w:val="17"/>
              </w:rPr>
              <w:t>Prijem skenova, PDF/A, kontrola istovetnosti</w:t>
            </w:r>
          </w:p>
        </w:tc>
      </w:tr>
      <w:tr w:rsidR="00B56C86" w14:paraId="791020C3" w14:textId="77777777">
        <w:trPr>
          <w:jc w:val="center"/>
        </w:trPr>
        <w:tc>
          <w:tcPr>
            <w:tcW w:w="461" w:type="dxa"/>
          </w:tcPr>
          <w:p w14:paraId="6AA7B76C" w14:textId="77777777" w:rsidR="00B56C86" w:rsidRDefault="00A60B96">
            <w:r>
              <w:rPr>
                <w:sz w:val="17"/>
              </w:rPr>
              <w:t>E2</w:t>
            </w:r>
          </w:p>
        </w:tc>
        <w:tc>
          <w:tcPr>
            <w:tcW w:w="3589" w:type="dxa"/>
          </w:tcPr>
          <w:p w14:paraId="3F349EF9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arhiva:overa_paketi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overa_pokreni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overa_detail</w:t>
            </w:r>
          </w:p>
        </w:tc>
        <w:tc>
          <w:tcPr>
            <w:tcW w:w="1999" w:type="dxa"/>
          </w:tcPr>
          <w:p w14:paraId="60C39025" w14:textId="77777777" w:rsidR="00B56C86" w:rsidRDefault="00A60B96">
            <w:r>
              <w:rPr>
                <w:sz w:val="17"/>
              </w:rPr>
              <w:t xml:space="preserve">Arhivista (samo uz pravo </w:t>
            </w:r>
            <w:r>
              <w:rPr>
                <w:rFonts w:ascii="Consolas" w:hAnsi="Consolas"/>
                <w:color w:val="8A2B2B"/>
                <w:sz w:val="15"/>
              </w:rPr>
              <w:t>overa_pokreni</w:t>
            </w:r>
            <w:r>
              <w:rPr>
                <w:sz w:val="17"/>
              </w:rPr>
              <w:t>)</w:t>
            </w:r>
          </w:p>
        </w:tc>
        <w:tc>
          <w:tcPr>
            <w:tcW w:w="3589" w:type="dxa"/>
          </w:tcPr>
          <w:p w14:paraId="497DC58A" w14:textId="77777777" w:rsidR="00B56C86" w:rsidRDefault="00A60B96">
            <w:r>
              <w:rPr>
                <w:sz w:val="17"/>
              </w:rPr>
              <w:t>Paket overe, napredak, greške i ponavljanje, zapisnik</w:t>
            </w:r>
          </w:p>
        </w:tc>
      </w:tr>
      <w:tr w:rsidR="00B56C86" w14:paraId="54422817" w14:textId="77777777">
        <w:trPr>
          <w:jc w:val="center"/>
        </w:trPr>
        <w:tc>
          <w:tcPr>
            <w:tcW w:w="461" w:type="dxa"/>
            <w:shd w:val="clear" w:color="auto" w:fill="F3F6F9"/>
          </w:tcPr>
          <w:p w14:paraId="7AC5CCAD" w14:textId="77777777" w:rsidR="00B56C86" w:rsidRDefault="00A60B96">
            <w:r>
              <w:rPr>
                <w:sz w:val="17"/>
              </w:rPr>
              <w:t>E3</w:t>
            </w:r>
          </w:p>
        </w:tc>
        <w:tc>
          <w:tcPr>
            <w:tcW w:w="3589" w:type="dxa"/>
            <w:shd w:val="clear" w:color="auto" w:fill="F3F6F9"/>
          </w:tcPr>
          <w:p w14:paraId="114A0229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arhiva:dokument_proveri</w:t>
            </w:r>
          </w:p>
        </w:tc>
        <w:tc>
          <w:tcPr>
            <w:tcW w:w="1999" w:type="dxa"/>
            <w:shd w:val="clear" w:color="auto" w:fill="F3F6F9"/>
          </w:tcPr>
          <w:p w14:paraId="5F41955E" w14:textId="77777777" w:rsidR="00B56C86" w:rsidRDefault="00A60B96">
            <w:r>
              <w:rPr>
                <w:sz w:val="17"/>
              </w:rPr>
              <w:t>Svako ko vidi predmet</w:t>
            </w:r>
          </w:p>
        </w:tc>
        <w:tc>
          <w:tcPr>
            <w:tcW w:w="3589" w:type="dxa"/>
            <w:shd w:val="clear" w:color="auto" w:fill="F3F6F9"/>
          </w:tcPr>
          <w:p w14:paraId="720C1302" w14:textId="77777777" w:rsidR="00B56C86" w:rsidRDefault="00A60B96">
            <w:r>
              <w:rPr>
                <w:sz w:val="17"/>
              </w:rPr>
              <w:t>Validacija overenog dokumenta i prikaz izveštaja</w:t>
            </w:r>
          </w:p>
        </w:tc>
      </w:tr>
      <w:tr w:rsidR="00B56C86" w14:paraId="0E105C7F" w14:textId="77777777">
        <w:trPr>
          <w:jc w:val="center"/>
        </w:trPr>
        <w:tc>
          <w:tcPr>
            <w:tcW w:w="461" w:type="dxa"/>
          </w:tcPr>
          <w:p w14:paraId="0908D7A5" w14:textId="77777777" w:rsidR="00B56C86" w:rsidRDefault="00A60B96">
            <w:r>
              <w:rPr>
                <w:sz w:val="17"/>
              </w:rPr>
              <w:t>—</w:t>
            </w:r>
          </w:p>
        </w:tc>
        <w:tc>
          <w:tcPr>
            <w:tcW w:w="3589" w:type="dxa"/>
          </w:tcPr>
          <w:p w14:paraId="33458DE3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arhiva:sifarnik_*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prilog_download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dokument_download</w:t>
            </w:r>
          </w:p>
        </w:tc>
        <w:tc>
          <w:tcPr>
            <w:tcW w:w="1999" w:type="dxa"/>
          </w:tcPr>
          <w:p w14:paraId="0E61191B" w14:textId="77777777" w:rsidR="00B56C86" w:rsidRDefault="00A60B96">
            <w:r>
              <w:rPr>
                <w:sz w:val="17"/>
              </w:rPr>
              <w:t>Administrator; prema obuhvatu</w:t>
            </w:r>
          </w:p>
        </w:tc>
        <w:tc>
          <w:tcPr>
            <w:tcW w:w="3589" w:type="dxa"/>
          </w:tcPr>
          <w:p w14:paraId="3E0CD9E8" w14:textId="77777777" w:rsidR="00B56C86" w:rsidRDefault="00A60B96">
            <w:r>
              <w:rPr>
                <w:sz w:val="17"/>
              </w:rPr>
              <w:t>Šifarnici; zaštićeno preuzimanje</w:t>
            </w:r>
          </w:p>
        </w:tc>
      </w:tr>
    </w:tbl>
    <w:p w14:paraId="24B924FE" w14:textId="77777777" w:rsidR="00B56C86" w:rsidRDefault="00B56C86">
      <w:pPr>
        <w:spacing w:after="40"/>
      </w:pPr>
    </w:p>
    <w:p w14:paraId="6DCCE83B" w14:textId="77777777" w:rsidR="00B56C86" w:rsidRDefault="00A60B96">
      <w:pPr>
        <w:pStyle w:val="Heading1"/>
      </w:pPr>
      <w:bookmarkStart w:id="31" w:name="_Toc241768339"/>
      <w:r>
        <w:t>9. Zakazani poslovi</w:t>
      </w:r>
      <w:bookmarkEnd w:id="31"/>
    </w:p>
    <w:p w14:paraId="68F615F8" w14:textId="77777777" w:rsidR="00B56C86" w:rsidRDefault="00A60B96">
      <w:pPr>
        <w:spacing w:after="100" w:line="264" w:lineRule="auto"/>
      </w:pPr>
      <w:r>
        <w:t xml:space="preserve">Svaki posao se upisuje u </w:t>
      </w:r>
      <w:r>
        <w:rPr>
          <w:rFonts w:ascii="Consolas" w:hAnsi="Consolas"/>
          <w:color w:val="8A2B2B"/>
          <w:sz w:val="19"/>
        </w:rPr>
        <w:t>EXPECTED_PERIODIC_TASKS</w:t>
      </w:r>
      <w:r>
        <w:t>, ima Redis zaključavanje kao ostali, a worker se restartuje posle isporuke.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92"/>
        <w:gridCol w:w="1407"/>
        <w:gridCol w:w="915"/>
        <w:gridCol w:w="4924"/>
      </w:tblGrid>
      <w:tr w:rsidR="00B56C86" w14:paraId="3DF6EAB7" w14:textId="77777777">
        <w:trPr>
          <w:tblHeader/>
          <w:jc w:val="center"/>
        </w:trPr>
        <w:tc>
          <w:tcPr>
            <w:tcW w:w="2392" w:type="dxa"/>
            <w:shd w:val="clear" w:color="auto" w:fill="14395B"/>
          </w:tcPr>
          <w:p w14:paraId="43B5B2B8" w14:textId="77777777" w:rsidR="00B56C86" w:rsidRDefault="00A60B96">
            <w:r>
              <w:rPr>
                <w:b/>
                <w:color w:val="FFFFFF"/>
                <w:sz w:val="17"/>
              </w:rPr>
              <w:t>Zadatak</w:t>
            </w:r>
          </w:p>
        </w:tc>
        <w:tc>
          <w:tcPr>
            <w:tcW w:w="1407" w:type="dxa"/>
            <w:shd w:val="clear" w:color="auto" w:fill="14395B"/>
          </w:tcPr>
          <w:p w14:paraId="2C961EB4" w14:textId="77777777" w:rsidR="00B56C86" w:rsidRDefault="00A60B96">
            <w:r>
              <w:rPr>
                <w:b/>
                <w:color w:val="FFFFFF"/>
                <w:sz w:val="17"/>
              </w:rPr>
              <w:t>Kada</w:t>
            </w:r>
          </w:p>
        </w:tc>
        <w:tc>
          <w:tcPr>
            <w:tcW w:w="915" w:type="dxa"/>
            <w:shd w:val="clear" w:color="auto" w:fill="14395B"/>
          </w:tcPr>
          <w:p w14:paraId="16249B69" w14:textId="77777777" w:rsidR="00B56C86" w:rsidRDefault="00A60B96">
            <w:r>
              <w:rPr>
                <w:b/>
                <w:color w:val="FFFFFF"/>
                <w:sz w:val="17"/>
              </w:rPr>
              <w:t>Red</w:t>
            </w:r>
          </w:p>
        </w:tc>
        <w:tc>
          <w:tcPr>
            <w:tcW w:w="4924" w:type="dxa"/>
            <w:shd w:val="clear" w:color="auto" w:fill="14395B"/>
          </w:tcPr>
          <w:p w14:paraId="156AD194" w14:textId="77777777" w:rsidR="00B56C86" w:rsidRDefault="00A60B96">
            <w:r>
              <w:rPr>
                <w:b/>
                <w:color w:val="FFFFFF"/>
                <w:sz w:val="17"/>
              </w:rPr>
              <w:t>Šta radi</w:t>
            </w:r>
          </w:p>
        </w:tc>
      </w:tr>
      <w:tr w:rsidR="00B56C86" w14:paraId="5E3DBCD9" w14:textId="77777777">
        <w:trPr>
          <w:jc w:val="center"/>
        </w:trPr>
        <w:tc>
          <w:tcPr>
            <w:tcW w:w="2392" w:type="dxa"/>
          </w:tcPr>
          <w:p w14:paraId="4497410D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arhiva.tasks.proveri_rokove</w:t>
            </w:r>
          </w:p>
        </w:tc>
        <w:tc>
          <w:tcPr>
            <w:tcW w:w="1407" w:type="dxa"/>
          </w:tcPr>
          <w:p w14:paraId="79A77001" w14:textId="77777777" w:rsidR="00B56C86" w:rsidRDefault="00A60B96">
            <w:r>
              <w:rPr>
                <w:sz w:val="17"/>
              </w:rPr>
              <w:t>svaki dan 06:30</w:t>
            </w:r>
          </w:p>
        </w:tc>
        <w:tc>
          <w:tcPr>
            <w:tcW w:w="915" w:type="dxa"/>
          </w:tcPr>
          <w:p w14:paraId="2780BFDD" w14:textId="77777777" w:rsidR="00B56C86" w:rsidRDefault="00A60B96">
            <w:r>
              <w:rPr>
                <w:sz w:val="17"/>
              </w:rPr>
              <w:t>default</w:t>
            </w:r>
          </w:p>
        </w:tc>
        <w:tc>
          <w:tcPr>
            <w:tcW w:w="4924" w:type="dxa"/>
          </w:tcPr>
          <w:p w14:paraId="114D5189" w14:textId="77777777" w:rsidR="00B56C86" w:rsidRDefault="00A60B96">
            <w:r>
              <w:rPr>
                <w:sz w:val="17"/>
              </w:rPr>
              <w:t>Reversi, predmeti bez razvoda, nepotvrđene dostave, istekli rokovi čuvanja</w:t>
            </w:r>
          </w:p>
        </w:tc>
      </w:tr>
      <w:tr w:rsidR="00B56C86" w14:paraId="056416C1" w14:textId="77777777">
        <w:trPr>
          <w:jc w:val="center"/>
        </w:trPr>
        <w:tc>
          <w:tcPr>
            <w:tcW w:w="2392" w:type="dxa"/>
            <w:shd w:val="clear" w:color="auto" w:fill="F3F6F9"/>
          </w:tcPr>
          <w:p w14:paraId="0182C700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arhiva.tasks.proveri_veze</w:t>
            </w:r>
          </w:p>
        </w:tc>
        <w:tc>
          <w:tcPr>
            <w:tcW w:w="1407" w:type="dxa"/>
            <w:shd w:val="clear" w:color="auto" w:fill="F3F6F9"/>
          </w:tcPr>
          <w:p w14:paraId="1118E946" w14:textId="77777777" w:rsidR="00B56C86" w:rsidRDefault="00A60B96">
            <w:r>
              <w:rPr>
                <w:sz w:val="17"/>
              </w:rPr>
              <w:t>svaki dan 04:30</w:t>
            </w:r>
          </w:p>
        </w:tc>
        <w:tc>
          <w:tcPr>
            <w:tcW w:w="915" w:type="dxa"/>
            <w:shd w:val="clear" w:color="auto" w:fill="F3F6F9"/>
          </w:tcPr>
          <w:p w14:paraId="03B9E499" w14:textId="77777777" w:rsidR="00B56C86" w:rsidRDefault="00A60B96">
            <w:r>
              <w:rPr>
                <w:sz w:val="17"/>
              </w:rPr>
              <w:t>default</w:t>
            </w:r>
          </w:p>
        </w:tc>
        <w:tc>
          <w:tcPr>
            <w:tcW w:w="4924" w:type="dxa"/>
            <w:shd w:val="clear" w:color="auto" w:fill="F3F6F9"/>
          </w:tcPr>
          <w:p w14:paraId="0D83691C" w14:textId="77777777" w:rsidR="00B56C86" w:rsidRDefault="00A60B96">
            <w:r>
              <w:rPr>
                <w:sz w:val="17"/>
              </w:rPr>
              <w:t>Veze čiji izvor više ne postoji</w:t>
            </w:r>
          </w:p>
        </w:tc>
      </w:tr>
      <w:tr w:rsidR="00B56C86" w14:paraId="078C8CEA" w14:textId="77777777">
        <w:trPr>
          <w:jc w:val="center"/>
        </w:trPr>
        <w:tc>
          <w:tcPr>
            <w:tcW w:w="2392" w:type="dxa"/>
          </w:tcPr>
          <w:p w14:paraId="6BC98F17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arhiva.tasks.obnovi_zigove</w:t>
            </w:r>
          </w:p>
        </w:tc>
        <w:tc>
          <w:tcPr>
            <w:tcW w:w="1407" w:type="dxa"/>
          </w:tcPr>
          <w:p w14:paraId="2E83448E" w14:textId="77777777" w:rsidR="00B56C86" w:rsidRDefault="00A60B96">
            <w:r>
              <w:rPr>
                <w:sz w:val="17"/>
              </w:rPr>
              <w:t>svaki dan</w:t>
            </w:r>
          </w:p>
        </w:tc>
        <w:tc>
          <w:tcPr>
            <w:tcW w:w="915" w:type="dxa"/>
          </w:tcPr>
          <w:p w14:paraId="7CE9B9B3" w14:textId="77777777" w:rsidR="00B56C86" w:rsidRDefault="00A60B96">
            <w:r>
              <w:rPr>
                <w:sz w:val="17"/>
              </w:rPr>
              <w:t>potpis</w:t>
            </w:r>
          </w:p>
        </w:tc>
        <w:tc>
          <w:tcPr>
            <w:tcW w:w="4924" w:type="dxa"/>
          </w:tcPr>
          <w:p w14:paraId="2D85F81F" w14:textId="77777777" w:rsidR="00B56C86" w:rsidRDefault="00A60B96">
            <w:r>
              <w:rPr>
                <w:sz w:val="17"/>
              </w:rPr>
              <w:t xml:space="preserve">Dokumenti kojima </w:t>
            </w:r>
            <w:r>
              <w:rPr>
                <w:rFonts w:ascii="Consolas" w:hAnsi="Consolas"/>
                <w:color w:val="8A2B2B"/>
                <w:sz w:val="15"/>
              </w:rPr>
              <w:t>rok_obnove</w:t>
            </w:r>
            <w:r>
              <w:rPr>
                <w:sz w:val="17"/>
              </w:rPr>
              <w:t xml:space="preserve"> ističe u narednih N meseci dobijaju novi žig (Pravilnik čl. 7)</w:t>
            </w:r>
          </w:p>
        </w:tc>
      </w:tr>
      <w:tr w:rsidR="00B56C86" w14:paraId="70D364CC" w14:textId="77777777">
        <w:trPr>
          <w:jc w:val="center"/>
        </w:trPr>
        <w:tc>
          <w:tcPr>
            <w:tcW w:w="2392" w:type="dxa"/>
            <w:shd w:val="clear" w:color="auto" w:fill="F3F6F9"/>
          </w:tcPr>
          <w:p w14:paraId="3606A3B5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arhiva.tasks.proveri_integritet</w:t>
            </w:r>
          </w:p>
        </w:tc>
        <w:tc>
          <w:tcPr>
            <w:tcW w:w="1407" w:type="dxa"/>
            <w:shd w:val="clear" w:color="auto" w:fill="F3F6F9"/>
          </w:tcPr>
          <w:p w14:paraId="37C32129" w14:textId="77777777" w:rsidR="00B56C86" w:rsidRDefault="00A60B96">
            <w:r>
              <w:rPr>
                <w:sz w:val="17"/>
              </w:rPr>
              <w:t>nedeljno, u delovima</w:t>
            </w:r>
          </w:p>
        </w:tc>
        <w:tc>
          <w:tcPr>
            <w:tcW w:w="915" w:type="dxa"/>
            <w:shd w:val="clear" w:color="auto" w:fill="F3F6F9"/>
          </w:tcPr>
          <w:p w14:paraId="53DBE388" w14:textId="77777777" w:rsidR="00B56C86" w:rsidRDefault="00A60B96">
            <w:r>
              <w:rPr>
                <w:sz w:val="17"/>
              </w:rPr>
              <w:t>potpis</w:t>
            </w:r>
          </w:p>
        </w:tc>
        <w:tc>
          <w:tcPr>
            <w:tcW w:w="4924" w:type="dxa"/>
            <w:shd w:val="clear" w:color="auto" w:fill="F3F6F9"/>
          </w:tcPr>
          <w:p w14:paraId="35B4B6BE" w14:textId="77777777" w:rsidR="00B56C86" w:rsidRDefault="00A60B96">
            <w:r>
              <w:rPr>
                <w:sz w:val="17"/>
              </w:rPr>
              <w:t>Ponovo računa SHA-256. Odstupanje je incident.</w:t>
            </w:r>
          </w:p>
        </w:tc>
      </w:tr>
      <w:tr w:rsidR="00B56C86" w14:paraId="547663C2" w14:textId="77777777">
        <w:trPr>
          <w:jc w:val="center"/>
        </w:trPr>
        <w:tc>
          <w:tcPr>
            <w:tcW w:w="2392" w:type="dxa"/>
          </w:tcPr>
          <w:p w14:paraId="78CED4C6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arhiva.tasks.revalidiraj</w:t>
            </w:r>
          </w:p>
        </w:tc>
        <w:tc>
          <w:tcPr>
            <w:tcW w:w="1407" w:type="dxa"/>
          </w:tcPr>
          <w:p w14:paraId="31C5BB13" w14:textId="77777777" w:rsidR="00B56C86" w:rsidRDefault="00A60B96">
            <w:r>
              <w:rPr>
                <w:sz w:val="17"/>
              </w:rPr>
              <w:t>mesečno, uzorak</w:t>
            </w:r>
          </w:p>
        </w:tc>
        <w:tc>
          <w:tcPr>
            <w:tcW w:w="915" w:type="dxa"/>
          </w:tcPr>
          <w:p w14:paraId="09A68738" w14:textId="77777777" w:rsidR="00B56C86" w:rsidRDefault="00A60B96">
            <w:r>
              <w:rPr>
                <w:sz w:val="17"/>
              </w:rPr>
              <w:t>potpis</w:t>
            </w:r>
          </w:p>
        </w:tc>
        <w:tc>
          <w:tcPr>
            <w:tcW w:w="4924" w:type="dxa"/>
          </w:tcPr>
          <w:p w14:paraId="549E357A" w14:textId="77777777" w:rsidR="00B56C86" w:rsidRDefault="00A60B96">
            <w:r>
              <w:rPr>
                <w:sz w:val="17"/>
              </w:rPr>
              <w:t>Validacija uzorka overenih dokumenata</w:t>
            </w:r>
          </w:p>
        </w:tc>
      </w:tr>
      <w:tr w:rsidR="00B56C86" w14:paraId="11D7F537" w14:textId="77777777">
        <w:trPr>
          <w:jc w:val="center"/>
        </w:trPr>
        <w:tc>
          <w:tcPr>
            <w:tcW w:w="2392" w:type="dxa"/>
            <w:shd w:val="clear" w:color="auto" w:fill="F3F6F9"/>
          </w:tcPr>
          <w:p w14:paraId="5CDDEC88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arhiva.tasks.predaj_pruzaocu</w:t>
            </w:r>
          </w:p>
        </w:tc>
        <w:tc>
          <w:tcPr>
            <w:tcW w:w="1407" w:type="dxa"/>
            <w:shd w:val="clear" w:color="auto" w:fill="F3F6F9"/>
          </w:tcPr>
          <w:p w14:paraId="48C7FC31" w14:textId="77777777" w:rsidR="00B56C86" w:rsidRDefault="00A60B96">
            <w:r>
              <w:rPr>
                <w:sz w:val="17"/>
              </w:rPr>
              <w:t>noću</w:t>
            </w:r>
          </w:p>
        </w:tc>
        <w:tc>
          <w:tcPr>
            <w:tcW w:w="915" w:type="dxa"/>
            <w:shd w:val="clear" w:color="auto" w:fill="F3F6F9"/>
          </w:tcPr>
          <w:p w14:paraId="3B22B506" w14:textId="77777777" w:rsidR="00B56C86" w:rsidRDefault="00A60B96">
            <w:r>
              <w:rPr>
                <w:sz w:val="17"/>
              </w:rPr>
              <w:t>potpis</w:t>
            </w:r>
          </w:p>
        </w:tc>
        <w:tc>
          <w:tcPr>
            <w:tcW w:w="4924" w:type="dxa"/>
            <w:shd w:val="clear" w:color="auto" w:fill="F3F6F9"/>
          </w:tcPr>
          <w:p w14:paraId="3D877D1F" w14:textId="77777777" w:rsidR="00B56C86" w:rsidRDefault="00A60B96">
            <w:r>
              <w:rPr>
                <w:sz w:val="17"/>
              </w:rPr>
              <w:t>Predaja pružaocu, preuzimanje potvrda</w:t>
            </w:r>
          </w:p>
        </w:tc>
      </w:tr>
      <w:tr w:rsidR="00B56C86" w14:paraId="4A44A9B4" w14:textId="77777777">
        <w:trPr>
          <w:jc w:val="center"/>
        </w:trPr>
        <w:tc>
          <w:tcPr>
            <w:tcW w:w="2392" w:type="dxa"/>
          </w:tcPr>
          <w:p w14:paraId="24E7087D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arhiva.tasks.podsetnik_zakljucenja</w:t>
            </w:r>
          </w:p>
        </w:tc>
        <w:tc>
          <w:tcPr>
            <w:tcW w:w="1407" w:type="dxa"/>
          </w:tcPr>
          <w:p w14:paraId="4E3D5E27" w14:textId="77777777" w:rsidR="00B56C86" w:rsidRDefault="00A60B96">
            <w:r>
              <w:rPr>
                <w:sz w:val="17"/>
              </w:rPr>
              <w:t>20.12. i 31.12.</w:t>
            </w:r>
          </w:p>
        </w:tc>
        <w:tc>
          <w:tcPr>
            <w:tcW w:w="915" w:type="dxa"/>
          </w:tcPr>
          <w:p w14:paraId="2351E798" w14:textId="77777777" w:rsidR="00B56C86" w:rsidRDefault="00A60B96">
            <w:r>
              <w:rPr>
                <w:sz w:val="17"/>
              </w:rPr>
              <w:t>default</w:t>
            </w:r>
          </w:p>
        </w:tc>
        <w:tc>
          <w:tcPr>
            <w:tcW w:w="4924" w:type="dxa"/>
          </w:tcPr>
          <w:p w14:paraId="182E7B80" w14:textId="77777777" w:rsidR="00B56C86" w:rsidRDefault="00A60B96">
            <w:r>
              <w:rPr>
                <w:sz w:val="17"/>
              </w:rPr>
              <w:t xml:space="preserve">Podsetnik. </w:t>
            </w:r>
            <w:r>
              <w:rPr>
                <w:b/>
                <w:sz w:val="17"/>
              </w:rPr>
              <w:t>Knjiga se ne zaključuje automatski.</w:t>
            </w:r>
          </w:p>
        </w:tc>
      </w:tr>
      <w:tr w:rsidR="00B56C86" w14:paraId="5111C351" w14:textId="77777777">
        <w:trPr>
          <w:jc w:val="center"/>
        </w:trPr>
        <w:tc>
          <w:tcPr>
            <w:tcW w:w="2392" w:type="dxa"/>
            <w:shd w:val="clear" w:color="auto" w:fill="F3F6F9"/>
          </w:tcPr>
          <w:p w14:paraId="472F2DD1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arhiva.tasks.otvori_knjige</w:t>
            </w:r>
          </w:p>
        </w:tc>
        <w:tc>
          <w:tcPr>
            <w:tcW w:w="1407" w:type="dxa"/>
            <w:shd w:val="clear" w:color="auto" w:fill="F3F6F9"/>
          </w:tcPr>
          <w:p w14:paraId="77FD7314" w14:textId="77777777" w:rsidR="00B56C86" w:rsidRDefault="00A60B96">
            <w:r>
              <w:rPr>
                <w:sz w:val="17"/>
              </w:rPr>
              <w:t>01.01. u 00:05</w:t>
            </w:r>
          </w:p>
        </w:tc>
        <w:tc>
          <w:tcPr>
            <w:tcW w:w="915" w:type="dxa"/>
            <w:shd w:val="clear" w:color="auto" w:fill="F3F6F9"/>
          </w:tcPr>
          <w:p w14:paraId="5134C365" w14:textId="77777777" w:rsidR="00B56C86" w:rsidRDefault="00A60B96">
            <w:r>
              <w:rPr>
                <w:sz w:val="17"/>
              </w:rPr>
              <w:t>default</w:t>
            </w:r>
          </w:p>
        </w:tc>
        <w:tc>
          <w:tcPr>
            <w:tcW w:w="4924" w:type="dxa"/>
            <w:shd w:val="clear" w:color="auto" w:fill="F3F6F9"/>
          </w:tcPr>
          <w:p w14:paraId="7038E0B7" w14:textId="77777777" w:rsidR="00B56C86" w:rsidRDefault="00A60B96">
            <w:r>
              <w:rPr>
                <w:sz w:val="17"/>
              </w:rPr>
              <w:t>Knjige i brojači nove godine</w:t>
            </w:r>
          </w:p>
        </w:tc>
      </w:tr>
    </w:tbl>
    <w:p w14:paraId="317ED790" w14:textId="77777777" w:rsidR="00B56C86" w:rsidRDefault="00B56C86">
      <w:pPr>
        <w:spacing w:after="40"/>
      </w:pPr>
    </w:p>
    <w:p w14:paraId="6A2080AF" w14:textId="77777777" w:rsidR="00B56C86" w:rsidRDefault="00A60B96">
      <w:pPr>
        <w:spacing w:after="100" w:line="264" w:lineRule="auto"/>
      </w:pPr>
      <w:r>
        <w:t>Obaveštenja se prikazuju u aplikaciji, jer aplikacija nema slanje e-pošte.</w:t>
      </w:r>
    </w:p>
    <w:p w14:paraId="7BF59D73" w14:textId="77777777" w:rsidR="00B56C86" w:rsidRDefault="00A60B96">
      <w:pPr>
        <w:pStyle w:val="Heading1"/>
      </w:pPr>
      <w:bookmarkStart w:id="32" w:name="_Toc241768340"/>
      <w:r>
        <w:t>10. Preduslovi u postojećoj aplikaciji</w:t>
      </w:r>
      <w:bookmarkEnd w:id="32"/>
    </w:p>
    <w:p w14:paraId="18A649DA" w14:textId="77777777" w:rsidR="00B56C86" w:rsidRDefault="00A60B96">
      <w:pPr>
        <w:spacing w:after="100" w:line="264" w:lineRule="auto"/>
      </w:pPr>
      <w:r>
        <w:t xml:space="preserve">Ovo su zatečena stanja iz AGENTS.md §11. Ne rešavaju se usput, ali pre prvog dokumenta sa pravnom snagom </w:t>
      </w:r>
      <w:r>
        <w:rPr>
          <w:b/>
        </w:rPr>
        <w:t>moraju</w:t>
      </w:r>
      <w:r>
        <w:t xml:space="preserve"> biti rešena, svako kao posebna odluka: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1"/>
        <w:gridCol w:w="4468"/>
        <w:gridCol w:w="2489"/>
      </w:tblGrid>
      <w:tr w:rsidR="00B56C86" w14:paraId="798A4B99" w14:textId="77777777">
        <w:trPr>
          <w:tblHeader/>
          <w:jc w:val="center"/>
        </w:trPr>
        <w:tc>
          <w:tcPr>
            <w:tcW w:w="2681" w:type="dxa"/>
            <w:shd w:val="clear" w:color="auto" w:fill="14395B"/>
          </w:tcPr>
          <w:p w14:paraId="3E6BFA73" w14:textId="77777777" w:rsidR="00B56C86" w:rsidRDefault="00A60B96">
            <w:r>
              <w:rPr>
                <w:b/>
                <w:color w:val="FFFFFF"/>
                <w:sz w:val="18"/>
              </w:rPr>
              <w:t>Stanje</w:t>
            </w:r>
          </w:p>
        </w:tc>
        <w:tc>
          <w:tcPr>
            <w:tcW w:w="4468" w:type="dxa"/>
            <w:shd w:val="clear" w:color="auto" w:fill="14395B"/>
          </w:tcPr>
          <w:p w14:paraId="4F73E7D7" w14:textId="77777777" w:rsidR="00B56C86" w:rsidRDefault="00A60B96">
            <w:r>
              <w:rPr>
                <w:b/>
                <w:color w:val="FFFFFF"/>
                <w:sz w:val="18"/>
              </w:rPr>
              <w:t>Zašto smeta arhivi</w:t>
            </w:r>
          </w:p>
        </w:tc>
        <w:tc>
          <w:tcPr>
            <w:tcW w:w="2489" w:type="dxa"/>
            <w:shd w:val="clear" w:color="auto" w:fill="14395B"/>
          </w:tcPr>
          <w:p w14:paraId="2C9209AF" w14:textId="77777777" w:rsidR="00B56C86" w:rsidRDefault="00A60B96">
            <w:r>
              <w:rPr>
                <w:b/>
                <w:color w:val="FFFFFF"/>
                <w:sz w:val="18"/>
              </w:rPr>
              <w:t>Mera</w:t>
            </w:r>
          </w:p>
        </w:tc>
      </w:tr>
      <w:tr w:rsidR="00B56C86" w14:paraId="36EFB108" w14:textId="77777777">
        <w:trPr>
          <w:jc w:val="center"/>
        </w:trPr>
        <w:tc>
          <w:tcPr>
            <w:tcW w:w="2681" w:type="dxa"/>
          </w:tcPr>
          <w:p w14:paraId="4983224B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DEBUG = True</w:t>
            </w:r>
            <w:r>
              <w:rPr>
                <w:sz w:val="18"/>
              </w:rPr>
              <w:t xml:space="preserve"> u produkciji</w:t>
            </w:r>
          </w:p>
        </w:tc>
        <w:tc>
          <w:tcPr>
            <w:tcW w:w="4468" w:type="dxa"/>
          </w:tcPr>
          <w:p w14:paraId="46C77EDF" w14:textId="77777777" w:rsidR="00B56C86" w:rsidRDefault="00A60B96">
            <w:r>
              <w:rPr>
                <w:sz w:val="18"/>
              </w:rPr>
              <w:t>Stranice grešaka otkrivaju podatke</w:t>
            </w:r>
          </w:p>
        </w:tc>
        <w:tc>
          <w:tcPr>
            <w:tcW w:w="2489" w:type="dxa"/>
          </w:tcPr>
          <w:p w14:paraId="6E5B12DE" w14:textId="77777777" w:rsidR="00B56C86" w:rsidRDefault="00A60B96">
            <w:r>
              <w:rPr>
                <w:sz w:val="18"/>
              </w:rPr>
              <w:t>Isključiti, uz test produkcije</w:t>
            </w:r>
          </w:p>
        </w:tc>
      </w:tr>
      <w:tr w:rsidR="00B56C86" w14:paraId="63D36004" w14:textId="77777777">
        <w:trPr>
          <w:jc w:val="center"/>
        </w:trPr>
        <w:tc>
          <w:tcPr>
            <w:tcW w:w="2681" w:type="dxa"/>
            <w:shd w:val="clear" w:color="auto" w:fill="F3F6F9"/>
          </w:tcPr>
          <w:p w14:paraId="2467466A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/media/</w:t>
            </w:r>
            <w:r>
              <w:rPr>
                <w:sz w:val="18"/>
              </w:rPr>
              <w:t xml:space="preserve"> dostupan bez prijave</w:t>
            </w:r>
          </w:p>
        </w:tc>
        <w:tc>
          <w:tcPr>
            <w:tcW w:w="4468" w:type="dxa"/>
            <w:shd w:val="clear" w:color="auto" w:fill="F3F6F9"/>
          </w:tcPr>
          <w:p w14:paraId="2905276D" w14:textId="77777777" w:rsidR="00B56C86" w:rsidRDefault="00A60B96">
            <w:r>
              <w:rPr>
                <w:sz w:val="18"/>
              </w:rPr>
              <w:t>Arhiva ide na posebno skladište, ali ostali fajlovi su i dalje otvoreni</w:t>
            </w:r>
          </w:p>
        </w:tc>
        <w:tc>
          <w:tcPr>
            <w:tcW w:w="2489" w:type="dxa"/>
            <w:shd w:val="clear" w:color="auto" w:fill="F3F6F9"/>
          </w:tcPr>
          <w:p w14:paraId="45C64F0C" w14:textId="77777777" w:rsidR="00B56C86" w:rsidRDefault="00A60B96">
            <w:r>
              <w:rPr>
                <w:sz w:val="18"/>
              </w:rPr>
              <w:t>Zaštićeno serviranje</w:t>
            </w:r>
          </w:p>
        </w:tc>
      </w:tr>
      <w:tr w:rsidR="00B56C86" w14:paraId="0BD034FE" w14:textId="77777777">
        <w:trPr>
          <w:jc w:val="center"/>
        </w:trPr>
        <w:tc>
          <w:tcPr>
            <w:tcW w:w="2681" w:type="dxa"/>
          </w:tcPr>
          <w:p w14:paraId="3F175F6E" w14:textId="77777777" w:rsidR="00B56C86" w:rsidRDefault="00A60B96">
            <w:r>
              <w:rPr>
                <w:sz w:val="18"/>
              </w:rPr>
              <w:t xml:space="preserve">Lozinke baze i </w:t>
            </w:r>
            <w:r>
              <w:rPr>
                <w:rFonts w:ascii="Consolas" w:hAnsi="Consolas"/>
                <w:color w:val="8A2B2B"/>
                <w:sz w:val="16"/>
              </w:rPr>
              <w:t>SECRET_KEY</w:t>
            </w:r>
            <w:r>
              <w:rPr>
                <w:sz w:val="18"/>
              </w:rPr>
              <w:t xml:space="preserve"> u repozitorijumu</w:t>
            </w:r>
          </w:p>
        </w:tc>
        <w:tc>
          <w:tcPr>
            <w:tcW w:w="4468" w:type="dxa"/>
          </w:tcPr>
          <w:p w14:paraId="7EB4E0F7" w14:textId="77777777" w:rsidR="00B56C86" w:rsidRDefault="00A60B96">
            <w:r>
              <w:rPr>
                <w:sz w:val="18"/>
              </w:rPr>
              <w:t>Pečat i API ključevi ne smeju završiti tamo</w:t>
            </w:r>
          </w:p>
        </w:tc>
        <w:tc>
          <w:tcPr>
            <w:tcW w:w="2489" w:type="dxa"/>
          </w:tcPr>
          <w:p w14:paraId="7C27540B" w14:textId="77777777" w:rsidR="00B56C86" w:rsidRDefault="00A60B96">
            <w:r>
              <w:rPr>
                <w:sz w:val="18"/>
              </w:rPr>
              <w:t xml:space="preserve">Prelazak na </w:t>
            </w:r>
            <w:r>
              <w:rPr>
                <w:rFonts w:ascii="Consolas" w:hAnsi="Consolas"/>
                <w:color w:val="8A2B2B"/>
                <w:sz w:val="16"/>
              </w:rPr>
              <w:t>.env</w:t>
            </w:r>
            <w:r>
              <w:rPr>
                <w:sz w:val="18"/>
              </w:rPr>
              <w:t>, rotacija</w:t>
            </w:r>
          </w:p>
        </w:tc>
      </w:tr>
      <w:tr w:rsidR="00B56C86" w14:paraId="6BE6BCAC" w14:textId="77777777">
        <w:trPr>
          <w:jc w:val="center"/>
        </w:trPr>
        <w:tc>
          <w:tcPr>
            <w:tcW w:w="2681" w:type="dxa"/>
            <w:shd w:val="clear" w:color="auto" w:fill="F3F6F9"/>
          </w:tcPr>
          <w:p w14:paraId="4D8DA5A7" w14:textId="77777777" w:rsidR="00B56C86" w:rsidRDefault="00A60B96">
            <w:r>
              <w:rPr>
                <w:sz w:val="18"/>
              </w:rPr>
              <w:t>Nema dokumentovanog vraćanja iz kopije</w:t>
            </w:r>
          </w:p>
        </w:tc>
        <w:tc>
          <w:tcPr>
            <w:tcW w:w="4468" w:type="dxa"/>
            <w:shd w:val="clear" w:color="auto" w:fill="F3F6F9"/>
          </w:tcPr>
          <w:p w14:paraId="4E18C60B" w14:textId="77777777" w:rsidR="00B56C86" w:rsidRDefault="00A60B96">
            <w:r>
              <w:rPr>
                <w:sz w:val="18"/>
              </w:rPr>
              <w:t>Pravilnik čl. 8 traži visok nivo zaštite od gubitka</w:t>
            </w:r>
          </w:p>
        </w:tc>
        <w:tc>
          <w:tcPr>
            <w:tcW w:w="2489" w:type="dxa"/>
            <w:shd w:val="clear" w:color="auto" w:fill="F3F6F9"/>
          </w:tcPr>
          <w:p w14:paraId="27726DB0" w14:textId="77777777" w:rsidR="00B56C86" w:rsidRDefault="00A60B96">
            <w:r>
              <w:rPr>
                <w:sz w:val="18"/>
              </w:rPr>
              <w:t>Plan rezervnih kopija i probno vraćanje</w:t>
            </w:r>
          </w:p>
        </w:tc>
      </w:tr>
    </w:tbl>
    <w:p w14:paraId="0DE0F41F" w14:textId="77777777" w:rsidR="00B56C86" w:rsidRDefault="00B56C86">
      <w:pPr>
        <w:spacing w:after="40"/>
      </w:pPr>
    </w:p>
    <w:p w14:paraId="0A01F074" w14:textId="77777777" w:rsidR="00B56C86" w:rsidRDefault="00A60B96">
      <w:pPr>
        <w:pStyle w:val="Heading1"/>
      </w:pPr>
      <w:bookmarkStart w:id="33" w:name="_Toc241768341"/>
      <w:r>
        <w:lastRenderedPageBreak/>
        <w:t>11. Faze implementacije</w:t>
      </w:r>
      <w:bookmarkEnd w:id="33"/>
    </w:p>
    <w:p w14:paraId="0772458C" w14:textId="77777777" w:rsidR="00B56C86" w:rsidRDefault="00A60B96">
      <w:pPr>
        <w:spacing w:after="100" w:line="264" w:lineRule="auto"/>
      </w:pPr>
      <w:r>
        <w:t>Svaka faza se isporučuje posebno, sa testovima (</w:t>
      </w:r>
      <w:r>
        <w:rPr>
          <w:rFonts w:ascii="Consolas" w:hAnsi="Consolas"/>
          <w:color w:val="8A2B2B"/>
          <w:sz w:val="19"/>
        </w:rPr>
        <w:t>--settings=ims_erp.settings.testing</w:t>
      </w:r>
      <w:r>
        <w:t xml:space="preserve">) i poglavljem u </w:t>
      </w:r>
      <w:r>
        <w:rPr>
          <w:rFonts w:ascii="Consolas" w:hAnsi="Consolas"/>
          <w:color w:val="8A2B2B"/>
          <w:sz w:val="19"/>
        </w:rPr>
        <w:t>dokumentacija/docs/</w:t>
      </w:r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45"/>
        <w:gridCol w:w="3138"/>
        <w:gridCol w:w="717"/>
        <w:gridCol w:w="3138"/>
      </w:tblGrid>
      <w:tr w:rsidR="00B56C86" w14:paraId="54442D5F" w14:textId="77777777">
        <w:trPr>
          <w:tblHeader/>
          <w:jc w:val="center"/>
        </w:trPr>
        <w:tc>
          <w:tcPr>
            <w:tcW w:w="2645" w:type="dxa"/>
            <w:shd w:val="clear" w:color="auto" w:fill="14395B"/>
          </w:tcPr>
          <w:p w14:paraId="45E2B033" w14:textId="77777777" w:rsidR="00B56C86" w:rsidRDefault="00A60B96">
            <w:r>
              <w:rPr>
                <w:b/>
                <w:color w:val="FFFFFF"/>
                <w:sz w:val="17"/>
              </w:rPr>
              <w:t>Faza</w:t>
            </w:r>
          </w:p>
        </w:tc>
        <w:tc>
          <w:tcPr>
            <w:tcW w:w="3138" w:type="dxa"/>
            <w:shd w:val="clear" w:color="auto" w:fill="14395B"/>
          </w:tcPr>
          <w:p w14:paraId="248E720A" w14:textId="77777777" w:rsidR="00B56C86" w:rsidRDefault="00A60B96">
            <w:r>
              <w:rPr>
                <w:b/>
                <w:color w:val="FFFFFF"/>
                <w:sz w:val="17"/>
              </w:rPr>
              <w:t>Sadržaj</w:t>
            </w:r>
          </w:p>
        </w:tc>
        <w:tc>
          <w:tcPr>
            <w:tcW w:w="717" w:type="dxa"/>
            <w:shd w:val="clear" w:color="auto" w:fill="14395B"/>
          </w:tcPr>
          <w:p w14:paraId="07B9B77D" w14:textId="77777777" w:rsidR="00B56C86" w:rsidRDefault="00A60B96">
            <w:r>
              <w:rPr>
                <w:b/>
                <w:color w:val="FFFFFF"/>
                <w:sz w:val="17"/>
              </w:rPr>
              <w:t>Zavisi od</w:t>
            </w:r>
          </w:p>
        </w:tc>
        <w:tc>
          <w:tcPr>
            <w:tcW w:w="3138" w:type="dxa"/>
            <w:shd w:val="clear" w:color="auto" w:fill="14395B"/>
          </w:tcPr>
          <w:p w14:paraId="7AC0DF51" w14:textId="77777777" w:rsidR="00B56C86" w:rsidRDefault="00A60B96">
            <w:r>
              <w:rPr>
                <w:b/>
                <w:color w:val="FFFFFF"/>
                <w:sz w:val="17"/>
              </w:rPr>
              <w:t>Rezultat</w:t>
            </w:r>
          </w:p>
        </w:tc>
      </w:tr>
      <w:tr w:rsidR="00B56C86" w14:paraId="09D45102" w14:textId="77777777">
        <w:trPr>
          <w:jc w:val="center"/>
        </w:trPr>
        <w:tc>
          <w:tcPr>
            <w:tcW w:w="2645" w:type="dxa"/>
          </w:tcPr>
          <w:p w14:paraId="568D7498" w14:textId="77777777" w:rsidR="00B56C86" w:rsidRDefault="00A60B96">
            <w:r>
              <w:rPr>
                <w:b/>
                <w:sz w:val="17"/>
              </w:rPr>
              <w:t>0 — Dogovor, pravo, nabavka</w:t>
            </w:r>
          </w:p>
        </w:tc>
        <w:tc>
          <w:tcPr>
            <w:tcW w:w="3138" w:type="dxa"/>
          </w:tcPr>
          <w:p w14:paraId="0BBED851" w14:textId="77777777" w:rsidR="00B56C86" w:rsidRDefault="00A60B96">
            <w:r>
              <w:rPr>
                <w:sz w:val="17"/>
              </w:rPr>
              <w:t xml:space="preserve">Odgovori na O-1, O-2, O-6, O-12, O-13. Interna pravila za pouzdano el. čuvanje (dopuna IU 03). Odluka o ovlašćenim licima za overu. Čišćenje Liste kategorija sa tri nove oznake. </w:t>
            </w:r>
            <w:r>
              <w:rPr>
                <w:b/>
                <w:sz w:val="17"/>
              </w:rPr>
              <w:t>Zahtev za ponudu</w:t>
            </w:r>
            <w:r>
              <w:rPr>
                <w:sz w:val="17"/>
              </w:rPr>
              <w:t xml:space="preserve"> pružaocima: udaljeni pečat sa API-jem za paket, vremenski žig, kvalifikovano čuvanje (API, izvoz pri raskidu, rok usluge), opciono udaljeni potpis direktora. Preduslovi iz odeljka 10.</w:t>
            </w:r>
          </w:p>
        </w:tc>
        <w:tc>
          <w:tcPr>
            <w:tcW w:w="717" w:type="dxa"/>
          </w:tcPr>
          <w:p w14:paraId="337D60E3" w14:textId="77777777" w:rsidR="00B56C86" w:rsidRDefault="00A60B96">
            <w:r>
              <w:rPr>
                <w:sz w:val="17"/>
              </w:rPr>
              <w:t>—</w:t>
            </w:r>
          </w:p>
        </w:tc>
        <w:tc>
          <w:tcPr>
            <w:tcW w:w="3138" w:type="dxa"/>
          </w:tcPr>
          <w:p w14:paraId="6BFAA68D" w14:textId="77777777" w:rsidR="00B56C86" w:rsidRDefault="00A60B96">
            <w:r>
              <w:rPr>
                <w:sz w:val="17"/>
              </w:rPr>
              <w:t>Potvrđen format broja, pravilo roka, izabran pružalac, testni nalog</w:t>
            </w:r>
          </w:p>
        </w:tc>
      </w:tr>
      <w:tr w:rsidR="00B56C86" w14:paraId="1663E446" w14:textId="77777777">
        <w:trPr>
          <w:jc w:val="center"/>
        </w:trPr>
        <w:tc>
          <w:tcPr>
            <w:tcW w:w="2645" w:type="dxa"/>
            <w:shd w:val="clear" w:color="auto" w:fill="F3F6F9"/>
          </w:tcPr>
          <w:p w14:paraId="31346EDA" w14:textId="77777777" w:rsidR="00B56C86" w:rsidRDefault="00A60B96">
            <w:r>
              <w:rPr>
                <w:b/>
                <w:sz w:val="17"/>
              </w:rPr>
              <w:t>1 — Osnova i delovodnik</w:t>
            </w:r>
            <w:r>
              <w:rPr>
                <w:sz w:val="17"/>
              </w:rPr>
              <w:t xml:space="preserve"> (koraci 1–2)</w:t>
            </w:r>
          </w:p>
        </w:tc>
        <w:tc>
          <w:tcPr>
            <w:tcW w:w="3138" w:type="dxa"/>
            <w:shd w:val="clear" w:color="auto" w:fill="F3F6F9"/>
          </w:tcPr>
          <w:p w14:paraId="438D72B8" w14:textId="77777777" w:rsidR="00B56C86" w:rsidRDefault="00A60B96">
            <w:r>
              <w:rPr>
                <w:sz w:val="17"/>
              </w:rPr>
              <w:t xml:space="preserve">Aplikacija </w:t>
            </w:r>
            <w:r>
              <w:rPr>
                <w:rFonts w:ascii="Consolas" w:hAnsi="Consolas"/>
                <w:color w:val="8A2B2B"/>
                <w:sz w:val="15"/>
              </w:rPr>
              <w:t>arhiva</w:t>
            </w:r>
            <w:r>
              <w:rPr>
                <w:sz w:val="17"/>
              </w:rPr>
              <w:t xml:space="preserve">, šifarnici, uvoz Liste, knjige, brojač, </w:t>
            </w:r>
            <w:r>
              <w:rPr>
                <w:rFonts w:ascii="Consolas" w:hAnsi="Consolas"/>
                <w:color w:val="8A2B2B"/>
                <w:sz w:val="15"/>
              </w:rPr>
              <w:t>zavedi()</w:t>
            </w:r>
            <w:r>
              <w:rPr>
                <w:sz w:val="17"/>
              </w:rPr>
              <w:t>, podbroj, storno, zaključenje, ekrani pisarnice i delovodnika, štampa, Excel, zaštićeno preuzimanje, dozvole i obuhvat po registru</w:t>
            </w:r>
          </w:p>
        </w:tc>
        <w:tc>
          <w:tcPr>
            <w:tcW w:w="717" w:type="dxa"/>
            <w:shd w:val="clear" w:color="auto" w:fill="F3F6F9"/>
          </w:tcPr>
          <w:p w14:paraId="2476C84C" w14:textId="77777777" w:rsidR="00B56C86" w:rsidRDefault="00A60B96">
            <w:r>
              <w:rPr>
                <w:sz w:val="17"/>
              </w:rPr>
              <w:t>0</w:t>
            </w:r>
          </w:p>
        </w:tc>
        <w:tc>
          <w:tcPr>
            <w:tcW w:w="3138" w:type="dxa"/>
            <w:shd w:val="clear" w:color="auto" w:fill="F3F6F9"/>
          </w:tcPr>
          <w:p w14:paraId="7BEEE213" w14:textId="77777777" w:rsidR="00B56C86" w:rsidRDefault="00A60B96">
            <w:r>
              <w:rPr>
                <w:sz w:val="17"/>
              </w:rPr>
              <w:t>Probni rad pisarnice uporedo sa sadašnjim programom</w:t>
            </w:r>
          </w:p>
        </w:tc>
      </w:tr>
      <w:tr w:rsidR="00B56C86" w14:paraId="1D4EF0E6" w14:textId="77777777">
        <w:trPr>
          <w:jc w:val="center"/>
        </w:trPr>
        <w:tc>
          <w:tcPr>
            <w:tcW w:w="2645" w:type="dxa"/>
          </w:tcPr>
          <w:p w14:paraId="1138FE2A" w14:textId="77777777" w:rsidR="00B56C86" w:rsidRDefault="00A60B96">
            <w:r>
              <w:rPr>
                <w:b/>
                <w:sz w:val="17"/>
              </w:rPr>
              <w:t>2 — Tok predmeta</w:t>
            </w:r>
            <w:r>
              <w:rPr>
                <w:sz w:val="17"/>
              </w:rPr>
              <w:t xml:space="preserve"> (koraci 3–4)</w:t>
            </w:r>
          </w:p>
        </w:tc>
        <w:tc>
          <w:tcPr>
            <w:tcW w:w="3138" w:type="dxa"/>
          </w:tcPr>
          <w:p w14:paraId="527B5597" w14:textId="77777777" w:rsidR="00B56C86" w:rsidRDefault="00A60B96">
            <w:r>
              <w:rPr>
                <w:sz w:val="17"/>
              </w:rPr>
              <w:t>Dostavne knjige, potvrda prijema, Moji predmeti, završetak sa obaveznom kategorijom i rokom, otprema i P-3, interna prepiska</w:t>
            </w:r>
          </w:p>
        </w:tc>
        <w:tc>
          <w:tcPr>
            <w:tcW w:w="717" w:type="dxa"/>
          </w:tcPr>
          <w:p w14:paraId="608F74DE" w14:textId="77777777" w:rsidR="00B56C86" w:rsidRDefault="00A60B96">
            <w:r>
              <w:rPr>
                <w:sz w:val="17"/>
              </w:rPr>
              <w:t>1</w:t>
            </w:r>
          </w:p>
        </w:tc>
        <w:tc>
          <w:tcPr>
            <w:tcW w:w="3138" w:type="dxa"/>
          </w:tcPr>
          <w:p w14:paraId="7A8361E1" w14:textId="77777777" w:rsidR="00B56C86" w:rsidRDefault="00A60B96">
            <w:r>
              <w:rPr>
                <w:sz w:val="17"/>
              </w:rPr>
              <w:t>Predmet prolazi ceo tok</w:t>
            </w:r>
          </w:p>
        </w:tc>
      </w:tr>
      <w:tr w:rsidR="00B56C86" w14:paraId="69326E8A" w14:textId="77777777">
        <w:trPr>
          <w:jc w:val="center"/>
        </w:trPr>
        <w:tc>
          <w:tcPr>
            <w:tcW w:w="2645" w:type="dxa"/>
            <w:shd w:val="clear" w:color="auto" w:fill="F3F6F9"/>
          </w:tcPr>
          <w:p w14:paraId="787C5A47" w14:textId="77777777" w:rsidR="00B56C86" w:rsidRDefault="00A60B96">
            <w:r>
              <w:rPr>
                <w:b/>
                <w:sz w:val="17"/>
              </w:rPr>
              <w:t>3 — Potpisni servis</w:t>
            </w:r>
          </w:p>
        </w:tc>
        <w:tc>
          <w:tcPr>
            <w:tcW w:w="3138" w:type="dxa"/>
            <w:shd w:val="clear" w:color="auto" w:fill="F3F6F9"/>
          </w:tcPr>
          <w:p w14:paraId="55A054DF" w14:textId="77777777" w:rsidR="00B56C86" w:rsidRDefault="00A60B96">
            <w:r>
              <w:rPr>
                <w:sz w:val="17"/>
              </w:rPr>
              <w:t xml:space="preserve">pyHanko, red i worker </w:t>
            </w:r>
            <w:r>
              <w:rPr>
                <w:rFonts w:ascii="Consolas" w:hAnsi="Consolas"/>
                <w:color w:val="8A2B2B"/>
                <w:sz w:val="15"/>
              </w:rPr>
              <w:t>potpis</w:t>
            </w:r>
            <w:r>
              <w:rPr>
                <w:sz w:val="17"/>
              </w:rPr>
              <w:t xml:space="preserve">, klijent pružaoca (udaljeni pečat, TSA), PAdES-B-LTA, validacija, </w:t>
            </w:r>
            <w:r>
              <w:rPr>
                <w:rFonts w:ascii="Consolas" w:hAnsi="Consolas"/>
                <w:color w:val="8A2B2B"/>
                <w:sz w:val="15"/>
              </w:rPr>
              <w:t>Overa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A2B2B"/>
                <w:sz w:val="15"/>
              </w:rPr>
              <w:t>DnevnikArhive</w:t>
            </w:r>
            <w:r>
              <w:rPr>
                <w:sz w:val="17"/>
              </w:rPr>
              <w:t>, priprema PDF/A, veraPDF</w:t>
            </w:r>
          </w:p>
        </w:tc>
        <w:tc>
          <w:tcPr>
            <w:tcW w:w="717" w:type="dxa"/>
            <w:shd w:val="clear" w:color="auto" w:fill="F3F6F9"/>
          </w:tcPr>
          <w:p w14:paraId="02E4CB41" w14:textId="77777777" w:rsidR="00B56C86" w:rsidRDefault="00A60B96">
            <w:r>
              <w:rPr>
                <w:sz w:val="17"/>
              </w:rPr>
              <w:t>0 (testni nalog)</w:t>
            </w:r>
          </w:p>
        </w:tc>
        <w:tc>
          <w:tcPr>
            <w:tcW w:w="3138" w:type="dxa"/>
            <w:shd w:val="clear" w:color="auto" w:fill="F3F6F9"/>
          </w:tcPr>
          <w:p w14:paraId="1E5620BB" w14:textId="77777777" w:rsidR="00B56C86" w:rsidRDefault="00A60B96">
            <w:r>
              <w:rPr>
                <w:sz w:val="17"/>
              </w:rPr>
              <w:t>Overa 1 i 1.000 testnih dokumenata sa izveštajem validacije</w:t>
            </w:r>
          </w:p>
        </w:tc>
      </w:tr>
      <w:tr w:rsidR="00B56C86" w14:paraId="5C87D11C" w14:textId="77777777">
        <w:trPr>
          <w:jc w:val="center"/>
        </w:trPr>
        <w:tc>
          <w:tcPr>
            <w:tcW w:w="2645" w:type="dxa"/>
          </w:tcPr>
          <w:p w14:paraId="4EC79559" w14:textId="77777777" w:rsidR="00B56C86" w:rsidRDefault="00A60B96">
            <w:r>
              <w:rPr>
                <w:b/>
                <w:sz w:val="17"/>
              </w:rPr>
              <w:t>4 — Povezivanje i overa dokumenata iz aplikacije</w:t>
            </w:r>
            <w:r>
              <w:rPr>
                <w:sz w:val="17"/>
              </w:rPr>
              <w:t xml:space="preserve"> (slučaj B)</w:t>
            </w:r>
          </w:p>
        </w:tc>
        <w:tc>
          <w:tcPr>
            <w:tcW w:w="3138" w:type="dxa"/>
          </w:tcPr>
          <w:p w14:paraId="59B962C7" w14:textId="77777777" w:rsidR="00B56C86" w:rsidRDefault="00A60B96">
            <w:r>
              <w:rPr>
                <w:rFonts w:ascii="Consolas" w:hAnsi="Consolas"/>
                <w:color w:val="8A2B2B"/>
                <w:sz w:val="15"/>
              </w:rPr>
              <w:t>VezaDokumenta</w:t>
            </w:r>
            <w:r>
              <w:rPr>
                <w:sz w:val="17"/>
              </w:rPr>
              <w:t xml:space="preserve">, adapteri, </w:t>
            </w:r>
            <w:r>
              <w:rPr>
                <w:rFonts w:ascii="Consolas" w:hAnsi="Consolas"/>
                <w:color w:val="8A2B2B"/>
                <w:sz w:val="15"/>
              </w:rPr>
              <w:t>{% arhiva_panel %}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prelazak brojača zahteva na arhivu</w:t>
            </w:r>
            <w:r>
              <w:rPr>
                <w:sz w:val="17"/>
              </w:rPr>
              <w:t>, overa rešenja pri izdavanju i paketno. Zatim disciplinski postupci, ugovori, nabavka, SEF (slučaj C), ostalo.</w:t>
            </w:r>
          </w:p>
        </w:tc>
        <w:tc>
          <w:tcPr>
            <w:tcW w:w="717" w:type="dxa"/>
          </w:tcPr>
          <w:p w14:paraId="380F5844" w14:textId="77777777" w:rsidR="00B56C86" w:rsidRDefault="00A60B96">
            <w:r>
              <w:rPr>
                <w:sz w:val="17"/>
              </w:rPr>
              <w:t>1, 3</w:t>
            </w:r>
          </w:p>
        </w:tc>
        <w:tc>
          <w:tcPr>
            <w:tcW w:w="3138" w:type="dxa"/>
          </w:tcPr>
          <w:p w14:paraId="3FB9F8BA" w14:textId="77777777" w:rsidR="00B56C86" w:rsidRDefault="00A60B96">
            <w:r>
              <w:rPr>
                <w:sz w:val="17"/>
              </w:rPr>
              <w:t>Rešenja izlaze kao overen PDF sa delovodnim brojem. Najbrža vidljiva korist.</w:t>
            </w:r>
          </w:p>
        </w:tc>
      </w:tr>
      <w:tr w:rsidR="00B56C86" w14:paraId="21A6E397" w14:textId="77777777">
        <w:trPr>
          <w:jc w:val="center"/>
        </w:trPr>
        <w:tc>
          <w:tcPr>
            <w:tcW w:w="2645" w:type="dxa"/>
            <w:shd w:val="clear" w:color="auto" w:fill="F3F6F9"/>
          </w:tcPr>
          <w:p w14:paraId="616DFB55" w14:textId="77777777" w:rsidR="00B56C86" w:rsidRDefault="00A60B96">
            <w:r>
              <w:rPr>
                <w:b/>
                <w:sz w:val="17"/>
              </w:rPr>
              <w:t>5 — Digitalizacija i masovna overa</w:t>
            </w:r>
            <w:r>
              <w:rPr>
                <w:sz w:val="17"/>
              </w:rPr>
              <w:t xml:space="preserve"> (slučaj A)</w:t>
            </w:r>
          </w:p>
        </w:tc>
        <w:tc>
          <w:tcPr>
            <w:tcW w:w="3138" w:type="dxa"/>
            <w:shd w:val="clear" w:color="auto" w:fill="F3F6F9"/>
          </w:tcPr>
          <w:p w14:paraId="534FD5C0" w14:textId="77777777" w:rsidR="00B56C86" w:rsidRDefault="00A60B96">
            <w:r>
              <w:rPr>
                <w:sz w:val="17"/>
              </w:rPr>
              <w:t xml:space="preserve">Prijem skenova, OCR, PDF/A, </w:t>
            </w:r>
            <w:r>
              <w:rPr>
                <w:b/>
                <w:sz w:val="17"/>
              </w:rPr>
              <w:t>kontrola drugog lica</w:t>
            </w:r>
            <w:r>
              <w:rPr>
                <w:sz w:val="17"/>
              </w:rPr>
              <w:t>, paket overe, zapisnik o overi, metapodaci, ekrani E1–E3</w:t>
            </w:r>
          </w:p>
        </w:tc>
        <w:tc>
          <w:tcPr>
            <w:tcW w:w="717" w:type="dxa"/>
            <w:shd w:val="clear" w:color="auto" w:fill="F3F6F9"/>
          </w:tcPr>
          <w:p w14:paraId="38C819D7" w14:textId="77777777" w:rsidR="00B56C86" w:rsidRDefault="00A60B96">
            <w:r>
              <w:rPr>
                <w:sz w:val="17"/>
              </w:rPr>
              <w:t>2, 3</w:t>
            </w:r>
          </w:p>
        </w:tc>
        <w:tc>
          <w:tcPr>
            <w:tcW w:w="3138" w:type="dxa"/>
            <w:shd w:val="clear" w:color="auto" w:fill="F3F6F9"/>
          </w:tcPr>
          <w:p w14:paraId="6F9426F1" w14:textId="77777777" w:rsidR="00B56C86" w:rsidRDefault="00A60B96">
            <w:r>
              <w:rPr>
                <w:sz w:val="17"/>
              </w:rPr>
              <w:t>Pisarnica overava ulaznu poštu paketno</w:t>
            </w:r>
          </w:p>
        </w:tc>
      </w:tr>
      <w:tr w:rsidR="00B56C86" w14:paraId="11EB249F" w14:textId="77777777">
        <w:trPr>
          <w:jc w:val="center"/>
        </w:trPr>
        <w:tc>
          <w:tcPr>
            <w:tcW w:w="2645" w:type="dxa"/>
          </w:tcPr>
          <w:p w14:paraId="1A75CB09" w14:textId="77777777" w:rsidR="00B56C86" w:rsidRDefault="00A60B96">
            <w:r>
              <w:rPr>
                <w:b/>
                <w:sz w:val="17"/>
              </w:rPr>
              <w:t>6 — Fizička arhiva</w:t>
            </w:r>
            <w:r>
              <w:rPr>
                <w:sz w:val="17"/>
              </w:rPr>
              <w:t xml:space="preserve"> (koraci 5–9)</w:t>
            </w:r>
          </w:p>
        </w:tc>
        <w:tc>
          <w:tcPr>
            <w:tcW w:w="3138" w:type="dxa"/>
          </w:tcPr>
          <w:p w14:paraId="33FACE12" w14:textId="77777777" w:rsidR="00B56C86" w:rsidRDefault="00A60B96">
            <w:r>
              <w:rPr>
                <w:sz w:val="17"/>
              </w:rPr>
              <w:t>Primopredaja, prijem, jedinice sa QR nalepnicom, arhivska knjiga (štampa + el. oblik), lokacije</w:t>
            </w:r>
          </w:p>
        </w:tc>
        <w:tc>
          <w:tcPr>
            <w:tcW w:w="717" w:type="dxa"/>
          </w:tcPr>
          <w:p w14:paraId="37C04C0D" w14:textId="77777777" w:rsidR="00B56C86" w:rsidRDefault="00A60B96">
            <w:r>
              <w:rPr>
                <w:sz w:val="17"/>
              </w:rPr>
              <w:t>2</w:t>
            </w:r>
          </w:p>
        </w:tc>
        <w:tc>
          <w:tcPr>
            <w:tcW w:w="3138" w:type="dxa"/>
          </w:tcPr>
          <w:p w14:paraId="67325B72" w14:textId="77777777" w:rsidR="00B56C86" w:rsidRDefault="00A60B96">
            <w:r>
              <w:rPr>
                <w:sz w:val="17"/>
              </w:rPr>
              <w:t>Arhiva u sistemu</w:t>
            </w:r>
          </w:p>
        </w:tc>
      </w:tr>
      <w:tr w:rsidR="00B56C86" w14:paraId="2454E35B" w14:textId="77777777">
        <w:trPr>
          <w:jc w:val="center"/>
        </w:trPr>
        <w:tc>
          <w:tcPr>
            <w:tcW w:w="2645" w:type="dxa"/>
            <w:shd w:val="clear" w:color="auto" w:fill="F3F6F9"/>
          </w:tcPr>
          <w:p w14:paraId="04E89313" w14:textId="77777777" w:rsidR="00B56C86" w:rsidRDefault="00A60B96">
            <w:r>
              <w:rPr>
                <w:b/>
                <w:sz w:val="17"/>
              </w:rPr>
              <w:t>7 — Dugoročno čuvanje i pružalac</w:t>
            </w:r>
          </w:p>
        </w:tc>
        <w:tc>
          <w:tcPr>
            <w:tcW w:w="3138" w:type="dxa"/>
            <w:shd w:val="clear" w:color="auto" w:fill="F3F6F9"/>
          </w:tcPr>
          <w:p w14:paraId="695EF2ED" w14:textId="77777777" w:rsidR="00B56C86" w:rsidRDefault="00A60B96">
            <w:r>
              <w:rPr>
                <w:sz w:val="17"/>
              </w:rPr>
              <w:t>Obnova žigova, provera integriteta, revalidacija, predaja pružaocu i potvrde, izvoz, izveštaj „ističe u 90 dana“</w:t>
            </w:r>
          </w:p>
        </w:tc>
        <w:tc>
          <w:tcPr>
            <w:tcW w:w="717" w:type="dxa"/>
            <w:shd w:val="clear" w:color="auto" w:fill="F3F6F9"/>
          </w:tcPr>
          <w:p w14:paraId="7A9A62AF" w14:textId="77777777" w:rsidR="00B56C86" w:rsidRDefault="00A60B96">
            <w:r>
              <w:rPr>
                <w:sz w:val="17"/>
              </w:rPr>
              <w:t>3, 5, ugovor</w:t>
            </w:r>
          </w:p>
        </w:tc>
        <w:tc>
          <w:tcPr>
            <w:tcW w:w="3138" w:type="dxa"/>
            <w:shd w:val="clear" w:color="auto" w:fill="F3F6F9"/>
          </w:tcPr>
          <w:p w14:paraId="0FC8C5B1" w14:textId="77777777" w:rsidR="00B56C86" w:rsidRDefault="00A60B96">
            <w:r>
              <w:rPr>
                <w:sz w:val="17"/>
              </w:rPr>
              <w:t>Ispunjen Pravilnik čl. 5–8. Trajna građa je kod pružaoca.</w:t>
            </w:r>
          </w:p>
        </w:tc>
      </w:tr>
      <w:tr w:rsidR="00B56C86" w14:paraId="620D8C9F" w14:textId="77777777">
        <w:trPr>
          <w:jc w:val="center"/>
        </w:trPr>
        <w:tc>
          <w:tcPr>
            <w:tcW w:w="2645" w:type="dxa"/>
          </w:tcPr>
          <w:p w14:paraId="67A2DB8B" w14:textId="77777777" w:rsidR="00B56C86" w:rsidRDefault="00A60B96">
            <w:r>
              <w:rPr>
                <w:b/>
                <w:sz w:val="17"/>
              </w:rPr>
              <w:t>8 — Praćenje i izlučivanje</w:t>
            </w:r>
            <w:r>
              <w:rPr>
                <w:sz w:val="17"/>
              </w:rPr>
              <w:t xml:space="preserve"> (koraci 10–14)</w:t>
            </w:r>
          </w:p>
        </w:tc>
        <w:tc>
          <w:tcPr>
            <w:tcW w:w="3138" w:type="dxa"/>
          </w:tcPr>
          <w:p w14:paraId="6DCD5A41" w14:textId="77777777" w:rsidR="00B56C86" w:rsidRDefault="00A60B96">
            <w:r>
              <w:rPr>
                <w:sz w:val="17"/>
              </w:rPr>
              <w:t xml:space="preserve">Reversi, rokovi, izlučivanje sa saglasnošću, </w:t>
            </w:r>
            <w:r>
              <w:rPr>
                <w:b/>
                <w:sz w:val="17"/>
              </w:rPr>
              <w:t>uništenje papira samo uz dokaz el. originala</w:t>
            </w:r>
            <w:r>
              <w:rPr>
                <w:sz w:val="17"/>
              </w:rPr>
              <w:t>, predaja nadležnom arhivu, izveštaji</w:t>
            </w:r>
          </w:p>
        </w:tc>
        <w:tc>
          <w:tcPr>
            <w:tcW w:w="717" w:type="dxa"/>
          </w:tcPr>
          <w:p w14:paraId="7A0C6BFE" w14:textId="77777777" w:rsidR="00B56C86" w:rsidRDefault="00A60B96">
            <w:r>
              <w:rPr>
                <w:sz w:val="17"/>
              </w:rPr>
              <w:t>6, 7</w:t>
            </w:r>
          </w:p>
        </w:tc>
        <w:tc>
          <w:tcPr>
            <w:tcW w:w="3138" w:type="dxa"/>
          </w:tcPr>
          <w:p w14:paraId="4997DD31" w14:textId="77777777" w:rsidR="00B56C86" w:rsidRDefault="00A60B96">
            <w:r>
              <w:rPr>
                <w:sz w:val="17"/>
              </w:rPr>
              <w:t>Zatvoren ceo tok</w:t>
            </w:r>
          </w:p>
        </w:tc>
      </w:tr>
      <w:tr w:rsidR="00B56C86" w14:paraId="693DA860" w14:textId="77777777">
        <w:trPr>
          <w:jc w:val="center"/>
        </w:trPr>
        <w:tc>
          <w:tcPr>
            <w:tcW w:w="2645" w:type="dxa"/>
            <w:shd w:val="clear" w:color="auto" w:fill="F3F6F9"/>
          </w:tcPr>
          <w:p w14:paraId="3CD89836" w14:textId="77777777" w:rsidR="00B56C86" w:rsidRDefault="00A60B96">
            <w:r>
              <w:rPr>
                <w:b/>
                <w:sz w:val="17"/>
              </w:rPr>
              <w:t>9 — Prelazak sa starog delovodnika</w:t>
            </w:r>
          </w:p>
        </w:tc>
        <w:tc>
          <w:tcPr>
            <w:tcW w:w="3138" w:type="dxa"/>
            <w:shd w:val="clear" w:color="auto" w:fill="F3F6F9"/>
          </w:tcPr>
          <w:p w14:paraId="5C543166" w14:textId="77777777" w:rsidR="00B56C86" w:rsidRDefault="00A60B96">
            <w:r>
              <w:rPr>
                <w:sz w:val="17"/>
              </w:rPr>
              <w:t xml:space="preserve">Uvoz 2024–2026 kao zaključenih istorijskih knjiga, izveštaj nepravilnih OJ, obuka, izmena IU 03. </w:t>
            </w:r>
            <w:r>
              <w:rPr>
                <w:b/>
                <w:sz w:val="17"/>
              </w:rPr>
              <w:t>Datum prelaska: 01.01.2027.</w:t>
            </w:r>
          </w:p>
        </w:tc>
        <w:tc>
          <w:tcPr>
            <w:tcW w:w="717" w:type="dxa"/>
            <w:shd w:val="clear" w:color="auto" w:fill="F3F6F9"/>
          </w:tcPr>
          <w:p w14:paraId="24F7F178" w14:textId="77777777" w:rsidR="00B56C86" w:rsidRDefault="00A60B96">
            <w:r>
              <w:rPr>
                <w:sz w:val="17"/>
              </w:rPr>
              <w:t>1, 2</w:t>
            </w:r>
          </w:p>
        </w:tc>
        <w:tc>
          <w:tcPr>
            <w:tcW w:w="3138" w:type="dxa"/>
            <w:shd w:val="clear" w:color="auto" w:fill="F3F6F9"/>
          </w:tcPr>
          <w:p w14:paraId="56F75325" w14:textId="77777777" w:rsidR="00B56C86" w:rsidRDefault="00A60B96">
            <w:r>
              <w:rPr>
                <w:sz w:val="17"/>
              </w:rPr>
              <w:t>Jedan delovodnik</w:t>
            </w:r>
          </w:p>
        </w:tc>
      </w:tr>
    </w:tbl>
    <w:p w14:paraId="7D716754" w14:textId="77777777" w:rsidR="00B56C86" w:rsidRDefault="00B56C86">
      <w:pPr>
        <w:spacing w:after="40"/>
      </w:pPr>
    </w:p>
    <w:p w14:paraId="0295F668" w14:textId="77777777" w:rsidR="00B56C86" w:rsidRDefault="00A60B96">
      <w:pPr>
        <w:spacing w:after="100" w:line="264" w:lineRule="auto"/>
      </w:pPr>
      <w:r>
        <w:rPr>
          <w:b/>
        </w:rPr>
        <w:t>Okvirni redosled:</w:t>
      </w:r>
    </w:p>
    <w:p w14:paraId="4E1AB50B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pre 01.01.2027:</w:t>
      </w:r>
      <w:r>
        <w:t xml:space="preserve"> faze 0, 1, 2 i 9; uporedo 3 i prvi deo faze 4 (rešenja);</w:t>
      </w:r>
    </w:p>
    <w:p w14:paraId="71A048DA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prvi kvartal 2027:</w:t>
      </w:r>
      <w:r>
        <w:t xml:space="preserve"> 5 i ostatak faze 4;</w:t>
      </w:r>
    </w:p>
    <w:p w14:paraId="2D17CC95" w14:textId="77777777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r>
        <w:rPr>
          <w:b/>
        </w:rPr>
        <w:t>tokom 2027:</w:t>
      </w:r>
      <w:r>
        <w:t xml:space="preserve"> 6, 7 i 8, kada počne predaja završenih predmeta iz 2027.</w:t>
      </w:r>
    </w:p>
    <w:p w14:paraId="05102D80" w14:textId="77777777" w:rsidR="00B56C86" w:rsidRDefault="00A60B96">
      <w:pPr>
        <w:pStyle w:val="Heading1"/>
      </w:pPr>
      <w:bookmarkStart w:id="34" w:name="_Toc241768342"/>
      <w:r>
        <w:t>12. Testovi</w:t>
      </w:r>
      <w:bookmarkEnd w:id="3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2"/>
        <w:gridCol w:w="7496"/>
      </w:tblGrid>
      <w:tr w:rsidR="00B56C86" w14:paraId="5B696064" w14:textId="77777777">
        <w:trPr>
          <w:tblHeader/>
          <w:jc w:val="center"/>
        </w:trPr>
        <w:tc>
          <w:tcPr>
            <w:tcW w:w="2142" w:type="dxa"/>
            <w:shd w:val="clear" w:color="auto" w:fill="14395B"/>
          </w:tcPr>
          <w:p w14:paraId="58AE31E9" w14:textId="77777777" w:rsidR="00B56C86" w:rsidRDefault="00A60B96">
            <w:r>
              <w:rPr>
                <w:b/>
                <w:color w:val="FFFFFF"/>
                <w:sz w:val="18"/>
              </w:rPr>
              <w:t>Oblast</w:t>
            </w:r>
          </w:p>
        </w:tc>
        <w:tc>
          <w:tcPr>
            <w:tcW w:w="7496" w:type="dxa"/>
            <w:shd w:val="clear" w:color="auto" w:fill="14395B"/>
          </w:tcPr>
          <w:p w14:paraId="2DBD8A24" w14:textId="77777777" w:rsidR="00B56C86" w:rsidRDefault="00A60B96">
            <w:r>
              <w:rPr>
                <w:b/>
                <w:color w:val="FFFFFF"/>
                <w:sz w:val="18"/>
              </w:rPr>
              <w:t>Obavezni testovi</w:t>
            </w:r>
          </w:p>
        </w:tc>
      </w:tr>
      <w:tr w:rsidR="00B56C86" w14:paraId="418E86EC" w14:textId="77777777">
        <w:trPr>
          <w:jc w:val="center"/>
        </w:trPr>
        <w:tc>
          <w:tcPr>
            <w:tcW w:w="2142" w:type="dxa"/>
          </w:tcPr>
          <w:p w14:paraId="74A3C9F2" w14:textId="77777777" w:rsidR="00B56C86" w:rsidRDefault="00A60B96">
            <w:r>
              <w:rPr>
                <w:sz w:val="18"/>
              </w:rPr>
              <w:t>Brojevi</w:t>
            </w:r>
          </w:p>
        </w:tc>
        <w:tc>
          <w:tcPr>
            <w:tcW w:w="7496" w:type="dxa"/>
          </w:tcPr>
          <w:p w14:paraId="4A873F27" w14:textId="77777777" w:rsidR="00B56C86" w:rsidRDefault="00A60B96">
            <w:r>
              <w:rPr>
                <w:sz w:val="18"/>
              </w:rPr>
              <w:t xml:space="preserve">Dva istovremena zavođenja ne dobijaju isti broj. Posle zaključenja knjige nema upisa. Storno čuva </w:t>
            </w:r>
            <w:r>
              <w:rPr>
                <w:sz w:val="18"/>
              </w:rPr>
              <w:lastRenderedPageBreak/>
              <w:t>broj. Brojevi zahteva posle prelaska nastavljaju niz bez rupe i ponavljanja.</w:t>
            </w:r>
          </w:p>
        </w:tc>
      </w:tr>
      <w:tr w:rsidR="00B56C86" w14:paraId="7EFACE84" w14:textId="77777777">
        <w:trPr>
          <w:jc w:val="center"/>
        </w:trPr>
        <w:tc>
          <w:tcPr>
            <w:tcW w:w="2142" w:type="dxa"/>
            <w:shd w:val="clear" w:color="auto" w:fill="F3F6F9"/>
          </w:tcPr>
          <w:p w14:paraId="13DAD7B7" w14:textId="77777777" w:rsidR="00B56C86" w:rsidRDefault="00A60B96">
            <w:r>
              <w:rPr>
                <w:sz w:val="18"/>
              </w:rPr>
              <w:lastRenderedPageBreak/>
              <w:t>Pristup</w:t>
            </w:r>
          </w:p>
        </w:tc>
        <w:tc>
          <w:tcPr>
            <w:tcW w:w="7496" w:type="dxa"/>
            <w:shd w:val="clear" w:color="auto" w:fill="F3F6F9"/>
          </w:tcPr>
          <w:p w14:paraId="4D924200" w14:textId="77777777" w:rsidR="00B56C86" w:rsidRDefault="00A60B96">
            <w:r>
              <w:rPr>
                <w:sz w:val="18"/>
              </w:rPr>
              <w:t xml:space="preserve">Korisnik vidi samo predmete u svom obuhvatu (na registru, </w:t>
            </w:r>
            <w:r>
              <w:rPr>
                <w:rFonts w:ascii="Consolas" w:hAnsi="Consolas"/>
                <w:color w:val="8A2B2B"/>
                <w:sz w:val="16"/>
              </w:rPr>
              <w:t>override_settings</w:t>
            </w:r>
            <w:r>
              <w:rPr>
                <w:sz w:val="18"/>
              </w:rPr>
              <w:t>). Preuzimanje bez dozvole daje 403.</w:t>
            </w:r>
          </w:p>
        </w:tc>
      </w:tr>
      <w:tr w:rsidR="00B56C86" w14:paraId="0AA0F85A" w14:textId="77777777">
        <w:trPr>
          <w:jc w:val="center"/>
        </w:trPr>
        <w:tc>
          <w:tcPr>
            <w:tcW w:w="2142" w:type="dxa"/>
          </w:tcPr>
          <w:p w14:paraId="76D199F5" w14:textId="77777777" w:rsidR="00B56C86" w:rsidRDefault="00A60B96">
            <w:r>
              <w:rPr>
                <w:sz w:val="18"/>
              </w:rPr>
              <w:t>Tok i rokovi</w:t>
            </w:r>
          </w:p>
        </w:tc>
        <w:tc>
          <w:tcPr>
            <w:tcW w:w="7496" w:type="dxa"/>
          </w:tcPr>
          <w:p w14:paraId="620C3D85" w14:textId="77777777" w:rsidR="00B56C86" w:rsidRDefault="00A60B96">
            <w:r>
              <w:rPr>
                <w:sz w:val="18"/>
              </w:rPr>
              <w:t xml:space="preserve">Ne može se završiti bez kategorije. Istek se računa za svaku vrstu </w:t>
            </w:r>
            <w:r>
              <w:rPr>
                <w:rFonts w:ascii="Consolas" w:hAnsi="Consolas"/>
                <w:color w:val="8A2B2B"/>
                <w:sz w:val="16"/>
              </w:rPr>
              <w:t>pocetak_roka</w:t>
            </w:r>
            <w:r>
              <w:rPr>
                <w:sz w:val="18"/>
              </w:rPr>
              <w:t>. Predmet ne može u dve jedinice.</w:t>
            </w:r>
          </w:p>
        </w:tc>
      </w:tr>
      <w:tr w:rsidR="00B56C86" w14:paraId="284F44D9" w14:textId="77777777">
        <w:trPr>
          <w:jc w:val="center"/>
        </w:trPr>
        <w:tc>
          <w:tcPr>
            <w:tcW w:w="2142" w:type="dxa"/>
            <w:shd w:val="clear" w:color="auto" w:fill="F3F6F9"/>
          </w:tcPr>
          <w:p w14:paraId="5C6450C9" w14:textId="77777777" w:rsidR="00B56C86" w:rsidRDefault="00A60B96">
            <w:r>
              <w:rPr>
                <w:sz w:val="18"/>
              </w:rPr>
              <w:t>Overa</w:t>
            </w:r>
          </w:p>
        </w:tc>
        <w:tc>
          <w:tcPr>
            <w:tcW w:w="7496" w:type="dxa"/>
            <w:shd w:val="clear" w:color="auto" w:fill="F3F6F9"/>
          </w:tcPr>
          <w:p w14:paraId="0F7C22C9" w14:textId="77777777" w:rsidR="00B56C86" w:rsidRDefault="00A60B96">
            <w:r>
              <w:rPr>
                <w:sz w:val="18"/>
              </w:rPr>
              <w:t>Overen dokument se validira kao PAdES-B-LTA. Izmena jednog bajta ruši validaciju i proveru heša. Paket od 1.000 dokumenata se završava i nastavlja posle prekida. Dokument bez kontrole drugog lica ne ulazi u paket. Nema dvostruke overe. Pružalac se u testovima zamenjuje lažnim klijentom; postoji i jedan ručni test sa testnim sertifikatom.</w:t>
            </w:r>
          </w:p>
        </w:tc>
      </w:tr>
      <w:tr w:rsidR="00B56C86" w14:paraId="4B0B23FB" w14:textId="77777777">
        <w:trPr>
          <w:jc w:val="center"/>
        </w:trPr>
        <w:tc>
          <w:tcPr>
            <w:tcW w:w="2142" w:type="dxa"/>
          </w:tcPr>
          <w:p w14:paraId="04110BC8" w14:textId="77777777" w:rsidR="00B56C86" w:rsidRDefault="00A60B96">
            <w:r>
              <w:rPr>
                <w:sz w:val="18"/>
              </w:rPr>
              <w:t>Čuvanje</w:t>
            </w:r>
          </w:p>
        </w:tc>
        <w:tc>
          <w:tcPr>
            <w:tcW w:w="7496" w:type="dxa"/>
          </w:tcPr>
          <w:p w14:paraId="1CFDAE0F" w14:textId="77777777" w:rsidR="00B56C86" w:rsidRDefault="00A60B96">
            <w:r>
              <w:rPr>
                <w:sz w:val="18"/>
              </w:rPr>
              <w:t>Obnova žiga se pokreće pre isteka. Dnevnik ne može da se izmeni. Overen fajl ne može da se obriše mimo izlučivanja.</w:t>
            </w:r>
          </w:p>
        </w:tc>
      </w:tr>
      <w:tr w:rsidR="00B56C86" w14:paraId="030882DA" w14:textId="77777777">
        <w:trPr>
          <w:jc w:val="center"/>
        </w:trPr>
        <w:tc>
          <w:tcPr>
            <w:tcW w:w="2142" w:type="dxa"/>
            <w:shd w:val="clear" w:color="auto" w:fill="F3F6F9"/>
          </w:tcPr>
          <w:p w14:paraId="0570264F" w14:textId="77777777" w:rsidR="00B56C86" w:rsidRDefault="00A60B96">
            <w:r>
              <w:rPr>
                <w:sz w:val="18"/>
              </w:rPr>
              <w:t>Izlučivanje</w:t>
            </w:r>
          </w:p>
        </w:tc>
        <w:tc>
          <w:tcPr>
            <w:tcW w:w="7496" w:type="dxa"/>
            <w:shd w:val="clear" w:color="auto" w:fill="F3F6F9"/>
          </w:tcPr>
          <w:p w14:paraId="3A7A5B2C" w14:textId="77777777" w:rsidR="00B56C86" w:rsidRDefault="00A60B96">
            <w:r>
              <w:rPr>
                <w:sz w:val="18"/>
              </w:rPr>
              <w:t>Kandidat je samo jedinica kojoj je istekao rok, koja nije „trajno“ i nije na reversu. Papir sme u uništenje samo ako kategorija to dozvoljava i el. original je kod pružaoca na nivou LTA.</w:t>
            </w:r>
          </w:p>
        </w:tc>
      </w:tr>
      <w:tr w:rsidR="00B56C86" w14:paraId="74F22445" w14:textId="77777777">
        <w:trPr>
          <w:jc w:val="center"/>
        </w:trPr>
        <w:tc>
          <w:tcPr>
            <w:tcW w:w="2142" w:type="dxa"/>
          </w:tcPr>
          <w:p w14:paraId="78908CD4" w14:textId="77777777" w:rsidR="00B56C86" w:rsidRDefault="00A60B96">
            <w:r>
              <w:rPr>
                <w:sz w:val="18"/>
              </w:rPr>
              <w:t>Veze</w:t>
            </w:r>
          </w:p>
        </w:tc>
        <w:tc>
          <w:tcPr>
            <w:tcW w:w="7496" w:type="dxa"/>
          </w:tcPr>
          <w:p w14:paraId="5C77A497" w14:textId="77777777" w:rsidR="00B56C86" w:rsidRDefault="00A60B96">
            <w:r>
              <w:rPr>
                <w:sz w:val="18"/>
              </w:rPr>
              <w:t xml:space="preserve">Snimak ostaje posle brisanja izvora. Postojeći testovi </w:t>
            </w:r>
            <w:r>
              <w:rPr>
                <w:rFonts w:ascii="Consolas" w:hAnsi="Consolas"/>
                <w:color w:val="8A2B2B"/>
                <w:sz w:val="16"/>
              </w:rPr>
              <w:t>hr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pravna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6"/>
              </w:rPr>
              <w:t>ugovori</w:t>
            </w:r>
            <w:r>
              <w:rPr>
                <w:sz w:val="18"/>
              </w:rPr>
              <w:t xml:space="preserve"> i </w:t>
            </w:r>
            <w:r>
              <w:rPr>
                <w:rFonts w:ascii="Consolas" w:hAnsi="Consolas"/>
                <w:color w:val="8A2B2B"/>
                <w:sz w:val="16"/>
              </w:rPr>
              <w:t>finansije</w:t>
            </w:r>
            <w:r>
              <w:rPr>
                <w:sz w:val="18"/>
              </w:rPr>
              <w:t xml:space="preserve"> i dalje prolaze.</w:t>
            </w:r>
          </w:p>
        </w:tc>
      </w:tr>
    </w:tbl>
    <w:p w14:paraId="08666F18" w14:textId="77777777" w:rsidR="00B56C86" w:rsidRDefault="00B56C86">
      <w:pPr>
        <w:spacing w:after="40"/>
      </w:pPr>
    </w:p>
    <w:p w14:paraId="5CC0A14B" w14:textId="77777777" w:rsidR="00B56C86" w:rsidRDefault="00A60B96">
      <w:pPr>
        <w:pStyle w:val="Heading1"/>
      </w:pPr>
      <w:bookmarkStart w:id="35" w:name="_Toc241768343"/>
      <w:r>
        <w:t>13. Otvorena pitanja</w:t>
      </w:r>
      <w:bookmarkEnd w:id="3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9"/>
        <w:gridCol w:w="5190"/>
        <w:gridCol w:w="3929"/>
      </w:tblGrid>
      <w:tr w:rsidR="00B56C86" w14:paraId="427AF2DA" w14:textId="77777777">
        <w:trPr>
          <w:tblHeader/>
          <w:jc w:val="center"/>
        </w:trPr>
        <w:tc>
          <w:tcPr>
            <w:tcW w:w="519" w:type="dxa"/>
            <w:shd w:val="clear" w:color="auto" w:fill="14395B"/>
          </w:tcPr>
          <w:p w14:paraId="64F88F36" w14:textId="77777777" w:rsidR="00B56C86" w:rsidRDefault="00A60B96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90" w:type="dxa"/>
            <w:shd w:val="clear" w:color="auto" w:fill="14395B"/>
          </w:tcPr>
          <w:p w14:paraId="2E9B0A12" w14:textId="77777777" w:rsidR="00B56C86" w:rsidRDefault="00A60B96">
            <w:r>
              <w:rPr>
                <w:b/>
                <w:color w:val="FFFFFF"/>
                <w:sz w:val="18"/>
              </w:rPr>
              <w:t>Pitanje</w:t>
            </w:r>
          </w:p>
        </w:tc>
        <w:tc>
          <w:tcPr>
            <w:tcW w:w="3929" w:type="dxa"/>
            <w:shd w:val="clear" w:color="auto" w:fill="14395B"/>
          </w:tcPr>
          <w:p w14:paraId="0CDE2D42" w14:textId="77777777" w:rsidR="00B56C86" w:rsidRDefault="00A60B96">
            <w:r>
              <w:rPr>
                <w:b/>
                <w:color w:val="FFFFFF"/>
                <w:sz w:val="18"/>
              </w:rPr>
              <w:t>Zašto je važno</w:t>
            </w:r>
          </w:p>
        </w:tc>
      </w:tr>
      <w:tr w:rsidR="00B56C86" w14:paraId="5A0C4C36" w14:textId="77777777">
        <w:trPr>
          <w:jc w:val="center"/>
        </w:trPr>
        <w:tc>
          <w:tcPr>
            <w:tcW w:w="519" w:type="dxa"/>
          </w:tcPr>
          <w:p w14:paraId="01C35FAE" w14:textId="77777777" w:rsidR="00B56C86" w:rsidRDefault="00A60B96">
            <w:r>
              <w:rPr>
                <w:sz w:val="18"/>
              </w:rPr>
              <w:t>O-1</w:t>
            </w:r>
          </w:p>
        </w:tc>
        <w:tc>
          <w:tcPr>
            <w:tcW w:w="5190" w:type="dxa"/>
          </w:tcPr>
          <w:p w14:paraId="3F3A3874" w14:textId="77777777" w:rsidR="00B56C86" w:rsidRDefault="00A60B96">
            <w:r>
              <w:rPr>
                <w:b/>
                <w:sz w:val="18"/>
              </w:rPr>
              <w:t>Format delovodnog broja:</w:t>
            </w:r>
            <w:r>
              <w:rPr>
                <w:sz w:val="18"/>
              </w:rPr>
              <w:t xml:space="preserve"> jedan niz sa prefiksom OJ (</w:t>
            </w:r>
            <w:r>
              <w:rPr>
                <w:rFonts w:ascii="Consolas" w:hAnsi="Consolas"/>
                <w:color w:val="8A2B2B"/>
                <w:sz w:val="16"/>
              </w:rPr>
              <w:t>43-15238</w:t>
            </w:r>
            <w:r>
              <w:rPr>
                <w:sz w:val="18"/>
              </w:rPr>
              <w:t>), kao danas u Kadrovima, ili niz po OJ?</w:t>
            </w:r>
          </w:p>
        </w:tc>
        <w:tc>
          <w:tcPr>
            <w:tcW w:w="3929" w:type="dxa"/>
          </w:tcPr>
          <w:p w14:paraId="3794945C" w14:textId="77777777" w:rsidR="00B56C86" w:rsidRDefault="00A60B96">
            <w:r>
              <w:rPr>
                <w:sz w:val="18"/>
              </w:rPr>
              <w:t>Određuje brojač. Teško se menja posle početka rada.</w:t>
            </w:r>
          </w:p>
        </w:tc>
      </w:tr>
      <w:tr w:rsidR="00B56C86" w14:paraId="1B10DD31" w14:textId="77777777">
        <w:trPr>
          <w:jc w:val="center"/>
        </w:trPr>
        <w:tc>
          <w:tcPr>
            <w:tcW w:w="519" w:type="dxa"/>
            <w:shd w:val="clear" w:color="auto" w:fill="F3F6F9"/>
          </w:tcPr>
          <w:p w14:paraId="24D495B3" w14:textId="77777777" w:rsidR="00B56C86" w:rsidRDefault="00A60B96">
            <w:r>
              <w:rPr>
                <w:sz w:val="18"/>
              </w:rPr>
              <w:t>O-2</w:t>
            </w:r>
          </w:p>
        </w:tc>
        <w:tc>
          <w:tcPr>
            <w:tcW w:w="5190" w:type="dxa"/>
            <w:shd w:val="clear" w:color="auto" w:fill="F3F6F9"/>
          </w:tcPr>
          <w:p w14:paraId="0A7FC4F4" w14:textId="77777777" w:rsidR="00B56C86" w:rsidRDefault="00A60B96">
            <w:r>
              <w:rPr>
                <w:sz w:val="18"/>
              </w:rPr>
              <w:t xml:space="preserve">Iz kog programa je izvezen </w:t>
            </w:r>
            <w:r>
              <w:rPr>
                <w:rFonts w:ascii="Consolas" w:hAnsi="Consolas"/>
                <w:color w:val="8A2B2B"/>
                <w:sz w:val="16"/>
              </w:rPr>
              <w:t>Delovodnik 2024.xlsx</w:t>
            </w:r>
            <w:r>
              <w:rPr>
                <w:sz w:val="18"/>
              </w:rPr>
              <w:t xml:space="preserve">, i da li ga modul </w:t>
            </w:r>
            <w:r>
              <w:rPr>
                <w:b/>
                <w:sz w:val="18"/>
              </w:rPr>
              <w:t>zamenjuje</w:t>
            </w:r>
            <w:r>
              <w:rPr>
                <w:sz w:val="18"/>
              </w:rPr>
              <w:t xml:space="preserve"> od 01.01.2027?</w:t>
            </w:r>
          </w:p>
        </w:tc>
        <w:tc>
          <w:tcPr>
            <w:tcW w:w="3929" w:type="dxa"/>
            <w:shd w:val="clear" w:color="auto" w:fill="F3F6F9"/>
          </w:tcPr>
          <w:p w14:paraId="62B37EB5" w14:textId="77777777" w:rsidR="00B56C86" w:rsidRDefault="00A60B96">
            <w:r>
              <w:rPr>
                <w:sz w:val="18"/>
              </w:rPr>
              <w:t>Plan pretpostavlja zamenu</w:t>
            </w:r>
          </w:p>
        </w:tc>
      </w:tr>
      <w:tr w:rsidR="00B56C86" w14:paraId="2F43308C" w14:textId="77777777">
        <w:trPr>
          <w:jc w:val="center"/>
        </w:trPr>
        <w:tc>
          <w:tcPr>
            <w:tcW w:w="519" w:type="dxa"/>
          </w:tcPr>
          <w:p w14:paraId="710268CE" w14:textId="77777777" w:rsidR="00B56C86" w:rsidRDefault="00A60B96">
            <w:r>
              <w:rPr>
                <w:sz w:val="18"/>
              </w:rPr>
              <w:t>O-3</w:t>
            </w:r>
          </w:p>
        </w:tc>
        <w:tc>
          <w:tcPr>
            <w:tcW w:w="5190" w:type="dxa"/>
          </w:tcPr>
          <w:p w14:paraId="047B9609" w14:textId="77777777" w:rsidR="00B56C86" w:rsidRDefault="00A60B96">
            <w:r>
              <w:rPr>
                <w:sz w:val="18"/>
              </w:rPr>
              <w:t xml:space="preserve">Treba nam </w:t>
            </w:r>
            <w:r>
              <w:rPr>
                <w:b/>
                <w:sz w:val="18"/>
              </w:rPr>
              <w:t>Pravilnik o kancelarijskom i arhivskom poslovanju Instituta</w:t>
            </w:r>
          </w:p>
        </w:tc>
        <w:tc>
          <w:tcPr>
            <w:tcW w:w="3929" w:type="dxa"/>
          </w:tcPr>
          <w:p w14:paraId="143779AA" w14:textId="77777777" w:rsidR="00B56C86" w:rsidRDefault="00A60B96">
            <w:r>
              <w:rPr>
                <w:sz w:val="18"/>
              </w:rPr>
              <w:t>IU 03 se poziva na njega</w:t>
            </w:r>
          </w:p>
        </w:tc>
      </w:tr>
      <w:tr w:rsidR="00B56C86" w14:paraId="306A153D" w14:textId="77777777">
        <w:trPr>
          <w:jc w:val="center"/>
        </w:trPr>
        <w:tc>
          <w:tcPr>
            <w:tcW w:w="519" w:type="dxa"/>
            <w:shd w:val="clear" w:color="auto" w:fill="F3F6F9"/>
          </w:tcPr>
          <w:p w14:paraId="3FAA30C5" w14:textId="77777777" w:rsidR="00B56C86" w:rsidRDefault="00A60B96">
            <w:r>
              <w:rPr>
                <w:sz w:val="18"/>
              </w:rPr>
              <w:t>O-4</w:t>
            </w:r>
          </w:p>
        </w:tc>
        <w:tc>
          <w:tcPr>
            <w:tcW w:w="5190" w:type="dxa"/>
            <w:shd w:val="clear" w:color="auto" w:fill="F3F6F9"/>
          </w:tcPr>
          <w:p w14:paraId="7F1DBB19" w14:textId="77777777" w:rsidR="00B56C86" w:rsidRDefault="00A60B96">
            <w:r>
              <w:rPr>
                <w:sz w:val="18"/>
              </w:rPr>
              <w:t xml:space="preserve">Da li je </w:t>
            </w:r>
            <w:r>
              <w:rPr>
                <w:b/>
                <w:sz w:val="18"/>
              </w:rPr>
              <w:t>elektronska potvrda prijema</w:t>
            </w:r>
            <w:r>
              <w:rPr>
                <w:sz w:val="18"/>
              </w:rPr>
              <w:t xml:space="preserve"> prihvatljiva umesto potpisa u dostavnoj knjizi?</w:t>
            </w:r>
          </w:p>
        </w:tc>
        <w:tc>
          <w:tcPr>
            <w:tcW w:w="3929" w:type="dxa"/>
            <w:shd w:val="clear" w:color="auto" w:fill="F3F6F9"/>
          </w:tcPr>
          <w:p w14:paraId="329F9D80" w14:textId="77777777" w:rsidR="00B56C86" w:rsidRDefault="00A60B96">
            <w:r>
              <w:rPr>
                <w:sz w:val="18"/>
              </w:rPr>
              <w:t>Od toga zavisi da li papirna dostavna knjiga prestaje</w:t>
            </w:r>
          </w:p>
        </w:tc>
      </w:tr>
      <w:tr w:rsidR="00B56C86" w14:paraId="2AF516C9" w14:textId="77777777">
        <w:trPr>
          <w:jc w:val="center"/>
        </w:trPr>
        <w:tc>
          <w:tcPr>
            <w:tcW w:w="519" w:type="dxa"/>
          </w:tcPr>
          <w:p w14:paraId="70BD818D" w14:textId="77777777" w:rsidR="00B56C86" w:rsidRDefault="00A60B96">
            <w:r>
              <w:rPr>
                <w:sz w:val="18"/>
              </w:rPr>
              <w:t>O-5</w:t>
            </w:r>
          </w:p>
        </w:tc>
        <w:tc>
          <w:tcPr>
            <w:tcW w:w="5190" w:type="dxa"/>
          </w:tcPr>
          <w:p w14:paraId="311FE780" w14:textId="77777777" w:rsidR="00B56C86" w:rsidRDefault="00A60B96">
            <w:r>
              <w:rPr>
                <w:sz w:val="18"/>
              </w:rPr>
              <w:t xml:space="preserve">Da li se </w:t>
            </w:r>
            <w:r>
              <w:rPr>
                <w:b/>
                <w:sz w:val="18"/>
              </w:rPr>
              <w:t>faks</w:t>
            </w:r>
            <w:r>
              <w:rPr>
                <w:sz w:val="18"/>
              </w:rPr>
              <w:t xml:space="preserve"> još koristi?</w:t>
            </w:r>
          </w:p>
        </w:tc>
        <w:tc>
          <w:tcPr>
            <w:tcW w:w="3929" w:type="dxa"/>
          </w:tcPr>
          <w:p w14:paraId="3000D4EB" w14:textId="77777777" w:rsidR="00B56C86" w:rsidRDefault="00A60B96">
            <w:r>
              <w:rPr>
                <w:sz w:val="18"/>
              </w:rPr>
              <w:t>Knjiga faks poruka</w:t>
            </w:r>
          </w:p>
        </w:tc>
      </w:tr>
      <w:tr w:rsidR="00B56C86" w14:paraId="2AE5049C" w14:textId="77777777">
        <w:trPr>
          <w:jc w:val="center"/>
        </w:trPr>
        <w:tc>
          <w:tcPr>
            <w:tcW w:w="519" w:type="dxa"/>
            <w:shd w:val="clear" w:color="auto" w:fill="F3F6F9"/>
          </w:tcPr>
          <w:p w14:paraId="1777E793" w14:textId="77777777" w:rsidR="00B56C86" w:rsidRDefault="00A60B96">
            <w:r>
              <w:rPr>
                <w:sz w:val="18"/>
              </w:rPr>
              <w:t>O-6</w:t>
            </w:r>
          </w:p>
        </w:tc>
        <w:tc>
          <w:tcPr>
            <w:tcW w:w="5190" w:type="dxa"/>
            <w:shd w:val="clear" w:color="auto" w:fill="F3F6F9"/>
          </w:tcPr>
          <w:p w14:paraId="6DFBC1F9" w14:textId="77777777" w:rsidR="00B56C86" w:rsidRDefault="00A60B96">
            <w:r>
              <w:rPr>
                <w:b/>
                <w:sz w:val="18"/>
              </w:rPr>
              <w:t>Pravilo za početak roka</w:t>
            </w:r>
            <w:r>
              <w:rPr>
                <w:sz w:val="18"/>
              </w:rPr>
              <w:t xml:space="preserve"> i događaj za „trajno operativno“</w:t>
            </w:r>
          </w:p>
        </w:tc>
        <w:tc>
          <w:tcPr>
            <w:tcW w:w="3929" w:type="dxa"/>
            <w:shd w:val="clear" w:color="auto" w:fill="F3F6F9"/>
          </w:tcPr>
          <w:p w14:paraId="6E4D69E9" w14:textId="77777777" w:rsidR="00B56C86" w:rsidRDefault="00A60B96">
            <w:r>
              <w:rPr>
                <w:sz w:val="18"/>
              </w:rPr>
              <w:t>Formula, pa traži pisanu potvrdu</w:t>
            </w:r>
          </w:p>
        </w:tc>
      </w:tr>
      <w:tr w:rsidR="00B56C86" w14:paraId="2F64ACB6" w14:textId="77777777">
        <w:trPr>
          <w:jc w:val="center"/>
        </w:trPr>
        <w:tc>
          <w:tcPr>
            <w:tcW w:w="519" w:type="dxa"/>
          </w:tcPr>
          <w:p w14:paraId="2EEE9CFB" w14:textId="77777777" w:rsidR="00B56C86" w:rsidRDefault="00A60B96">
            <w:r>
              <w:rPr>
                <w:sz w:val="18"/>
              </w:rPr>
              <w:t>O-7</w:t>
            </w:r>
          </w:p>
        </w:tc>
        <w:tc>
          <w:tcPr>
            <w:tcW w:w="5190" w:type="dxa"/>
          </w:tcPr>
          <w:p w14:paraId="13090787" w14:textId="77777777" w:rsidR="00B56C86" w:rsidRDefault="00A60B96">
            <w:r>
              <w:rPr>
                <w:sz w:val="18"/>
              </w:rPr>
              <w:t>Sporne stavke Liste: računi 10 ili 5 godina, duplikati, oznaka 426</w:t>
            </w:r>
          </w:p>
        </w:tc>
        <w:tc>
          <w:tcPr>
            <w:tcW w:w="3929" w:type="dxa"/>
          </w:tcPr>
          <w:p w14:paraId="5C727E50" w14:textId="77777777" w:rsidR="00B56C86" w:rsidRDefault="00A60B96">
            <w:r>
              <w:rPr>
                <w:sz w:val="18"/>
              </w:rPr>
              <w:t>Pre uvoza šifarnika</w:t>
            </w:r>
          </w:p>
        </w:tc>
      </w:tr>
      <w:tr w:rsidR="00B56C86" w14:paraId="7B8ADB24" w14:textId="77777777">
        <w:trPr>
          <w:jc w:val="center"/>
        </w:trPr>
        <w:tc>
          <w:tcPr>
            <w:tcW w:w="519" w:type="dxa"/>
            <w:shd w:val="clear" w:color="auto" w:fill="F3F6F9"/>
          </w:tcPr>
          <w:p w14:paraId="4442A04D" w14:textId="77777777" w:rsidR="00B56C86" w:rsidRDefault="00A60B96">
            <w:r>
              <w:rPr>
                <w:sz w:val="18"/>
              </w:rPr>
              <w:t>O-8</w:t>
            </w:r>
          </w:p>
        </w:tc>
        <w:tc>
          <w:tcPr>
            <w:tcW w:w="5190" w:type="dxa"/>
            <w:shd w:val="clear" w:color="auto" w:fill="F3F6F9"/>
          </w:tcPr>
          <w:p w14:paraId="4B0C902D" w14:textId="77777777" w:rsidR="00B56C86" w:rsidRDefault="00A60B96">
            <w:r>
              <w:rPr>
                <w:sz w:val="18"/>
              </w:rPr>
              <w:t xml:space="preserve">Skenira li se </w:t>
            </w:r>
            <w:r>
              <w:rPr>
                <w:b/>
                <w:sz w:val="18"/>
              </w:rPr>
              <w:t>svaki</w:t>
            </w:r>
            <w:r>
              <w:rPr>
                <w:sz w:val="18"/>
              </w:rPr>
              <w:t xml:space="preserve"> ulazni akt ili samo neke vrste?</w:t>
            </w:r>
          </w:p>
        </w:tc>
        <w:tc>
          <w:tcPr>
            <w:tcW w:w="3929" w:type="dxa"/>
            <w:shd w:val="clear" w:color="auto" w:fill="F3F6F9"/>
          </w:tcPr>
          <w:p w14:paraId="3C03DEE5" w14:textId="77777777" w:rsidR="00B56C86" w:rsidRDefault="00A60B96">
            <w:r>
              <w:rPr>
                <w:sz w:val="18"/>
              </w:rPr>
              <w:t>Opterećenje pisarnice i skladišta</w:t>
            </w:r>
          </w:p>
        </w:tc>
      </w:tr>
      <w:tr w:rsidR="00B56C86" w14:paraId="28DB2AF0" w14:textId="77777777">
        <w:trPr>
          <w:jc w:val="center"/>
        </w:trPr>
        <w:tc>
          <w:tcPr>
            <w:tcW w:w="519" w:type="dxa"/>
          </w:tcPr>
          <w:p w14:paraId="1906001F" w14:textId="77777777" w:rsidR="00B56C86" w:rsidRDefault="00A60B96">
            <w:r>
              <w:rPr>
                <w:sz w:val="18"/>
              </w:rPr>
              <w:t>O-10</w:t>
            </w:r>
          </w:p>
        </w:tc>
        <w:tc>
          <w:tcPr>
            <w:tcW w:w="5190" w:type="dxa"/>
          </w:tcPr>
          <w:p w14:paraId="163F6B79" w14:textId="77777777" w:rsidR="00B56C86" w:rsidRDefault="00A60B96">
            <w:r>
              <w:rPr>
                <w:sz w:val="18"/>
              </w:rPr>
              <w:t>Ko je komisija za izlučivanje i koji je nadležni arhiv?</w:t>
            </w:r>
          </w:p>
        </w:tc>
        <w:tc>
          <w:tcPr>
            <w:tcW w:w="3929" w:type="dxa"/>
          </w:tcPr>
          <w:p w14:paraId="1A0ABC01" w14:textId="77777777" w:rsidR="00B56C86" w:rsidRDefault="00A60B96">
            <w:r>
              <w:rPr>
                <w:sz w:val="18"/>
              </w:rPr>
              <w:t>Put dokumenata za saglasnost</w:t>
            </w:r>
          </w:p>
        </w:tc>
      </w:tr>
      <w:tr w:rsidR="00B56C86" w14:paraId="3893C943" w14:textId="77777777">
        <w:trPr>
          <w:jc w:val="center"/>
        </w:trPr>
        <w:tc>
          <w:tcPr>
            <w:tcW w:w="519" w:type="dxa"/>
            <w:shd w:val="clear" w:color="auto" w:fill="F3F6F9"/>
          </w:tcPr>
          <w:p w14:paraId="7B0AF1FB" w14:textId="77777777" w:rsidR="00B56C86" w:rsidRDefault="00A60B96">
            <w:r>
              <w:rPr>
                <w:sz w:val="18"/>
              </w:rPr>
              <w:t>O-11</w:t>
            </w:r>
          </w:p>
        </w:tc>
        <w:tc>
          <w:tcPr>
            <w:tcW w:w="5190" w:type="dxa"/>
            <w:shd w:val="clear" w:color="auto" w:fill="F3F6F9"/>
          </w:tcPr>
          <w:p w14:paraId="6DF21E3F" w14:textId="77777777" w:rsidR="00B56C86" w:rsidRDefault="00A60B96">
            <w:r>
              <w:rPr>
                <w:sz w:val="18"/>
              </w:rPr>
              <w:t>Smeju li se u drugim modulima brisati zapisi zavedeni u delovodnik (samo zabeleška ili zabrana)?</w:t>
            </w:r>
          </w:p>
        </w:tc>
        <w:tc>
          <w:tcPr>
            <w:tcW w:w="3929" w:type="dxa"/>
            <w:shd w:val="clear" w:color="auto" w:fill="F3F6F9"/>
          </w:tcPr>
          <w:p w14:paraId="7C7F3EA9" w14:textId="77777777" w:rsidR="00B56C86" w:rsidRDefault="00A60B96">
            <w:r>
              <w:rPr>
                <w:sz w:val="18"/>
              </w:rPr>
              <w:t>Zabrana menja druge module</w:t>
            </w:r>
          </w:p>
        </w:tc>
      </w:tr>
      <w:tr w:rsidR="00B56C86" w14:paraId="038A6D60" w14:textId="77777777">
        <w:trPr>
          <w:jc w:val="center"/>
        </w:trPr>
        <w:tc>
          <w:tcPr>
            <w:tcW w:w="519" w:type="dxa"/>
          </w:tcPr>
          <w:p w14:paraId="189CF086" w14:textId="77777777" w:rsidR="00B56C86" w:rsidRDefault="00A60B96">
            <w:r>
              <w:rPr>
                <w:sz w:val="18"/>
              </w:rPr>
              <w:t>O-12</w:t>
            </w:r>
          </w:p>
        </w:tc>
        <w:tc>
          <w:tcPr>
            <w:tcW w:w="5190" w:type="dxa"/>
          </w:tcPr>
          <w:p w14:paraId="57C40EB5" w14:textId="77777777" w:rsidR="00B56C86" w:rsidRDefault="00A60B96">
            <w:r>
              <w:rPr>
                <w:sz w:val="18"/>
              </w:rPr>
              <w:t xml:space="preserve">Da li Institut ima ili planira </w:t>
            </w:r>
            <w:r>
              <w:rPr>
                <w:b/>
                <w:sz w:val="18"/>
              </w:rPr>
              <w:t>ISO/IEC 27001</w:t>
            </w:r>
            <w:r>
              <w:rPr>
                <w:sz w:val="18"/>
              </w:rPr>
              <w:t>?</w:t>
            </w:r>
          </w:p>
        </w:tc>
        <w:tc>
          <w:tcPr>
            <w:tcW w:w="3929" w:type="dxa"/>
          </w:tcPr>
          <w:p w14:paraId="17752147" w14:textId="77777777" w:rsidR="00B56C86" w:rsidRDefault="00A60B96">
            <w:r>
              <w:rPr>
                <w:sz w:val="18"/>
              </w:rPr>
              <w:t>Bez njega sve ide pružaocu</w:t>
            </w:r>
          </w:p>
        </w:tc>
      </w:tr>
      <w:tr w:rsidR="00B56C86" w14:paraId="7BC4B2A4" w14:textId="77777777">
        <w:trPr>
          <w:jc w:val="center"/>
        </w:trPr>
        <w:tc>
          <w:tcPr>
            <w:tcW w:w="519" w:type="dxa"/>
            <w:shd w:val="clear" w:color="auto" w:fill="F3F6F9"/>
          </w:tcPr>
          <w:p w14:paraId="7092A169" w14:textId="77777777" w:rsidR="00B56C86" w:rsidRDefault="00A60B96">
            <w:r>
              <w:rPr>
                <w:sz w:val="18"/>
              </w:rPr>
              <w:t>O-13</w:t>
            </w:r>
          </w:p>
        </w:tc>
        <w:tc>
          <w:tcPr>
            <w:tcW w:w="5190" w:type="dxa"/>
            <w:shd w:val="clear" w:color="auto" w:fill="F3F6F9"/>
          </w:tcPr>
          <w:p w14:paraId="4447396C" w14:textId="77777777" w:rsidR="00B56C86" w:rsidRDefault="00A60B96">
            <w:r>
              <w:rPr>
                <w:sz w:val="18"/>
              </w:rPr>
              <w:t xml:space="preserve">Za koje kategorije </w:t>
            </w:r>
            <w:r>
              <w:rPr>
                <w:b/>
                <w:sz w:val="18"/>
              </w:rPr>
              <w:t>sme da se uništi papir</w:t>
            </w:r>
            <w:r>
              <w:rPr>
                <w:sz w:val="18"/>
              </w:rPr>
              <w:t xml:space="preserve"> posle digitalizacije, i da li to traži kvalifikovanu uslugu?</w:t>
            </w:r>
          </w:p>
        </w:tc>
        <w:tc>
          <w:tcPr>
            <w:tcW w:w="3929" w:type="dxa"/>
            <w:shd w:val="clear" w:color="auto" w:fill="F3F6F9"/>
          </w:tcPr>
          <w:p w14:paraId="7B72BCDF" w14:textId="77777777" w:rsidR="00B56C86" w:rsidRDefault="00A60B96">
            <w:r>
              <w:rPr>
                <w:sz w:val="18"/>
              </w:rPr>
              <w:t>Najveća ušteda, najveći pravni rizik</w:t>
            </w:r>
          </w:p>
        </w:tc>
      </w:tr>
      <w:tr w:rsidR="00B56C86" w14:paraId="5C90BC63" w14:textId="77777777">
        <w:trPr>
          <w:jc w:val="center"/>
        </w:trPr>
        <w:tc>
          <w:tcPr>
            <w:tcW w:w="519" w:type="dxa"/>
          </w:tcPr>
          <w:p w14:paraId="440632B1" w14:textId="77777777" w:rsidR="00B56C86" w:rsidRDefault="00A60B96">
            <w:r>
              <w:rPr>
                <w:sz w:val="18"/>
              </w:rPr>
              <w:t>O-14</w:t>
            </w:r>
          </w:p>
        </w:tc>
        <w:tc>
          <w:tcPr>
            <w:tcW w:w="5190" w:type="dxa"/>
          </w:tcPr>
          <w:p w14:paraId="3CD3868B" w14:textId="77777777" w:rsidR="00B56C86" w:rsidRDefault="00A60B96">
            <w:r>
              <w:rPr>
                <w:sz w:val="18"/>
              </w:rPr>
              <w:t xml:space="preserve">Da li se digitalizuje i </w:t>
            </w:r>
            <w:r>
              <w:rPr>
                <w:b/>
                <w:sz w:val="18"/>
              </w:rPr>
              <w:t>zatečena arhiva</w:t>
            </w:r>
            <w:r>
              <w:rPr>
                <w:sz w:val="18"/>
              </w:rPr>
              <w:t xml:space="preserve"> ili samo nova pošta?</w:t>
            </w:r>
          </w:p>
        </w:tc>
        <w:tc>
          <w:tcPr>
            <w:tcW w:w="3929" w:type="dxa"/>
          </w:tcPr>
          <w:p w14:paraId="19DD5EF6" w14:textId="77777777" w:rsidR="00B56C86" w:rsidRDefault="00A60B96">
            <w:r>
              <w:rPr>
                <w:sz w:val="18"/>
              </w:rPr>
              <w:t>Skeneri, ljudi, troškovi žigova i čuvanja</w:t>
            </w:r>
          </w:p>
        </w:tc>
      </w:tr>
      <w:tr w:rsidR="00B56C86" w14:paraId="5D88BE59" w14:textId="77777777">
        <w:trPr>
          <w:jc w:val="center"/>
        </w:trPr>
        <w:tc>
          <w:tcPr>
            <w:tcW w:w="519" w:type="dxa"/>
            <w:shd w:val="clear" w:color="auto" w:fill="F3F6F9"/>
          </w:tcPr>
          <w:p w14:paraId="37980492" w14:textId="77777777" w:rsidR="00B56C86" w:rsidRDefault="00A60B96">
            <w:r>
              <w:rPr>
                <w:sz w:val="18"/>
              </w:rPr>
              <w:t>O-15</w:t>
            </w:r>
          </w:p>
        </w:tc>
        <w:tc>
          <w:tcPr>
            <w:tcW w:w="5190" w:type="dxa"/>
            <w:shd w:val="clear" w:color="auto" w:fill="F3F6F9"/>
          </w:tcPr>
          <w:p w14:paraId="5DF43060" w14:textId="77777777" w:rsidR="00B56C86" w:rsidRDefault="00A60B96">
            <w:r>
              <w:rPr>
                <w:sz w:val="18"/>
              </w:rPr>
              <w:t xml:space="preserve">Koji akti traže </w:t>
            </w:r>
            <w:r>
              <w:rPr>
                <w:b/>
                <w:sz w:val="18"/>
              </w:rPr>
              <w:t>lični potpis direktora</w:t>
            </w:r>
            <w:r>
              <w:rPr>
                <w:sz w:val="18"/>
              </w:rPr>
              <w:t xml:space="preserve"> (rešenja, odluke, ugovori), a gde je dovoljan pečat Instituta?</w:t>
            </w:r>
          </w:p>
        </w:tc>
        <w:tc>
          <w:tcPr>
            <w:tcW w:w="3929" w:type="dxa"/>
            <w:shd w:val="clear" w:color="auto" w:fill="F3F6F9"/>
          </w:tcPr>
          <w:p w14:paraId="7BF0BCD2" w14:textId="77777777" w:rsidR="00B56C86" w:rsidRDefault="00A60B96">
            <w:r>
              <w:rPr>
                <w:sz w:val="18"/>
              </w:rPr>
              <w:t>Obim udaljenog ličnog potpisa</w:t>
            </w:r>
          </w:p>
        </w:tc>
      </w:tr>
      <w:tr w:rsidR="00B56C86" w14:paraId="0692BF97" w14:textId="77777777">
        <w:trPr>
          <w:jc w:val="center"/>
        </w:trPr>
        <w:tc>
          <w:tcPr>
            <w:tcW w:w="519" w:type="dxa"/>
          </w:tcPr>
          <w:p w14:paraId="61FB3220" w14:textId="77777777" w:rsidR="00B56C86" w:rsidRDefault="00A60B96">
            <w:r>
              <w:rPr>
                <w:sz w:val="18"/>
              </w:rPr>
              <w:t>O-16</w:t>
            </w:r>
          </w:p>
        </w:tc>
        <w:tc>
          <w:tcPr>
            <w:tcW w:w="5190" w:type="dxa"/>
          </w:tcPr>
          <w:p w14:paraId="7CBECEA3" w14:textId="77777777" w:rsidR="00B56C86" w:rsidRDefault="00A60B96">
            <w:r>
              <w:rPr>
                <w:b/>
                <w:sz w:val="18"/>
              </w:rPr>
              <w:t>SEF e-fakture</w:t>
            </w:r>
            <w:r>
              <w:rPr>
                <w:sz w:val="18"/>
              </w:rPr>
              <w:t>: da li ih arhiviramo sami ili se oslanjamo na čuvanje na SEF-u?</w:t>
            </w:r>
          </w:p>
        </w:tc>
        <w:tc>
          <w:tcPr>
            <w:tcW w:w="3929" w:type="dxa"/>
          </w:tcPr>
          <w:p w14:paraId="3F0A3B53" w14:textId="77777777" w:rsidR="00B56C86" w:rsidRDefault="00A60B96">
            <w:r>
              <w:rPr>
                <w:sz w:val="18"/>
              </w:rPr>
              <w:t>Proveriti obavezu iz Zakona o el. fakturisanju</w:t>
            </w:r>
          </w:p>
        </w:tc>
      </w:tr>
      <w:tr w:rsidR="00B56C86" w14:paraId="3C95908A" w14:textId="77777777">
        <w:trPr>
          <w:jc w:val="center"/>
        </w:trPr>
        <w:tc>
          <w:tcPr>
            <w:tcW w:w="519" w:type="dxa"/>
            <w:shd w:val="clear" w:color="auto" w:fill="F3F6F9"/>
          </w:tcPr>
          <w:p w14:paraId="46CCAE91" w14:textId="77777777" w:rsidR="00B56C86" w:rsidRDefault="00A60B96">
            <w:r>
              <w:rPr>
                <w:sz w:val="18"/>
              </w:rPr>
              <w:t>O-17</w:t>
            </w:r>
          </w:p>
        </w:tc>
        <w:tc>
          <w:tcPr>
            <w:tcW w:w="5190" w:type="dxa"/>
            <w:shd w:val="clear" w:color="auto" w:fill="F3F6F9"/>
          </w:tcPr>
          <w:p w14:paraId="3551B8AF" w14:textId="77777777" w:rsidR="00B56C86" w:rsidRDefault="00A60B96">
            <w:r>
              <w:rPr>
                <w:sz w:val="18"/>
              </w:rPr>
              <w:t xml:space="preserve">Da li je IMS obveznik </w:t>
            </w:r>
            <w:r>
              <w:rPr>
                <w:b/>
                <w:sz w:val="18"/>
              </w:rPr>
              <w:t>eArhiv-a</w:t>
            </w:r>
            <w:r>
              <w:rPr>
                <w:sz w:val="18"/>
              </w:rPr>
              <w:t xml:space="preserve"> (Uredba o tehničko-tehnološkim zahtevima važi pre svega za organe javne vlasti)?</w:t>
            </w:r>
          </w:p>
        </w:tc>
        <w:tc>
          <w:tcPr>
            <w:tcW w:w="3929" w:type="dxa"/>
            <w:shd w:val="clear" w:color="auto" w:fill="F3F6F9"/>
          </w:tcPr>
          <w:p w14:paraId="1B26DA68" w14:textId="77777777" w:rsidR="00B56C86" w:rsidRDefault="00A60B96">
            <w:r>
              <w:rPr>
                <w:sz w:val="18"/>
              </w:rPr>
              <w:t>Ako jeste, predaja ide preko eArhiv-a</w:t>
            </w:r>
          </w:p>
        </w:tc>
      </w:tr>
      <w:tr w:rsidR="00B56C86" w14:paraId="4EA46A60" w14:textId="77777777">
        <w:trPr>
          <w:jc w:val="center"/>
        </w:trPr>
        <w:tc>
          <w:tcPr>
            <w:tcW w:w="519" w:type="dxa"/>
          </w:tcPr>
          <w:p w14:paraId="50D6BFEB" w14:textId="77777777" w:rsidR="00B56C86" w:rsidRDefault="00A60B96">
            <w:r>
              <w:rPr>
                <w:sz w:val="18"/>
              </w:rPr>
              <w:t>O-18</w:t>
            </w:r>
          </w:p>
        </w:tc>
        <w:tc>
          <w:tcPr>
            <w:tcW w:w="5190" w:type="dxa"/>
          </w:tcPr>
          <w:p w14:paraId="598D86A4" w14:textId="77777777" w:rsidR="00B56C86" w:rsidRDefault="00A60B96">
            <w:r>
              <w:rPr>
                <w:sz w:val="18"/>
              </w:rPr>
              <w:t>Budžet: pečat i žig po komadu ili paušalno; čuvanje po GB</w:t>
            </w:r>
          </w:p>
        </w:tc>
        <w:tc>
          <w:tcPr>
            <w:tcW w:w="3929" w:type="dxa"/>
          </w:tcPr>
          <w:p w14:paraId="25732D7A" w14:textId="77777777" w:rsidR="00B56C86" w:rsidRDefault="00A60B96">
            <w:r>
              <w:rPr>
                <w:sz w:val="18"/>
              </w:rPr>
              <w:t>Izbor između udaljenog pečata i tokena</w:t>
            </w:r>
          </w:p>
        </w:tc>
      </w:tr>
    </w:tbl>
    <w:p w14:paraId="1491C28A" w14:textId="77777777" w:rsidR="00B56C86" w:rsidRDefault="00B56C86">
      <w:pPr>
        <w:spacing w:after="40"/>
      </w:pPr>
    </w:p>
    <w:p w14:paraId="36E0DD8F" w14:textId="77777777" w:rsidR="00B56C86" w:rsidRDefault="00A60B96">
      <w:pPr>
        <w:spacing w:after="100" w:line="264" w:lineRule="auto"/>
      </w:pPr>
      <w:r>
        <w:t>(O-9 iz plana od 23.09. — da li je sken samo radna kopija — rešava ovaj plan: sken je radna kopija dok ne prođe kontrolu i overu, a posle toga je elektronski dokument sa dokaznom snagom.)</w:t>
      </w:r>
    </w:p>
    <w:p w14:paraId="6BA07DFB" w14:textId="77777777" w:rsidR="00B56C86" w:rsidRDefault="00A60B96">
      <w:pPr>
        <w:pStyle w:val="Heading1"/>
      </w:pPr>
      <w:bookmarkStart w:id="36" w:name="_Toc241768344"/>
      <w:r>
        <w:t>14. Rizici</w:t>
      </w:r>
      <w:bookmarkEnd w:id="3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53"/>
        <w:gridCol w:w="5485"/>
      </w:tblGrid>
      <w:tr w:rsidR="00B56C86" w14:paraId="741C1C85" w14:textId="77777777">
        <w:trPr>
          <w:tblHeader/>
          <w:jc w:val="center"/>
        </w:trPr>
        <w:tc>
          <w:tcPr>
            <w:tcW w:w="4153" w:type="dxa"/>
            <w:shd w:val="clear" w:color="auto" w:fill="14395B"/>
          </w:tcPr>
          <w:p w14:paraId="070DE785" w14:textId="77777777" w:rsidR="00B56C86" w:rsidRDefault="00A60B96">
            <w:r>
              <w:rPr>
                <w:b/>
                <w:color w:val="FFFFFF"/>
                <w:sz w:val="18"/>
              </w:rPr>
              <w:t>Rizik</w:t>
            </w:r>
          </w:p>
        </w:tc>
        <w:tc>
          <w:tcPr>
            <w:tcW w:w="5485" w:type="dxa"/>
            <w:shd w:val="clear" w:color="auto" w:fill="14395B"/>
          </w:tcPr>
          <w:p w14:paraId="3B778AFF" w14:textId="77777777" w:rsidR="00B56C86" w:rsidRDefault="00A60B96">
            <w:r>
              <w:rPr>
                <w:b/>
                <w:color w:val="FFFFFF"/>
                <w:sz w:val="18"/>
              </w:rPr>
              <w:t>Mera</w:t>
            </w:r>
          </w:p>
        </w:tc>
      </w:tr>
      <w:tr w:rsidR="00B56C86" w14:paraId="2E629C85" w14:textId="77777777">
        <w:trPr>
          <w:jc w:val="center"/>
        </w:trPr>
        <w:tc>
          <w:tcPr>
            <w:tcW w:w="4153" w:type="dxa"/>
          </w:tcPr>
          <w:p w14:paraId="757F09E2" w14:textId="77777777" w:rsidR="00B56C86" w:rsidRDefault="00A60B96">
            <w:r>
              <w:rPr>
                <w:sz w:val="18"/>
              </w:rPr>
              <w:t>Unos sporiji od sadašnjeg programa (~60 upisa dnevno)</w:t>
            </w:r>
          </w:p>
        </w:tc>
        <w:tc>
          <w:tcPr>
            <w:tcW w:w="5485" w:type="dxa"/>
          </w:tcPr>
          <w:p w14:paraId="25AB0EC7" w14:textId="77777777" w:rsidR="00B56C86" w:rsidRDefault="00A60B96">
            <w:r>
              <w:rPr>
                <w:sz w:val="18"/>
              </w:rPr>
              <w:t>Ekran za tastaturu, podrazumevane vrednosti, probni rad</w:t>
            </w:r>
          </w:p>
        </w:tc>
      </w:tr>
      <w:tr w:rsidR="00B56C86" w14:paraId="0826507B" w14:textId="77777777">
        <w:trPr>
          <w:jc w:val="center"/>
        </w:trPr>
        <w:tc>
          <w:tcPr>
            <w:tcW w:w="4153" w:type="dxa"/>
            <w:shd w:val="clear" w:color="auto" w:fill="F3F6F9"/>
          </w:tcPr>
          <w:p w14:paraId="181B64F3" w14:textId="77777777" w:rsidR="00B56C86" w:rsidRDefault="00A60B96">
            <w:r>
              <w:rPr>
                <w:sz w:val="18"/>
              </w:rPr>
              <w:t>Kategorija se opet ne popunjava (kao 2024)</w:t>
            </w:r>
          </w:p>
        </w:tc>
        <w:tc>
          <w:tcPr>
            <w:tcW w:w="5485" w:type="dxa"/>
            <w:shd w:val="clear" w:color="auto" w:fill="F3F6F9"/>
          </w:tcPr>
          <w:p w14:paraId="6DFC6E74" w14:textId="77777777" w:rsidR="00B56C86" w:rsidRDefault="00A60B96">
            <w:r>
              <w:rPr>
                <w:sz w:val="18"/>
              </w:rPr>
              <w:t>Obavezna pri završetku, predlog iz vrste akta, izveštaj „bez kategorije“</w:t>
            </w:r>
          </w:p>
        </w:tc>
      </w:tr>
      <w:tr w:rsidR="00B56C86" w14:paraId="66B9A3CF" w14:textId="77777777">
        <w:trPr>
          <w:jc w:val="center"/>
        </w:trPr>
        <w:tc>
          <w:tcPr>
            <w:tcW w:w="4153" w:type="dxa"/>
          </w:tcPr>
          <w:p w14:paraId="40EA275F" w14:textId="77777777" w:rsidR="00B56C86" w:rsidRDefault="00A60B96">
            <w:r>
              <w:rPr>
                <w:sz w:val="18"/>
              </w:rPr>
              <w:lastRenderedPageBreak/>
              <w:t>Dupli delovodni brojevi</w:t>
            </w:r>
          </w:p>
        </w:tc>
        <w:tc>
          <w:tcPr>
            <w:tcW w:w="5485" w:type="dxa"/>
          </w:tcPr>
          <w:p w14:paraId="71F53330" w14:textId="77777777" w:rsidR="00B56C86" w:rsidRDefault="00A60B96">
            <w:r>
              <w:rPr>
                <w:sz w:val="18"/>
              </w:rPr>
              <w:t>Zaključavanje brojača, unique ograničenje, test istovremenog zavođenja</w:t>
            </w:r>
          </w:p>
        </w:tc>
      </w:tr>
      <w:tr w:rsidR="00B56C86" w14:paraId="28A14854" w14:textId="77777777">
        <w:trPr>
          <w:jc w:val="center"/>
        </w:trPr>
        <w:tc>
          <w:tcPr>
            <w:tcW w:w="4153" w:type="dxa"/>
            <w:shd w:val="clear" w:color="auto" w:fill="F3F6F9"/>
          </w:tcPr>
          <w:p w14:paraId="7ACE2146" w14:textId="77777777" w:rsidR="00B56C86" w:rsidRDefault="00A60B96">
            <w:r>
              <w:rPr>
                <w:b/>
                <w:sz w:val="18"/>
              </w:rPr>
              <w:t>Overa bez stvarne provere skena</w:t>
            </w:r>
          </w:p>
        </w:tc>
        <w:tc>
          <w:tcPr>
            <w:tcW w:w="5485" w:type="dxa"/>
            <w:shd w:val="clear" w:color="auto" w:fill="F3F6F9"/>
          </w:tcPr>
          <w:p w14:paraId="50DF7BE8" w14:textId="77777777" w:rsidR="00B56C86" w:rsidRDefault="00A60B96">
            <w:r>
              <w:rPr>
                <w:sz w:val="18"/>
              </w:rPr>
              <w:t>Kontrola drugog lica kao uslov, ponovna provera uzorka, zapisnik navodi ko je proverio</w:t>
            </w:r>
          </w:p>
        </w:tc>
      </w:tr>
      <w:tr w:rsidR="00B56C86" w14:paraId="570CE83A" w14:textId="77777777">
        <w:trPr>
          <w:jc w:val="center"/>
        </w:trPr>
        <w:tc>
          <w:tcPr>
            <w:tcW w:w="4153" w:type="dxa"/>
          </w:tcPr>
          <w:p w14:paraId="4E607836" w14:textId="77777777" w:rsidR="00B56C86" w:rsidRDefault="00A60B96">
            <w:r>
              <w:rPr>
                <w:b/>
                <w:sz w:val="18"/>
              </w:rPr>
              <w:t>Istekne žig, dokument izgubi dokaznu snagu</w:t>
            </w:r>
          </w:p>
        </w:tc>
        <w:tc>
          <w:tcPr>
            <w:tcW w:w="5485" w:type="dxa"/>
          </w:tcPr>
          <w:p w14:paraId="65F08436" w14:textId="77777777" w:rsidR="00B56C86" w:rsidRDefault="00A60B96">
            <w:r>
              <w:rPr>
                <w:rFonts w:ascii="Consolas" w:hAnsi="Consolas"/>
                <w:color w:val="8A2B2B"/>
                <w:sz w:val="16"/>
              </w:rPr>
              <w:t>rok_obnove</w:t>
            </w:r>
            <w:r>
              <w:rPr>
                <w:sz w:val="18"/>
              </w:rPr>
              <w:t>, dnevni posao, izveštaj „ističe u 90 dana“</w:t>
            </w:r>
          </w:p>
        </w:tc>
      </w:tr>
      <w:tr w:rsidR="00B56C86" w14:paraId="3227B664" w14:textId="77777777">
        <w:trPr>
          <w:jc w:val="center"/>
        </w:trPr>
        <w:tc>
          <w:tcPr>
            <w:tcW w:w="4153" w:type="dxa"/>
            <w:shd w:val="clear" w:color="auto" w:fill="F3F6F9"/>
          </w:tcPr>
          <w:p w14:paraId="2535E665" w14:textId="77777777" w:rsidR="00B56C86" w:rsidRDefault="00A60B96">
            <w:r>
              <w:rPr>
                <w:b/>
                <w:sz w:val="18"/>
              </w:rPr>
              <w:t>Gubitak ili izmena fajlova</w:t>
            </w:r>
          </w:p>
        </w:tc>
        <w:tc>
          <w:tcPr>
            <w:tcW w:w="5485" w:type="dxa"/>
            <w:shd w:val="clear" w:color="auto" w:fill="F3F6F9"/>
          </w:tcPr>
          <w:p w14:paraId="1FD464B2" w14:textId="77777777" w:rsidR="00B56C86" w:rsidRDefault="00A60B96">
            <w:r>
              <w:rPr>
                <w:sz w:val="18"/>
              </w:rPr>
              <w:t>Skladište bez brisanja, SHA-256, nedeljna provera, kopije 3-2-1, probno vraćanje</w:t>
            </w:r>
          </w:p>
        </w:tc>
      </w:tr>
      <w:tr w:rsidR="00B56C86" w14:paraId="624D4662" w14:textId="77777777">
        <w:trPr>
          <w:jc w:val="center"/>
        </w:trPr>
        <w:tc>
          <w:tcPr>
            <w:tcW w:w="4153" w:type="dxa"/>
          </w:tcPr>
          <w:p w14:paraId="388CD6DF" w14:textId="77777777" w:rsidR="00B56C86" w:rsidRDefault="00A60B96">
            <w:r>
              <w:rPr>
                <w:b/>
                <w:sz w:val="18"/>
              </w:rPr>
              <w:t>Kompromitovan pristup pečatu</w:t>
            </w:r>
          </w:p>
        </w:tc>
        <w:tc>
          <w:tcPr>
            <w:tcW w:w="5485" w:type="dxa"/>
          </w:tcPr>
          <w:p w14:paraId="0E1BF9DD" w14:textId="77777777" w:rsidR="00B56C86" w:rsidRDefault="00A60B96">
            <w:r>
              <w:rPr>
                <w:sz w:val="18"/>
              </w:rPr>
              <w:t>Tajne van repozitorijuma, poseban servisni nalog, pečat samo iz potpisnog servisa, dnevnik svake upotrebe</w:t>
            </w:r>
          </w:p>
        </w:tc>
      </w:tr>
      <w:tr w:rsidR="00B56C86" w14:paraId="07336466" w14:textId="77777777">
        <w:trPr>
          <w:jc w:val="center"/>
        </w:trPr>
        <w:tc>
          <w:tcPr>
            <w:tcW w:w="4153" w:type="dxa"/>
            <w:shd w:val="clear" w:color="auto" w:fill="F3F6F9"/>
          </w:tcPr>
          <w:p w14:paraId="49921928" w14:textId="77777777" w:rsidR="00B56C86" w:rsidRDefault="00A60B96">
            <w:r>
              <w:rPr>
                <w:sz w:val="18"/>
              </w:rPr>
              <w:t>Pružalac prestane sa radom ili poskupi</w:t>
            </w:r>
          </w:p>
        </w:tc>
        <w:tc>
          <w:tcPr>
            <w:tcW w:w="5485" w:type="dxa"/>
            <w:shd w:val="clear" w:color="auto" w:fill="F3F6F9"/>
          </w:tcPr>
          <w:p w14:paraId="04DC0188" w14:textId="77777777" w:rsidR="00B56C86" w:rsidRDefault="00A60B96">
            <w:r>
              <w:rPr>
                <w:sz w:val="18"/>
              </w:rPr>
              <w:t>Ugovorni izvoz, kopija kod nas, standardni formati (PDF/A + PAdES)</w:t>
            </w:r>
          </w:p>
        </w:tc>
      </w:tr>
      <w:tr w:rsidR="00B56C86" w14:paraId="4EC4A084" w14:textId="77777777">
        <w:trPr>
          <w:jc w:val="center"/>
        </w:trPr>
        <w:tc>
          <w:tcPr>
            <w:tcW w:w="4153" w:type="dxa"/>
          </w:tcPr>
          <w:p w14:paraId="599F540D" w14:textId="77777777" w:rsidR="00B56C86" w:rsidRDefault="00A60B96">
            <w:r>
              <w:rPr>
                <w:sz w:val="18"/>
              </w:rPr>
              <w:t>Selenium ili sinhronizacije blokiraju overu</w:t>
            </w:r>
          </w:p>
        </w:tc>
        <w:tc>
          <w:tcPr>
            <w:tcW w:w="5485" w:type="dxa"/>
          </w:tcPr>
          <w:p w14:paraId="50685D00" w14:textId="77777777" w:rsidR="00B56C86" w:rsidRDefault="00A60B96">
            <w:r>
              <w:rPr>
                <w:sz w:val="18"/>
              </w:rPr>
              <w:t xml:space="preserve">Poseban red i worker </w:t>
            </w:r>
            <w:r>
              <w:rPr>
                <w:rFonts w:ascii="Consolas" w:hAnsi="Consolas"/>
                <w:color w:val="8A2B2B"/>
                <w:sz w:val="16"/>
              </w:rPr>
              <w:t>potpis</w:t>
            </w:r>
          </w:p>
        </w:tc>
      </w:tr>
      <w:tr w:rsidR="00B56C86" w14:paraId="6433AB83" w14:textId="77777777">
        <w:trPr>
          <w:jc w:val="center"/>
        </w:trPr>
        <w:tc>
          <w:tcPr>
            <w:tcW w:w="4153" w:type="dxa"/>
            <w:shd w:val="clear" w:color="auto" w:fill="F3F6F9"/>
          </w:tcPr>
          <w:p w14:paraId="684EC7C9" w14:textId="77777777" w:rsidR="00B56C86" w:rsidRDefault="00A60B96">
            <w:r>
              <w:rPr>
                <w:sz w:val="18"/>
              </w:rPr>
              <w:t>Izvorni zapis obrisan ili izmenjen</w:t>
            </w:r>
          </w:p>
        </w:tc>
        <w:tc>
          <w:tcPr>
            <w:tcW w:w="5485" w:type="dxa"/>
            <w:shd w:val="clear" w:color="auto" w:fill="F3F6F9"/>
          </w:tcPr>
          <w:p w14:paraId="31535013" w14:textId="77777777" w:rsidR="00B56C86" w:rsidRDefault="00A60B96">
            <w:r>
              <w:rPr>
                <w:sz w:val="18"/>
              </w:rPr>
              <w:t xml:space="preserve">Snimak u </w:t>
            </w:r>
            <w:r>
              <w:rPr>
                <w:rFonts w:ascii="Consolas" w:hAnsi="Consolas"/>
                <w:color w:val="8A2B2B"/>
                <w:sz w:val="16"/>
              </w:rPr>
              <w:t>VezaDokumenta</w:t>
            </w:r>
            <w:r>
              <w:rPr>
                <w:sz w:val="18"/>
              </w:rPr>
              <w:t xml:space="preserve">, noćna provera, </w:t>
            </w:r>
            <w:r>
              <w:rPr>
                <w:rFonts w:ascii="Consolas" w:hAnsi="Consolas"/>
                <w:color w:val="8A2B2B"/>
                <w:sz w:val="16"/>
              </w:rPr>
              <w:t>pre_delete</w:t>
            </w:r>
            <w:r>
              <w:rPr>
                <w:sz w:val="18"/>
              </w:rPr>
              <w:t xml:space="preserve"> beleženje</w:t>
            </w:r>
          </w:p>
        </w:tc>
      </w:tr>
      <w:tr w:rsidR="00B56C86" w14:paraId="27855A75" w14:textId="77777777">
        <w:trPr>
          <w:jc w:val="center"/>
        </w:trPr>
        <w:tc>
          <w:tcPr>
            <w:tcW w:w="4153" w:type="dxa"/>
          </w:tcPr>
          <w:p w14:paraId="2D47ACCA" w14:textId="77777777" w:rsidR="00B56C86" w:rsidRDefault="00A60B96">
            <w:r>
              <w:rPr>
                <w:sz w:val="18"/>
              </w:rPr>
              <w:t>Promena Liste posle nove saglasnosti</w:t>
            </w:r>
          </w:p>
        </w:tc>
        <w:tc>
          <w:tcPr>
            <w:tcW w:w="5485" w:type="dxa"/>
          </w:tcPr>
          <w:p w14:paraId="31BC7FF3" w14:textId="77777777" w:rsidR="00B56C86" w:rsidRDefault="00A60B96">
            <w:r>
              <w:rPr>
                <w:sz w:val="18"/>
              </w:rPr>
              <w:t>Verzionisan šifarnik. Predmet zadržava rok iz verzije važeće pri završetku.</w:t>
            </w:r>
          </w:p>
        </w:tc>
      </w:tr>
      <w:tr w:rsidR="00B56C86" w14:paraId="0CB0BCEC" w14:textId="77777777">
        <w:trPr>
          <w:jc w:val="center"/>
        </w:trPr>
        <w:tc>
          <w:tcPr>
            <w:tcW w:w="4153" w:type="dxa"/>
            <w:shd w:val="clear" w:color="auto" w:fill="F3F6F9"/>
          </w:tcPr>
          <w:p w14:paraId="41EBF16D" w14:textId="77777777" w:rsidR="00B56C86" w:rsidRDefault="00A60B96">
            <w:r>
              <w:rPr>
                <w:sz w:val="18"/>
              </w:rPr>
              <w:t>Rast skladišta</w:t>
            </w:r>
          </w:p>
        </w:tc>
        <w:tc>
          <w:tcPr>
            <w:tcW w:w="5485" w:type="dxa"/>
            <w:shd w:val="clear" w:color="auto" w:fill="F3F6F9"/>
          </w:tcPr>
          <w:p w14:paraId="1399C1E9" w14:textId="77777777" w:rsidR="00B56C86" w:rsidRDefault="00A60B96">
            <w:r>
              <w:rPr>
                <w:sz w:val="18"/>
              </w:rPr>
              <w:t>Posebna putanja, praćenje veličine, procena pre digitalizacije zatečene arhive</w:t>
            </w:r>
          </w:p>
        </w:tc>
      </w:tr>
    </w:tbl>
    <w:p w14:paraId="734C62D4" w14:textId="77777777" w:rsidR="00B56C86" w:rsidRDefault="00B56C86">
      <w:pPr>
        <w:spacing w:after="40"/>
      </w:pPr>
    </w:p>
    <w:p w14:paraId="54784897" w14:textId="77777777" w:rsidR="00B56C86" w:rsidRDefault="00A60B96">
      <w:pPr>
        <w:pStyle w:val="Heading1"/>
      </w:pPr>
      <w:bookmarkStart w:id="37" w:name="_Toc241768345"/>
      <w:r>
        <w:t>Izvori</w:t>
      </w:r>
      <w:bookmarkEnd w:id="37"/>
    </w:p>
    <w:p w14:paraId="2585A026" w14:textId="24111DA1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8">
        <w:r>
          <w:rPr>
            <w:rStyle w:val="Hyperlink1"/>
          </w:rPr>
          <w:t>Zakon o elektronskom dokumentu, elektronskoj identifikaciji i uslugama od poverenja u elektronskom poslovanju</w:t>
        </w:r>
      </w:hyperlink>
    </w:p>
    <w:p w14:paraId="125D9CBC" w14:textId="07470FB0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9">
        <w:r>
          <w:rPr>
            <w:rStyle w:val="Hyperlink1"/>
          </w:rPr>
          <w:t>Pravilnik o uslovima i tehnološkim rešenjima za pouzdano elektronsko čuvanje dokumenata</w:t>
        </w:r>
      </w:hyperlink>
    </w:p>
    <w:p w14:paraId="2C52A45A" w14:textId="248DF035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0">
        <w:r>
          <w:rPr>
            <w:rStyle w:val="Hyperlink1"/>
          </w:rPr>
          <w:t>Uredba o uslovima za pripremu dokumenata za pouzdano elektronsko čuvanje i formatima dokumenata</w:t>
        </w:r>
      </w:hyperlink>
    </w:p>
    <w:p w14:paraId="7977D22E" w14:textId="0FF537DC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1">
        <w:r>
          <w:rPr>
            <w:rStyle w:val="Hyperlink1"/>
          </w:rPr>
          <w:t>Uredba o tehničko-tehnološkim zahtevima i procedurama za čuvanje i zaštitu arhivske građe i dokumentarnog materijala u elektronskom obliku</w:t>
        </w:r>
      </w:hyperlink>
    </w:p>
    <w:p w14:paraId="04C7257A" w14:textId="5B807101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2">
        <w:r>
          <w:rPr>
            <w:rStyle w:val="Hyperlink1"/>
          </w:rPr>
          <w:t>Zakon o arhivskoj građi i arhivskoj delatnosti</w:t>
        </w:r>
      </w:hyperlink>
    </w:p>
    <w:p w14:paraId="66F5690C" w14:textId="564A1E9D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3">
        <w:r>
          <w:rPr>
            <w:rStyle w:val="Hyperlink1"/>
          </w:rPr>
          <w:t>Paragraf — Šta je elektronsko arhiviranje, pitanja i odgovori</w:t>
        </w:r>
      </w:hyperlink>
    </w:p>
    <w:p w14:paraId="6FCBE63F" w14:textId="3AE82F6C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4">
        <w:r>
          <w:rPr>
            <w:rStyle w:val="Hyperlink1"/>
          </w:rPr>
          <w:t>Registar pružalaca kvalifikovanih usluga od poverenja</w:t>
        </w:r>
      </w:hyperlink>
    </w:p>
    <w:p w14:paraId="7C4CE682" w14:textId="004DD271" w:rsidR="00B56C86" w:rsidRDefault="00A60B96">
      <w:pPr>
        <w:tabs>
          <w:tab w:val="left" w:pos="397"/>
        </w:tabs>
        <w:spacing w:after="40" w:line="264" w:lineRule="auto"/>
        <w:ind w:left="397" w:hanging="255"/>
      </w:pPr>
      <w:r>
        <w:rPr>
          <w:color w:val="14395B"/>
        </w:rPr>
        <w:t>•</w:t>
      </w:r>
      <w:r>
        <w:rPr>
          <w:color w:val="14395B"/>
        </w:rPr>
        <w:tab/>
      </w:r>
      <w:hyperlink r:id="rId15">
        <w:r>
          <w:rPr>
            <w:rStyle w:val="Hyperlink1"/>
          </w:rPr>
          <w:t>TIM ERP — elektronsko arhiviranje i arhivska knjiga (primer drugog ERP-a)</w:t>
        </w:r>
      </w:hyperlink>
    </w:p>
    <w:sectPr w:rsidR="00B56C86" w:rsidSect="00034616">
      <w:headerReference w:type="default" r:id="rId16"/>
      <w:footerReference w:type="default" r:id="rId17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27B2" w14:textId="77777777" w:rsidR="00A60B96" w:rsidRDefault="00A60B96">
      <w:pPr>
        <w:spacing w:after="0" w:line="240" w:lineRule="auto"/>
      </w:pPr>
      <w:r>
        <w:separator/>
      </w:r>
    </w:p>
  </w:endnote>
  <w:endnote w:type="continuationSeparator" w:id="0">
    <w:p w14:paraId="3D18C860" w14:textId="77777777" w:rsidR="00A60B96" w:rsidRDefault="00A60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CE72" w14:textId="77777777" w:rsidR="00B56C86" w:rsidRDefault="00A60B96">
    <w:pPr>
      <w:pStyle w:val="Footer"/>
      <w:jc w:val="right"/>
    </w:pPr>
    <w:r>
      <w:rPr>
        <w:color w:val="5F6B76"/>
        <w:sz w:val="17"/>
      </w:rPr>
      <w:t xml:space="preserve">Strana </w:t>
    </w:r>
    <w:r>
      <w:rPr>
        <w:color w:val="5F6B76"/>
        <w:sz w:val="17"/>
      </w:rPr>
      <w:fldChar w:fldCharType="begin"/>
    </w:r>
    <w:r>
      <w:rPr>
        <w:color w:val="5F6B76"/>
        <w:sz w:val="17"/>
      </w:rPr>
      <w:instrText xml:space="preserve"> PAGE </w:instrText>
    </w:r>
    <w:r>
      <w:rPr>
        <w:color w:val="5F6B76"/>
        <w:sz w:val="17"/>
      </w:rPr>
      <w:fldChar w:fldCharType="separate"/>
    </w:r>
    <w:r>
      <w:rPr>
        <w:color w:val="5F6B76"/>
        <w:sz w:val="17"/>
      </w:rPr>
      <w:t>1</w:t>
    </w:r>
    <w:r>
      <w:rPr>
        <w:color w:val="5F6B76"/>
        <w:sz w:val="17"/>
      </w:rPr>
      <w:fldChar w:fldCharType="end"/>
    </w:r>
    <w:r>
      <w:rPr>
        <w:color w:val="5F6B76"/>
        <w:sz w:val="17"/>
      </w:rPr>
      <w:t xml:space="preserve"> od </w:t>
    </w:r>
    <w:r>
      <w:rPr>
        <w:color w:val="5F6B76"/>
        <w:sz w:val="17"/>
      </w:rPr>
      <w:fldChar w:fldCharType="begin"/>
    </w:r>
    <w:r>
      <w:rPr>
        <w:color w:val="5F6B76"/>
        <w:sz w:val="17"/>
      </w:rPr>
      <w:instrText xml:space="preserve"> NUMPAGES </w:instrText>
    </w:r>
    <w:r>
      <w:rPr>
        <w:color w:val="5F6B76"/>
        <w:sz w:val="17"/>
      </w:rPr>
      <w:fldChar w:fldCharType="separate"/>
    </w:r>
    <w:r>
      <w:rPr>
        <w:color w:val="5F6B76"/>
        <w:sz w:val="17"/>
      </w:rPr>
      <w:t>1</w:t>
    </w:r>
    <w:r>
      <w:rPr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0AA9E" w14:textId="77777777" w:rsidR="00A60B96" w:rsidRDefault="00A60B96">
      <w:pPr>
        <w:spacing w:after="0" w:line="240" w:lineRule="auto"/>
      </w:pPr>
      <w:r>
        <w:separator/>
      </w:r>
    </w:p>
  </w:footnote>
  <w:footnote w:type="continuationSeparator" w:id="0">
    <w:p w14:paraId="5B72ECDD" w14:textId="77777777" w:rsidR="00A60B96" w:rsidRDefault="00A60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AB70" w14:textId="77777777" w:rsidR="00B56C86" w:rsidRDefault="00A60B96">
    <w:pPr>
      <w:pStyle w:val="Header"/>
      <w:pBdr>
        <w:bottom w:val="single" w:sz="4" w:space="4" w:color="C9D3DD"/>
      </w:pBdr>
    </w:pPr>
    <w:r>
      <w:rPr>
        <w:color w:val="5F6B76"/>
        <w:sz w:val="17"/>
      </w:rPr>
      <w:t>Institut IMS · Plan implementacije modula Arhiva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377046">
    <w:abstractNumId w:val="8"/>
  </w:num>
  <w:num w:numId="2" w16cid:durableId="154346517">
    <w:abstractNumId w:val="6"/>
  </w:num>
  <w:num w:numId="3" w16cid:durableId="479882127">
    <w:abstractNumId w:val="5"/>
  </w:num>
  <w:num w:numId="4" w16cid:durableId="1911384257">
    <w:abstractNumId w:val="4"/>
  </w:num>
  <w:num w:numId="5" w16cid:durableId="1510749456">
    <w:abstractNumId w:val="7"/>
  </w:num>
  <w:num w:numId="6" w16cid:durableId="1223521694">
    <w:abstractNumId w:val="3"/>
  </w:num>
  <w:num w:numId="7" w16cid:durableId="2095739956">
    <w:abstractNumId w:val="2"/>
  </w:num>
  <w:num w:numId="8" w16cid:durableId="1278293592">
    <w:abstractNumId w:val="1"/>
  </w:num>
  <w:num w:numId="9" w16cid:durableId="79437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1E"/>
    <w:rsid w:val="00034616"/>
    <w:rsid w:val="0006063C"/>
    <w:rsid w:val="0015074B"/>
    <w:rsid w:val="0029639D"/>
    <w:rsid w:val="00326F90"/>
    <w:rsid w:val="00347757"/>
    <w:rsid w:val="00A60B96"/>
    <w:rsid w:val="00AA1D8D"/>
    <w:rsid w:val="00B47730"/>
    <w:rsid w:val="00B56C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8CE052"/>
  <w14:defaultImageDpi w14:val="300"/>
  <w15:docId w15:val="{C513C0F2-2732-45F9-BB28-007EB70D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b/>
      <w:bCs/>
      <w:color w:val="143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b/>
      <w:bCs/>
      <w:color w:val="1439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b/>
      <w:bCs/>
      <w:color w:val="1439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1F5FA8"/>
      <w:u w:val="single"/>
    </w:rPr>
  </w:style>
  <w:style w:type="paragraph" w:customStyle="1" w:styleId="TOC11">
    <w:name w:val="TOC 11"/>
    <w:basedOn w:val="Normal"/>
    <w:pPr>
      <w:spacing w:before="80" w:after="20"/>
    </w:pPr>
    <w:rPr>
      <w:b/>
      <w:sz w:val="20"/>
    </w:rPr>
  </w:style>
  <w:style w:type="paragraph" w:customStyle="1" w:styleId="TOC21">
    <w:name w:val="TOC 21"/>
    <w:basedOn w:val="Normal"/>
    <w:pPr>
      <w:spacing w:after="20"/>
      <w:ind w:left="283"/>
    </w:pPr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005F1E"/>
    <w:pPr>
      <w:spacing w:before="60" w:after="20" w:line="240" w:lineRule="auto"/>
    </w:pPr>
    <w:rPr>
      <w:b/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005F1E"/>
    <w:pPr>
      <w:spacing w:after="20" w:line="240" w:lineRule="auto"/>
      <w:ind w:left="210"/>
    </w:pPr>
    <w:rPr>
      <w:sz w:val="19"/>
    </w:rPr>
  </w:style>
  <w:style w:type="character" w:styleId="Hyperlink">
    <w:name w:val="Hyperlink"/>
    <w:basedOn w:val="DefaultParagraphFont"/>
    <w:uiPriority w:val="99"/>
    <w:unhideWhenUsed/>
    <w:rsid w:val="00005F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ragraf.rs/propisi/zakon-o-elektronskom-dokumentu-elektronskoj-identifikaciji-i-uslugama-od-poverenja-u-elektronskom-poslovanju.html" TargetMode="External"/><Relationship Id="rId13" Type="http://schemas.openxmlformats.org/officeDocument/2006/relationships/hyperlink" Target="https://www.paragraf.rs/kancelarko/pitanja-odgovori-elektronsko-arhiviranje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aragraf.rs/propisi/zakon-o-arhivskoj-gradji-i-arhivskoj-delatnosti.ht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aragraf.rs/propisi/uredba-tehnicko-tehnoloskim-zahtevima-procedurama-za-cuvanje-i-zastitu-arhivske-gradje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im-erp.com/ERPX_WEB/L36/helpPage.awp?P1=237" TargetMode="External"/><Relationship Id="rId10" Type="http://schemas.openxmlformats.org/officeDocument/2006/relationships/hyperlink" Target="https://www.paragraf.rs/propisi/uredba-uslovi-priprema-dokumenata-za-pouzdano-elektronsko-cuvanje-formati-dokumenata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aragraf.rs/propisi/pravilnik-uslovi-tehnoloska-resenja-pouzdano-elektronskog-cuvanja-dokumenata.html" TargetMode="External"/><Relationship Id="rId14" Type="http://schemas.openxmlformats.org/officeDocument/2006/relationships/hyperlink" Target="https://mit.gov.rs/tekst/sr/583/registar-pruzalaca-kvalifikovanih-usluga-od-poverenja-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6863</Words>
  <Characters>39121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implementacije modula „Arhiva“ — kancelarijsko i arhivsko poslovanje, elektronska overa i čuvanje</dc:title>
  <dc:subject>Plan implementacije modula Arhiva</dc:subject>
  <dc:creator>Institut IMS</dc:creator>
  <cp:keywords/>
  <dc:description>generated by python-docx</dc:description>
  <cp:lastModifiedBy>Rajo Milicevic</cp:lastModifiedBy>
  <cp:revision>2</cp:revision>
  <dcterms:created xsi:type="dcterms:W3CDTF">2013-12-23T23:15:00Z</dcterms:created>
  <dcterms:modified xsi:type="dcterms:W3CDTF">2026-10-01T15:31:00Z</dcterms:modified>
  <cp:category/>
</cp:coreProperties>
</file>