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F7E" w:rsidRPr="00717DB9" w:rsidRDefault="00DB3F7E" w:rsidP="00DB3F7E">
      <w:pPr>
        <w:tabs>
          <w:tab w:val="left" w:pos="567"/>
        </w:tabs>
        <w:spacing w:line="240" w:lineRule="auto"/>
        <w:ind w:firstLine="0"/>
        <w:jc w:val="center"/>
        <w:rPr>
          <w:rFonts w:ascii="Arial" w:hAnsi="Arial" w:cs="Arial"/>
          <w:b/>
          <w:color w:val="000000"/>
          <w:sz w:val="20"/>
          <w:szCs w:val="20"/>
          <w:lang w:val="uk-UA"/>
        </w:rPr>
      </w:pPr>
      <w:r w:rsidRPr="006A420F">
        <w:rPr>
          <w:rFonts w:ascii="Arial" w:hAnsi="Arial" w:cs="Arial"/>
          <w:b/>
          <w:color w:val="000000"/>
          <w:sz w:val="20"/>
          <w:szCs w:val="20"/>
          <w:lang w:val="uk-UA"/>
        </w:rPr>
        <w:t xml:space="preserve">ДОГОВІР № </w:t>
      </w:r>
      <w:r w:rsidR="00717DB9" w:rsidRPr="0058476A">
        <w:rPr>
          <w:rFonts w:ascii="Arial" w:hAnsi="Arial" w:cs="Arial"/>
          <w:b/>
          <w:color w:val="000000"/>
          <w:sz w:val="20"/>
          <w:szCs w:val="20"/>
          <w:highlight w:val="yellow"/>
          <w:lang w:val="uk-UA"/>
        </w:rPr>
        <w:t>2</w:t>
      </w:r>
    </w:p>
    <w:p w:rsidR="00DB3F7E" w:rsidRPr="006A420F" w:rsidRDefault="00DB3F7E" w:rsidP="00DB3F7E">
      <w:pPr>
        <w:tabs>
          <w:tab w:val="left" w:pos="567"/>
        </w:tabs>
        <w:spacing w:line="240" w:lineRule="auto"/>
        <w:ind w:firstLine="0"/>
        <w:jc w:val="center"/>
        <w:rPr>
          <w:rFonts w:ascii="Arial" w:hAnsi="Arial" w:cs="Arial"/>
          <w:b/>
          <w:color w:val="000000"/>
          <w:sz w:val="20"/>
          <w:szCs w:val="20"/>
          <w:lang w:val="uk-UA"/>
        </w:rPr>
      </w:pPr>
      <w:r w:rsidRPr="006A420F">
        <w:rPr>
          <w:rFonts w:ascii="Arial" w:hAnsi="Arial" w:cs="Arial"/>
          <w:b/>
          <w:color w:val="000000"/>
          <w:sz w:val="20"/>
          <w:szCs w:val="20"/>
          <w:lang w:val="uk-UA"/>
        </w:rPr>
        <w:t xml:space="preserve">про передання виключних (майнових) </w:t>
      </w:r>
      <w:r w:rsidRPr="003660DD">
        <w:rPr>
          <w:rFonts w:ascii="Arial" w:hAnsi="Arial" w:cs="Arial"/>
          <w:b/>
          <w:color w:val="000000"/>
          <w:sz w:val="20"/>
          <w:szCs w:val="20"/>
          <w:highlight w:val="yellow"/>
          <w:lang w:val="uk-UA"/>
        </w:rPr>
        <w:t>суміжних</w:t>
      </w:r>
      <w:bookmarkStart w:id="0" w:name="_GoBack"/>
      <w:bookmarkEnd w:id="0"/>
      <w:r w:rsidRPr="006A420F">
        <w:rPr>
          <w:rFonts w:ascii="Arial" w:hAnsi="Arial" w:cs="Arial"/>
          <w:b/>
          <w:color w:val="000000"/>
          <w:sz w:val="20"/>
          <w:szCs w:val="20"/>
          <w:lang w:val="uk-UA"/>
        </w:rPr>
        <w:t xml:space="preserve"> прав </w:t>
      </w:r>
    </w:p>
    <w:p w:rsidR="00DB3F7E" w:rsidRPr="006A420F" w:rsidRDefault="00DB3F7E" w:rsidP="00DB3F7E">
      <w:pPr>
        <w:tabs>
          <w:tab w:val="left" w:pos="567"/>
        </w:tabs>
        <w:spacing w:line="240" w:lineRule="auto"/>
        <w:ind w:firstLine="0"/>
        <w:jc w:val="center"/>
        <w:rPr>
          <w:rFonts w:ascii="Arial" w:hAnsi="Arial" w:cs="Arial"/>
          <w:b/>
          <w:color w:val="000000"/>
          <w:sz w:val="20"/>
          <w:szCs w:val="20"/>
          <w:lang w:val="uk-UA"/>
        </w:rPr>
      </w:pPr>
    </w:p>
    <w:p w:rsidR="00DB3F7E" w:rsidRPr="006A420F" w:rsidRDefault="00DB3F7E" w:rsidP="00DB3F7E">
      <w:pPr>
        <w:jc w:val="center"/>
        <w:rPr>
          <w:rFonts w:ascii="Arial" w:hAnsi="Arial" w:cs="Arial"/>
          <w:snapToGrid w:val="0"/>
          <w:color w:val="000000"/>
          <w:sz w:val="20"/>
          <w:szCs w:val="20"/>
          <w:lang w:val="uk-UA"/>
        </w:rPr>
      </w:pPr>
      <w:r w:rsidRPr="006A420F">
        <w:rPr>
          <w:rFonts w:ascii="Arial" w:hAnsi="Arial" w:cs="Arial"/>
          <w:snapToGrid w:val="0"/>
          <w:color w:val="000000"/>
          <w:sz w:val="20"/>
          <w:szCs w:val="20"/>
          <w:lang w:val="uk-UA"/>
        </w:rPr>
        <w:t>м. Київ</w:t>
      </w:r>
      <w:r w:rsidRPr="006A420F">
        <w:rPr>
          <w:rFonts w:ascii="Arial" w:hAnsi="Arial" w:cs="Arial"/>
          <w:snapToGrid w:val="0"/>
          <w:color w:val="000000"/>
          <w:sz w:val="20"/>
          <w:szCs w:val="20"/>
          <w:lang w:val="uk-UA"/>
        </w:rPr>
        <w:tab/>
      </w:r>
      <w:r w:rsidRPr="006A420F">
        <w:rPr>
          <w:rFonts w:ascii="Arial" w:hAnsi="Arial" w:cs="Arial"/>
          <w:snapToGrid w:val="0"/>
          <w:color w:val="000000"/>
          <w:sz w:val="20"/>
          <w:szCs w:val="20"/>
          <w:lang w:val="uk-UA"/>
        </w:rPr>
        <w:tab/>
      </w:r>
      <w:r w:rsidRPr="006A420F">
        <w:rPr>
          <w:rFonts w:ascii="Arial" w:hAnsi="Arial" w:cs="Arial"/>
          <w:snapToGrid w:val="0"/>
          <w:color w:val="000000"/>
          <w:sz w:val="20"/>
          <w:szCs w:val="20"/>
          <w:lang w:val="uk-UA"/>
        </w:rPr>
        <w:tab/>
      </w:r>
      <w:r w:rsidRPr="006A420F">
        <w:rPr>
          <w:rFonts w:ascii="Arial" w:hAnsi="Arial" w:cs="Arial"/>
          <w:snapToGrid w:val="0"/>
          <w:color w:val="000000"/>
          <w:sz w:val="20"/>
          <w:szCs w:val="20"/>
          <w:lang w:val="uk-UA"/>
        </w:rPr>
        <w:tab/>
      </w:r>
      <w:r w:rsidRPr="006A420F">
        <w:rPr>
          <w:rFonts w:ascii="Arial" w:hAnsi="Arial" w:cs="Arial"/>
          <w:snapToGrid w:val="0"/>
          <w:color w:val="000000"/>
          <w:sz w:val="20"/>
          <w:szCs w:val="20"/>
          <w:lang w:val="uk-UA"/>
        </w:rPr>
        <w:tab/>
      </w:r>
      <w:r w:rsidRPr="006A420F">
        <w:rPr>
          <w:rFonts w:ascii="Arial" w:hAnsi="Arial" w:cs="Arial"/>
          <w:snapToGrid w:val="0"/>
          <w:color w:val="000000"/>
          <w:sz w:val="20"/>
          <w:szCs w:val="20"/>
          <w:lang w:val="uk-UA"/>
        </w:rPr>
        <w:tab/>
      </w:r>
      <w:r w:rsidRPr="006A420F">
        <w:rPr>
          <w:rFonts w:ascii="Arial" w:hAnsi="Arial" w:cs="Arial"/>
          <w:snapToGrid w:val="0"/>
          <w:color w:val="000000"/>
          <w:sz w:val="20"/>
          <w:szCs w:val="20"/>
          <w:lang w:val="uk-UA"/>
        </w:rPr>
        <w:tab/>
      </w:r>
      <w:r w:rsidRPr="006A420F">
        <w:rPr>
          <w:rFonts w:ascii="Arial" w:hAnsi="Arial" w:cs="Arial"/>
          <w:snapToGrid w:val="0"/>
          <w:color w:val="000000"/>
          <w:sz w:val="20"/>
          <w:szCs w:val="20"/>
          <w:lang w:val="uk-UA"/>
        </w:rPr>
        <w:tab/>
      </w:r>
      <w:r w:rsidR="00717DB9" w:rsidRPr="0058476A">
        <w:rPr>
          <w:rFonts w:ascii="Arial" w:hAnsi="Arial" w:cs="Arial"/>
          <w:snapToGrid w:val="0"/>
          <w:color w:val="000000"/>
          <w:sz w:val="20"/>
          <w:szCs w:val="20"/>
          <w:highlight w:val="yellow"/>
          <w:lang w:val="uk-UA"/>
        </w:rPr>
        <w:t>14</w:t>
      </w:r>
      <w:r w:rsidRPr="0058476A">
        <w:rPr>
          <w:rFonts w:ascii="Arial" w:hAnsi="Arial" w:cs="Arial"/>
          <w:snapToGrid w:val="0"/>
          <w:color w:val="000000"/>
          <w:sz w:val="20"/>
          <w:szCs w:val="20"/>
          <w:highlight w:val="yellow"/>
          <w:lang w:val="uk-UA"/>
        </w:rPr>
        <w:t xml:space="preserve"> </w:t>
      </w:r>
      <w:r w:rsidR="00717DB9" w:rsidRPr="0058476A">
        <w:rPr>
          <w:rFonts w:ascii="Arial" w:hAnsi="Arial" w:cs="Arial"/>
          <w:sz w:val="20"/>
          <w:szCs w:val="20"/>
          <w:highlight w:val="yellow"/>
          <w:lang w:val="uk-UA"/>
        </w:rPr>
        <w:t>березня</w:t>
      </w:r>
      <w:r w:rsidRPr="0058476A">
        <w:rPr>
          <w:rFonts w:ascii="Arial" w:hAnsi="Arial" w:cs="Arial"/>
          <w:snapToGrid w:val="0"/>
          <w:color w:val="000000"/>
          <w:sz w:val="20"/>
          <w:szCs w:val="20"/>
          <w:highlight w:val="yellow"/>
          <w:lang w:val="uk-UA"/>
        </w:rPr>
        <w:t xml:space="preserve"> 201</w:t>
      </w:r>
      <w:r w:rsidR="00115691" w:rsidRPr="0058476A">
        <w:rPr>
          <w:rFonts w:ascii="Arial" w:hAnsi="Arial" w:cs="Arial"/>
          <w:snapToGrid w:val="0"/>
          <w:color w:val="000000"/>
          <w:sz w:val="20"/>
          <w:szCs w:val="20"/>
          <w:highlight w:val="yellow"/>
          <w:lang w:val="uk-UA"/>
        </w:rPr>
        <w:t>1</w:t>
      </w:r>
      <w:r w:rsidRPr="0058476A">
        <w:rPr>
          <w:rFonts w:ascii="Arial" w:hAnsi="Arial" w:cs="Arial"/>
          <w:snapToGrid w:val="0"/>
          <w:color w:val="000000"/>
          <w:sz w:val="20"/>
          <w:szCs w:val="20"/>
          <w:highlight w:val="yellow"/>
          <w:lang w:val="uk-UA"/>
        </w:rPr>
        <w:t xml:space="preserve"> р.</w:t>
      </w:r>
    </w:p>
    <w:p w:rsidR="00DB3F7E" w:rsidRPr="006A420F" w:rsidRDefault="00DB3F7E" w:rsidP="00DB3F7E">
      <w:pPr>
        <w:ind w:firstLine="720"/>
        <w:jc w:val="center"/>
        <w:rPr>
          <w:rFonts w:ascii="Arial" w:hAnsi="Arial" w:cs="Arial"/>
          <w:snapToGrid w:val="0"/>
          <w:color w:val="000000"/>
          <w:sz w:val="20"/>
          <w:szCs w:val="20"/>
          <w:lang w:val="uk-UA"/>
        </w:rPr>
      </w:pPr>
    </w:p>
    <w:p w:rsidR="00DB3F7E" w:rsidRPr="00944047" w:rsidRDefault="00DB3F7E" w:rsidP="00DB3F7E">
      <w:pPr>
        <w:spacing w:line="240" w:lineRule="auto"/>
        <w:ind w:firstLine="0"/>
        <w:jc w:val="both"/>
        <w:rPr>
          <w:rFonts w:ascii="Arial" w:hAnsi="Arial" w:cs="Arial"/>
          <w:b/>
          <w:snapToGrid w:val="0"/>
          <w:color w:val="000000"/>
          <w:sz w:val="20"/>
          <w:szCs w:val="20"/>
          <w:lang w:val="uk-UA"/>
        </w:rPr>
      </w:pPr>
      <w:r w:rsidRPr="006A420F">
        <w:rPr>
          <w:rFonts w:ascii="Arial" w:hAnsi="Arial" w:cs="Arial"/>
          <w:b/>
          <w:snapToGrid w:val="0"/>
          <w:color w:val="000000"/>
          <w:sz w:val="20"/>
          <w:szCs w:val="20"/>
          <w:lang w:val="uk-UA"/>
        </w:rPr>
        <w:t xml:space="preserve">Товариство з обмеженою відповідальністю </w:t>
      </w:r>
      <w:r>
        <w:rPr>
          <w:rFonts w:ascii="Arial" w:hAnsi="Arial" w:cs="Arial"/>
          <w:b/>
          <w:snapToGrid w:val="0"/>
          <w:color w:val="000000"/>
          <w:sz w:val="20"/>
          <w:szCs w:val="20"/>
          <w:lang w:val="uk-UA"/>
        </w:rPr>
        <w:t>«</w:t>
      </w:r>
      <w:proofErr w:type="spellStart"/>
      <w:r w:rsidRPr="006A420F">
        <w:rPr>
          <w:rFonts w:ascii="Arial" w:hAnsi="Arial" w:cs="Arial"/>
          <w:b/>
          <w:snapToGrid w:val="0"/>
          <w:color w:val="000000"/>
          <w:sz w:val="20"/>
          <w:szCs w:val="20"/>
          <w:lang w:val="uk-UA"/>
        </w:rPr>
        <w:t>ЛєДоен</w:t>
      </w:r>
      <w:proofErr w:type="spellEnd"/>
      <w:r>
        <w:rPr>
          <w:rFonts w:ascii="Arial" w:hAnsi="Arial" w:cs="Arial"/>
          <w:b/>
          <w:snapToGrid w:val="0"/>
          <w:color w:val="000000"/>
          <w:sz w:val="20"/>
          <w:szCs w:val="20"/>
          <w:lang w:val="uk-UA"/>
        </w:rPr>
        <w:t>»</w:t>
      </w:r>
      <w:r w:rsidRPr="006A420F">
        <w:rPr>
          <w:rFonts w:ascii="Arial" w:hAnsi="Arial" w:cs="Arial"/>
          <w:b/>
          <w:snapToGrid w:val="0"/>
          <w:color w:val="000000"/>
          <w:sz w:val="20"/>
          <w:szCs w:val="20"/>
          <w:lang w:val="uk-UA"/>
        </w:rPr>
        <w:t xml:space="preserve"> </w:t>
      </w:r>
      <w:r w:rsidRPr="006A420F">
        <w:rPr>
          <w:rFonts w:ascii="Arial" w:hAnsi="Arial" w:cs="Arial"/>
          <w:snapToGrid w:val="0"/>
          <w:color w:val="000000"/>
          <w:sz w:val="20"/>
          <w:szCs w:val="20"/>
          <w:lang w:val="uk-UA"/>
        </w:rPr>
        <w:t xml:space="preserve">(далі </w:t>
      </w:r>
      <w:r w:rsidRPr="006C6072">
        <w:rPr>
          <w:rFonts w:ascii="Arial" w:hAnsi="Arial" w:cs="Arial"/>
          <w:snapToGrid w:val="0"/>
          <w:color w:val="000000"/>
          <w:sz w:val="20"/>
          <w:szCs w:val="20"/>
          <w:lang w:val="uk-UA"/>
        </w:rPr>
        <w:t>–</w:t>
      </w:r>
      <w:r w:rsidRPr="006A420F">
        <w:rPr>
          <w:rFonts w:ascii="Arial" w:hAnsi="Arial" w:cs="Arial"/>
          <w:snapToGrid w:val="0"/>
          <w:color w:val="000000"/>
          <w:sz w:val="20"/>
          <w:szCs w:val="20"/>
          <w:lang w:val="uk-UA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uk-UA"/>
        </w:rPr>
        <w:t>Замовник</w:t>
      </w:r>
      <w:r w:rsidRPr="006A420F">
        <w:rPr>
          <w:rFonts w:ascii="Arial" w:hAnsi="Arial" w:cs="Arial"/>
          <w:snapToGrid w:val="0"/>
          <w:color w:val="000000"/>
          <w:sz w:val="20"/>
          <w:szCs w:val="20"/>
          <w:lang w:val="uk-UA"/>
        </w:rPr>
        <w:t>), в особі Виконавчого директора Гаєвської А</w:t>
      </w:r>
      <w:r>
        <w:rPr>
          <w:rFonts w:ascii="Arial" w:hAnsi="Arial" w:cs="Arial"/>
          <w:snapToGrid w:val="0"/>
          <w:color w:val="000000"/>
          <w:sz w:val="20"/>
          <w:szCs w:val="20"/>
          <w:lang w:val="uk-UA"/>
        </w:rPr>
        <w:t xml:space="preserve">ліни </w:t>
      </w:r>
      <w:r w:rsidRPr="006A420F">
        <w:rPr>
          <w:rFonts w:ascii="Arial" w:hAnsi="Arial" w:cs="Arial"/>
          <w:snapToGrid w:val="0"/>
          <w:color w:val="000000"/>
          <w:sz w:val="20"/>
          <w:szCs w:val="20"/>
          <w:lang w:val="uk-UA"/>
        </w:rPr>
        <w:t>В</w:t>
      </w:r>
      <w:r>
        <w:rPr>
          <w:rFonts w:ascii="Arial" w:hAnsi="Arial" w:cs="Arial"/>
          <w:snapToGrid w:val="0"/>
          <w:color w:val="000000"/>
          <w:sz w:val="20"/>
          <w:szCs w:val="20"/>
          <w:lang w:val="uk-UA"/>
        </w:rPr>
        <w:t>олодимирівни</w:t>
      </w:r>
      <w:r w:rsidRPr="006A420F">
        <w:rPr>
          <w:rFonts w:ascii="Arial" w:hAnsi="Arial" w:cs="Arial"/>
          <w:snapToGrid w:val="0"/>
          <w:color w:val="000000"/>
          <w:sz w:val="20"/>
          <w:szCs w:val="20"/>
          <w:lang w:val="uk-UA"/>
        </w:rPr>
        <w:t>, як</w:t>
      </w:r>
      <w:r>
        <w:rPr>
          <w:rFonts w:ascii="Arial" w:hAnsi="Arial" w:cs="Arial"/>
          <w:snapToGrid w:val="0"/>
          <w:color w:val="000000"/>
          <w:sz w:val="20"/>
          <w:szCs w:val="20"/>
          <w:lang w:val="uk-UA"/>
        </w:rPr>
        <w:t>а</w:t>
      </w:r>
      <w:r w:rsidRPr="006A420F">
        <w:rPr>
          <w:rFonts w:ascii="Arial" w:hAnsi="Arial" w:cs="Arial"/>
          <w:snapToGrid w:val="0"/>
          <w:color w:val="000000"/>
          <w:sz w:val="20"/>
          <w:szCs w:val="20"/>
          <w:lang w:val="uk-UA"/>
        </w:rPr>
        <w:t xml:space="preserve"> </w:t>
      </w:r>
      <w:r w:rsidRPr="006A420F">
        <w:rPr>
          <w:rFonts w:ascii="Arial" w:hAnsi="Arial" w:cs="Arial"/>
          <w:sz w:val="20"/>
          <w:szCs w:val="20"/>
          <w:lang w:val="uk-UA"/>
        </w:rPr>
        <w:t>діє на підставі наказу № 5/1 від 30</w:t>
      </w:r>
      <w:r>
        <w:rPr>
          <w:rFonts w:ascii="Arial" w:hAnsi="Arial" w:cs="Arial"/>
          <w:sz w:val="20"/>
          <w:szCs w:val="20"/>
          <w:lang w:val="uk-UA"/>
        </w:rPr>
        <w:t> квітня </w:t>
      </w:r>
      <w:r w:rsidRPr="006A420F">
        <w:rPr>
          <w:rFonts w:ascii="Arial" w:hAnsi="Arial" w:cs="Arial"/>
          <w:sz w:val="20"/>
          <w:szCs w:val="20"/>
          <w:lang w:val="uk-UA"/>
        </w:rPr>
        <w:t>2008</w:t>
      </w:r>
      <w:r>
        <w:rPr>
          <w:rFonts w:ascii="Arial" w:hAnsi="Arial" w:cs="Arial"/>
          <w:sz w:val="20"/>
          <w:szCs w:val="20"/>
          <w:lang w:val="uk-UA"/>
        </w:rPr>
        <w:t xml:space="preserve"> року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та </w:t>
      </w:r>
      <w:r w:rsidR="00DB7D14">
        <w:rPr>
          <w:rFonts w:ascii="Arial" w:hAnsi="Arial" w:cs="Arial"/>
          <w:sz w:val="20"/>
          <w:szCs w:val="20"/>
          <w:lang w:val="uk-UA"/>
        </w:rPr>
        <w:t>Д</w:t>
      </w:r>
      <w:r w:rsidRPr="006A420F">
        <w:rPr>
          <w:rFonts w:ascii="Arial" w:hAnsi="Arial" w:cs="Arial"/>
          <w:sz w:val="20"/>
          <w:szCs w:val="20"/>
          <w:lang w:val="uk-UA"/>
        </w:rPr>
        <w:t>овіреності б/</w:t>
      </w:r>
      <w:r w:rsidRPr="00944047">
        <w:rPr>
          <w:rFonts w:ascii="Arial" w:hAnsi="Arial" w:cs="Arial"/>
          <w:sz w:val="20"/>
          <w:szCs w:val="20"/>
          <w:lang w:val="uk-UA"/>
        </w:rPr>
        <w:t>н від 5</w:t>
      </w:r>
      <w:r>
        <w:rPr>
          <w:rFonts w:ascii="Arial" w:hAnsi="Arial" w:cs="Arial"/>
          <w:sz w:val="20"/>
          <w:szCs w:val="20"/>
          <w:lang w:val="uk-UA"/>
        </w:rPr>
        <w:t> травня </w:t>
      </w:r>
      <w:r w:rsidRPr="00944047">
        <w:rPr>
          <w:rFonts w:ascii="Arial" w:hAnsi="Arial" w:cs="Arial"/>
          <w:sz w:val="20"/>
          <w:szCs w:val="20"/>
          <w:lang w:val="uk-UA"/>
        </w:rPr>
        <w:t>2008 р</w:t>
      </w:r>
      <w:r>
        <w:rPr>
          <w:rFonts w:ascii="Arial" w:hAnsi="Arial" w:cs="Arial"/>
          <w:sz w:val="20"/>
          <w:szCs w:val="20"/>
          <w:lang w:val="uk-UA"/>
        </w:rPr>
        <w:t>оку</w:t>
      </w:r>
      <w:r w:rsidRPr="00944047">
        <w:rPr>
          <w:rFonts w:ascii="Arial" w:hAnsi="Arial" w:cs="Arial"/>
          <w:sz w:val="20"/>
          <w:szCs w:val="20"/>
          <w:lang w:val="uk-UA"/>
        </w:rPr>
        <w:t xml:space="preserve">, </w:t>
      </w:r>
      <w:r w:rsidRPr="00944047">
        <w:rPr>
          <w:rFonts w:ascii="Arial" w:hAnsi="Arial" w:cs="Arial"/>
          <w:snapToGrid w:val="0"/>
          <w:color w:val="000000"/>
          <w:sz w:val="20"/>
          <w:szCs w:val="20"/>
          <w:lang w:val="uk-UA"/>
        </w:rPr>
        <w:t>з однієї сторони, та</w:t>
      </w:r>
      <w:r w:rsidRPr="00944047">
        <w:rPr>
          <w:rFonts w:ascii="Arial" w:hAnsi="Arial" w:cs="Arial"/>
          <w:b/>
          <w:snapToGrid w:val="0"/>
          <w:color w:val="000000"/>
          <w:sz w:val="20"/>
          <w:szCs w:val="20"/>
          <w:lang w:val="uk-UA"/>
        </w:rPr>
        <w:t xml:space="preserve"> </w:t>
      </w:r>
    </w:p>
    <w:p w:rsidR="00DB3F7E" w:rsidRPr="002F3783" w:rsidRDefault="005B1887" w:rsidP="00DB3F7E">
      <w:pPr>
        <w:spacing w:line="240" w:lineRule="auto"/>
        <w:ind w:firstLine="0"/>
        <w:jc w:val="both"/>
        <w:rPr>
          <w:rFonts w:ascii="Arial" w:hAnsi="Arial" w:cs="Arial"/>
          <w:color w:val="000000"/>
          <w:sz w:val="20"/>
          <w:szCs w:val="20"/>
          <w:lang w:val="uk-UA"/>
        </w:rPr>
      </w:pPr>
      <w:proofErr w:type="spellStart"/>
      <w:r w:rsidRPr="0058476A">
        <w:rPr>
          <w:rFonts w:ascii="Arial" w:hAnsi="Arial" w:cs="Arial"/>
          <w:b/>
          <w:sz w:val="20"/>
          <w:highlight w:val="yellow"/>
        </w:rPr>
        <w:t>Притула</w:t>
      </w:r>
      <w:proofErr w:type="spellEnd"/>
      <w:r w:rsidRPr="0058476A">
        <w:rPr>
          <w:rFonts w:ascii="Arial" w:hAnsi="Arial" w:cs="Arial"/>
          <w:b/>
          <w:sz w:val="20"/>
          <w:highlight w:val="yellow"/>
        </w:rPr>
        <w:t xml:space="preserve"> </w:t>
      </w:r>
      <w:proofErr w:type="spellStart"/>
      <w:r w:rsidRPr="0058476A">
        <w:rPr>
          <w:rFonts w:ascii="Arial" w:hAnsi="Arial" w:cs="Arial"/>
          <w:b/>
          <w:sz w:val="20"/>
          <w:highlight w:val="yellow"/>
        </w:rPr>
        <w:t>Сергій</w:t>
      </w:r>
      <w:proofErr w:type="spellEnd"/>
      <w:r w:rsidRPr="0058476A">
        <w:rPr>
          <w:rFonts w:ascii="Arial" w:hAnsi="Arial" w:cs="Arial"/>
          <w:b/>
          <w:sz w:val="20"/>
          <w:highlight w:val="yellow"/>
        </w:rPr>
        <w:t xml:space="preserve"> </w:t>
      </w:r>
      <w:proofErr w:type="spellStart"/>
      <w:r w:rsidRPr="0058476A">
        <w:rPr>
          <w:rFonts w:ascii="Arial" w:hAnsi="Arial" w:cs="Arial"/>
          <w:b/>
          <w:sz w:val="20"/>
          <w:highlight w:val="yellow"/>
        </w:rPr>
        <w:t>Дмитрович</w:t>
      </w:r>
      <w:proofErr w:type="spellEnd"/>
      <w:r w:rsidRPr="0058476A">
        <w:rPr>
          <w:rFonts w:ascii="Arial" w:hAnsi="Arial" w:cs="Arial"/>
          <w:sz w:val="20"/>
          <w:highlight w:val="yellow"/>
          <w:lang w:val="uk-UA"/>
        </w:rPr>
        <w:t xml:space="preserve"> (далі – Виконавець), який проживає за адресою:  </w:t>
      </w:r>
      <w:proofErr w:type="spellStart"/>
      <w:r w:rsidRPr="0058476A">
        <w:rPr>
          <w:rFonts w:ascii="Arial" w:hAnsi="Arial" w:cs="Arial"/>
          <w:sz w:val="20"/>
          <w:highlight w:val="yellow"/>
        </w:rPr>
        <w:t>Тернопільська</w:t>
      </w:r>
      <w:proofErr w:type="spellEnd"/>
      <w:r w:rsidRPr="0058476A">
        <w:rPr>
          <w:rFonts w:ascii="Arial" w:hAnsi="Arial" w:cs="Arial"/>
          <w:sz w:val="20"/>
          <w:highlight w:val="yellow"/>
        </w:rPr>
        <w:t xml:space="preserve"> обл., м. Збараж, </w:t>
      </w:r>
      <w:proofErr w:type="spellStart"/>
      <w:r w:rsidRPr="0058476A">
        <w:rPr>
          <w:rFonts w:ascii="Arial" w:hAnsi="Arial" w:cs="Arial"/>
          <w:sz w:val="20"/>
          <w:highlight w:val="yellow"/>
        </w:rPr>
        <w:t>вул</w:t>
      </w:r>
      <w:proofErr w:type="spellEnd"/>
      <w:r w:rsidRPr="0058476A">
        <w:rPr>
          <w:rFonts w:ascii="Arial" w:hAnsi="Arial" w:cs="Arial"/>
          <w:sz w:val="20"/>
          <w:highlight w:val="yellow"/>
        </w:rPr>
        <w:t>.</w:t>
      </w:r>
      <w:r w:rsidRPr="0058476A">
        <w:rPr>
          <w:rFonts w:ascii="Arial" w:hAnsi="Arial" w:cs="Arial"/>
          <w:sz w:val="20"/>
          <w:highlight w:val="yellow"/>
          <w:lang w:val="uk-UA"/>
        </w:rPr>
        <w:t xml:space="preserve"> Кармелюка, 15, має ідентифікаційний код </w:t>
      </w:r>
      <w:r w:rsidRPr="0058476A">
        <w:rPr>
          <w:rFonts w:ascii="Arial" w:hAnsi="Arial" w:cs="Arial"/>
          <w:sz w:val="20"/>
          <w:highlight w:val="yellow"/>
        </w:rPr>
        <w:t>2975800618</w:t>
      </w:r>
      <w:r w:rsidR="00DB3F7E" w:rsidRPr="00423E4E">
        <w:rPr>
          <w:rFonts w:ascii="Arial" w:hAnsi="Arial" w:cs="Arial"/>
          <w:sz w:val="20"/>
          <w:szCs w:val="20"/>
          <w:lang w:val="uk-UA"/>
        </w:rPr>
        <w:t>,</w:t>
      </w:r>
      <w:r w:rsidR="00DB3F7E" w:rsidRPr="00486A22">
        <w:rPr>
          <w:rFonts w:ascii="Arial" w:hAnsi="Arial" w:cs="Arial"/>
          <w:sz w:val="20"/>
          <w:szCs w:val="20"/>
          <w:lang w:val="uk-UA"/>
        </w:rPr>
        <w:t xml:space="preserve"> </w:t>
      </w:r>
      <w:r w:rsidR="00DB3F7E" w:rsidRPr="00486A22">
        <w:rPr>
          <w:rFonts w:ascii="Arial" w:hAnsi="Arial" w:cs="Arial"/>
          <w:snapToGrid w:val="0"/>
          <w:color w:val="000000"/>
          <w:sz w:val="20"/>
          <w:szCs w:val="20"/>
          <w:lang w:val="uk-UA"/>
        </w:rPr>
        <w:t>з</w:t>
      </w:r>
      <w:r w:rsidR="00DB3F7E" w:rsidRPr="002F3783">
        <w:rPr>
          <w:rFonts w:ascii="Arial" w:hAnsi="Arial" w:cs="Arial"/>
          <w:snapToGrid w:val="0"/>
          <w:color w:val="000000"/>
          <w:sz w:val="20"/>
          <w:szCs w:val="20"/>
          <w:lang w:val="uk-UA"/>
        </w:rPr>
        <w:t xml:space="preserve"> другої сторони </w:t>
      </w:r>
      <w:r w:rsidR="00DB3F7E" w:rsidRPr="002F3783">
        <w:rPr>
          <w:rFonts w:ascii="Arial" w:hAnsi="Arial" w:cs="Arial"/>
          <w:color w:val="000000"/>
          <w:sz w:val="20"/>
          <w:szCs w:val="20"/>
          <w:lang w:val="uk-UA"/>
        </w:rPr>
        <w:t>(</w:t>
      </w:r>
      <w:r w:rsidR="00DB3F7E">
        <w:rPr>
          <w:rFonts w:ascii="Arial" w:hAnsi="Arial" w:cs="Arial"/>
          <w:color w:val="000000"/>
          <w:sz w:val="20"/>
          <w:szCs w:val="20"/>
          <w:lang w:val="uk-UA"/>
        </w:rPr>
        <w:t>далі</w:t>
      </w:r>
      <w:r w:rsidR="00DB3F7E" w:rsidRPr="002F3783">
        <w:rPr>
          <w:rFonts w:ascii="Arial" w:hAnsi="Arial" w:cs="Arial"/>
          <w:color w:val="000000"/>
          <w:sz w:val="20"/>
          <w:szCs w:val="20"/>
          <w:lang w:val="uk-UA"/>
        </w:rPr>
        <w:t xml:space="preserve"> разом </w:t>
      </w:r>
      <w:r w:rsidR="00DB3F7E">
        <w:rPr>
          <w:rFonts w:ascii="Arial" w:hAnsi="Arial" w:cs="Arial"/>
          <w:color w:val="000000"/>
          <w:sz w:val="20"/>
          <w:szCs w:val="20"/>
          <w:lang w:val="uk-UA"/>
        </w:rPr>
        <w:t xml:space="preserve">– </w:t>
      </w:r>
      <w:r w:rsidR="00DB3F7E" w:rsidRPr="002F3783">
        <w:rPr>
          <w:rFonts w:ascii="Arial" w:hAnsi="Arial" w:cs="Arial"/>
          <w:color w:val="000000"/>
          <w:sz w:val="20"/>
          <w:szCs w:val="20"/>
          <w:lang w:val="uk-UA"/>
        </w:rPr>
        <w:t>Сторони, а кож</w:t>
      </w:r>
      <w:r w:rsidR="00DB3F7E">
        <w:rPr>
          <w:rFonts w:ascii="Arial" w:hAnsi="Arial" w:cs="Arial"/>
          <w:color w:val="000000"/>
          <w:sz w:val="20"/>
          <w:szCs w:val="20"/>
          <w:lang w:val="uk-UA"/>
        </w:rPr>
        <w:t>е</w:t>
      </w:r>
      <w:r w:rsidR="00DB3F7E" w:rsidRPr="002F3783">
        <w:rPr>
          <w:rFonts w:ascii="Arial" w:hAnsi="Arial" w:cs="Arial"/>
          <w:color w:val="000000"/>
          <w:sz w:val="20"/>
          <w:szCs w:val="20"/>
          <w:lang w:val="uk-UA"/>
        </w:rPr>
        <w:t>н окремо – Сторона),</w:t>
      </w:r>
    </w:p>
    <w:p w:rsidR="00DB3F7E" w:rsidRPr="002F3783" w:rsidRDefault="00DB3F7E" w:rsidP="00DB3F7E">
      <w:pPr>
        <w:spacing w:line="240" w:lineRule="auto"/>
        <w:ind w:firstLine="0"/>
        <w:jc w:val="both"/>
        <w:rPr>
          <w:rFonts w:ascii="Arial" w:hAnsi="Arial" w:cs="Arial"/>
          <w:b/>
          <w:color w:val="000000"/>
          <w:sz w:val="20"/>
          <w:szCs w:val="20"/>
          <w:lang w:val="uk-UA"/>
        </w:rPr>
      </w:pPr>
      <w:r w:rsidRPr="002F3783">
        <w:rPr>
          <w:rFonts w:ascii="Arial" w:hAnsi="Arial" w:cs="Arial"/>
          <w:b/>
          <w:color w:val="000000"/>
          <w:sz w:val="20"/>
          <w:szCs w:val="20"/>
          <w:lang w:val="uk-UA"/>
        </w:rPr>
        <w:t xml:space="preserve"> </w:t>
      </w:r>
    </w:p>
    <w:p w:rsidR="00DB3F7E" w:rsidRPr="006A420F" w:rsidRDefault="00DB3F7E" w:rsidP="00DB3F7E">
      <w:pPr>
        <w:spacing w:line="240" w:lineRule="auto"/>
        <w:ind w:firstLine="0"/>
        <w:jc w:val="center"/>
        <w:rPr>
          <w:rFonts w:ascii="Arial" w:hAnsi="Arial" w:cs="Arial"/>
          <w:b/>
          <w:i/>
          <w:color w:val="000000"/>
          <w:sz w:val="20"/>
          <w:szCs w:val="20"/>
          <w:lang w:val="uk-UA"/>
        </w:rPr>
      </w:pPr>
      <w:r w:rsidRPr="006A420F">
        <w:rPr>
          <w:rFonts w:ascii="Arial" w:hAnsi="Arial" w:cs="Arial"/>
          <w:b/>
          <w:i/>
          <w:color w:val="000000"/>
          <w:sz w:val="20"/>
          <w:szCs w:val="20"/>
          <w:lang w:val="uk-UA"/>
        </w:rPr>
        <w:t xml:space="preserve">уклали цей Договір </w:t>
      </w:r>
      <w:r>
        <w:rPr>
          <w:rFonts w:ascii="Arial" w:hAnsi="Arial" w:cs="Arial"/>
          <w:b/>
          <w:i/>
          <w:color w:val="000000"/>
          <w:sz w:val="20"/>
          <w:szCs w:val="20"/>
          <w:lang w:val="uk-UA"/>
        </w:rPr>
        <w:t xml:space="preserve">та домовилися </w:t>
      </w:r>
      <w:r w:rsidRPr="006A420F">
        <w:rPr>
          <w:rFonts w:ascii="Arial" w:hAnsi="Arial" w:cs="Arial"/>
          <w:b/>
          <w:i/>
          <w:color w:val="000000"/>
          <w:sz w:val="20"/>
          <w:szCs w:val="20"/>
          <w:lang w:val="uk-UA"/>
        </w:rPr>
        <w:t xml:space="preserve">про </w:t>
      </w:r>
      <w:r>
        <w:rPr>
          <w:rFonts w:ascii="Arial" w:hAnsi="Arial" w:cs="Arial"/>
          <w:b/>
          <w:i/>
          <w:color w:val="000000"/>
          <w:sz w:val="20"/>
          <w:szCs w:val="20"/>
          <w:lang w:val="uk-UA"/>
        </w:rPr>
        <w:t>нижчезазначене</w:t>
      </w:r>
      <w:r w:rsidR="00DB7D14">
        <w:rPr>
          <w:rFonts w:ascii="Arial" w:hAnsi="Arial" w:cs="Arial"/>
          <w:b/>
          <w:i/>
          <w:color w:val="000000"/>
          <w:sz w:val="20"/>
          <w:szCs w:val="20"/>
          <w:lang w:val="uk-UA"/>
        </w:rPr>
        <w:t>:</w:t>
      </w:r>
    </w:p>
    <w:p w:rsidR="00DB3F7E" w:rsidRPr="006A420F" w:rsidRDefault="00DB3F7E" w:rsidP="00DB3F7E">
      <w:pPr>
        <w:spacing w:line="240" w:lineRule="auto"/>
        <w:ind w:firstLine="0"/>
        <w:rPr>
          <w:rFonts w:ascii="Arial" w:hAnsi="Arial" w:cs="Arial"/>
          <w:b/>
          <w:color w:val="000000"/>
          <w:sz w:val="20"/>
          <w:szCs w:val="20"/>
          <w:lang w:val="uk-UA"/>
        </w:rPr>
      </w:pPr>
    </w:p>
    <w:p w:rsidR="00DB3F7E" w:rsidRPr="006A420F" w:rsidRDefault="00DB3F7E" w:rsidP="00DB3F7E">
      <w:pPr>
        <w:tabs>
          <w:tab w:val="left" w:pos="567"/>
        </w:tabs>
        <w:spacing w:line="240" w:lineRule="auto"/>
        <w:ind w:firstLine="0"/>
        <w:jc w:val="center"/>
        <w:rPr>
          <w:rFonts w:ascii="Arial" w:hAnsi="Arial" w:cs="Arial"/>
          <w:color w:val="000000"/>
          <w:sz w:val="20"/>
          <w:szCs w:val="20"/>
          <w:lang w:val="uk-UA"/>
        </w:rPr>
      </w:pPr>
      <w:r w:rsidRPr="006A420F">
        <w:rPr>
          <w:rFonts w:ascii="Arial" w:hAnsi="Arial" w:cs="Arial"/>
          <w:b/>
          <w:color w:val="000000"/>
          <w:sz w:val="20"/>
          <w:szCs w:val="20"/>
          <w:lang w:val="uk-UA"/>
        </w:rPr>
        <w:t>1. ВИЗНАЧЕННЯ ТЕРМІНІВ</w:t>
      </w:r>
    </w:p>
    <w:p w:rsidR="00DB3F7E" w:rsidRPr="006A420F" w:rsidRDefault="00DB3F7E" w:rsidP="00DB3F7E">
      <w:pPr>
        <w:tabs>
          <w:tab w:val="left" w:pos="0"/>
        </w:tabs>
        <w:spacing w:line="240" w:lineRule="auto"/>
        <w:ind w:firstLine="540"/>
        <w:jc w:val="both"/>
        <w:rPr>
          <w:rFonts w:ascii="Arial" w:hAnsi="Arial" w:cs="Arial"/>
          <w:color w:val="000000"/>
          <w:sz w:val="20"/>
          <w:szCs w:val="20"/>
          <w:lang w:val="uk-UA"/>
        </w:rPr>
      </w:pPr>
      <w:r w:rsidRPr="006A420F">
        <w:rPr>
          <w:rFonts w:ascii="Arial" w:hAnsi="Arial" w:cs="Arial"/>
          <w:color w:val="000000"/>
          <w:sz w:val="20"/>
          <w:szCs w:val="20"/>
          <w:lang w:val="uk-UA"/>
        </w:rPr>
        <w:t>1.1. Під Об’єктом у цьому Договорі розумі</w:t>
      </w:r>
      <w:r>
        <w:rPr>
          <w:rFonts w:ascii="Arial" w:hAnsi="Arial" w:cs="Arial"/>
          <w:color w:val="000000"/>
          <w:sz w:val="20"/>
          <w:szCs w:val="20"/>
          <w:lang w:val="uk-UA"/>
        </w:rPr>
        <w:t>ється</w:t>
      </w:r>
      <w:r w:rsidRPr="006A420F">
        <w:rPr>
          <w:rFonts w:ascii="Arial" w:hAnsi="Arial" w:cs="Arial"/>
          <w:color w:val="000000"/>
          <w:sz w:val="20"/>
          <w:szCs w:val="20"/>
          <w:lang w:val="uk-UA"/>
        </w:rPr>
        <w:t xml:space="preserve"> голосове виконання (включаючи дихання, сміх, плач, відтворення емоцій та реакцій оригіналу тощо)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</w:t>
      </w:r>
      <w:r w:rsidRPr="006A420F">
        <w:rPr>
          <w:rFonts w:ascii="Arial" w:hAnsi="Arial" w:cs="Arial"/>
          <w:color w:val="000000"/>
          <w:sz w:val="20"/>
          <w:szCs w:val="20"/>
          <w:lang w:val="uk-UA"/>
        </w:rPr>
        <w:t>ролі українською мовою, створене Виконавцем у процесі дублювання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</w:t>
      </w:r>
      <w:r w:rsidR="00DB7D14">
        <w:rPr>
          <w:rFonts w:ascii="Arial" w:hAnsi="Arial" w:cs="Arial"/>
          <w:sz w:val="20"/>
          <w:szCs w:val="20"/>
          <w:lang w:val="uk-UA"/>
        </w:rPr>
        <w:t>проекту</w:t>
      </w:r>
      <w:r w:rsidR="005B1887" w:rsidRPr="005B1887">
        <w:rPr>
          <w:rFonts w:ascii="Arial" w:hAnsi="Arial" w:cs="Arial"/>
          <w:b/>
          <w:sz w:val="20"/>
          <w:lang w:val="uk-UA"/>
        </w:rPr>
        <w:t xml:space="preserve"> </w:t>
      </w:r>
      <w:r w:rsidR="005B1887" w:rsidRPr="0058476A">
        <w:rPr>
          <w:rFonts w:ascii="Arial" w:hAnsi="Arial" w:cs="Arial"/>
          <w:b/>
          <w:sz w:val="20"/>
          <w:highlight w:val="yellow"/>
          <w:lang w:val="uk-UA"/>
        </w:rPr>
        <w:t>фільм «</w:t>
      </w:r>
      <w:r w:rsidR="005B1887" w:rsidRPr="0058476A">
        <w:rPr>
          <w:rFonts w:ascii="Arial" w:hAnsi="Arial" w:cs="Arial"/>
          <w:b/>
          <w:sz w:val="20"/>
          <w:highlight w:val="yellow"/>
          <w:lang w:val="en-US"/>
        </w:rPr>
        <w:t>HOP</w:t>
      </w:r>
      <w:r w:rsidR="00717DB9" w:rsidRPr="0058476A">
        <w:rPr>
          <w:rFonts w:ascii="Arial" w:hAnsi="Arial" w:cs="Arial"/>
          <w:b/>
          <w:sz w:val="20"/>
          <w:highlight w:val="yellow"/>
          <w:lang w:val="uk-UA"/>
        </w:rPr>
        <w:t>_</w:t>
      </w:r>
      <w:proofErr w:type="spellStart"/>
      <w:r w:rsidR="00717DB9" w:rsidRPr="0058476A">
        <w:rPr>
          <w:rFonts w:ascii="Arial" w:hAnsi="Arial" w:cs="Arial"/>
          <w:b/>
          <w:sz w:val="20"/>
          <w:highlight w:val="yellow"/>
          <w:lang w:val="en-US"/>
        </w:rPr>
        <w:t>tc</w:t>
      </w:r>
      <w:proofErr w:type="spellEnd"/>
      <w:r w:rsidR="005B1887" w:rsidRPr="0058476A">
        <w:rPr>
          <w:rFonts w:ascii="Arial" w:hAnsi="Arial" w:cs="Arial"/>
          <w:sz w:val="20"/>
          <w:highlight w:val="yellow"/>
          <w:lang w:val="uk-UA"/>
        </w:rPr>
        <w:t>» (робоча назва – «</w:t>
      </w:r>
      <w:r w:rsidR="005B1887" w:rsidRPr="0058476A">
        <w:rPr>
          <w:rFonts w:ascii="Arial" w:hAnsi="Arial" w:cs="Arial"/>
          <w:b/>
          <w:sz w:val="20"/>
          <w:highlight w:val="yellow"/>
          <w:lang w:val="uk-UA"/>
        </w:rPr>
        <w:t>Гоп</w:t>
      </w:r>
      <w:r w:rsidR="005B1887" w:rsidRPr="0058476A">
        <w:rPr>
          <w:rFonts w:ascii="Arial" w:hAnsi="Arial" w:cs="Arial"/>
          <w:sz w:val="20"/>
          <w:highlight w:val="yellow"/>
          <w:lang w:val="uk-UA"/>
        </w:rPr>
        <w:t>»)</w:t>
      </w:r>
      <w:r w:rsidRPr="006A420F">
        <w:rPr>
          <w:rFonts w:ascii="Arial" w:hAnsi="Arial" w:cs="Arial"/>
          <w:color w:val="000000"/>
          <w:sz w:val="20"/>
          <w:szCs w:val="20"/>
          <w:lang w:val="uk-UA"/>
        </w:rPr>
        <w:t xml:space="preserve">. Об’єкт є складовою </w:t>
      </w:r>
      <w:r w:rsidRPr="006A420F">
        <w:rPr>
          <w:rFonts w:ascii="Arial" w:hAnsi="Arial" w:cs="Arial"/>
          <w:sz w:val="20"/>
          <w:szCs w:val="20"/>
          <w:lang w:val="uk-UA"/>
        </w:rPr>
        <w:t>україномовної частини звукового ряду</w:t>
      </w:r>
      <w:r w:rsidR="00DB7D14">
        <w:rPr>
          <w:rFonts w:ascii="Arial" w:hAnsi="Arial" w:cs="Arial"/>
          <w:sz w:val="20"/>
          <w:szCs w:val="20"/>
          <w:lang w:val="uk-UA"/>
        </w:rPr>
        <w:t xml:space="preserve"> проекту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</w:t>
      </w:r>
      <w:r w:rsidR="0058476A" w:rsidRPr="0058476A">
        <w:rPr>
          <w:rFonts w:ascii="Arial" w:hAnsi="Arial" w:cs="Arial"/>
          <w:sz w:val="20"/>
          <w:szCs w:val="20"/>
        </w:rPr>
        <w:t xml:space="preserve">- </w:t>
      </w:r>
      <w:proofErr w:type="spellStart"/>
      <w:r w:rsidR="005B1887" w:rsidRPr="0058476A">
        <w:rPr>
          <w:rFonts w:ascii="Arial" w:hAnsi="Arial" w:cs="Arial"/>
          <w:b/>
          <w:sz w:val="20"/>
          <w:highlight w:val="yellow"/>
        </w:rPr>
        <w:t>фільм</w:t>
      </w:r>
      <w:proofErr w:type="spellEnd"/>
      <w:r w:rsidR="005B1887" w:rsidRPr="0058476A">
        <w:rPr>
          <w:rFonts w:ascii="Arial" w:hAnsi="Arial" w:cs="Arial"/>
          <w:b/>
          <w:sz w:val="20"/>
          <w:highlight w:val="yellow"/>
        </w:rPr>
        <w:t xml:space="preserve"> </w:t>
      </w:r>
      <w:r w:rsidR="005B1887" w:rsidRPr="0058476A">
        <w:rPr>
          <w:rFonts w:ascii="Arial" w:hAnsi="Arial" w:cs="Arial"/>
          <w:b/>
          <w:sz w:val="20"/>
          <w:highlight w:val="yellow"/>
          <w:lang w:val="uk-UA"/>
        </w:rPr>
        <w:t>«</w:t>
      </w:r>
      <w:r w:rsidR="005B1887" w:rsidRPr="0058476A">
        <w:rPr>
          <w:rFonts w:ascii="Arial" w:hAnsi="Arial" w:cs="Arial"/>
          <w:b/>
          <w:sz w:val="20"/>
          <w:highlight w:val="yellow"/>
          <w:lang w:val="en-US"/>
        </w:rPr>
        <w:t>HOP</w:t>
      </w:r>
      <w:r w:rsidR="00717DB9" w:rsidRPr="0058476A">
        <w:rPr>
          <w:rFonts w:ascii="Arial" w:hAnsi="Arial" w:cs="Arial"/>
          <w:b/>
          <w:sz w:val="20"/>
          <w:highlight w:val="yellow"/>
        </w:rPr>
        <w:t>_</w:t>
      </w:r>
      <w:proofErr w:type="spellStart"/>
      <w:r w:rsidR="00717DB9" w:rsidRPr="0058476A">
        <w:rPr>
          <w:rFonts w:ascii="Arial" w:hAnsi="Arial" w:cs="Arial"/>
          <w:b/>
          <w:sz w:val="20"/>
          <w:highlight w:val="yellow"/>
          <w:lang w:val="en-US"/>
        </w:rPr>
        <w:t>tc</w:t>
      </w:r>
      <w:proofErr w:type="spellEnd"/>
      <w:r w:rsidR="005B1887" w:rsidRPr="0058476A">
        <w:rPr>
          <w:rFonts w:ascii="Arial" w:hAnsi="Arial" w:cs="Arial"/>
          <w:sz w:val="20"/>
          <w:highlight w:val="yellow"/>
          <w:lang w:val="uk-UA"/>
        </w:rPr>
        <w:t>» (робоча назва – «</w:t>
      </w:r>
      <w:r w:rsidR="005B1887" w:rsidRPr="0058476A">
        <w:rPr>
          <w:rFonts w:ascii="Arial" w:hAnsi="Arial" w:cs="Arial"/>
          <w:b/>
          <w:sz w:val="20"/>
          <w:highlight w:val="yellow"/>
        </w:rPr>
        <w:t>Гоп</w:t>
      </w:r>
      <w:r w:rsidR="005B1887" w:rsidRPr="0058476A">
        <w:rPr>
          <w:rFonts w:ascii="Arial" w:hAnsi="Arial" w:cs="Arial"/>
          <w:sz w:val="20"/>
          <w:highlight w:val="yellow"/>
          <w:lang w:val="uk-UA"/>
        </w:rPr>
        <w:t>»)</w:t>
      </w:r>
      <w:r w:rsidRPr="0058476A">
        <w:rPr>
          <w:rFonts w:ascii="Arial" w:hAnsi="Arial" w:cs="Arial"/>
          <w:sz w:val="20"/>
          <w:szCs w:val="20"/>
          <w:highlight w:val="yellow"/>
          <w:lang w:val="uk-UA"/>
        </w:rPr>
        <w:t>.</w:t>
      </w:r>
    </w:p>
    <w:p w:rsidR="00DB3F7E" w:rsidRPr="006A420F" w:rsidRDefault="00DB3F7E" w:rsidP="00DB3F7E">
      <w:pPr>
        <w:tabs>
          <w:tab w:val="left" w:pos="0"/>
        </w:tabs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>Порядок створення Об’єкт</w:t>
      </w:r>
      <w:r>
        <w:rPr>
          <w:rFonts w:ascii="Arial" w:hAnsi="Arial" w:cs="Arial"/>
          <w:sz w:val="20"/>
          <w:szCs w:val="20"/>
          <w:lang w:val="uk-UA"/>
        </w:rPr>
        <w:t>а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Виконавцем регулюється </w:t>
      </w:r>
      <w:r w:rsidR="00DB7D14">
        <w:rPr>
          <w:rFonts w:ascii="Arial" w:hAnsi="Arial" w:cs="Arial"/>
          <w:sz w:val="20"/>
          <w:szCs w:val="20"/>
          <w:lang w:val="uk-UA"/>
        </w:rPr>
        <w:t>Д</w:t>
      </w:r>
      <w:r w:rsidRPr="006A420F">
        <w:rPr>
          <w:rFonts w:ascii="Arial" w:hAnsi="Arial" w:cs="Arial"/>
          <w:sz w:val="20"/>
          <w:szCs w:val="20"/>
          <w:lang w:val="uk-UA"/>
        </w:rPr>
        <w:t>оговором</w:t>
      </w:r>
      <w:r w:rsidRPr="00A80434">
        <w:rPr>
          <w:rFonts w:ascii="Tahoma" w:hAnsi="Tahoma" w:cs="Tahoma"/>
          <w:sz w:val="20"/>
          <w:szCs w:val="20"/>
        </w:rPr>
        <w:t xml:space="preserve"> </w:t>
      </w:r>
      <w:r w:rsidRPr="00DB7D14">
        <w:rPr>
          <w:rFonts w:ascii="Arial" w:hAnsi="Arial" w:cs="Arial"/>
          <w:sz w:val="20"/>
          <w:szCs w:val="20"/>
        </w:rPr>
        <w:t xml:space="preserve">з </w:t>
      </w:r>
      <w:proofErr w:type="spellStart"/>
      <w:r w:rsidRPr="00DB7D14">
        <w:rPr>
          <w:rFonts w:ascii="Arial" w:hAnsi="Arial" w:cs="Arial"/>
          <w:sz w:val="20"/>
          <w:szCs w:val="20"/>
        </w:rPr>
        <w:t>учасником</w:t>
      </w:r>
      <w:proofErr w:type="spellEnd"/>
      <w:r w:rsidRPr="00DB7D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7D14">
        <w:rPr>
          <w:rFonts w:ascii="Arial" w:hAnsi="Arial" w:cs="Arial"/>
          <w:sz w:val="20"/>
          <w:szCs w:val="20"/>
        </w:rPr>
        <w:t>дублювання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 w:rsidR="009B1277">
        <w:rPr>
          <w:rFonts w:ascii="Tahoma" w:hAnsi="Tahoma" w:cs="Tahoma"/>
          <w:sz w:val="20"/>
          <w:szCs w:val="20"/>
          <w:lang w:val="uk-UA"/>
        </w:rPr>
        <w:t>проекту</w:t>
      </w:r>
      <w:r w:rsidRPr="006A420F">
        <w:rPr>
          <w:rFonts w:ascii="Arial" w:hAnsi="Arial" w:cs="Arial"/>
          <w:sz w:val="20"/>
          <w:szCs w:val="20"/>
          <w:lang w:val="uk-UA"/>
        </w:rPr>
        <w:t>, укладеним між Сторонами.</w:t>
      </w:r>
    </w:p>
    <w:p w:rsidR="00DB3F7E" w:rsidRPr="006A420F" w:rsidRDefault="00DB3F7E" w:rsidP="00DB3F7E">
      <w:pPr>
        <w:tabs>
          <w:tab w:val="left" w:pos="0"/>
        </w:tabs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1.2. Матеріальний примірник Об’єкта – матеріальний носій (оригінал або копія), на якому </w:t>
      </w:r>
      <w:r>
        <w:rPr>
          <w:rFonts w:ascii="Arial" w:hAnsi="Arial" w:cs="Arial"/>
          <w:sz w:val="20"/>
          <w:szCs w:val="20"/>
          <w:lang w:val="uk-UA"/>
        </w:rPr>
        <w:t xml:space="preserve">у будь-який спосіб і формі 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зафіксовано Об’єкт. Матеріальні примірники Об’єкта не є фонограмами (копіями </w:t>
      </w:r>
      <w:r>
        <w:rPr>
          <w:rFonts w:ascii="Arial" w:hAnsi="Arial" w:cs="Arial"/>
          <w:sz w:val="20"/>
          <w:szCs w:val="20"/>
          <w:lang w:val="uk-UA"/>
        </w:rPr>
        <w:t>та (або)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примірниками фонограм) у розумінні Закону України «Про авторське право і суміжні права» та інших </w:t>
      </w:r>
      <w:r>
        <w:rPr>
          <w:rFonts w:ascii="Arial" w:hAnsi="Arial" w:cs="Arial"/>
          <w:sz w:val="20"/>
          <w:szCs w:val="20"/>
          <w:lang w:val="uk-UA"/>
        </w:rPr>
        <w:t>нормативно-правов</w:t>
      </w:r>
      <w:r w:rsidRPr="006A420F">
        <w:rPr>
          <w:rFonts w:ascii="Arial" w:hAnsi="Arial" w:cs="Arial"/>
          <w:sz w:val="20"/>
          <w:szCs w:val="20"/>
          <w:lang w:val="uk-UA"/>
        </w:rPr>
        <w:t>их</w:t>
      </w:r>
      <w:r>
        <w:rPr>
          <w:rFonts w:ascii="Arial" w:hAnsi="Arial" w:cs="Arial"/>
          <w:sz w:val="20"/>
          <w:szCs w:val="20"/>
          <w:lang w:val="uk-UA"/>
        </w:rPr>
        <w:t xml:space="preserve"> та (або) розпорядчих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актів України.</w:t>
      </w:r>
    </w:p>
    <w:p w:rsidR="00DB3F7E" w:rsidRPr="006A420F" w:rsidRDefault="00DB3F7E" w:rsidP="00DB3F7E">
      <w:pPr>
        <w:tabs>
          <w:tab w:val="left" w:pos="0"/>
        </w:tabs>
        <w:spacing w:line="240" w:lineRule="auto"/>
        <w:ind w:firstLine="540"/>
        <w:jc w:val="both"/>
        <w:rPr>
          <w:rFonts w:ascii="Arial" w:hAnsi="Arial" w:cs="Arial"/>
          <w:color w:val="000000"/>
          <w:sz w:val="20"/>
          <w:szCs w:val="20"/>
          <w:lang w:val="uk-UA"/>
        </w:rPr>
      </w:pPr>
      <w:r w:rsidRPr="006A420F">
        <w:rPr>
          <w:rFonts w:ascii="Arial" w:hAnsi="Arial" w:cs="Arial"/>
          <w:color w:val="000000"/>
          <w:sz w:val="20"/>
          <w:szCs w:val="20"/>
          <w:lang w:val="uk-UA"/>
        </w:rPr>
        <w:t xml:space="preserve">1.3. Дублювання </w:t>
      </w:r>
      <w:r w:rsidR="00DB7D14">
        <w:rPr>
          <w:rFonts w:ascii="Arial" w:hAnsi="Arial" w:cs="Arial"/>
          <w:sz w:val="20"/>
          <w:szCs w:val="20"/>
          <w:lang w:val="uk-UA"/>
        </w:rPr>
        <w:t>проекту</w:t>
      </w:r>
      <w:r w:rsidR="00DB7D14" w:rsidRPr="00AE0869">
        <w:rPr>
          <w:rFonts w:ascii="Arial" w:hAnsi="Arial" w:cs="Arial"/>
          <w:b/>
          <w:sz w:val="20"/>
          <w:lang w:val="uk-UA"/>
        </w:rPr>
        <w:t xml:space="preserve"> </w:t>
      </w:r>
      <w:r w:rsidR="005B1887" w:rsidRPr="0058476A">
        <w:rPr>
          <w:rFonts w:ascii="Arial" w:hAnsi="Arial" w:cs="Arial"/>
          <w:b/>
          <w:sz w:val="20"/>
          <w:highlight w:val="yellow"/>
          <w:lang w:val="uk-UA"/>
        </w:rPr>
        <w:t>фільм «</w:t>
      </w:r>
      <w:r w:rsidR="005B1887" w:rsidRPr="0058476A">
        <w:rPr>
          <w:rFonts w:ascii="Arial" w:hAnsi="Arial" w:cs="Arial"/>
          <w:b/>
          <w:sz w:val="20"/>
          <w:highlight w:val="yellow"/>
          <w:lang w:val="en-US"/>
        </w:rPr>
        <w:t>HOP</w:t>
      </w:r>
      <w:r w:rsidR="00717DB9" w:rsidRPr="0058476A">
        <w:rPr>
          <w:rFonts w:ascii="Arial" w:hAnsi="Arial" w:cs="Arial"/>
          <w:b/>
          <w:sz w:val="20"/>
          <w:highlight w:val="yellow"/>
          <w:lang w:val="uk-UA"/>
        </w:rPr>
        <w:t>_</w:t>
      </w:r>
      <w:proofErr w:type="spellStart"/>
      <w:r w:rsidR="00717DB9" w:rsidRPr="0058476A">
        <w:rPr>
          <w:rFonts w:ascii="Arial" w:hAnsi="Arial" w:cs="Arial"/>
          <w:b/>
          <w:sz w:val="20"/>
          <w:highlight w:val="yellow"/>
          <w:lang w:val="en-US"/>
        </w:rPr>
        <w:t>tc</w:t>
      </w:r>
      <w:proofErr w:type="spellEnd"/>
      <w:r w:rsidR="005B1887" w:rsidRPr="0058476A">
        <w:rPr>
          <w:rFonts w:ascii="Arial" w:hAnsi="Arial" w:cs="Arial"/>
          <w:sz w:val="20"/>
          <w:highlight w:val="yellow"/>
          <w:lang w:val="uk-UA"/>
        </w:rPr>
        <w:t>» (робоча назва – «</w:t>
      </w:r>
      <w:r w:rsidR="005B1887" w:rsidRPr="0058476A">
        <w:rPr>
          <w:rFonts w:ascii="Arial" w:hAnsi="Arial" w:cs="Arial"/>
          <w:b/>
          <w:sz w:val="20"/>
          <w:highlight w:val="yellow"/>
          <w:lang w:val="uk-UA"/>
        </w:rPr>
        <w:t>Гоп</w:t>
      </w:r>
      <w:r w:rsidR="005B1887" w:rsidRPr="0058476A">
        <w:rPr>
          <w:rFonts w:ascii="Arial" w:hAnsi="Arial" w:cs="Arial"/>
          <w:sz w:val="20"/>
          <w:highlight w:val="yellow"/>
          <w:lang w:val="uk-UA"/>
        </w:rPr>
        <w:t>»)</w:t>
      </w:r>
      <w:r w:rsidRPr="006A420F">
        <w:rPr>
          <w:rFonts w:ascii="Arial" w:hAnsi="Arial" w:cs="Arial"/>
          <w:color w:val="000000"/>
          <w:sz w:val="20"/>
          <w:szCs w:val="20"/>
          <w:lang w:val="uk-UA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uk-UA"/>
        </w:rPr>
        <w:t>–</w:t>
      </w:r>
      <w:r w:rsidRPr="006A420F">
        <w:rPr>
          <w:rFonts w:ascii="Arial" w:hAnsi="Arial" w:cs="Arial"/>
          <w:color w:val="000000"/>
          <w:sz w:val="20"/>
          <w:szCs w:val="20"/>
          <w:lang w:val="uk-UA"/>
        </w:rPr>
        <w:t xml:space="preserve"> творча і виробнича діяльність, яка полягає у синхронному відтворенні мовної частини звукового ряду </w:t>
      </w:r>
      <w:r w:rsidR="00DB7D14">
        <w:rPr>
          <w:rFonts w:ascii="Arial" w:hAnsi="Arial" w:cs="Arial"/>
          <w:sz w:val="20"/>
          <w:szCs w:val="20"/>
          <w:lang w:val="uk-UA"/>
        </w:rPr>
        <w:t>проекту</w:t>
      </w:r>
      <w:r w:rsidR="00DB7D14" w:rsidRPr="00AE0869">
        <w:rPr>
          <w:rFonts w:ascii="Arial" w:hAnsi="Arial" w:cs="Arial"/>
          <w:b/>
          <w:sz w:val="20"/>
          <w:lang w:val="uk-UA"/>
        </w:rPr>
        <w:t xml:space="preserve"> </w:t>
      </w:r>
      <w:r w:rsidR="005B1887" w:rsidRPr="0058476A">
        <w:rPr>
          <w:rFonts w:ascii="Arial" w:hAnsi="Arial" w:cs="Arial"/>
          <w:b/>
          <w:sz w:val="20"/>
          <w:highlight w:val="yellow"/>
          <w:lang w:val="uk-UA"/>
        </w:rPr>
        <w:t>фільм «</w:t>
      </w:r>
      <w:r w:rsidR="005B1887" w:rsidRPr="0058476A">
        <w:rPr>
          <w:rFonts w:ascii="Arial" w:hAnsi="Arial" w:cs="Arial"/>
          <w:b/>
          <w:sz w:val="20"/>
          <w:highlight w:val="yellow"/>
          <w:lang w:val="en-US"/>
        </w:rPr>
        <w:t>HOP</w:t>
      </w:r>
      <w:r w:rsidR="00717DB9" w:rsidRPr="0058476A">
        <w:rPr>
          <w:rFonts w:ascii="Arial" w:hAnsi="Arial" w:cs="Arial"/>
          <w:b/>
          <w:sz w:val="20"/>
          <w:highlight w:val="yellow"/>
          <w:lang w:val="uk-UA"/>
        </w:rPr>
        <w:t>_</w:t>
      </w:r>
      <w:proofErr w:type="spellStart"/>
      <w:r w:rsidR="00717DB9" w:rsidRPr="0058476A">
        <w:rPr>
          <w:rFonts w:ascii="Arial" w:hAnsi="Arial" w:cs="Arial"/>
          <w:b/>
          <w:sz w:val="20"/>
          <w:highlight w:val="yellow"/>
          <w:lang w:val="en-US"/>
        </w:rPr>
        <w:t>tc</w:t>
      </w:r>
      <w:proofErr w:type="spellEnd"/>
      <w:r w:rsidR="005B1887" w:rsidRPr="0058476A">
        <w:rPr>
          <w:rFonts w:ascii="Arial" w:hAnsi="Arial" w:cs="Arial"/>
          <w:sz w:val="20"/>
          <w:highlight w:val="yellow"/>
          <w:lang w:val="uk-UA"/>
        </w:rPr>
        <w:t>» (робоча назва – «</w:t>
      </w:r>
      <w:r w:rsidR="005B1887" w:rsidRPr="0058476A">
        <w:rPr>
          <w:rFonts w:ascii="Arial" w:hAnsi="Arial" w:cs="Arial"/>
          <w:b/>
          <w:sz w:val="20"/>
          <w:highlight w:val="yellow"/>
          <w:lang w:val="uk-UA"/>
        </w:rPr>
        <w:t>Гоп</w:t>
      </w:r>
      <w:r w:rsidR="005B1887" w:rsidRPr="0058476A">
        <w:rPr>
          <w:rFonts w:ascii="Arial" w:hAnsi="Arial" w:cs="Arial"/>
          <w:sz w:val="20"/>
          <w:highlight w:val="yellow"/>
          <w:lang w:val="uk-UA"/>
        </w:rPr>
        <w:t>»)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</w:t>
      </w:r>
      <w:r w:rsidRPr="006A420F">
        <w:rPr>
          <w:rFonts w:ascii="Arial" w:hAnsi="Arial" w:cs="Arial"/>
          <w:color w:val="000000"/>
          <w:sz w:val="20"/>
          <w:szCs w:val="20"/>
          <w:lang w:val="uk-UA"/>
        </w:rPr>
        <w:t xml:space="preserve">українською мовою шляхом перекладу, що відповідає складовій артикуляції дійових осіб. </w:t>
      </w:r>
    </w:p>
    <w:p w:rsidR="00DB3F7E" w:rsidRPr="006A420F" w:rsidRDefault="00DB3F7E" w:rsidP="00DB3F7E">
      <w:pPr>
        <w:tabs>
          <w:tab w:val="left" w:pos="0"/>
        </w:tabs>
        <w:spacing w:line="240" w:lineRule="auto"/>
        <w:ind w:firstLine="540"/>
        <w:jc w:val="both"/>
        <w:rPr>
          <w:rFonts w:ascii="Arial" w:hAnsi="Arial" w:cs="Arial"/>
          <w:color w:val="000000"/>
          <w:sz w:val="20"/>
          <w:szCs w:val="20"/>
          <w:lang w:val="uk-UA"/>
        </w:rPr>
      </w:pPr>
      <w:r w:rsidRPr="006A420F">
        <w:rPr>
          <w:rFonts w:ascii="Arial" w:hAnsi="Arial" w:cs="Arial"/>
          <w:color w:val="000000"/>
          <w:sz w:val="20"/>
          <w:szCs w:val="20"/>
          <w:lang w:val="uk-UA"/>
        </w:rPr>
        <w:t>1.4. Під виключними правами у цьому Договорі розумі</w:t>
      </w:r>
      <w:r>
        <w:rPr>
          <w:rFonts w:ascii="Arial" w:hAnsi="Arial" w:cs="Arial"/>
          <w:color w:val="000000"/>
          <w:sz w:val="20"/>
          <w:szCs w:val="20"/>
          <w:lang w:val="uk-UA"/>
        </w:rPr>
        <w:t>ються</w:t>
      </w:r>
      <w:r w:rsidRPr="006A420F">
        <w:rPr>
          <w:rFonts w:ascii="Arial" w:hAnsi="Arial" w:cs="Arial"/>
          <w:color w:val="000000"/>
          <w:sz w:val="20"/>
          <w:szCs w:val="20"/>
          <w:lang w:val="uk-UA"/>
        </w:rPr>
        <w:t xml:space="preserve"> виключні майнові права на використання Об’єкта у будь-якій формі і будь-яким способом, а також виключні майнові права на дозвіл чи заборону використання Об’єкта іншими </w:t>
      </w:r>
      <w:r>
        <w:rPr>
          <w:rFonts w:ascii="Arial" w:hAnsi="Arial" w:cs="Arial"/>
          <w:color w:val="000000"/>
          <w:sz w:val="20"/>
          <w:szCs w:val="20"/>
          <w:lang w:val="uk-UA"/>
        </w:rPr>
        <w:t xml:space="preserve">(третіми) </w:t>
      </w:r>
      <w:r w:rsidRPr="006A420F">
        <w:rPr>
          <w:rFonts w:ascii="Arial" w:hAnsi="Arial" w:cs="Arial"/>
          <w:color w:val="000000"/>
          <w:sz w:val="20"/>
          <w:szCs w:val="20"/>
          <w:lang w:val="uk-UA"/>
        </w:rPr>
        <w:t>особами у будь-якій формі і будь-яким способом.</w:t>
      </w:r>
    </w:p>
    <w:p w:rsidR="00DB3F7E" w:rsidRPr="006A420F" w:rsidRDefault="00DB3F7E" w:rsidP="00DB3F7E">
      <w:pPr>
        <w:tabs>
          <w:tab w:val="left" w:pos="0"/>
        </w:tabs>
        <w:spacing w:line="240" w:lineRule="auto"/>
        <w:ind w:firstLine="0"/>
        <w:jc w:val="both"/>
        <w:rPr>
          <w:rFonts w:ascii="Arial" w:hAnsi="Arial" w:cs="Arial"/>
          <w:color w:val="000000"/>
          <w:sz w:val="20"/>
          <w:szCs w:val="20"/>
          <w:lang w:val="uk-UA"/>
        </w:rPr>
      </w:pPr>
    </w:p>
    <w:p w:rsidR="00DB3F7E" w:rsidRPr="006A420F" w:rsidRDefault="00DB3F7E" w:rsidP="00DB3F7E">
      <w:pPr>
        <w:ind w:firstLine="0"/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6A420F">
        <w:rPr>
          <w:rFonts w:ascii="Arial" w:hAnsi="Arial" w:cs="Arial"/>
          <w:b/>
          <w:sz w:val="20"/>
          <w:szCs w:val="20"/>
          <w:lang w:val="uk-UA"/>
        </w:rPr>
        <w:t>2. ПРЕДМЕТ ДОГОВОРУ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2.1. Відповідно до умов цього Договору Виконавець передає </w:t>
      </w:r>
      <w:r>
        <w:rPr>
          <w:rFonts w:ascii="Arial" w:hAnsi="Arial" w:cs="Arial"/>
          <w:sz w:val="20"/>
          <w:szCs w:val="20"/>
          <w:lang w:val="uk-UA"/>
        </w:rPr>
        <w:t>Замовнику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усі належні йому виключні </w:t>
      </w:r>
      <w:r>
        <w:rPr>
          <w:rFonts w:ascii="Arial" w:hAnsi="Arial" w:cs="Arial"/>
          <w:sz w:val="20"/>
          <w:szCs w:val="20"/>
          <w:lang w:val="uk-UA"/>
        </w:rPr>
        <w:t xml:space="preserve">(майнові) </w:t>
      </w:r>
      <w:r w:rsidRPr="006A420F">
        <w:rPr>
          <w:rFonts w:ascii="Arial" w:hAnsi="Arial" w:cs="Arial"/>
          <w:sz w:val="20"/>
          <w:szCs w:val="20"/>
          <w:lang w:val="uk-UA"/>
        </w:rPr>
        <w:t>суміжні права (у повному складі</w:t>
      </w:r>
      <w:r>
        <w:rPr>
          <w:rFonts w:ascii="Arial" w:hAnsi="Arial" w:cs="Arial"/>
          <w:sz w:val="20"/>
          <w:szCs w:val="20"/>
          <w:lang w:val="uk-UA"/>
        </w:rPr>
        <w:t xml:space="preserve"> та обсязі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) на будь-яке використання Об’єкта як таке, що існує на момент підписання цього Договору, так і таке, що виникне </w:t>
      </w:r>
      <w:r>
        <w:rPr>
          <w:rFonts w:ascii="Arial" w:hAnsi="Arial" w:cs="Arial"/>
          <w:sz w:val="20"/>
          <w:szCs w:val="20"/>
          <w:lang w:val="uk-UA"/>
        </w:rPr>
        <w:t xml:space="preserve">(може виникнути) 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у майбутньому, як у зв’язку з використанням </w:t>
      </w:r>
      <w:r w:rsidR="004312EE">
        <w:rPr>
          <w:rFonts w:ascii="Arial" w:hAnsi="Arial" w:cs="Arial"/>
          <w:sz w:val="20"/>
          <w:szCs w:val="20"/>
          <w:lang w:val="uk-UA"/>
        </w:rPr>
        <w:t>проекту</w:t>
      </w:r>
      <w:r w:rsidR="004312EE" w:rsidRPr="00AE0869">
        <w:rPr>
          <w:rFonts w:ascii="Arial" w:hAnsi="Arial" w:cs="Arial"/>
          <w:b/>
          <w:sz w:val="20"/>
          <w:lang w:val="uk-UA"/>
        </w:rPr>
        <w:t xml:space="preserve"> </w:t>
      </w:r>
      <w:r w:rsidR="005B1887" w:rsidRPr="0058476A">
        <w:rPr>
          <w:rFonts w:ascii="Arial" w:hAnsi="Arial" w:cs="Arial"/>
          <w:b/>
          <w:sz w:val="20"/>
          <w:highlight w:val="yellow"/>
          <w:lang w:val="uk-UA"/>
        </w:rPr>
        <w:t>фільм «</w:t>
      </w:r>
      <w:r w:rsidR="005B1887" w:rsidRPr="0058476A">
        <w:rPr>
          <w:rFonts w:ascii="Arial" w:hAnsi="Arial" w:cs="Arial"/>
          <w:b/>
          <w:sz w:val="20"/>
          <w:highlight w:val="yellow"/>
          <w:lang w:val="en-US"/>
        </w:rPr>
        <w:t>HOP</w:t>
      </w:r>
      <w:r w:rsidR="00717DB9" w:rsidRPr="0058476A">
        <w:rPr>
          <w:rFonts w:ascii="Arial" w:hAnsi="Arial" w:cs="Arial"/>
          <w:b/>
          <w:sz w:val="20"/>
          <w:highlight w:val="yellow"/>
          <w:lang w:val="uk-UA"/>
        </w:rPr>
        <w:t>_</w:t>
      </w:r>
      <w:proofErr w:type="spellStart"/>
      <w:r w:rsidR="00717DB9" w:rsidRPr="0058476A">
        <w:rPr>
          <w:rFonts w:ascii="Arial" w:hAnsi="Arial" w:cs="Arial"/>
          <w:b/>
          <w:sz w:val="20"/>
          <w:highlight w:val="yellow"/>
          <w:lang w:val="en-US"/>
        </w:rPr>
        <w:t>tc</w:t>
      </w:r>
      <w:proofErr w:type="spellEnd"/>
      <w:r w:rsidR="005B1887" w:rsidRPr="0058476A">
        <w:rPr>
          <w:rFonts w:ascii="Arial" w:hAnsi="Arial" w:cs="Arial"/>
          <w:sz w:val="20"/>
          <w:highlight w:val="yellow"/>
          <w:lang w:val="uk-UA"/>
        </w:rPr>
        <w:t>» (робоча назва – «</w:t>
      </w:r>
      <w:r w:rsidR="005B1887" w:rsidRPr="0058476A">
        <w:rPr>
          <w:rFonts w:ascii="Arial" w:hAnsi="Arial" w:cs="Arial"/>
          <w:b/>
          <w:sz w:val="20"/>
          <w:highlight w:val="yellow"/>
          <w:lang w:val="uk-UA"/>
        </w:rPr>
        <w:t>Гоп</w:t>
      </w:r>
      <w:r w:rsidR="005B1887" w:rsidRPr="0058476A">
        <w:rPr>
          <w:rFonts w:ascii="Arial" w:hAnsi="Arial" w:cs="Arial"/>
          <w:sz w:val="20"/>
          <w:highlight w:val="yellow"/>
          <w:lang w:val="uk-UA"/>
        </w:rPr>
        <w:t>»)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, так і без такого зв’язку, в тому числі, але не </w:t>
      </w:r>
      <w:r>
        <w:rPr>
          <w:rFonts w:ascii="Arial" w:hAnsi="Arial" w:cs="Arial"/>
          <w:sz w:val="20"/>
          <w:szCs w:val="20"/>
          <w:lang w:val="uk-UA"/>
        </w:rPr>
        <w:t>обмежуючись зазначеним нижче</w:t>
      </w:r>
      <w:r w:rsidRPr="006A420F">
        <w:rPr>
          <w:rFonts w:ascii="Arial" w:hAnsi="Arial" w:cs="Arial"/>
          <w:sz w:val="20"/>
          <w:szCs w:val="20"/>
          <w:lang w:val="uk-UA"/>
        </w:rPr>
        <w:t>, права на: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>2.1.1. Відтворення Об’єкта;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>2.1.2. Публічне виконання</w:t>
      </w:r>
      <w:r>
        <w:rPr>
          <w:rFonts w:ascii="Arial" w:hAnsi="Arial" w:cs="Arial"/>
          <w:sz w:val="20"/>
          <w:szCs w:val="20"/>
          <w:lang w:val="uk-UA"/>
        </w:rPr>
        <w:t xml:space="preserve"> Об’єкта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і публічне </w:t>
      </w:r>
      <w:r>
        <w:rPr>
          <w:rFonts w:ascii="Arial" w:hAnsi="Arial" w:cs="Arial"/>
          <w:sz w:val="20"/>
          <w:szCs w:val="20"/>
          <w:lang w:val="uk-UA"/>
        </w:rPr>
        <w:t>ознайомлення з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Об’єкт</w:t>
      </w:r>
      <w:r>
        <w:rPr>
          <w:rFonts w:ascii="Arial" w:hAnsi="Arial" w:cs="Arial"/>
          <w:sz w:val="20"/>
          <w:szCs w:val="20"/>
          <w:lang w:val="uk-UA"/>
        </w:rPr>
        <w:t>ом</w:t>
      </w:r>
      <w:r w:rsidRPr="006A420F">
        <w:rPr>
          <w:rFonts w:ascii="Arial" w:hAnsi="Arial" w:cs="Arial"/>
          <w:sz w:val="20"/>
          <w:szCs w:val="20"/>
          <w:lang w:val="uk-UA"/>
        </w:rPr>
        <w:t>;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2.1.3. Публічну демонстрацію </w:t>
      </w:r>
      <w:r>
        <w:rPr>
          <w:rFonts w:ascii="Arial" w:hAnsi="Arial" w:cs="Arial"/>
          <w:sz w:val="20"/>
          <w:szCs w:val="20"/>
          <w:lang w:val="uk-UA"/>
        </w:rPr>
        <w:t>(</w:t>
      </w:r>
      <w:r w:rsidRPr="006A420F">
        <w:rPr>
          <w:rFonts w:ascii="Arial" w:hAnsi="Arial" w:cs="Arial"/>
          <w:sz w:val="20"/>
          <w:szCs w:val="20"/>
          <w:lang w:val="uk-UA"/>
        </w:rPr>
        <w:t>показ</w:t>
      </w:r>
      <w:r>
        <w:rPr>
          <w:rFonts w:ascii="Arial" w:hAnsi="Arial" w:cs="Arial"/>
          <w:sz w:val="20"/>
          <w:szCs w:val="20"/>
          <w:lang w:val="uk-UA"/>
        </w:rPr>
        <w:t>)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Об’єкта</w:t>
      </w:r>
      <w:r>
        <w:rPr>
          <w:rFonts w:ascii="Arial" w:hAnsi="Arial" w:cs="Arial"/>
          <w:sz w:val="20"/>
          <w:szCs w:val="20"/>
          <w:lang w:val="uk-UA"/>
        </w:rPr>
        <w:t>;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>2.1.4. Фікс</w:t>
      </w:r>
      <w:r>
        <w:rPr>
          <w:rFonts w:ascii="Arial" w:hAnsi="Arial" w:cs="Arial"/>
          <w:sz w:val="20"/>
          <w:szCs w:val="20"/>
          <w:lang w:val="uk-UA"/>
        </w:rPr>
        <w:t>ування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Об’єкта у фонограмах чи відеограмах незалежно від </w:t>
      </w:r>
      <w:r>
        <w:rPr>
          <w:rFonts w:ascii="Arial" w:hAnsi="Arial" w:cs="Arial"/>
          <w:sz w:val="20"/>
          <w:szCs w:val="20"/>
          <w:lang w:val="uk-UA"/>
        </w:rPr>
        <w:t xml:space="preserve">способу та (або) форми 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його </w:t>
      </w:r>
      <w:r>
        <w:rPr>
          <w:rFonts w:ascii="Arial" w:hAnsi="Arial" w:cs="Arial"/>
          <w:sz w:val="20"/>
          <w:szCs w:val="20"/>
          <w:lang w:val="uk-UA"/>
        </w:rPr>
        <w:t>по</w:t>
      </w:r>
      <w:r w:rsidRPr="006A420F">
        <w:rPr>
          <w:rFonts w:ascii="Arial" w:hAnsi="Arial" w:cs="Arial"/>
          <w:sz w:val="20"/>
          <w:szCs w:val="20"/>
          <w:lang w:val="uk-UA"/>
        </w:rPr>
        <w:t>передньо</w:t>
      </w:r>
      <w:r>
        <w:rPr>
          <w:rFonts w:ascii="Arial" w:hAnsi="Arial" w:cs="Arial"/>
          <w:sz w:val="20"/>
          <w:szCs w:val="20"/>
          <w:lang w:val="uk-UA"/>
        </w:rPr>
        <w:t>го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фікс</w:t>
      </w:r>
      <w:r>
        <w:rPr>
          <w:rFonts w:ascii="Arial" w:hAnsi="Arial" w:cs="Arial"/>
          <w:sz w:val="20"/>
          <w:szCs w:val="20"/>
          <w:lang w:val="uk-UA"/>
        </w:rPr>
        <w:t>ування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; 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2.1.5. Відтворення (пряме </w:t>
      </w:r>
      <w:r>
        <w:rPr>
          <w:rFonts w:ascii="Arial" w:hAnsi="Arial" w:cs="Arial"/>
          <w:sz w:val="20"/>
          <w:szCs w:val="20"/>
          <w:lang w:val="uk-UA"/>
        </w:rPr>
        <w:t>та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(або) опосередковане) Об’єкт</w:t>
      </w:r>
      <w:r>
        <w:rPr>
          <w:rFonts w:ascii="Arial" w:hAnsi="Arial" w:cs="Arial"/>
          <w:sz w:val="20"/>
          <w:szCs w:val="20"/>
          <w:lang w:val="uk-UA"/>
        </w:rPr>
        <w:t>а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; 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2.1.6. Розповсюдження Об’єкта незалежно від </w:t>
      </w:r>
      <w:r>
        <w:rPr>
          <w:rFonts w:ascii="Arial" w:hAnsi="Arial" w:cs="Arial"/>
          <w:sz w:val="20"/>
          <w:szCs w:val="20"/>
          <w:lang w:val="uk-UA"/>
        </w:rPr>
        <w:t xml:space="preserve">способу та (або) </w:t>
      </w:r>
      <w:r w:rsidRPr="006A420F">
        <w:rPr>
          <w:rFonts w:ascii="Arial" w:hAnsi="Arial" w:cs="Arial"/>
          <w:sz w:val="20"/>
          <w:szCs w:val="20"/>
          <w:lang w:val="uk-UA"/>
        </w:rPr>
        <w:t>форми його фікс</w:t>
      </w:r>
      <w:r>
        <w:rPr>
          <w:rFonts w:ascii="Arial" w:hAnsi="Arial" w:cs="Arial"/>
          <w:sz w:val="20"/>
          <w:szCs w:val="20"/>
          <w:lang w:val="uk-UA"/>
        </w:rPr>
        <w:t>ування</w:t>
      </w:r>
      <w:r w:rsidRPr="006A420F">
        <w:rPr>
          <w:rFonts w:ascii="Arial" w:hAnsi="Arial" w:cs="Arial"/>
          <w:sz w:val="20"/>
          <w:szCs w:val="20"/>
          <w:lang w:val="uk-UA"/>
        </w:rPr>
        <w:t>, в тому числі зафіксованого у фонограмі чи відеограмі, шляхом першого продажу або іншо</w:t>
      </w:r>
      <w:r>
        <w:rPr>
          <w:rFonts w:ascii="Arial" w:hAnsi="Arial" w:cs="Arial"/>
          <w:sz w:val="20"/>
          <w:szCs w:val="20"/>
          <w:lang w:val="uk-UA"/>
        </w:rPr>
        <w:t>го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переда</w:t>
      </w:r>
      <w:r>
        <w:rPr>
          <w:rFonts w:ascii="Arial" w:hAnsi="Arial" w:cs="Arial"/>
          <w:sz w:val="20"/>
          <w:szCs w:val="20"/>
          <w:lang w:val="uk-UA"/>
        </w:rPr>
        <w:t>ння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права власності; 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>2.1.7. Комерційний прокат, майновий найм матеріальних примірників Об’єкта незалежно від</w:t>
      </w:r>
      <w:r w:rsidRPr="00C14E10">
        <w:rPr>
          <w:rFonts w:ascii="Arial" w:hAnsi="Arial" w:cs="Arial"/>
          <w:sz w:val="20"/>
          <w:szCs w:val="20"/>
          <w:lang w:val="uk-UA"/>
        </w:rPr>
        <w:t xml:space="preserve"> </w:t>
      </w:r>
      <w:r>
        <w:rPr>
          <w:rFonts w:ascii="Arial" w:hAnsi="Arial" w:cs="Arial"/>
          <w:sz w:val="20"/>
          <w:szCs w:val="20"/>
          <w:lang w:val="uk-UA"/>
        </w:rPr>
        <w:t xml:space="preserve">способу та (або) 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форми його фікс</w:t>
      </w:r>
      <w:r>
        <w:rPr>
          <w:rFonts w:ascii="Arial" w:hAnsi="Arial" w:cs="Arial"/>
          <w:sz w:val="20"/>
          <w:szCs w:val="20"/>
          <w:lang w:val="uk-UA"/>
        </w:rPr>
        <w:t>ування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; 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2.1.8. Розповсюдження Об’єкта незалежно від </w:t>
      </w:r>
      <w:r>
        <w:rPr>
          <w:rFonts w:ascii="Arial" w:hAnsi="Arial" w:cs="Arial"/>
          <w:sz w:val="20"/>
          <w:szCs w:val="20"/>
          <w:lang w:val="uk-UA"/>
        </w:rPr>
        <w:t xml:space="preserve">способу та (або) </w:t>
      </w:r>
      <w:r w:rsidRPr="006A420F">
        <w:rPr>
          <w:rFonts w:ascii="Arial" w:hAnsi="Arial" w:cs="Arial"/>
          <w:sz w:val="20"/>
          <w:szCs w:val="20"/>
          <w:lang w:val="uk-UA"/>
        </w:rPr>
        <w:t>форми його фікс</w:t>
      </w:r>
      <w:r>
        <w:rPr>
          <w:rFonts w:ascii="Arial" w:hAnsi="Arial" w:cs="Arial"/>
          <w:sz w:val="20"/>
          <w:szCs w:val="20"/>
          <w:lang w:val="uk-UA"/>
        </w:rPr>
        <w:t>ування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будь-як</w:t>
      </w:r>
      <w:r>
        <w:rPr>
          <w:rFonts w:ascii="Arial" w:hAnsi="Arial" w:cs="Arial"/>
          <w:sz w:val="20"/>
          <w:szCs w:val="20"/>
          <w:lang w:val="uk-UA"/>
        </w:rPr>
        <w:t>ими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засоб</w:t>
      </w:r>
      <w:r>
        <w:rPr>
          <w:rFonts w:ascii="Arial" w:hAnsi="Arial" w:cs="Arial"/>
          <w:sz w:val="20"/>
          <w:szCs w:val="20"/>
          <w:lang w:val="uk-UA"/>
        </w:rPr>
        <w:t>ам</w:t>
      </w:r>
      <w:r w:rsidRPr="006A420F">
        <w:rPr>
          <w:rFonts w:ascii="Arial" w:hAnsi="Arial" w:cs="Arial"/>
          <w:sz w:val="20"/>
          <w:szCs w:val="20"/>
          <w:lang w:val="uk-UA"/>
        </w:rPr>
        <w:t>и зв'язку таким чином, що будь-яка особа може отримати до нього доступ з будь-якого місця і в будь-який час за ї</w:t>
      </w:r>
      <w:r>
        <w:rPr>
          <w:rFonts w:ascii="Arial" w:hAnsi="Arial" w:cs="Arial"/>
          <w:sz w:val="20"/>
          <w:szCs w:val="20"/>
          <w:lang w:val="uk-UA"/>
        </w:rPr>
        <w:t>ї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власним вибором</w:t>
      </w:r>
      <w:r>
        <w:rPr>
          <w:rFonts w:ascii="Arial" w:hAnsi="Arial" w:cs="Arial"/>
          <w:sz w:val="20"/>
          <w:szCs w:val="20"/>
          <w:lang w:val="uk-UA"/>
        </w:rPr>
        <w:t>, тощо;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>2.1.9. Перероб</w:t>
      </w:r>
      <w:r>
        <w:rPr>
          <w:rFonts w:ascii="Arial" w:hAnsi="Arial" w:cs="Arial"/>
          <w:sz w:val="20"/>
          <w:szCs w:val="20"/>
          <w:lang w:val="uk-UA"/>
        </w:rPr>
        <w:t>лення</w:t>
      </w:r>
      <w:r w:rsidRPr="006A420F">
        <w:rPr>
          <w:rFonts w:ascii="Arial" w:hAnsi="Arial" w:cs="Arial"/>
          <w:sz w:val="20"/>
          <w:szCs w:val="20"/>
          <w:lang w:val="uk-UA"/>
        </w:rPr>
        <w:t>, адаптації та будь-які інші змін</w:t>
      </w:r>
      <w:r>
        <w:rPr>
          <w:rFonts w:ascii="Arial" w:hAnsi="Arial" w:cs="Arial"/>
          <w:sz w:val="20"/>
          <w:szCs w:val="20"/>
          <w:lang w:val="uk-UA"/>
        </w:rPr>
        <w:t>ення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Об’єкта; 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>2.1.10. Включення Об’єкта як складов</w:t>
      </w:r>
      <w:r>
        <w:rPr>
          <w:rFonts w:ascii="Arial" w:hAnsi="Arial" w:cs="Arial"/>
          <w:sz w:val="20"/>
          <w:szCs w:val="20"/>
          <w:lang w:val="uk-UA"/>
        </w:rPr>
        <w:t>ої(</w:t>
      </w:r>
      <w:proofErr w:type="spellStart"/>
      <w:r>
        <w:rPr>
          <w:rFonts w:ascii="Arial" w:hAnsi="Arial" w:cs="Arial"/>
          <w:sz w:val="20"/>
          <w:szCs w:val="20"/>
          <w:lang w:val="uk-UA"/>
        </w:rPr>
        <w:t>-</w:t>
      </w:r>
      <w:r w:rsidRPr="006A420F">
        <w:rPr>
          <w:rFonts w:ascii="Arial" w:hAnsi="Arial" w:cs="Arial"/>
          <w:sz w:val="20"/>
          <w:szCs w:val="20"/>
          <w:lang w:val="uk-UA"/>
        </w:rPr>
        <w:t>их</w:t>
      </w:r>
      <w:proofErr w:type="spellEnd"/>
      <w:r>
        <w:rPr>
          <w:rFonts w:ascii="Arial" w:hAnsi="Arial" w:cs="Arial"/>
          <w:sz w:val="20"/>
          <w:szCs w:val="20"/>
          <w:lang w:val="uk-UA"/>
        </w:rPr>
        <w:t>)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частин</w:t>
      </w:r>
      <w:r>
        <w:rPr>
          <w:rFonts w:ascii="Arial" w:hAnsi="Arial" w:cs="Arial"/>
          <w:sz w:val="20"/>
          <w:szCs w:val="20"/>
          <w:lang w:val="uk-UA"/>
        </w:rPr>
        <w:t>и(</w:t>
      </w:r>
      <w:proofErr w:type="spellStart"/>
      <w:r>
        <w:rPr>
          <w:rFonts w:ascii="Arial" w:hAnsi="Arial" w:cs="Arial"/>
          <w:sz w:val="20"/>
          <w:szCs w:val="20"/>
          <w:lang w:val="uk-UA"/>
        </w:rPr>
        <w:t>-ин</w:t>
      </w:r>
      <w:proofErr w:type="spellEnd"/>
      <w:r>
        <w:rPr>
          <w:rFonts w:ascii="Arial" w:hAnsi="Arial" w:cs="Arial"/>
          <w:sz w:val="20"/>
          <w:szCs w:val="20"/>
          <w:lang w:val="uk-UA"/>
        </w:rPr>
        <w:t>)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до інших об’єктів авторського права чи суміжних прав та </w:t>
      </w:r>
      <w:r>
        <w:rPr>
          <w:rFonts w:ascii="Arial" w:hAnsi="Arial" w:cs="Arial"/>
          <w:sz w:val="20"/>
          <w:szCs w:val="20"/>
          <w:lang w:val="uk-UA"/>
        </w:rPr>
        <w:t xml:space="preserve">(або) 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інших об’єктів цивільних прав; 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>2.1.11. Отримання винагороди за будь-яке використання Об’єкта;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>2.1.12. Оприлюднення Об’єкта, повторне оприлюднення Об’єкта, опублікування Об’єкта, випуск Об’єкта у світ</w:t>
      </w:r>
      <w:r>
        <w:rPr>
          <w:rFonts w:ascii="Arial" w:hAnsi="Arial" w:cs="Arial"/>
          <w:sz w:val="20"/>
          <w:szCs w:val="20"/>
          <w:lang w:val="uk-UA"/>
        </w:rPr>
        <w:t xml:space="preserve"> тощо</w:t>
      </w:r>
      <w:r w:rsidRPr="006A420F">
        <w:rPr>
          <w:rFonts w:ascii="Arial" w:hAnsi="Arial" w:cs="Arial"/>
          <w:sz w:val="20"/>
          <w:szCs w:val="20"/>
          <w:lang w:val="uk-UA"/>
        </w:rPr>
        <w:t>;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2.1.13. Перешкоджання неправомірному використанню Об’єкта, в тому числі на заборону використання Об’єкта; </w:t>
      </w:r>
    </w:p>
    <w:p w:rsidR="00DB3F7E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>2.1.14. Переда</w:t>
      </w:r>
      <w:r>
        <w:rPr>
          <w:rFonts w:ascii="Arial" w:hAnsi="Arial" w:cs="Arial"/>
          <w:sz w:val="20"/>
          <w:szCs w:val="20"/>
          <w:lang w:val="uk-UA"/>
        </w:rPr>
        <w:t>ння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повністю або частково усіх прав, наданих </w:t>
      </w:r>
      <w:r>
        <w:rPr>
          <w:rFonts w:ascii="Arial" w:hAnsi="Arial" w:cs="Arial"/>
          <w:sz w:val="20"/>
          <w:szCs w:val="20"/>
          <w:lang w:val="uk-UA"/>
        </w:rPr>
        <w:t>Замовнику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за цим Договором, на в</w:t>
      </w:r>
      <w:r w:rsidR="00FE4DD4">
        <w:rPr>
          <w:rFonts w:ascii="Arial" w:hAnsi="Arial" w:cs="Arial"/>
          <w:sz w:val="20"/>
          <w:szCs w:val="20"/>
          <w:lang w:val="uk-UA"/>
        </w:rPr>
        <w:t>иключній або невиключній основі;</w:t>
      </w:r>
    </w:p>
    <w:p w:rsidR="00FE4DD4" w:rsidRPr="00FE4DD4" w:rsidRDefault="00FE4DD4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uk-UA"/>
        </w:rPr>
        <w:t>2.1.15. Імпорт примірників об’єктів.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2.2. За цим Договором Виконавець передає права, </w:t>
      </w:r>
      <w:r>
        <w:rPr>
          <w:rFonts w:ascii="Arial" w:hAnsi="Arial" w:cs="Arial"/>
          <w:sz w:val="20"/>
          <w:szCs w:val="20"/>
          <w:lang w:val="uk-UA"/>
        </w:rPr>
        <w:t>зазначені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у п</w:t>
      </w:r>
      <w:r>
        <w:rPr>
          <w:rFonts w:ascii="Arial" w:hAnsi="Arial" w:cs="Arial"/>
          <w:sz w:val="20"/>
          <w:szCs w:val="20"/>
          <w:lang w:val="uk-UA"/>
        </w:rPr>
        <w:t xml:space="preserve">ункті 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2.1 цього Договору, та не передає </w:t>
      </w:r>
      <w:r w:rsidR="004312EE">
        <w:rPr>
          <w:rFonts w:ascii="Arial" w:hAnsi="Arial" w:cs="Arial"/>
          <w:sz w:val="20"/>
          <w:szCs w:val="20"/>
          <w:lang w:val="uk-UA"/>
        </w:rPr>
        <w:t>жодних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матеріальн</w:t>
      </w:r>
      <w:r w:rsidR="004312EE">
        <w:rPr>
          <w:rFonts w:ascii="Arial" w:hAnsi="Arial" w:cs="Arial"/>
          <w:sz w:val="20"/>
          <w:szCs w:val="20"/>
          <w:lang w:val="uk-UA"/>
        </w:rPr>
        <w:t xml:space="preserve">их </w:t>
      </w:r>
      <w:r w:rsidRPr="006A420F">
        <w:rPr>
          <w:rFonts w:ascii="Arial" w:hAnsi="Arial" w:cs="Arial"/>
          <w:sz w:val="20"/>
          <w:szCs w:val="20"/>
          <w:lang w:val="uk-UA"/>
        </w:rPr>
        <w:t>об’єкт</w:t>
      </w:r>
      <w:r w:rsidR="004312EE">
        <w:rPr>
          <w:rFonts w:ascii="Arial" w:hAnsi="Arial" w:cs="Arial"/>
          <w:sz w:val="20"/>
          <w:szCs w:val="20"/>
          <w:lang w:val="uk-UA"/>
        </w:rPr>
        <w:t>ів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, що можуть перебувати у праві власності. 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lastRenderedPageBreak/>
        <w:t>2.3. Виконавець підтверджує та погоджується, що передання усіх виключних</w:t>
      </w:r>
      <w:r>
        <w:rPr>
          <w:rFonts w:ascii="Arial" w:hAnsi="Arial" w:cs="Arial"/>
          <w:sz w:val="20"/>
          <w:szCs w:val="20"/>
          <w:lang w:val="uk-UA"/>
        </w:rPr>
        <w:t xml:space="preserve"> (майнових) суміжних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прав на Об’єкт за цим Договором є остаточним та не потребує ніякого додаткового погодження, дозволу, схвалення чи будь-яких інших дій з боку Виконавця.</w:t>
      </w:r>
    </w:p>
    <w:p w:rsidR="00DB3F7E" w:rsidRPr="006A420F" w:rsidRDefault="00DB3F7E" w:rsidP="00DB3F7E">
      <w:pPr>
        <w:spacing w:line="240" w:lineRule="auto"/>
        <w:ind w:firstLine="0"/>
        <w:jc w:val="both"/>
        <w:rPr>
          <w:rFonts w:ascii="Arial" w:hAnsi="Arial" w:cs="Arial"/>
          <w:sz w:val="20"/>
          <w:szCs w:val="20"/>
          <w:lang w:val="uk-UA"/>
        </w:rPr>
      </w:pPr>
    </w:p>
    <w:p w:rsidR="00DB3F7E" w:rsidRPr="006A420F" w:rsidRDefault="00DB3F7E" w:rsidP="00DB3F7E">
      <w:pPr>
        <w:spacing w:line="240" w:lineRule="auto"/>
        <w:ind w:firstLine="0"/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6A420F">
        <w:rPr>
          <w:rFonts w:ascii="Arial" w:hAnsi="Arial" w:cs="Arial"/>
          <w:b/>
          <w:sz w:val="20"/>
          <w:szCs w:val="20"/>
          <w:lang w:val="uk-UA"/>
        </w:rPr>
        <w:t>3. ТЕРИТОРІЯ</w:t>
      </w:r>
      <w:r>
        <w:rPr>
          <w:rFonts w:ascii="Arial" w:hAnsi="Arial" w:cs="Arial"/>
          <w:b/>
          <w:sz w:val="20"/>
          <w:szCs w:val="20"/>
          <w:lang w:val="uk-UA"/>
        </w:rPr>
        <w:t xml:space="preserve"> ДІЇ ДОГОВОРУ</w:t>
      </w:r>
    </w:p>
    <w:p w:rsidR="00DB3F7E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3.1. </w:t>
      </w:r>
      <w:r w:rsidR="00526D0E">
        <w:rPr>
          <w:rFonts w:ascii="Arial" w:hAnsi="Arial" w:cs="Arial"/>
          <w:sz w:val="20"/>
          <w:szCs w:val="20"/>
          <w:lang w:val="uk-UA"/>
        </w:rPr>
        <w:t>В</w:t>
      </w:r>
      <w:r>
        <w:rPr>
          <w:rFonts w:ascii="Arial" w:hAnsi="Arial" w:cs="Arial"/>
          <w:sz w:val="20"/>
          <w:szCs w:val="20"/>
          <w:lang w:val="uk-UA"/>
        </w:rPr>
        <w:t>икористання Замовником прав</w:t>
      </w:r>
      <w:r w:rsidR="00526D0E">
        <w:rPr>
          <w:rFonts w:ascii="Arial" w:hAnsi="Arial" w:cs="Arial"/>
          <w:sz w:val="20"/>
          <w:szCs w:val="20"/>
          <w:lang w:val="uk-UA"/>
        </w:rPr>
        <w:t>, визначених у цьому Договорі</w:t>
      </w:r>
      <w:r>
        <w:rPr>
          <w:rFonts w:ascii="Arial" w:hAnsi="Arial" w:cs="Arial"/>
          <w:sz w:val="20"/>
          <w:szCs w:val="20"/>
          <w:lang w:val="uk-UA"/>
        </w:rPr>
        <w:t xml:space="preserve"> </w:t>
      </w:r>
      <w:r w:rsidRPr="006A420F">
        <w:rPr>
          <w:rFonts w:ascii="Arial" w:hAnsi="Arial" w:cs="Arial"/>
          <w:sz w:val="20"/>
          <w:szCs w:val="20"/>
          <w:lang w:val="uk-UA"/>
        </w:rPr>
        <w:t>поширю</w:t>
      </w:r>
      <w:r>
        <w:rPr>
          <w:rFonts w:ascii="Arial" w:hAnsi="Arial" w:cs="Arial"/>
          <w:sz w:val="20"/>
          <w:szCs w:val="20"/>
          <w:lang w:val="uk-UA"/>
        </w:rPr>
        <w:t>є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ться як на територію України, так і на території інших країн </w:t>
      </w:r>
      <w:r w:rsidR="00526D0E">
        <w:rPr>
          <w:rFonts w:ascii="Arial" w:hAnsi="Arial" w:cs="Arial"/>
          <w:sz w:val="20"/>
          <w:szCs w:val="20"/>
          <w:lang w:val="uk-UA"/>
        </w:rPr>
        <w:t xml:space="preserve">світу 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без </w:t>
      </w:r>
      <w:r>
        <w:rPr>
          <w:rFonts w:ascii="Arial" w:hAnsi="Arial" w:cs="Arial"/>
          <w:sz w:val="20"/>
          <w:szCs w:val="20"/>
          <w:lang w:val="uk-UA"/>
        </w:rPr>
        <w:t>виключень</w:t>
      </w:r>
      <w:r w:rsidRPr="006A420F">
        <w:rPr>
          <w:rFonts w:ascii="Arial" w:hAnsi="Arial" w:cs="Arial"/>
          <w:sz w:val="20"/>
          <w:szCs w:val="20"/>
          <w:lang w:val="uk-UA"/>
        </w:rPr>
        <w:t>.</w:t>
      </w:r>
    </w:p>
    <w:p w:rsidR="00DB3F7E" w:rsidRPr="006A420F" w:rsidRDefault="00DB3F7E" w:rsidP="00DB3F7E">
      <w:pPr>
        <w:spacing w:line="240" w:lineRule="auto"/>
        <w:ind w:firstLine="0"/>
        <w:jc w:val="both"/>
        <w:rPr>
          <w:rFonts w:ascii="Arial" w:hAnsi="Arial" w:cs="Arial"/>
          <w:sz w:val="20"/>
          <w:szCs w:val="20"/>
          <w:lang w:val="uk-UA"/>
        </w:rPr>
      </w:pPr>
    </w:p>
    <w:p w:rsidR="00DB3F7E" w:rsidRPr="006A420F" w:rsidRDefault="00DB3F7E" w:rsidP="00DB3F7E">
      <w:pPr>
        <w:spacing w:line="240" w:lineRule="auto"/>
        <w:ind w:firstLine="0"/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6A420F">
        <w:rPr>
          <w:rFonts w:ascii="Arial" w:hAnsi="Arial" w:cs="Arial"/>
          <w:b/>
          <w:sz w:val="20"/>
          <w:szCs w:val="20"/>
          <w:lang w:val="uk-UA"/>
        </w:rPr>
        <w:t>4. СТРОК</w:t>
      </w:r>
      <w:r w:rsidRPr="000954ED">
        <w:rPr>
          <w:rFonts w:ascii="Arial" w:hAnsi="Arial" w:cs="Arial"/>
          <w:b/>
          <w:sz w:val="20"/>
          <w:szCs w:val="20"/>
          <w:lang w:val="uk-UA"/>
        </w:rPr>
        <w:t xml:space="preserve"> </w:t>
      </w:r>
      <w:r>
        <w:rPr>
          <w:rFonts w:ascii="Arial" w:hAnsi="Arial" w:cs="Arial"/>
          <w:b/>
          <w:sz w:val="20"/>
          <w:szCs w:val="20"/>
          <w:lang w:val="uk-UA"/>
        </w:rPr>
        <w:t>ДІЇ ДОГОВОРУ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4.1. Передання прав </w:t>
      </w:r>
      <w:r>
        <w:rPr>
          <w:rFonts w:ascii="Arial" w:hAnsi="Arial" w:cs="Arial"/>
          <w:sz w:val="20"/>
          <w:szCs w:val="20"/>
          <w:lang w:val="uk-UA"/>
        </w:rPr>
        <w:t xml:space="preserve">Виконавцем Замовнику 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згідно </w:t>
      </w:r>
      <w:r>
        <w:rPr>
          <w:rFonts w:ascii="Arial" w:hAnsi="Arial" w:cs="Arial"/>
          <w:sz w:val="20"/>
          <w:szCs w:val="20"/>
          <w:lang w:val="uk-UA"/>
        </w:rPr>
        <w:t xml:space="preserve">з умовами 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умов цього Договору здійснюється на весь строк їх дії (чинності). </w:t>
      </w:r>
    </w:p>
    <w:p w:rsidR="00DB3F7E" w:rsidRPr="006A420F" w:rsidRDefault="00DB3F7E" w:rsidP="00DB3F7E">
      <w:pPr>
        <w:spacing w:line="240" w:lineRule="auto"/>
        <w:ind w:firstLine="0"/>
        <w:jc w:val="both"/>
        <w:rPr>
          <w:rFonts w:ascii="Arial" w:hAnsi="Arial" w:cs="Arial"/>
          <w:sz w:val="20"/>
          <w:szCs w:val="20"/>
          <w:lang w:val="uk-UA"/>
        </w:rPr>
      </w:pPr>
    </w:p>
    <w:p w:rsidR="00DB3F7E" w:rsidRPr="006A420F" w:rsidRDefault="00DB3F7E" w:rsidP="00DB3F7E">
      <w:pPr>
        <w:spacing w:line="240" w:lineRule="auto"/>
        <w:ind w:firstLine="0"/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6A420F">
        <w:rPr>
          <w:rFonts w:ascii="Arial" w:hAnsi="Arial" w:cs="Arial"/>
          <w:b/>
          <w:sz w:val="20"/>
          <w:szCs w:val="20"/>
          <w:lang w:val="uk-UA"/>
        </w:rPr>
        <w:t xml:space="preserve">5. ПРАВА І </w:t>
      </w:r>
      <w:r w:rsidR="0098338D">
        <w:rPr>
          <w:rFonts w:ascii="Arial" w:hAnsi="Arial" w:cs="Arial"/>
          <w:b/>
          <w:sz w:val="20"/>
          <w:szCs w:val="20"/>
          <w:lang w:val="uk-UA"/>
        </w:rPr>
        <w:t>ЗОБОВ</w:t>
      </w:r>
      <w:r w:rsidR="0098338D" w:rsidRPr="005B1887">
        <w:rPr>
          <w:rFonts w:ascii="Arial" w:hAnsi="Arial" w:cs="Arial"/>
          <w:b/>
          <w:sz w:val="20"/>
          <w:szCs w:val="20"/>
        </w:rPr>
        <w:t>’</w:t>
      </w:r>
      <w:r w:rsidR="0098338D">
        <w:rPr>
          <w:rFonts w:ascii="Arial" w:hAnsi="Arial" w:cs="Arial"/>
          <w:b/>
          <w:sz w:val="20"/>
          <w:szCs w:val="20"/>
          <w:lang w:val="uk-UA"/>
        </w:rPr>
        <w:t>ЯЗАННЯ</w:t>
      </w:r>
      <w:r w:rsidRPr="006A420F">
        <w:rPr>
          <w:rFonts w:ascii="Arial" w:hAnsi="Arial" w:cs="Arial"/>
          <w:b/>
          <w:sz w:val="20"/>
          <w:szCs w:val="20"/>
          <w:lang w:val="uk-UA"/>
        </w:rPr>
        <w:t xml:space="preserve"> СТОРІН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5.1. </w:t>
      </w:r>
      <w:r>
        <w:rPr>
          <w:rFonts w:ascii="Arial" w:hAnsi="Arial" w:cs="Arial"/>
          <w:sz w:val="20"/>
          <w:szCs w:val="20"/>
          <w:lang w:val="uk-UA"/>
        </w:rPr>
        <w:t>Замовник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зобов’язується:</w:t>
      </w:r>
    </w:p>
    <w:p w:rsidR="00DB3F7E" w:rsidRPr="008D30DE" w:rsidRDefault="00DB3F7E" w:rsidP="00DB3F7E">
      <w:pPr>
        <w:spacing w:line="240" w:lineRule="auto"/>
        <w:ind w:firstLine="540"/>
        <w:jc w:val="both"/>
        <w:rPr>
          <w:rFonts w:ascii="Arial" w:hAnsi="Arial" w:cs="Arial"/>
          <w:spacing w:val="-2"/>
          <w:sz w:val="20"/>
          <w:szCs w:val="20"/>
          <w:lang w:val="uk-UA"/>
        </w:rPr>
      </w:pPr>
      <w:r w:rsidRPr="008D30DE">
        <w:rPr>
          <w:rFonts w:ascii="Arial" w:hAnsi="Arial" w:cs="Arial"/>
          <w:spacing w:val="-2"/>
          <w:sz w:val="20"/>
          <w:szCs w:val="20"/>
          <w:lang w:val="uk-UA"/>
        </w:rPr>
        <w:t>5.1.1. Не порушувати прав Виконавця при реалізації переданих йому за цим Договором виключних</w:t>
      </w:r>
      <w:r w:rsidR="0098338D" w:rsidRPr="0098338D">
        <w:rPr>
          <w:rFonts w:ascii="Arial" w:hAnsi="Arial" w:cs="Arial"/>
          <w:spacing w:val="-2"/>
          <w:sz w:val="20"/>
          <w:szCs w:val="20"/>
        </w:rPr>
        <w:t xml:space="preserve"> </w:t>
      </w:r>
      <w:r w:rsidR="0098338D">
        <w:rPr>
          <w:rFonts w:ascii="Arial" w:hAnsi="Arial" w:cs="Arial"/>
          <w:spacing w:val="-2"/>
          <w:sz w:val="20"/>
          <w:szCs w:val="20"/>
          <w:lang w:val="uk-UA"/>
        </w:rPr>
        <w:t>(майнових)</w:t>
      </w:r>
      <w:r w:rsidRPr="008D30DE">
        <w:rPr>
          <w:rFonts w:ascii="Arial" w:hAnsi="Arial" w:cs="Arial"/>
          <w:spacing w:val="-2"/>
          <w:sz w:val="20"/>
          <w:szCs w:val="20"/>
          <w:lang w:val="uk-UA"/>
        </w:rPr>
        <w:t xml:space="preserve"> </w:t>
      </w:r>
      <w:r w:rsidR="0098338D">
        <w:rPr>
          <w:rFonts w:ascii="Arial" w:hAnsi="Arial" w:cs="Arial"/>
          <w:spacing w:val="-2"/>
          <w:sz w:val="20"/>
          <w:szCs w:val="20"/>
          <w:lang w:val="uk-UA"/>
        </w:rPr>
        <w:t xml:space="preserve">суміжних </w:t>
      </w:r>
      <w:r w:rsidRPr="008D30DE">
        <w:rPr>
          <w:rFonts w:ascii="Arial" w:hAnsi="Arial" w:cs="Arial"/>
          <w:spacing w:val="-2"/>
          <w:sz w:val="20"/>
          <w:szCs w:val="20"/>
          <w:lang w:val="uk-UA"/>
        </w:rPr>
        <w:t>прав;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>5.1.2. Виплатити Виконавцеві винагороду відповідно до умов цього Договору;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5.1.3. Дотримуватися вимог конфіденційності згідно </w:t>
      </w:r>
      <w:r>
        <w:rPr>
          <w:rFonts w:ascii="Arial" w:hAnsi="Arial" w:cs="Arial"/>
          <w:sz w:val="20"/>
          <w:szCs w:val="20"/>
          <w:lang w:val="uk-UA"/>
        </w:rPr>
        <w:t>з розділом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9 цього Договору;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5.1.4. Виконувати інші </w:t>
      </w:r>
      <w:r w:rsidR="0098338D">
        <w:rPr>
          <w:rFonts w:ascii="Arial" w:hAnsi="Arial" w:cs="Arial"/>
          <w:sz w:val="20"/>
          <w:szCs w:val="20"/>
          <w:lang w:val="uk-UA"/>
        </w:rPr>
        <w:t>зобов’язання</w:t>
      </w:r>
      <w:r w:rsidRPr="006A420F">
        <w:rPr>
          <w:rFonts w:ascii="Arial" w:hAnsi="Arial" w:cs="Arial"/>
          <w:sz w:val="20"/>
          <w:szCs w:val="20"/>
          <w:lang w:val="uk-UA"/>
        </w:rPr>
        <w:t>, визначені в цьому Договорі.</w:t>
      </w:r>
    </w:p>
    <w:p w:rsidR="00DB3F7E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5.2. </w:t>
      </w:r>
      <w:r>
        <w:rPr>
          <w:rFonts w:ascii="Arial" w:hAnsi="Arial" w:cs="Arial"/>
          <w:sz w:val="20"/>
          <w:szCs w:val="20"/>
          <w:lang w:val="uk-UA"/>
        </w:rPr>
        <w:t>Замовник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має право</w:t>
      </w:r>
      <w:r>
        <w:rPr>
          <w:rFonts w:ascii="Arial" w:hAnsi="Arial" w:cs="Arial"/>
          <w:sz w:val="20"/>
          <w:szCs w:val="20"/>
          <w:lang w:val="uk-UA"/>
        </w:rPr>
        <w:t>:</w:t>
      </w:r>
    </w:p>
    <w:p w:rsidR="00DB3F7E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5.2.1.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Вживати у межах чинного законодавства України усіх необхідних і достатніх заходів щодо недопущення порушення переданих </w:t>
      </w:r>
      <w:r>
        <w:rPr>
          <w:rFonts w:ascii="Arial" w:hAnsi="Arial" w:cs="Arial"/>
          <w:sz w:val="20"/>
          <w:szCs w:val="20"/>
          <w:lang w:val="uk-UA"/>
        </w:rPr>
        <w:t>йому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виключних </w:t>
      </w:r>
      <w:r>
        <w:rPr>
          <w:rFonts w:ascii="Arial" w:hAnsi="Arial" w:cs="Arial"/>
          <w:sz w:val="20"/>
          <w:szCs w:val="20"/>
          <w:lang w:val="uk-UA"/>
        </w:rPr>
        <w:t xml:space="preserve">(майнових) суміжних 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прав, а також притягати до відповідальності осіб, які вчинили </w:t>
      </w:r>
      <w:r>
        <w:rPr>
          <w:rFonts w:ascii="Arial" w:hAnsi="Arial" w:cs="Arial"/>
          <w:sz w:val="20"/>
          <w:szCs w:val="20"/>
          <w:lang w:val="uk-UA"/>
        </w:rPr>
        <w:t xml:space="preserve">та (або) допустили та (або) з вини яких здійснене </w:t>
      </w:r>
      <w:r w:rsidRPr="006A420F">
        <w:rPr>
          <w:rFonts w:ascii="Arial" w:hAnsi="Arial" w:cs="Arial"/>
          <w:sz w:val="20"/>
          <w:szCs w:val="20"/>
          <w:lang w:val="uk-UA"/>
        </w:rPr>
        <w:t>таке порушення</w:t>
      </w:r>
      <w:r>
        <w:rPr>
          <w:rFonts w:ascii="Arial" w:hAnsi="Arial" w:cs="Arial"/>
          <w:sz w:val="20"/>
          <w:szCs w:val="20"/>
          <w:lang w:val="uk-UA"/>
        </w:rPr>
        <w:t>;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5.2.2. Використовувати передані йому Виконавцем права</w:t>
      </w:r>
      <w:r w:rsidRPr="00865CEE">
        <w:rPr>
          <w:rFonts w:ascii="Arial" w:hAnsi="Arial" w:cs="Arial"/>
          <w:sz w:val="20"/>
          <w:szCs w:val="20"/>
          <w:lang w:val="uk-UA"/>
        </w:rPr>
        <w:t xml:space="preserve"> </w:t>
      </w:r>
      <w:r w:rsidRPr="006A420F">
        <w:rPr>
          <w:rFonts w:ascii="Arial" w:hAnsi="Arial" w:cs="Arial"/>
          <w:sz w:val="20"/>
          <w:szCs w:val="20"/>
          <w:lang w:val="uk-UA"/>
        </w:rPr>
        <w:t>як на територі</w:t>
      </w:r>
      <w:r>
        <w:rPr>
          <w:rFonts w:ascii="Arial" w:hAnsi="Arial" w:cs="Arial"/>
          <w:sz w:val="20"/>
          <w:szCs w:val="20"/>
          <w:lang w:val="uk-UA"/>
        </w:rPr>
        <w:t>ї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України, так і на території інших країн без </w:t>
      </w:r>
      <w:r>
        <w:rPr>
          <w:rFonts w:ascii="Arial" w:hAnsi="Arial" w:cs="Arial"/>
          <w:sz w:val="20"/>
          <w:szCs w:val="20"/>
          <w:lang w:val="uk-UA"/>
        </w:rPr>
        <w:t>виключень, а також протягом усього строку</w:t>
      </w:r>
      <w:r w:rsidRPr="00865CEE">
        <w:rPr>
          <w:rFonts w:ascii="Arial" w:hAnsi="Arial" w:cs="Arial"/>
          <w:sz w:val="20"/>
          <w:szCs w:val="20"/>
          <w:lang w:val="uk-UA"/>
        </w:rPr>
        <w:t xml:space="preserve"> </w:t>
      </w:r>
      <w:r w:rsidRPr="006A420F">
        <w:rPr>
          <w:rFonts w:ascii="Arial" w:hAnsi="Arial" w:cs="Arial"/>
          <w:sz w:val="20"/>
          <w:szCs w:val="20"/>
          <w:lang w:val="uk-UA"/>
        </w:rPr>
        <w:t>їх дії (чинності)</w:t>
      </w:r>
      <w:r>
        <w:rPr>
          <w:rFonts w:ascii="Arial" w:hAnsi="Arial" w:cs="Arial"/>
          <w:sz w:val="20"/>
          <w:szCs w:val="20"/>
          <w:lang w:val="uk-UA"/>
        </w:rPr>
        <w:t xml:space="preserve"> без будь-якого повідомлення (сповіщення) про це Виконавця.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>5.3. Виконавець зобов’язується: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5.3.1. На вимогу </w:t>
      </w:r>
      <w:r>
        <w:rPr>
          <w:rFonts w:ascii="Arial" w:hAnsi="Arial" w:cs="Arial"/>
          <w:sz w:val="20"/>
          <w:szCs w:val="20"/>
          <w:lang w:val="uk-UA"/>
        </w:rPr>
        <w:t>Замовника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підписати акт приймання-переда</w:t>
      </w:r>
      <w:r>
        <w:rPr>
          <w:rFonts w:ascii="Arial" w:hAnsi="Arial" w:cs="Arial"/>
          <w:sz w:val="20"/>
          <w:szCs w:val="20"/>
          <w:lang w:val="uk-UA"/>
        </w:rPr>
        <w:t>ння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прав</w:t>
      </w:r>
      <w:r>
        <w:rPr>
          <w:rFonts w:ascii="Arial" w:hAnsi="Arial" w:cs="Arial"/>
          <w:sz w:val="20"/>
          <w:szCs w:val="20"/>
          <w:lang w:val="uk-UA"/>
        </w:rPr>
        <w:t xml:space="preserve"> згідно з пунктом </w:t>
      </w:r>
      <w:r w:rsidRPr="006A420F">
        <w:rPr>
          <w:rFonts w:ascii="Arial" w:hAnsi="Arial" w:cs="Arial"/>
          <w:sz w:val="20"/>
          <w:szCs w:val="20"/>
          <w:lang w:val="uk-UA"/>
        </w:rPr>
        <w:t>6.2 Договору;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5.3.2. Не перешкоджати </w:t>
      </w:r>
      <w:r>
        <w:rPr>
          <w:rFonts w:ascii="Arial" w:hAnsi="Arial" w:cs="Arial"/>
          <w:sz w:val="20"/>
          <w:szCs w:val="20"/>
          <w:lang w:val="uk-UA"/>
        </w:rPr>
        <w:t>Замовнику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користуватися переданими </w:t>
      </w:r>
      <w:r>
        <w:rPr>
          <w:rFonts w:ascii="Arial" w:hAnsi="Arial" w:cs="Arial"/>
          <w:sz w:val="20"/>
          <w:szCs w:val="20"/>
          <w:lang w:val="uk-UA"/>
        </w:rPr>
        <w:t>йому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згідно </w:t>
      </w:r>
      <w:r>
        <w:rPr>
          <w:rFonts w:ascii="Arial" w:hAnsi="Arial" w:cs="Arial"/>
          <w:sz w:val="20"/>
          <w:szCs w:val="20"/>
          <w:lang w:val="uk-UA"/>
        </w:rPr>
        <w:t xml:space="preserve">з </w:t>
      </w:r>
      <w:r w:rsidRPr="006A420F">
        <w:rPr>
          <w:rFonts w:ascii="Arial" w:hAnsi="Arial" w:cs="Arial"/>
          <w:sz w:val="20"/>
          <w:szCs w:val="20"/>
          <w:lang w:val="uk-UA"/>
        </w:rPr>
        <w:t>ц</w:t>
      </w:r>
      <w:r>
        <w:rPr>
          <w:rFonts w:ascii="Arial" w:hAnsi="Arial" w:cs="Arial"/>
          <w:sz w:val="20"/>
          <w:szCs w:val="20"/>
          <w:lang w:val="uk-UA"/>
        </w:rPr>
        <w:t>им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Договор</w:t>
      </w:r>
      <w:r>
        <w:rPr>
          <w:rFonts w:ascii="Arial" w:hAnsi="Arial" w:cs="Arial"/>
          <w:sz w:val="20"/>
          <w:szCs w:val="20"/>
          <w:lang w:val="uk-UA"/>
        </w:rPr>
        <w:t>ом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правами;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5.3.3. Не передавати будь-який матеріальний примірник </w:t>
      </w:r>
      <w:r>
        <w:rPr>
          <w:rFonts w:ascii="Arial" w:hAnsi="Arial" w:cs="Arial"/>
          <w:sz w:val="20"/>
          <w:szCs w:val="20"/>
          <w:lang w:val="uk-UA"/>
        </w:rPr>
        <w:t xml:space="preserve">(текстовий, </w:t>
      </w:r>
      <w:proofErr w:type="spellStart"/>
      <w:r>
        <w:rPr>
          <w:rFonts w:ascii="Arial" w:hAnsi="Arial" w:cs="Arial"/>
          <w:sz w:val="20"/>
          <w:szCs w:val="20"/>
          <w:lang w:val="uk-UA"/>
        </w:rPr>
        <w:t>аудіо-</w:t>
      </w:r>
      <w:proofErr w:type="spellEnd"/>
      <w:r>
        <w:rPr>
          <w:rFonts w:ascii="Arial" w:hAnsi="Arial" w:cs="Arial"/>
          <w:sz w:val="20"/>
          <w:szCs w:val="20"/>
          <w:lang w:val="uk-UA"/>
        </w:rPr>
        <w:t xml:space="preserve">, відеозапис, будь-яким способом та (або) у будь-якій формі відтворений на будь-яких носіях інформації) </w:t>
      </w:r>
      <w:r w:rsidRPr="006A420F">
        <w:rPr>
          <w:rFonts w:ascii="Arial" w:hAnsi="Arial" w:cs="Arial"/>
          <w:sz w:val="20"/>
          <w:szCs w:val="20"/>
          <w:lang w:val="uk-UA"/>
        </w:rPr>
        <w:t>Об’єкта третім особам;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5.3.4. Дотримуватися вимог конфіденційності згідно </w:t>
      </w:r>
      <w:r>
        <w:rPr>
          <w:rFonts w:ascii="Arial" w:hAnsi="Arial" w:cs="Arial"/>
          <w:sz w:val="20"/>
          <w:szCs w:val="20"/>
          <w:lang w:val="uk-UA"/>
        </w:rPr>
        <w:t xml:space="preserve">з </w:t>
      </w:r>
      <w:r w:rsidRPr="006A420F">
        <w:rPr>
          <w:rFonts w:ascii="Arial" w:hAnsi="Arial" w:cs="Arial"/>
          <w:sz w:val="20"/>
          <w:szCs w:val="20"/>
          <w:lang w:val="uk-UA"/>
        </w:rPr>
        <w:t>розділ</w:t>
      </w:r>
      <w:r>
        <w:rPr>
          <w:rFonts w:ascii="Arial" w:hAnsi="Arial" w:cs="Arial"/>
          <w:sz w:val="20"/>
          <w:szCs w:val="20"/>
          <w:lang w:val="uk-UA"/>
        </w:rPr>
        <w:t>ом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9 цього Договору;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5.3.5. Виконувати інші </w:t>
      </w:r>
      <w:r w:rsidR="0098338D">
        <w:rPr>
          <w:rFonts w:ascii="Arial" w:hAnsi="Arial" w:cs="Arial"/>
          <w:sz w:val="20"/>
          <w:szCs w:val="20"/>
          <w:lang w:val="uk-UA"/>
        </w:rPr>
        <w:t>зобов’язання</w:t>
      </w:r>
      <w:r w:rsidRPr="006A420F">
        <w:rPr>
          <w:rFonts w:ascii="Arial" w:hAnsi="Arial" w:cs="Arial"/>
          <w:sz w:val="20"/>
          <w:szCs w:val="20"/>
          <w:lang w:val="uk-UA"/>
        </w:rPr>
        <w:t>, визначені в цьому Договорі</w:t>
      </w:r>
      <w:r>
        <w:rPr>
          <w:rFonts w:ascii="Arial" w:hAnsi="Arial" w:cs="Arial"/>
          <w:sz w:val="20"/>
          <w:szCs w:val="20"/>
          <w:lang w:val="uk-UA"/>
        </w:rPr>
        <w:t xml:space="preserve"> та такі, що випливають з його умов</w:t>
      </w:r>
      <w:r w:rsidRPr="006A420F">
        <w:rPr>
          <w:rFonts w:ascii="Arial" w:hAnsi="Arial" w:cs="Arial"/>
          <w:sz w:val="20"/>
          <w:szCs w:val="20"/>
          <w:lang w:val="uk-UA"/>
        </w:rPr>
        <w:t>.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5.4. Виконавець має право вимагати від </w:t>
      </w:r>
      <w:r>
        <w:rPr>
          <w:rFonts w:ascii="Arial" w:hAnsi="Arial" w:cs="Arial"/>
          <w:sz w:val="20"/>
          <w:szCs w:val="20"/>
          <w:lang w:val="uk-UA"/>
        </w:rPr>
        <w:t>Замовника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виплати йому винагород</w:t>
      </w:r>
      <w:r>
        <w:rPr>
          <w:rFonts w:ascii="Arial" w:hAnsi="Arial" w:cs="Arial"/>
          <w:sz w:val="20"/>
          <w:szCs w:val="20"/>
          <w:lang w:val="uk-UA"/>
        </w:rPr>
        <w:t>и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у розмірі та </w:t>
      </w:r>
      <w:r>
        <w:rPr>
          <w:rFonts w:ascii="Arial" w:hAnsi="Arial" w:cs="Arial"/>
          <w:sz w:val="20"/>
          <w:szCs w:val="20"/>
          <w:lang w:val="uk-UA"/>
        </w:rPr>
        <w:t xml:space="preserve">у </w:t>
      </w:r>
      <w:r w:rsidRPr="006A420F">
        <w:rPr>
          <w:rFonts w:ascii="Arial" w:hAnsi="Arial" w:cs="Arial"/>
          <w:sz w:val="20"/>
          <w:szCs w:val="20"/>
          <w:lang w:val="uk-UA"/>
        </w:rPr>
        <w:t>порядку, визначен</w:t>
      </w:r>
      <w:r>
        <w:rPr>
          <w:rFonts w:ascii="Arial" w:hAnsi="Arial" w:cs="Arial"/>
          <w:sz w:val="20"/>
          <w:szCs w:val="20"/>
          <w:lang w:val="uk-UA"/>
        </w:rPr>
        <w:t xml:space="preserve">ими </w:t>
      </w:r>
      <w:r w:rsidRPr="006A420F">
        <w:rPr>
          <w:rFonts w:ascii="Arial" w:hAnsi="Arial" w:cs="Arial"/>
          <w:sz w:val="20"/>
          <w:szCs w:val="20"/>
          <w:lang w:val="uk-UA"/>
        </w:rPr>
        <w:t>у розділ</w:t>
      </w:r>
      <w:r>
        <w:rPr>
          <w:rFonts w:ascii="Arial" w:hAnsi="Arial" w:cs="Arial"/>
          <w:sz w:val="20"/>
          <w:szCs w:val="20"/>
          <w:lang w:val="uk-UA"/>
        </w:rPr>
        <w:t>і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7 цього Договору.</w:t>
      </w:r>
    </w:p>
    <w:p w:rsidR="00DB3F7E" w:rsidRPr="006A420F" w:rsidRDefault="00DB3F7E" w:rsidP="00DB3F7E">
      <w:pPr>
        <w:spacing w:line="240" w:lineRule="auto"/>
        <w:ind w:firstLine="0"/>
        <w:jc w:val="both"/>
        <w:rPr>
          <w:rFonts w:ascii="Arial" w:hAnsi="Arial" w:cs="Arial"/>
          <w:sz w:val="20"/>
          <w:szCs w:val="20"/>
          <w:lang w:val="uk-UA"/>
        </w:rPr>
      </w:pPr>
    </w:p>
    <w:p w:rsidR="00DB3F7E" w:rsidRPr="006A420F" w:rsidRDefault="00DB3F7E" w:rsidP="00DB3F7E">
      <w:pPr>
        <w:spacing w:line="240" w:lineRule="auto"/>
        <w:ind w:firstLine="0"/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6A420F">
        <w:rPr>
          <w:rFonts w:ascii="Arial" w:hAnsi="Arial" w:cs="Arial"/>
          <w:b/>
          <w:sz w:val="20"/>
          <w:szCs w:val="20"/>
          <w:lang w:val="uk-UA"/>
        </w:rPr>
        <w:t>6. ПРИЙМАННЯ-ПЕРЕДА</w:t>
      </w:r>
      <w:r>
        <w:rPr>
          <w:rFonts w:ascii="Arial" w:hAnsi="Arial" w:cs="Arial"/>
          <w:b/>
          <w:sz w:val="20"/>
          <w:szCs w:val="20"/>
          <w:lang w:val="uk-UA"/>
        </w:rPr>
        <w:t>ННЯ</w:t>
      </w:r>
      <w:r w:rsidRPr="006A420F">
        <w:rPr>
          <w:rFonts w:ascii="Arial" w:hAnsi="Arial" w:cs="Arial"/>
          <w:b/>
          <w:sz w:val="20"/>
          <w:szCs w:val="20"/>
          <w:lang w:val="uk-UA"/>
        </w:rPr>
        <w:t xml:space="preserve"> ПРАВ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6.1. З моменту підписання цього Договору усі виключні </w:t>
      </w:r>
      <w:r>
        <w:rPr>
          <w:rFonts w:ascii="Arial" w:hAnsi="Arial" w:cs="Arial"/>
          <w:sz w:val="20"/>
          <w:szCs w:val="20"/>
          <w:lang w:val="uk-UA"/>
        </w:rPr>
        <w:t>(</w:t>
      </w:r>
      <w:r w:rsidRPr="006A420F">
        <w:rPr>
          <w:rFonts w:ascii="Arial" w:hAnsi="Arial" w:cs="Arial"/>
          <w:sz w:val="20"/>
          <w:szCs w:val="20"/>
          <w:lang w:val="uk-UA"/>
        </w:rPr>
        <w:t>майнові</w:t>
      </w:r>
      <w:r>
        <w:rPr>
          <w:rFonts w:ascii="Arial" w:hAnsi="Arial" w:cs="Arial"/>
          <w:sz w:val="20"/>
          <w:szCs w:val="20"/>
          <w:lang w:val="uk-UA"/>
        </w:rPr>
        <w:t>)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суміжні права Виконавця, </w:t>
      </w:r>
      <w:r>
        <w:rPr>
          <w:rFonts w:ascii="Arial" w:hAnsi="Arial" w:cs="Arial"/>
          <w:sz w:val="20"/>
          <w:szCs w:val="20"/>
          <w:lang w:val="uk-UA"/>
        </w:rPr>
        <w:t>зазначені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в </w:t>
      </w:r>
      <w:proofErr w:type="spellStart"/>
      <w:r w:rsidRPr="006A420F">
        <w:rPr>
          <w:rFonts w:ascii="Arial" w:hAnsi="Arial" w:cs="Arial"/>
          <w:sz w:val="20"/>
          <w:szCs w:val="20"/>
          <w:lang w:val="uk-UA"/>
        </w:rPr>
        <w:t>п</w:t>
      </w:r>
      <w:r>
        <w:rPr>
          <w:rFonts w:ascii="Arial" w:hAnsi="Arial" w:cs="Arial"/>
          <w:sz w:val="20"/>
          <w:szCs w:val="20"/>
          <w:lang w:val="uk-UA"/>
        </w:rPr>
        <w:t>ун</w:t>
      </w:r>
      <w:proofErr w:type="spellEnd"/>
      <w:r>
        <w:rPr>
          <w:rFonts w:ascii="Arial" w:hAnsi="Arial" w:cs="Arial"/>
          <w:sz w:val="20"/>
          <w:szCs w:val="20"/>
          <w:lang w:val="uk-UA"/>
        </w:rPr>
        <w:t>кті 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2.1 цього Договору, вважаються переданими </w:t>
      </w:r>
      <w:r>
        <w:rPr>
          <w:rFonts w:ascii="Arial" w:hAnsi="Arial" w:cs="Arial"/>
          <w:sz w:val="20"/>
          <w:szCs w:val="20"/>
          <w:lang w:val="uk-UA"/>
        </w:rPr>
        <w:t>Замовнику</w:t>
      </w:r>
      <w:r w:rsidRPr="006A420F">
        <w:rPr>
          <w:rFonts w:ascii="Arial" w:hAnsi="Arial" w:cs="Arial"/>
          <w:sz w:val="20"/>
          <w:szCs w:val="20"/>
          <w:lang w:val="uk-UA"/>
        </w:rPr>
        <w:t>, а їх переда</w:t>
      </w:r>
      <w:r>
        <w:rPr>
          <w:rFonts w:ascii="Arial" w:hAnsi="Arial" w:cs="Arial"/>
          <w:sz w:val="20"/>
          <w:szCs w:val="20"/>
          <w:lang w:val="uk-UA"/>
        </w:rPr>
        <w:t>ння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не потребує </w:t>
      </w:r>
      <w:r>
        <w:rPr>
          <w:rFonts w:ascii="Arial" w:hAnsi="Arial" w:cs="Arial"/>
          <w:sz w:val="20"/>
          <w:szCs w:val="20"/>
          <w:lang w:val="uk-UA"/>
        </w:rPr>
        <w:t xml:space="preserve">оформлення 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додаткового </w:t>
      </w:r>
      <w:r>
        <w:rPr>
          <w:rFonts w:ascii="Arial" w:hAnsi="Arial" w:cs="Arial"/>
          <w:sz w:val="20"/>
          <w:szCs w:val="20"/>
          <w:lang w:val="uk-UA"/>
        </w:rPr>
        <w:t>договору та (або) іншої угоди (правочину)</w:t>
      </w:r>
      <w:r w:rsidRPr="006A420F">
        <w:rPr>
          <w:rFonts w:ascii="Arial" w:hAnsi="Arial" w:cs="Arial"/>
          <w:sz w:val="20"/>
          <w:szCs w:val="20"/>
          <w:lang w:val="uk-UA"/>
        </w:rPr>
        <w:t>.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>6.2. Сторони залишають за собою право оформити приймання-переда</w:t>
      </w:r>
      <w:r>
        <w:rPr>
          <w:rFonts w:ascii="Arial" w:hAnsi="Arial" w:cs="Arial"/>
          <w:sz w:val="20"/>
          <w:szCs w:val="20"/>
          <w:lang w:val="uk-UA"/>
        </w:rPr>
        <w:t>ння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прав за цим Договором відповідним актом приймання-переда</w:t>
      </w:r>
      <w:r>
        <w:rPr>
          <w:rFonts w:ascii="Arial" w:hAnsi="Arial" w:cs="Arial"/>
          <w:sz w:val="20"/>
          <w:szCs w:val="20"/>
          <w:lang w:val="uk-UA"/>
        </w:rPr>
        <w:t>ння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. При цьому </w:t>
      </w:r>
      <w:proofErr w:type="spellStart"/>
      <w:r>
        <w:rPr>
          <w:rFonts w:ascii="Arial" w:hAnsi="Arial" w:cs="Arial"/>
          <w:sz w:val="20"/>
          <w:szCs w:val="20"/>
          <w:lang w:val="uk-UA"/>
        </w:rPr>
        <w:t>не</w:t>
      </w:r>
      <w:r w:rsidRPr="006A420F">
        <w:rPr>
          <w:rFonts w:ascii="Arial" w:hAnsi="Arial" w:cs="Arial"/>
          <w:sz w:val="20"/>
          <w:szCs w:val="20"/>
          <w:lang w:val="uk-UA"/>
        </w:rPr>
        <w:t>оформлення</w:t>
      </w:r>
      <w:proofErr w:type="spellEnd"/>
      <w:r w:rsidRPr="006A420F">
        <w:rPr>
          <w:rFonts w:ascii="Arial" w:hAnsi="Arial" w:cs="Arial"/>
          <w:sz w:val="20"/>
          <w:szCs w:val="20"/>
          <w:lang w:val="uk-UA"/>
        </w:rPr>
        <w:t xml:space="preserve"> так</w:t>
      </w:r>
      <w:r>
        <w:rPr>
          <w:rFonts w:ascii="Arial" w:hAnsi="Arial" w:cs="Arial"/>
          <w:sz w:val="20"/>
          <w:szCs w:val="20"/>
          <w:lang w:val="uk-UA"/>
        </w:rPr>
        <w:t>ого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акт</w:t>
      </w:r>
      <w:r>
        <w:rPr>
          <w:rFonts w:ascii="Arial" w:hAnsi="Arial" w:cs="Arial"/>
          <w:sz w:val="20"/>
          <w:szCs w:val="20"/>
          <w:lang w:val="uk-UA"/>
        </w:rPr>
        <w:t>а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Сторонами не впливає на факт переда</w:t>
      </w:r>
      <w:r>
        <w:rPr>
          <w:rFonts w:ascii="Arial" w:hAnsi="Arial" w:cs="Arial"/>
          <w:sz w:val="20"/>
          <w:szCs w:val="20"/>
          <w:lang w:val="uk-UA"/>
        </w:rPr>
        <w:t>ння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Виконавцем </w:t>
      </w:r>
      <w:r>
        <w:rPr>
          <w:rFonts w:ascii="Arial" w:hAnsi="Arial" w:cs="Arial"/>
          <w:sz w:val="20"/>
          <w:szCs w:val="20"/>
          <w:lang w:val="uk-UA"/>
        </w:rPr>
        <w:t>Замовнику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прав</w:t>
      </w:r>
      <w:r>
        <w:rPr>
          <w:rFonts w:ascii="Arial" w:hAnsi="Arial" w:cs="Arial"/>
          <w:sz w:val="20"/>
          <w:szCs w:val="20"/>
          <w:lang w:val="uk-UA"/>
        </w:rPr>
        <w:t>,</w:t>
      </w:r>
      <w:r w:rsidRPr="007925FC">
        <w:rPr>
          <w:rFonts w:ascii="Arial" w:hAnsi="Arial" w:cs="Arial"/>
          <w:sz w:val="20"/>
          <w:szCs w:val="20"/>
          <w:lang w:val="uk-UA"/>
        </w:rPr>
        <w:t xml:space="preserve"> 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визначених </w:t>
      </w:r>
      <w:r>
        <w:rPr>
          <w:rFonts w:ascii="Arial" w:hAnsi="Arial" w:cs="Arial"/>
          <w:sz w:val="20"/>
          <w:szCs w:val="20"/>
          <w:lang w:val="uk-UA"/>
        </w:rPr>
        <w:t xml:space="preserve">у </w:t>
      </w:r>
      <w:r w:rsidRPr="006A420F">
        <w:rPr>
          <w:rFonts w:ascii="Arial" w:hAnsi="Arial" w:cs="Arial"/>
          <w:sz w:val="20"/>
          <w:szCs w:val="20"/>
          <w:lang w:val="uk-UA"/>
        </w:rPr>
        <w:t>п</w:t>
      </w:r>
      <w:r>
        <w:rPr>
          <w:rFonts w:ascii="Arial" w:hAnsi="Arial" w:cs="Arial"/>
          <w:sz w:val="20"/>
          <w:szCs w:val="20"/>
          <w:lang w:val="uk-UA"/>
        </w:rPr>
        <w:t xml:space="preserve">ункті 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2.1 цього Договору. </w:t>
      </w:r>
    </w:p>
    <w:p w:rsidR="00DB3F7E" w:rsidRPr="006A420F" w:rsidRDefault="00DB3F7E" w:rsidP="00DB3F7E">
      <w:pPr>
        <w:spacing w:line="240" w:lineRule="auto"/>
        <w:ind w:firstLine="0"/>
        <w:jc w:val="both"/>
        <w:rPr>
          <w:rFonts w:ascii="Arial" w:hAnsi="Arial" w:cs="Arial"/>
          <w:sz w:val="20"/>
          <w:szCs w:val="20"/>
          <w:lang w:val="uk-UA"/>
        </w:rPr>
      </w:pPr>
    </w:p>
    <w:p w:rsidR="00DB3F7E" w:rsidRPr="006A420F" w:rsidRDefault="00DB3F7E" w:rsidP="00DB3F7E">
      <w:pPr>
        <w:spacing w:line="240" w:lineRule="auto"/>
        <w:ind w:firstLine="0"/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6A420F">
        <w:rPr>
          <w:rFonts w:ascii="Arial" w:hAnsi="Arial" w:cs="Arial"/>
          <w:b/>
          <w:sz w:val="20"/>
          <w:szCs w:val="20"/>
          <w:lang w:val="uk-UA"/>
        </w:rPr>
        <w:t>7. РОЗРАХУНКИ МІЖ СТОРОНАМИ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7.1. За передання прав, визначених </w:t>
      </w:r>
      <w:r>
        <w:rPr>
          <w:rFonts w:ascii="Arial" w:hAnsi="Arial" w:cs="Arial"/>
          <w:sz w:val="20"/>
          <w:szCs w:val="20"/>
          <w:lang w:val="uk-UA"/>
        </w:rPr>
        <w:t xml:space="preserve">у </w:t>
      </w:r>
      <w:r w:rsidRPr="006A420F">
        <w:rPr>
          <w:rFonts w:ascii="Arial" w:hAnsi="Arial" w:cs="Arial"/>
          <w:sz w:val="20"/>
          <w:szCs w:val="20"/>
          <w:lang w:val="uk-UA"/>
        </w:rPr>
        <w:t>п</w:t>
      </w:r>
      <w:r>
        <w:rPr>
          <w:rFonts w:ascii="Arial" w:hAnsi="Arial" w:cs="Arial"/>
          <w:sz w:val="20"/>
          <w:szCs w:val="20"/>
          <w:lang w:val="uk-UA"/>
        </w:rPr>
        <w:t xml:space="preserve">ункті 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2.1 цього Договору, </w:t>
      </w:r>
      <w:r>
        <w:rPr>
          <w:rFonts w:ascii="Arial" w:hAnsi="Arial" w:cs="Arial"/>
          <w:sz w:val="20"/>
          <w:szCs w:val="20"/>
          <w:lang w:val="uk-UA"/>
        </w:rPr>
        <w:t>Замовник одноразово ви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плачує Виконавцеві грошові кошти в розмірі </w:t>
      </w:r>
      <w:r w:rsidR="00717DB9" w:rsidRPr="0058476A">
        <w:rPr>
          <w:rFonts w:ascii="Arial" w:hAnsi="Arial" w:cs="Arial"/>
          <w:sz w:val="20"/>
          <w:szCs w:val="20"/>
          <w:highlight w:val="yellow"/>
          <w:lang w:val="uk-UA"/>
        </w:rPr>
        <w:t>531</w:t>
      </w:r>
      <w:r w:rsidRPr="0058476A">
        <w:rPr>
          <w:rFonts w:ascii="Arial" w:hAnsi="Arial" w:cs="Arial"/>
          <w:sz w:val="20"/>
          <w:szCs w:val="20"/>
          <w:highlight w:val="yellow"/>
          <w:lang w:val="uk-UA"/>
        </w:rPr>
        <w:t xml:space="preserve"> </w:t>
      </w:r>
      <w:r w:rsidR="00AE0869" w:rsidRPr="0058476A">
        <w:rPr>
          <w:rFonts w:ascii="Arial" w:hAnsi="Arial" w:cs="Arial"/>
          <w:sz w:val="20"/>
          <w:szCs w:val="20"/>
          <w:highlight w:val="yellow"/>
          <w:lang w:val="uk-UA"/>
        </w:rPr>
        <w:t>грн.</w:t>
      </w:r>
      <w:r w:rsidRPr="0058476A">
        <w:rPr>
          <w:rFonts w:ascii="Arial" w:hAnsi="Arial" w:cs="Arial"/>
          <w:sz w:val="20"/>
          <w:szCs w:val="20"/>
          <w:highlight w:val="yellow"/>
          <w:lang w:val="uk-UA"/>
        </w:rPr>
        <w:t xml:space="preserve"> </w:t>
      </w:r>
      <w:r w:rsidR="00717DB9" w:rsidRPr="0058476A">
        <w:rPr>
          <w:rFonts w:ascii="Arial" w:hAnsi="Arial" w:cs="Arial"/>
          <w:sz w:val="20"/>
          <w:szCs w:val="20"/>
          <w:highlight w:val="yellow"/>
          <w:lang w:val="uk-UA"/>
        </w:rPr>
        <w:t>01</w:t>
      </w:r>
      <w:r w:rsidRPr="0058476A">
        <w:rPr>
          <w:rFonts w:ascii="Arial" w:hAnsi="Arial" w:cs="Arial"/>
          <w:sz w:val="20"/>
          <w:szCs w:val="20"/>
          <w:highlight w:val="yellow"/>
          <w:lang w:val="uk-UA"/>
        </w:rPr>
        <w:t xml:space="preserve"> коп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. (в т.ч. податок на доходи фізичних осіб </w:t>
      </w:r>
      <w:r>
        <w:rPr>
          <w:rFonts w:ascii="Arial" w:hAnsi="Arial" w:cs="Arial"/>
          <w:sz w:val="20"/>
          <w:szCs w:val="20"/>
          <w:lang w:val="uk-UA"/>
        </w:rPr>
        <w:t xml:space="preserve">у розмірі </w:t>
      </w:r>
      <w:r w:rsidRPr="006A420F">
        <w:rPr>
          <w:rFonts w:ascii="Arial" w:hAnsi="Arial" w:cs="Arial"/>
          <w:sz w:val="20"/>
          <w:szCs w:val="20"/>
          <w:lang w:val="uk-UA"/>
        </w:rPr>
        <w:t>15</w:t>
      </w:r>
      <w:r>
        <w:rPr>
          <w:rFonts w:ascii="Arial" w:hAnsi="Arial" w:cs="Arial"/>
          <w:sz w:val="20"/>
          <w:szCs w:val="20"/>
          <w:lang w:val="uk-UA"/>
        </w:rPr>
        <w:t> </w:t>
      </w:r>
      <w:r w:rsidRPr="006A420F">
        <w:rPr>
          <w:rFonts w:ascii="Arial" w:hAnsi="Arial" w:cs="Arial"/>
          <w:sz w:val="20"/>
          <w:szCs w:val="20"/>
          <w:lang w:val="uk-UA"/>
        </w:rPr>
        <w:t>%).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7.2. </w:t>
      </w:r>
      <w:r>
        <w:rPr>
          <w:rFonts w:ascii="Arial" w:hAnsi="Arial" w:cs="Arial"/>
          <w:sz w:val="20"/>
          <w:szCs w:val="20"/>
          <w:lang w:val="uk-UA"/>
        </w:rPr>
        <w:t>Замовник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здійснює виплат</w:t>
      </w:r>
      <w:r>
        <w:rPr>
          <w:rFonts w:ascii="Arial" w:hAnsi="Arial" w:cs="Arial"/>
          <w:sz w:val="20"/>
          <w:szCs w:val="20"/>
          <w:lang w:val="uk-UA"/>
        </w:rPr>
        <w:t>у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</w:t>
      </w:r>
      <w:r>
        <w:rPr>
          <w:rFonts w:ascii="Arial" w:hAnsi="Arial" w:cs="Arial"/>
          <w:sz w:val="20"/>
          <w:szCs w:val="20"/>
          <w:lang w:val="uk-UA"/>
        </w:rPr>
        <w:t xml:space="preserve">винагороди, зазначеної у пункті 7.1 цього Договору, </w:t>
      </w:r>
      <w:r w:rsidRPr="006A420F">
        <w:rPr>
          <w:rFonts w:ascii="Arial" w:hAnsi="Arial" w:cs="Arial"/>
          <w:sz w:val="20"/>
          <w:szCs w:val="20"/>
          <w:lang w:val="uk-UA"/>
        </w:rPr>
        <w:t>протягом 30</w:t>
      </w:r>
      <w:r>
        <w:rPr>
          <w:rFonts w:ascii="Arial" w:hAnsi="Arial" w:cs="Arial"/>
          <w:sz w:val="20"/>
          <w:szCs w:val="20"/>
          <w:lang w:val="uk-UA"/>
        </w:rPr>
        <w:t> </w:t>
      </w:r>
      <w:r w:rsidRPr="006A420F">
        <w:rPr>
          <w:rFonts w:ascii="Arial" w:hAnsi="Arial" w:cs="Arial"/>
          <w:sz w:val="20"/>
          <w:szCs w:val="20"/>
          <w:lang w:val="uk-UA"/>
        </w:rPr>
        <w:t>(тридцяти) днів з моменту переда</w:t>
      </w:r>
      <w:r>
        <w:rPr>
          <w:rFonts w:ascii="Arial" w:hAnsi="Arial" w:cs="Arial"/>
          <w:sz w:val="20"/>
          <w:szCs w:val="20"/>
          <w:lang w:val="uk-UA"/>
        </w:rPr>
        <w:t>ння йому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прав з</w:t>
      </w:r>
      <w:r>
        <w:rPr>
          <w:rFonts w:ascii="Arial" w:hAnsi="Arial" w:cs="Arial"/>
          <w:sz w:val="20"/>
          <w:szCs w:val="20"/>
          <w:lang w:val="uk-UA"/>
        </w:rPr>
        <w:t>гідно з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цим Договором.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7.3. У </w:t>
      </w:r>
      <w:r>
        <w:rPr>
          <w:rFonts w:ascii="Arial" w:hAnsi="Arial" w:cs="Arial"/>
          <w:sz w:val="20"/>
          <w:szCs w:val="20"/>
          <w:lang w:val="uk-UA"/>
        </w:rPr>
        <w:t>разі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перерахування </w:t>
      </w:r>
      <w:r>
        <w:rPr>
          <w:rFonts w:ascii="Arial" w:hAnsi="Arial" w:cs="Arial"/>
          <w:sz w:val="20"/>
          <w:szCs w:val="20"/>
          <w:lang w:val="uk-UA"/>
        </w:rPr>
        <w:t>зазначеної у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п</w:t>
      </w:r>
      <w:r>
        <w:rPr>
          <w:rFonts w:ascii="Arial" w:hAnsi="Arial" w:cs="Arial"/>
          <w:sz w:val="20"/>
          <w:szCs w:val="20"/>
          <w:lang w:val="uk-UA"/>
        </w:rPr>
        <w:t xml:space="preserve">ункті </w:t>
      </w:r>
      <w:r w:rsidRPr="006A420F">
        <w:rPr>
          <w:rFonts w:ascii="Arial" w:hAnsi="Arial" w:cs="Arial"/>
          <w:sz w:val="20"/>
          <w:szCs w:val="20"/>
          <w:lang w:val="uk-UA"/>
        </w:rPr>
        <w:t>7.1 цього Договору винагороди на банківський рахунок Виконавця</w:t>
      </w:r>
      <w:r w:rsidR="001F01D3">
        <w:rPr>
          <w:rFonts w:ascii="Arial" w:hAnsi="Arial" w:cs="Arial"/>
          <w:sz w:val="20"/>
          <w:szCs w:val="20"/>
          <w:lang w:val="uk-UA"/>
        </w:rPr>
        <w:t>,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усі витрати </w:t>
      </w:r>
      <w:r w:rsidR="001F01D3">
        <w:rPr>
          <w:rFonts w:ascii="Arial" w:hAnsi="Arial" w:cs="Arial"/>
          <w:sz w:val="20"/>
          <w:szCs w:val="20"/>
          <w:lang w:val="uk-UA"/>
        </w:rPr>
        <w:t>на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так</w:t>
      </w:r>
      <w:r w:rsidR="001F01D3">
        <w:rPr>
          <w:rFonts w:ascii="Arial" w:hAnsi="Arial" w:cs="Arial"/>
          <w:sz w:val="20"/>
          <w:szCs w:val="20"/>
          <w:lang w:val="uk-UA"/>
        </w:rPr>
        <w:t>у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операці</w:t>
      </w:r>
      <w:r>
        <w:rPr>
          <w:rFonts w:ascii="Arial" w:hAnsi="Arial" w:cs="Arial"/>
          <w:sz w:val="20"/>
          <w:szCs w:val="20"/>
          <w:lang w:val="uk-UA"/>
        </w:rPr>
        <w:t>ю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несе Виконавець.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7.4. Згідно </w:t>
      </w:r>
      <w:r>
        <w:rPr>
          <w:rFonts w:ascii="Arial" w:hAnsi="Arial" w:cs="Arial"/>
          <w:sz w:val="20"/>
          <w:szCs w:val="20"/>
          <w:lang w:val="uk-UA"/>
        </w:rPr>
        <w:t xml:space="preserve">з </w:t>
      </w:r>
      <w:r w:rsidRPr="006A420F">
        <w:rPr>
          <w:rFonts w:ascii="Arial" w:hAnsi="Arial" w:cs="Arial"/>
          <w:sz w:val="20"/>
          <w:szCs w:val="20"/>
          <w:lang w:val="uk-UA"/>
        </w:rPr>
        <w:t>чинн</w:t>
      </w:r>
      <w:r>
        <w:rPr>
          <w:rFonts w:ascii="Arial" w:hAnsi="Arial" w:cs="Arial"/>
          <w:sz w:val="20"/>
          <w:szCs w:val="20"/>
          <w:lang w:val="uk-UA"/>
        </w:rPr>
        <w:t>им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законодавств</w:t>
      </w:r>
      <w:r>
        <w:rPr>
          <w:rFonts w:ascii="Arial" w:hAnsi="Arial" w:cs="Arial"/>
          <w:sz w:val="20"/>
          <w:szCs w:val="20"/>
          <w:lang w:val="uk-UA"/>
        </w:rPr>
        <w:t>ом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України Виконавець підтверджує і погоджується, що </w:t>
      </w:r>
      <w:r>
        <w:rPr>
          <w:rFonts w:ascii="Arial" w:hAnsi="Arial" w:cs="Arial"/>
          <w:sz w:val="20"/>
          <w:szCs w:val="20"/>
          <w:lang w:val="uk-UA"/>
        </w:rPr>
        <w:t xml:space="preserve">зазначена у пункті </w:t>
      </w:r>
      <w:r w:rsidRPr="006A420F">
        <w:rPr>
          <w:rFonts w:ascii="Arial" w:hAnsi="Arial" w:cs="Arial"/>
          <w:sz w:val="20"/>
          <w:szCs w:val="20"/>
          <w:lang w:val="uk-UA"/>
        </w:rPr>
        <w:t>7.1 цього Договору винагорода за переда</w:t>
      </w:r>
      <w:r>
        <w:rPr>
          <w:rFonts w:ascii="Arial" w:hAnsi="Arial" w:cs="Arial"/>
          <w:sz w:val="20"/>
          <w:szCs w:val="20"/>
          <w:lang w:val="uk-UA"/>
        </w:rPr>
        <w:t>ння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прав</w:t>
      </w:r>
      <w:r>
        <w:rPr>
          <w:rFonts w:ascii="Arial" w:hAnsi="Arial" w:cs="Arial"/>
          <w:sz w:val="20"/>
          <w:szCs w:val="20"/>
          <w:lang w:val="uk-UA"/>
        </w:rPr>
        <w:t>, зазначених у пункті 2.1 цього Договору,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є справедливою і достатньою, та зобов’язується у </w:t>
      </w:r>
      <w:r>
        <w:rPr>
          <w:rFonts w:ascii="Arial" w:hAnsi="Arial" w:cs="Arial"/>
          <w:sz w:val="20"/>
          <w:szCs w:val="20"/>
          <w:lang w:val="uk-UA"/>
        </w:rPr>
        <w:t>жодн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ому </w:t>
      </w:r>
      <w:r>
        <w:rPr>
          <w:rFonts w:ascii="Arial" w:hAnsi="Arial" w:cs="Arial"/>
          <w:sz w:val="20"/>
          <w:szCs w:val="20"/>
          <w:lang w:val="uk-UA"/>
        </w:rPr>
        <w:t>разі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не вимагати жодної додаткової винагороди за передання прав, за</w:t>
      </w:r>
      <w:r>
        <w:rPr>
          <w:rFonts w:ascii="Arial" w:hAnsi="Arial" w:cs="Arial"/>
          <w:sz w:val="20"/>
          <w:szCs w:val="20"/>
          <w:lang w:val="uk-UA"/>
        </w:rPr>
        <w:t>значе</w:t>
      </w:r>
      <w:r w:rsidRPr="006A420F">
        <w:rPr>
          <w:rFonts w:ascii="Arial" w:hAnsi="Arial" w:cs="Arial"/>
          <w:sz w:val="20"/>
          <w:szCs w:val="20"/>
          <w:lang w:val="uk-UA"/>
        </w:rPr>
        <w:t>них у п</w:t>
      </w:r>
      <w:r>
        <w:rPr>
          <w:rFonts w:ascii="Arial" w:hAnsi="Arial" w:cs="Arial"/>
          <w:sz w:val="20"/>
          <w:szCs w:val="20"/>
          <w:lang w:val="uk-UA"/>
        </w:rPr>
        <w:t xml:space="preserve">ункті </w:t>
      </w:r>
      <w:r w:rsidRPr="006A420F">
        <w:rPr>
          <w:rFonts w:ascii="Arial" w:hAnsi="Arial" w:cs="Arial"/>
          <w:sz w:val="20"/>
          <w:szCs w:val="20"/>
          <w:lang w:val="uk-UA"/>
        </w:rPr>
        <w:t>2.1 цього Договору.</w:t>
      </w:r>
    </w:p>
    <w:p w:rsidR="00DB3F7E" w:rsidRPr="006A420F" w:rsidRDefault="00DB3F7E" w:rsidP="00DB3F7E">
      <w:pPr>
        <w:spacing w:line="240" w:lineRule="auto"/>
        <w:ind w:firstLine="0"/>
        <w:jc w:val="both"/>
        <w:rPr>
          <w:rFonts w:ascii="Arial" w:hAnsi="Arial" w:cs="Arial"/>
          <w:sz w:val="20"/>
          <w:szCs w:val="20"/>
          <w:lang w:val="uk-UA"/>
        </w:rPr>
      </w:pPr>
    </w:p>
    <w:p w:rsidR="00DB3F7E" w:rsidRPr="006A420F" w:rsidRDefault="00DB3F7E" w:rsidP="00DB3F7E">
      <w:pPr>
        <w:spacing w:line="240" w:lineRule="auto"/>
        <w:ind w:firstLine="0"/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6A420F">
        <w:rPr>
          <w:rFonts w:ascii="Arial" w:hAnsi="Arial" w:cs="Arial"/>
          <w:b/>
          <w:sz w:val="20"/>
          <w:szCs w:val="20"/>
          <w:lang w:val="uk-UA"/>
        </w:rPr>
        <w:t xml:space="preserve">8. </w:t>
      </w:r>
      <w:r>
        <w:rPr>
          <w:rFonts w:ascii="Arial" w:hAnsi="Arial" w:cs="Arial"/>
          <w:b/>
          <w:sz w:val="20"/>
          <w:szCs w:val="20"/>
          <w:lang w:val="uk-UA"/>
        </w:rPr>
        <w:t xml:space="preserve">ДОДАТКОВІ </w:t>
      </w:r>
      <w:r w:rsidRPr="006A420F">
        <w:rPr>
          <w:rFonts w:ascii="Arial" w:hAnsi="Arial" w:cs="Arial"/>
          <w:b/>
          <w:sz w:val="20"/>
          <w:szCs w:val="20"/>
          <w:lang w:val="uk-UA"/>
        </w:rPr>
        <w:t>ГАРАНТІЇ</w:t>
      </w:r>
      <w:r>
        <w:rPr>
          <w:rFonts w:ascii="Arial" w:hAnsi="Arial" w:cs="Arial"/>
          <w:b/>
          <w:sz w:val="20"/>
          <w:szCs w:val="20"/>
          <w:lang w:val="uk-UA"/>
        </w:rPr>
        <w:t xml:space="preserve"> СТОРІН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8.1. Виконавець гарантує, що не уклав і не буде укладати жодних договорів чи інших правочинів та не буде вчиняти будь-яких інших дій, здатних перешкодити або завадити використанню </w:t>
      </w:r>
      <w:r>
        <w:rPr>
          <w:rFonts w:ascii="Arial" w:hAnsi="Arial" w:cs="Arial"/>
          <w:sz w:val="20"/>
          <w:szCs w:val="20"/>
          <w:lang w:val="uk-UA"/>
        </w:rPr>
        <w:t>Замовником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прав, переданих </w:t>
      </w:r>
      <w:r>
        <w:rPr>
          <w:rFonts w:ascii="Arial" w:hAnsi="Arial" w:cs="Arial"/>
          <w:sz w:val="20"/>
          <w:szCs w:val="20"/>
          <w:lang w:val="uk-UA"/>
        </w:rPr>
        <w:t xml:space="preserve">йому </w:t>
      </w:r>
      <w:r w:rsidRPr="006A420F">
        <w:rPr>
          <w:rFonts w:ascii="Arial" w:hAnsi="Arial" w:cs="Arial"/>
          <w:sz w:val="20"/>
          <w:szCs w:val="20"/>
          <w:lang w:val="uk-UA"/>
        </w:rPr>
        <w:t>з</w:t>
      </w:r>
      <w:r>
        <w:rPr>
          <w:rFonts w:ascii="Arial" w:hAnsi="Arial" w:cs="Arial"/>
          <w:sz w:val="20"/>
          <w:szCs w:val="20"/>
          <w:lang w:val="uk-UA"/>
        </w:rPr>
        <w:t>гідно з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цим Договором.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8.2. Виконавець гарантує, що буде вживати усіх необхідних і достатніх заходів для того, щоб усунути доступ </w:t>
      </w:r>
      <w:r>
        <w:rPr>
          <w:rFonts w:ascii="Arial" w:hAnsi="Arial" w:cs="Arial"/>
          <w:sz w:val="20"/>
          <w:szCs w:val="20"/>
          <w:lang w:val="uk-UA"/>
        </w:rPr>
        <w:t xml:space="preserve">третіх осіб 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до матеріальних примірників </w:t>
      </w:r>
      <w:r>
        <w:rPr>
          <w:rFonts w:ascii="Arial" w:hAnsi="Arial" w:cs="Arial"/>
          <w:sz w:val="20"/>
          <w:szCs w:val="20"/>
          <w:lang w:val="uk-UA"/>
        </w:rPr>
        <w:t xml:space="preserve">(текстових, </w:t>
      </w:r>
      <w:proofErr w:type="spellStart"/>
      <w:r>
        <w:rPr>
          <w:rFonts w:ascii="Arial" w:hAnsi="Arial" w:cs="Arial"/>
          <w:sz w:val="20"/>
          <w:szCs w:val="20"/>
          <w:lang w:val="uk-UA"/>
        </w:rPr>
        <w:t>аудіо-</w:t>
      </w:r>
      <w:proofErr w:type="spellEnd"/>
      <w:r>
        <w:rPr>
          <w:rFonts w:ascii="Arial" w:hAnsi="Arial" w:cs="Arial"/>
          <w:sz w:val="20"/>
          <w:szCs w:val="20"/>
          <w:lang w:val="uk-UA"/>
        </w:rPr>
        <w:t xml:space="preserve">, відеозаписів, будь-яким способом та (або) у будь-якій формі відтворених на будь-яких носіях інформації) 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Об’єкта і не допустити ознайомлення </w:t>
      </w:r>
      <w:r>
        <w:rPr>
          <w:rFonts w:ascii="Arial" w:hAnsi="Arial" w:cs="Arial"/>
          <w:sz w:val="20"/>
          <w:szCs w:val="20"/>
          <w:lang w:val="uk-UA"/>
        </w:rPr>
        <w:t>третіх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осіб з Об’єктом, крім як у випадках і порядку, визначених </w:t>
      </w:r>
      <w:r>
        <w:rPr>
          <w:rFonts w:ascii="Arial" w:hAnsi="Arial" w:cs="Arial"/>
          <w:sz w:val="20"/>
          <w:szCs w:val="20"/>
          <w:lang w:val="uk-UA"/>
        </w:rPr>
        <w:t>Замовником</w:t>
      </w:r>
      <w:r w:rsidRPr="006A420F">
        <w:rPr>
          <w:rFonts w:ascii="Arial" w:hAnsi="Arial" w:cs="Arial"/>
          <w:sz w:val="20"/>
          <w:szCs w:val="20"/>
          <w:lang w:val="uk-UA"/>
        </w:rPr>
        <w:t>.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8.3. Виконавець підтверджує та </w:t>
      </w:r>
      <w:r>
        <w:rPr>
          <w:rFonts w:ascii="Arial" w:hAnsi="Arial" w:cs="Arial"/>
          <w:sz w:val="20"/>
          <w:szCs w:val="20"/>
          <w:lang w:val="uk-UA"/>
        </w:rPr>
        <w:t>г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арантує, що на момент укладення цього Договору </w:t>
      </w:r>
      <w:r>
        <w:rPr>
          <w:rFonts w:ascii="Arial" w:hAnsi="Arial" w:cs="Arial"/>
          <w:sz w:val="20"/>
          <w:szCs w:val="20"/>
          <w:lang w:val="uk-UA"/>
        </w:rPr>
        <w:t xml:space="preserve">він не укладав (не </w:t>
      </w:r>
      <w:r>
        <w:rPr>
          <w:rFonts w:ascii="Arial" w:hAnsi="Arial" w:cs="Arial"/>
          <w:sz w:val="20"/>
          <w:szCs w:val="20"/>
          <w:lang w:val="uk-UA"/>
        </w:rPr>
        <w:lastRenderedPageBreak/>
        <w:t>підписував)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будь-які ліцензійні договори про надання будь-яких прав на використання Об’єкта.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8.4. Виконавець гарантує </w:t>
      </w:r>
      <w:r>
        <w:rPr>
          <w:rFonts w:ascii="Arial" w:hAnsi="Arial" w:cs="Arial"/>
          <w:sz w:val="20"/>
          <w:szCs w:val="20"/>
          <w:lang w:val="uk-UA"/>
        </w:rPr>
        <w:t>чин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ність усіх прав, що передаються </w:t>
      </w:r>
      <w:r>
        <w:rPr>
          <w:rFonts w:ascii="Arial" w:hAnsi="Arial" w:cs="Arial"/>
          <w:sz w:val="20"/>
          <w:szCs w:val="20"/>
          <w:lang w:val="uk-UA"/>
        </w:rPr>
        <w:t>Замовнику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з</w:t>
      </w:r>
      <w:r>
        <w:rPr>
          <w:rFonts w:ascii="Arial" w:hAnsi="Arial" w:cs="Arial"/>
          <w:sz w:val="20"/>
          <w:szCs w:val="20"/>
          <w:lang w:val="uk-UA"/>
        </w:rPr>
        <w:t>гідно з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цим Договором. 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8.5. </w:t>
      </w:r>
      <w:r>
        <w:rPr>
          <w:rFonts w:ascii="Arial" w:hAnsi="Arial" w:cs="Arial"/>
          <w:sz w:val="20"/>
          <w:szCs w:val="20"/>
          <w:lang w:val="uk-UA"/>
        </w:rPr>
        <w:t>Замовник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підтверджує та гарантує дотримання особистих немайнових прав Виконавця відповідно до чинного законодавства </w:t>
      </w:r>
      <w:r>
        <w:rPr>
          <w:rFonts w:ascii="Arial" w:hAnsi="Arial" w:cs="Arial"/>
          <w:sz w:val="20"/>
          <w:szCs w:val="20"/>
          <w:lang w:val="uk-UA"/>
        </w:rPr>
        <w:t xml:space="preserve">України 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при використанні переданих </w:t>
      </w:r>
      <w:r>
        <w:rPr>
          <w:rFonts w:ascii="Arial" w:hAnsi="Arial" w:cs="Arial"/>
          <w:sz w:val="20"/>
          <w:szCs w:val="20"/>
          <w:lang w:val="uk-UA"/>
        </w:rPr>
        <w:t>йому</w:t>
      </w:r>
      <w:r w:rsidR="00EB06DD">
        <w:rPr>
          <w:rFonts w:ascii="Arial" w:hAnsi="Arial" w:cs="Arial"/>
          <w:sz w:val="20"/>
          <w:szCs w:val="20"/>
          <w:lang w:val="uk-UA"/>
        </w:rPr>
        <w:t xml:space="preserve"> прав у пункті 2.1 цього Договору.</w:t>
      </w:r>
    </w:p>
    <w:p w:rsidR="00DB3F7E" w:rsidRPr="006A420F" w:rsidRDefault="00DB3F7E" w:rsidP="00DB3F7E">
      <w:pPr>
        <w:spacing w:line="240" w:lineRule="auto"/>
        <w:ind w:firstLine="0"/>
        <w:jc w:val="both"/>
        <w:rPr>
          <w:rFonts w:ascii="Arial" w:hAnsi="Arial" w:cs="Arial"/>
          <w:sz w:val="20"/>
          <w:szCs w:val="20"/>
          <w:lang w:val="uk-UA"/>
        </w:rPr>
      </w:pPr>
    </w:p>
    <w:p w:rsidR="00DB3F7E" w:rsidRPr="006A420F" w:rsidRDefault="00DB3F7E" w:rsidP="00DB3F7E">
      <w:pPr>
        <w:spacing w:line="240" w:lineRule="auto"/>
        <w:ind w:firstLine="0"/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6A420F">
        <w:rPr>
          <w:rFonts w:ascii="Arial" w:hAnsi="Arial" w:cs="Arial"/>
          <w:b/>
          <w:sz w:val="20"/>
          <w:szCs w:val="20"/>
          <w:lang w:val="uk-UA"/>
        </w:rPr>
        <w:t>9. КОНФІДЕНЦІЙНІСТЬ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>9.1. Виконавець зобов’язу</w:t>
      </w:r>
      <w:r w:rsidR="00EB06DD">
        <w:rPr>
          <w:rFonts w:ascii="Arial" w:hAnsi="Arial" w:cs="Arial"/>
          <w:sz w:val="20"/>
          <w:szCs w:val="20"/>
          <w:lang w:val="uk-UA"/>
        </w:rPr>
        <w:t>є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ться дотримуватися конфіденційності умов цього Договору і всієї інформації, розкритої йому </w:t>
      </w:r>
      <w:r>
        <w:rPr>
          <w:rFonts w:ascii="Arial" w:hAnsi="Arial" w:cs="Arial"/>
          <w:sz w:val="20"/>
          <w:szCs w:val="20"/>
          <w:lang w:val="uk-UA"/>
        </w:rPr>
        <w:t>Замовником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чи від імені </w:t>
      </w:r>
      <w:r>
        <w:rPr>
          <w:rFonts w:ascii="Arial" w:hAnsi="Arial" w:cs="Arial"/>
          <w:sz w:val="20"/>
          <w:szCs w:val="20"/>
          <w:lang w:val="uk-UA"/>
        </w:rPr>
        <w:t>Замовника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як конфіденційної інформації чи як інформації, яку </w:t>
      </w:r>
      <w:r>
        <w:rPr>
          <w:rFonts w:ascii="Arial" w:hAnsi="Arial" w:cs="Arial"/>
          <w:sz w:val="20"/>
          <w:szCs w:val="20"/>
          <w:lang w:val="uk-UA"/>
        </w:rPr>
        <w:t xml:space="preserve">з будь-яких причин </w:t>
      </w:r>
      <w:r w:rsidRPr="006A420F">
        <w:rPr>
          <w:rFonts w:ascii="Arial" w:hAnsi="Arial" w:cs="Arial"/>
          <w:sz w:val="20"/>
          <w:szCs w:val="20"/>
          <w:lang w:val="uk-UA"/>
        </w:rPr>
        <w:t>слід вважати конфіденційною.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9.2. </w:t>
      </w:r>
      <w:r>
        <w:rPr>
          <w:rFonts w:ascii="Arial" w:hAnsi="Arial" w:cs="Arial"/>
          <w:sz w:val="20"/>
          <w:szCs w:val="20"/>
          <w:lang w:val="uk-UA"/>
        </w:rPr>
        <w:t>Замовник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зобов’язується дотримуватися конфіденційності умов цього Договору і всієї інформації, розкритої </w:t>
      </w:r>
      <w:r>
        <w:rPr>
          <w:rFonts w:ascii="Arial" w:hAnsi="Arial" w:cs="Arial"/>
          <w:sz w:val="20"/>
          <w:szCs w:val="20"/>
          <w:lang w:val="uk-UA"/>
        </w:rPr>
        <w:t>йому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Виконавцем як конфіденційної, чи як інформації, яку </w:t>
      </w:r>
      <w:r>
        <w:rPr>
          <w:rFonts w:ascii="Arial" w:hAnsi="Arial" w:cs="Arial"/>
          <w:sz w:val="20"/>
          <w:szCs w:val="20"/>
          <w:lang w:val="uk-UA"/>
        </w:rPr>
        <w:t xml:space="preserve">з будь-яких причин </w:t>
      </w:r>
      <w:r w:rsidRPr="006A420F">
        <w:rPr>
          <w:rFonts w:ascii="Arial" w:hAnsi="Arial" w:cs="Arial"/>
          <w:sz w:val="20"/>
          <w:szCs w:val="20"/>
          <w:lang w:val="uk-UA"/>
        </w:rPr>
        <w:t>слід вважати конфіденційною, а також</w:t>
      </w:r>
      <w:r>
        <w:rPr>
          <w:rFonts w:ascii="Arial" w:hAnsi="Arial" w:cs="Arial"/>
          <w:sz w:val="20"/>
          <w:szCs w:val="20"/>
          <w:lang w:val="uk-UA"/>
        </w:rPr>
        <w:t xml:space="preserve"> 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забезпечувати збереження в таємниці посадовими особами, працівниками і представниками </w:t>
      </w:r>
      <w:r>
        <w:rPr>
          <w:rFonts w:ascii="Arial" w:hAnsi="Arial" w:cs="Arial"/>
          <w:sz w:val="20"/>
          <w:szCs w:val="20"/>
          <w:lang w:val="uk-UA"/>
        </w:rPr>
        <w:t>Замовника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і розцінювання ними як конфіденційної всієї такої документації та інформації.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9.3. Пункти 9.1 і 9.2 </w:t>
      </w:r>
      <w:r>
        <w:rPr>
          <w:rFonts w:ascii="Arial" w:hAnsi="Arial" w:cs="Arial"/>
          <w:sz w:val="20"/>
          <w:szCs w:val="20"/>
          <w:lang w:val="uk-UA"/>
        </w:rPr>
        <w:t>ць</w:t>
      </w:r>
      <w:r w:rsidRPr="006A420F">
        <w:rPr>
          <w:rFonts w:ascii="Arial" w:hAnsi="Arial" w:cs="Arial"/>
          <w:sz w:val="20"/>
          <w:szCs w:val="20"/>
          <w:lang w:val="uk-UA"/>
        </w:rPr>
        <w:t>ого розділу Договору не застосовуються до інформації: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9.3.1. Яка після набрання цим Договором чинності була опублікована чи стала іншим чином загальнодоступною, за винятком випадків умисної дії, недбалості чи бездіяльності іншої Сторони, що є порушенням </w:t>
      </w:r>
      <w:r>
        <w:rPr>
          <w:rFonts w:ascii="Arial" w:hAnsi="Arial" w:cs="Arial"/>
          <w:sz w:val="20"/>
          <w:szCs w:val="20"/>
          <w:lang w:val="uk-UA"/>
        </w:rPr>
        <w:t>її з</w:t>
      </w:r>
      <w:r w:rsidRPr="006A420F">
        <w:rPr>
          <w:rFonts w:ascii="Arial" w:hAnsi="Arial" w:cs="Arial"/>
          <w:sz w:val="20"/>
          <w:szCs w:val="20"/>
          <w:lang w:val="uk-UA"/>
        </w:rPr>
        <w:t>обов’яз</w:t>
      </w:r>
      <w:r>
        <w:rPr>
          <w:rFonts w:ascii="Arial" w:hAnsi="Arial" w:cs="Arial"/>
          <w:sz w:val="20"/>
          <w:szCs w:val="20"/>
          <w:lang w:val="uk-UA"/>
        </w:rPr>
        <w:t>ань</w:t>
      </w:r>
      <w:r w:rsidRPr="006A420F">
        <w:rPr>
          <w:rFonts w:ascii="Arial" w:hAnsi="Arial" w:cs="Arial"/>
          <w:sz w:val="20"/>
          <w:szCs w:val="20"/>
          <w:lang w:val="uk-UA"/>
        </w:rPr>
        <w:t>, передбачених пунктами 9.1 і 9.2 цього Договору;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9.3.2. Якщо розкриття такої інформації вимагається </w:t>
      </w:r>
      <w:r>
        <w:rPr>
          <w:rFonts w:ascii="Arial" w:hAnsi="Arial" w:cs="Arial"/>
          <w:sz w:val="20"/>
          <w:szCs w:val="20"/>
          <w:lang w:val="uk-UA"/>
        </w:rPr>
        <w:t>згідно з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чинн</w:t>
      </w:r>
      <w:r>
        <w:rPr>
          <w:rFonts w:ascii="Arial" w:hAnsi="Arial" w:cs="Arial"/>
          <w:sz w:val="20"/>
          <w:szCs w:val="20"/>
          <w:lang w:val="uk-UA"/>
        </w:rPr>
        <w:t>им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законодавств</w:t>
      </w:r>
      <w:r>
        <w:rPr>
          <w:rFonts w:ascii="Arial" w:hAnsi="Arial" w:cs="Arial"/>
          <w:sz w:val="20"/>
          <w:szCs w:val="20"/>
          <w:lang w:val="uk-UA"/>
        </w:rPr>
        <w:t>ом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України, за умови попереднього письмового повідомлення іншої Сторони про необхідність розкриття </w:t>
      </w:r>
      <w:r>
        <w:rPr>
          <w:rFonts w:ascii="Arial" w:hAnsi="Arial" w:cs="Arial"/>
          <w:sz w:val="20"/>
          <w:szCs w:val="20"/>
          <w:lang w:val="uk-UA"/>
        </w:rPr>
        <w:t xml:space="preserve">такої 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інформації. При цьому Сторона, </w:t>
      </w:r>
      <w:r>
        <w:rPr>
          <w:rFonts w:ascii="Arial" w:hAnsi="Arial" w:cs="Arial"/>
          <w:sz w:val="20"/>
          <w:szCs w:val="20"/>
          <w:lang w:val="uk-UA"/>
        </w:rPr>
        <w:t>яка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розкриває інформацію, повинна повідомити іншу Сторону про інформацію, що розкривається, до </w:t>
      </w:r>
      <w:r>
        <w:rPr>
          <w:rFonts w:ascii="Arial" w:hAnsi="Arial" w:cs="Arial"/>
          <w:sz w:val="20"/>
          <w:szCs w:val="20"/>
          <w:lang w:val="uk-UA"/>
        </w:rPr>
        <w:t xml:space="preserve">її </w:t>
      </w:r>
      <w:r w:rsidRPr="006A420F">
        <w:rPr>
          <w:rFonts w:ascii="Arial" w:hAnsi="Arial" w:cs="Arial"/>
          <w:sz w:val="20"/>
          <w:szCs w:val="20"/>
          <w:lang w:val="uk-UA"/>
        </w:rPr>
        <w:t>розкриття в найкоротш</w:t>
      </w:r>
      <w:r>
        <w:rPr>
          <w:rFonts w:ascii="Arial" w:hAnsi="Arial" w:cs="Arial"/>
          <w:sz w:val="20"/>
          <w:szCs w:val="20"/>
          <w:lang w:val="uk-UA"/>
        </w:rPr>
        <w:t>и</w:t>
      </w:r>
      <w:r w:rsidRPr="006A420F">
        <w:rPr>
          <w:rFonts w:ascii="Arial" w:hAnsi="Arial" w:cs="Arial"/>
          <w:sz w:val="20"/>
          <w:szCs w:val="20"/>
          <w:lang w:val="uk-UA"/>
        </w:rPr>
        <w:t>й термін;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9.3.3. Яка була отримана не в ході виконання </w:t>
      </w:r>
      <w:r>
        <w:rPr>
          <w:rFonts w:ascii="Arial" w:hAnsi="Arial" w:cs="Arial"/>
          <w:sz w:val="20"/>
          <w:szCs w:val="20"/>
          <w:lang w:val="uk-UA"/>
        </w:rPr>
        <w:t xml:space="preserve">умов </w:t>
      </w:r>
      <w:r w:rsidRPr="006A420F">
        <w:rPr>
          <w:rFonts w:ascii="Arial" w:hAnsi="Arial" w:cs="Arial"/>
          <w:sz w:val="20"/>
          <w:szCs w:val="20"/>
          <w:lang w:val="uk-UA"/>
        </w:rPr>
        <w:t>цього Договору;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>9.3.4. Розкриття якої третім особам необхідно для виконання будь-якою з</w:t>
      </w:r>
      <w:r>
        <w:rPr>
          <w:rFonts w:ascii="Arial" w:hAnsi="Arial" w:cs="Arial"/>
          <w:sz w:val="20"/>
          <w:szCs w:val="20"/>
          <w:lang w:val="uk-UA"/>
        </w:rPr>
        <w:t>і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Сторін зобов’язань за цим Договором.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>9.</w:t>
      </w:r>
      <w:r>
        <w:rPr>
          <w:rFonts w:ascii="Arial" w:hAnsi="Arial" w:cs="Arial"/>
          <w:sz w:val="20"/>
          <w:szCs w:val="20"/>
          <w:lang w:val="uk-UA"/>
        </w:rPr>
        <w:t>4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. Вимоги </w:t>
      </w:r>
      <w:r>
        <w:rPr>
          <w:rFonts w:ascii="Arial" w:hAnsi="Arial" w:cs="Arial"/>
          <w:sz w:val="20"/>
          <w:szCs w:val="20"/>
          <w:lang w:val="uk-UA"/>
        </w:rPr>
        <w:t>цього розділу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залишаються чинними впродовж </w:t>
      </w:r>
      <w:r w:rsidR="00EB06DD">
        <w:rPr>
          <w:rFonts w:ascii="Arial" w:hAnsi="Arial" w:cs="Arial"/>
          <w:sz w:val="20"/>
          <w:szCs w:val="20"/>
          <w:lang w:val="uk-UA"/>
        </w:rPr>
        <w:t>5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(</w:t>
      </w:r>
      <w:r w:rsidR="00EB06DD">
        <w:rPr>
          <w:rFonts w:ascii="Arial" w:hAnsi="Arial" w:cs="Arial"/>
          <w:sz w:val="20"/>
          <w:szCs w:val="20"/>
          <w:lang w:val="uk-UA"/>
        </w:rPr>
        <w:t>п’ятьох</w:t>
      </w:r>
      <w:r w:rsidRPr="006A420F">
        <w:rPr>
          <w:rFonts w:ascii="Arial" w:hAnsi="Arial" w:cs="Arial"/>
          <w:sz w:val="20"/>
          <w:szCs w:val="20"/>
          <w:lang w:val="uk-UA"/>
        </w:rPr>
        <w:t>) років після втрати цим Договором чинності чи після припинення його дії.</w:t>
      </w:r>
    </w:p>
    <w:p w:rsidR="00DB3F7E" w:rsidRPr="006A420F" w:rsidRDefault="00DB3F7E" w:rsidP="00DB3F7E">
      <w:pPr>
        <w:spacing w:line="240" w:lineRule="auto"/>
        <w:ind w:firstLine="0"/>
        <w:jc w:val="both"/>
        <w:rPr>
          <w:rFonts w:ascii="Arial" w:hAnsi="Arial" w:cs="Arial"/>
          <w:sz w:val="20"/>
          <w:szCs w:val="20"/>
          <w:lang w:val="uk-UA"/>
        </w:rPr>
      </w:pPr>
    </w:p>
    <w:p w:rsidR="00DB3F7E" w:rsidRPr="006A420F" w:rsidRDefault="00DB3F7E" w:rsidP="00DB3F7E">
      <w:pPr>
        <w:spacing w:line="240" w:lineRule="auto"/>
        <w:ind w:firstLine="0"/>
        <w:jc w:val="center"/>
        <w:rPr>
          <w:rFonts w:ascii="Arial" w:hAnsi="Arial" w:cs="Arial"/>
          <w:b/>
          <w:sz w:val="20"/>
          <w:szCs w:val="20"/>
          <w:lang w:val="uk-UA"/>
        </w:rPr>
      </w:pPr>
      <w:bookmarkStart w:id="1" w:name="_Toc132609221"/>
      <w:r w:rsidRPr="006A420F">
        <w:rPr>
          <w:rFonts w:ascii="Arial" w:hAnsi="Arial" w:cs="Arial"/>
          <w:b/>
          <w:sz w:val="20"/>
          <w:szCs w:val="20"/>
          <w:lang w:val="uk-UA"/>
        </w:rPr>
        <w:t xml:space="preserve">10. </w:t>
      </w:r>
      <w:r>
        <w:rPr>
          <w:rFonts w:ascii="Arial" w:hAnsi="Arial" w:cs="Arial"/>
          <w:b/>
          <w:sz w:val="20"/>
          <w:szCs w:val="20"/>
          <w:lang w:val="uk-UA"/>
        </w:rPr>
        <w:t xml:space="preserve">ДІЯ ОБСТАВИН </w:t>
      </w:r>
      <w:r w:rsidRPr="006A420F">
        <w:rPr>
          <w:rFonts w:ascii="Arial" w:hAnsi="Arial" w:cs="Arial"/>
          <w:b/>
          <w:sz w:val="20"/>
          <w:szCs w:val="20"/>
          <w:lang w:val="uk-UA"/>
        </w:rPr>
        <w:t>НЕПЕРЕБОРН</w:t>
      </w:r>
      <w:r>
        <w:rPr>
          <w:rFonts w:ascii="Arial" w:hAnsi="Arial" w:cs="Arial"/>
          <w:b/>
          <w:sz w:val="20"/>
          <w:szCs w:val="20"/>
          <w:lang w:val="uk-UA"/>
        </w:rPr>
        <w:t>ОЇ</w:t>
      </w:r>
      <w:r w:rsidRPr="006A420F">
        <w:rPr>
          <w:rFonts w:ascii="Arial" w:hAnsi="Arial" w:cs="Arial"/>
          <w:b/>
          <w:sz w:val="20"/>
          <w:szCs w:val="20"/>
          <w:lang w:val="uk-UA"/>
        </w:rPr>
        <w:t xml:space="preserve"> СИЛ</w:t>
      </w:r>
      <w:r>
        <w:rPr>
          <w:rFonts w:ascii="Arial" w:hAnsi="Arial" w:cs="Arial"/>
          <w:b/>
          <w:sz w:val="20"/>
          <w:szCs w:val="20"/>
          <w:lang w:val="uk-UA"/>
        </w:rPr>
        <w:t>И</w:t>
      </w:r>
      <w:bookmarkEnd w:id="1"/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>10.1. Жодна з</w:t>
      </w:r>
      <w:r>
        <w:rPr>
          <w:rFonts w:ascii="Arial" w:hAnsi="Arial" w:cs="Arial"/>
          <w:sz w:val="20"/>
          <w:szCs w:val="20"/>
          <w:lang w:val="uk-UA"/>
        </w:rPr>
        <w:t>і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Сторін не несе відповідальності за невиконання чи неналежне виконання </w:t>
      </w:r>
      <w:r w:rsidR="00293E37">
        <w:rPr>
          <w:rFonts w:ascii="Arial" w:hAnsi="Arial" w:cs="Arial"/>
          <w:sz w:val="20"/>
          <w:szCs w:val="20"/>
          <w:lang w:val="uk-UA"/>
        </w:rPr>
        <w:t xml:space="preserve">зобов’язань 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за цим Договором, якщо доведе, що невиконання чи неналежне виконання сталося внаслідок ді</w:t>
      </w:r>
      <w:r>
        <w:rPr>
          <w:rFonts w:ascii="Arial" w:hAnsi="Arial" w:cs="Arial"/>
          <w:sz w:val="20"/>
          <w:szCs w:val="20"/>
          <w:lang w:val="uk-UA"/>
        </w:rPr>
        <w:t>ї обставин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непереборної сили, включаючи, але не обмежуючись</w:t>
      </w:r>
      <w:r>
        <w:rPr>
          <w:rFonts w:ascii="Arial" w:hAnsi="Arial" w:cs="Arial"/>
          <w:sz w:val="20"/>
          <w:szCs w:val="20"/>
          <w:lang w:val="uk-UA"/>
        </w:rPr>
        <w:t xml:space="preserve"> зазначеними тут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: повінь, пожежа, землетрус, </w:t>
      </w:r>
      <w:r>
        <w:rPr>
          <w:rFonts w:ascii="Arial" w:hAnsi="Arial" w:cs="Arial"/>
          <w:sz w:val="20"/>
          <w:szCs w:val="20"/>
          <w:lang w:val="uk-UA"/>
        </w:rPr>
        <w:t xml:space="preserve">заколот, 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війна чи військові дії, страйки, </w:t>
      </w:r>
      <w:r>
        <w:rPr>
          <w:rFonts w:ascii="Arial" w:hAnsi="Arial" w:cs="Arial"/>
          <w:sz w:val="20"/>
          <w:szCs w:val="20"/>
          <w:lang w:val="uk-UA"/>
        </w:rPr>
        <w:t xml:space="preserve">розпорядження, накази чи інші 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акти </w:t>
      </w:r>
      <w:r>
        <w:rPr>
          <w:rFonts w:ascii="Arial" w:hAnsi="Arial" w:cs="Arial"/>
          <w:sz w:val="20"/>
          <w:szCs w:val="20"/>
          <w:lang w:val="uk-UA"/>
        </w:rPr>
        <w:t xml:space="preserve">органів </w:t>
      </w:r>
      <w:r w:rsidRPr="006A420F">
        <w:rPr>
          <w:rFonts w:ascii="Arial" w:hAnsi="Arial" w:cs="Arial"/>
          <w:sz w:val="20"/>
          <w:szCs w:val="20"/>
          <w:lang w:val="uk-UA"/>
        </w:rPr>
        <w:t>державно</w:t>
      </w:r>
      <w:r>
        <w:rPr>
          <w:rFonts w:ascii="Arial" w:hAnsi="Arial" w:cs="Arial"/>
          <w:sz w:val="20"/>
          <w:szCs w:val="20"/>
          <w:lang w:val="uk-UA"/>
        </w:rPr>
        <w:t>ї влади або тимчасового чи будь-якого іншого уряду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</w:t>
      </w:r>
      <w:r>
        <w:rPr>
          <w:rFonts w:ascii="Arial" w:hAnsi="Arial" w:cs="Arial"/>
          <w:sz w:val="20"/>
          <w:szCs w:val="20"/>
          <w:lang w:val="uk-UA"/>
        </w:rPr>
        <w:t xml:space="preserve">– 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що </w:t>
      </w:r>
      <w:r>
        <w:rPr>
          <w:rFonts w:ascii="Arial" w:hAnsi="Arial" w:cs="Arial"/>
          <w:sz w:val="20"/>
          <w:szCs w:val="20"/>
          <w:lang w:val="uk-UA"/>
        </w:rPr>
        <w:t>сталися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після підписання цього Договору та які безпосередньо вплинули на його виконання (далі – форс-мажор</w:t>
      </w:r>
      <w:r>
        <w:rPr>
          <w:rFonts w:ascii="Arial" w:hAnsi="Arial" w:cs="Arial"/>
          <w:sz w:val="20"/>
          <w:szCs w:val="20"/>
          <w:lang w:val="uk-UA"/>
        </w:rPr>
        <w:t>ні обставини</w:t>
      </w:r>
      <w:r w:rsidRPr="006A420F">
        <w:rPr>
          <w:rFonts w:ascii="Arial" w:hAnsi="Arial" w:cs="Arial"/>
          <w:sz w:val="20"/>
          <w:szCs w:val="20"/>
          <w:lang w:val="uk-UA"/>
        </w:rPr>
        <w:t>).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>10.2. У разі отримання інформації про настання ді</w:t>
      </w:r>
      <w:r>
        <w:rPr>
          <w:rFonts w:ascii="Arial" w:hAnsi="Arial" w:cs="Arial"/>
          <w:sz w:val="20"/>
          <w:szCs w:val="20"/>
          <w:lang w:val="uk-UA"/>
        </w:rPr>
        <w:t>ї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форс-мажор</w:t>
      </w:r>
      <w:r>
        <w:rPr>
          <w:rFonts w:ascii="Arial" w:hAnsi="Arial" w:cs="Arial"/>
          <w:sz w:val="20"/>
          <w:szCs w:val="20"/>
          <w:lang w:val="uk-UA"/>
        </w:rPr>
        <w:t>них обставин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Сторона, на яку такі </w:t>
      </w:r>
      <w:r>
        <w:rPr>
          <w:rFonts w:ascii="Arial" w:hAnsi="Arial" w:cs="Arial"/>
          <w:sz w:val="20"/>
          <w:szCs w:val="20"/>
          <w:lang w:val="uk-UA"/>
        </w:rPr>
        <w:t xml:space="preserve">обставини </w:t>
      </w:r>
      <w:r w:rsidRPr="006A420F">
        <w:rPr>
          <w:rFonts w:ascii="Arial" w:hAnsi="Arial" w:cs="Arial"/>
          <w:sz w:val="20"/>
          <w:szCs w:val="20"/>
          <w:lang w:val="uk-UA"/>
        </w:rPr>
        <w:t>поді</w:t>
      </w:r>
      <w:r>
        <w:rPr>
          <w:rFonts w:ascii="Arial" w:hAnsi="Arial" w:cs="Arial"/>
          <w:sz w:val="20"/>
          <w:szCs w:val="20"/>
          <w:lang w:val="uk-UA"/>
        </w:rPr>
        <w:t>яли</w:t>
      </w:r>
      <w:r w:rsidRPr="006A420F">
        <w:rPr>
          <w:rFonts w:ascii="Arial" w:hAnsi="Arial" w:cs="Arial"/>
          <w:sz w:val="20"/>
          <w:szCs w:val="20"/>
          <w:lang w:val="uk-UA"/>
        </w:rPr>
        <w:t>, зобов’язується не пізніше 3 (трьох) робочих днів з дня настання ді</w:t>
      </w:r>
      <w:r>
        <w:rPr>
          <w:rFonts w:ascii="Arial" w:hAnsi="Arial" w:cs="Arial"/>
          <w:sz w:val="20"/>
          <w:szCs w:val="20"/>
          <w:lang w:val="uk-UA"/>
        </w:rPr>
        <w:t>ї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форс-мажор</w:t>
      </w:r>
      <w:r>
        <w:rPr>
          <w:rFonts w:ascii="Arial" w:hAnsi="Arial" w:cs="Arial"/>
          <w:sz w:val="20"/>
          <w:szCs w:val="20"/>
          <w:lang w:val="uk-UA"/>
        </w:rPr>
        <w:t>них обставин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повідомити іншу Сторону про їх настання, надати іншій Стороні докладну інформацію про такі </w:t>
      </w:r>
      <w:r>
        <w:rPr>
          <w:rFonts w:ascii="Arial" w:hAnsi="Arial" w:cs="Arial"/>
          <w:sz w:val="20"/>
          <w:szCs w:val="20"/>
          <w:lang w:val="uk-UA"/>
        </w:rPr>
        <w:t>обставини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, а також обґрунтовану оцінку строку </w:t>
      </w:r>
      <w:r>
        <w:rPr>
          <w:rFonts w:ascii="Arial" w:hAnsi="Arial" w:cs="Arial"/>
          <w:sz w:val="20"/>
          <w:szCs w:val="20"/>
          <w:lang w:val="uk-UA"/>
        </w:rPr>
        <w:t xml:space="preserve">дії та (або) усунення </w:t>
      </w:r>
      <w:r w:rsidRPr="006A420F">
        <w:rPr>
          <w:rFonts w:ascii="Arial" w:hAnsi="Arial" w:cs="Arial"/>
          <w:sz w:val="20"/>
          <w:szCs w:val="20"/>
          <w:lang w:val="uk-UA"/>
        </w:rPr>
        <w:t>так</w:t>
      </w:r>
      <w:r>
        <w:rPr>
          <w:rFonts w:ascii="Arial" w:hAnsi="Arial" w:cs="Arial"/>
          <w:sz w:val="20"/>
          <w:szCs w:val="20"/>
          <w:lang w:val="uk-UA"/>
        </w:rPr>
        <w:t>их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форс-мажор</w:t>
      </w:r>
      <w:r>
        <w:rPr>
          <w:rFonts w:ascii="Arial" w:hAnsi="Arial" w:cs="Arial"/>
          <w:sz w:val="20"/>
          <w:szCs w:val="20"/>
          <w:lang w:val="uk-UA"/>
        </w:rPr>
        <w:t>них обставин</w:t>
      </w:r>
      <w:r w:rsidRPr="006A420F">
        <w:rPr>
          <w:rFonts w:ascii="Arial" w:hAnsi="Arial" w:cs="Arial"/>
          <w:sz w:val="20"/>
          <w:szCs w:val="20"/>
          <w:lang w:val="uk-UA"/>
        </w:rPr>
        <w:t>. Настання ді</w:t>
      </w:r>
      <w:r>
        <w:rPr>
          <w:rFonts w:ascii="Arial" w:hAnsi="Arial" w:cs="Arial"/>
          <w:sz w:val="20"/>
          <w:szCs w:val="20"/>
          <w:lang w:val="uk-UA"/>
        </w:rPr>
        <w:t>ї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форс-мажор</w:t>
      </w:r>
      <w:r>
        <w:rPr>
          <w:rFonts w:ascii="Arial" w:hAnsi="Arial" w:cs="Arial"/>
          <w:sz w:val="20"/>
          <w:szCs w:val="20"/>
          <w:lang w:val="uk-UA"/>
        </w:rPr>
        <w:t>них обставин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повинно підтверджуватися довідкою відповідного державного органу. Якщо настання ді</w:t>
      </w:r>
      <w:r>
        <w:rPr>
          <w:rFonts w:ascii="Arial" w:hAnsi="Arial" w:cs="Arial"/>
          <w:sz w:val="20"/>
          <w:szCs w:val="20"/>
          <w:lang w:val="uk-UA"/>
        </w:rPr>
        <w:t>ї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форс-мажор</w:t>
      </w:r>
      <w:r>
        <w:rPr>
          <w:rFonts w:ascii="Arial" w:hAnsi="Arial" w:cs="Arial"/>
          <w:sz w:val="20"/>
          <w:szCs w:val="20"/>
          <w:lang w:val="uk-UA"/>
        </w:rPr>
        <w:t>них обставин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безпосередньо вплинуло на виконання Сторонами своїх зобов’язань, то такі зобов’язання повинні бути відновлені в повному обсязі відразу після припинення дії форс-мажор</w:t>
      </w:r>
      <w:r>
        <w:rPr>
          <w:rFonts w:ascii="Arial" w:hAnsi="Arial" w:cs="Arial"/>
          <w:sz w:val="20"/>
          <w:szCs w:val="20"/>
          <w:lang w:val="uk-UA"/>
        </w:rPr>
        <w:t xml:space="preserve">них </w:t>
      </w:r>
      <w:r w:rsidRPr="006A420F">
        <w:rPr>
          <w:rFonts w:ascii="Arial" w:hAnsi="Arial" w:cs="Arial"/>
          <w:sz w:val="20"/>
          <w:szCs w:val="20"/>
          <w:lang w:val="uk-UA"/>
        </w:rPr>
        <w:t>обставин.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10.3. Якщо </w:t>
      </w:r>
      <w:r>
        <w:rPr>
          <w:rFonts w:ascii="Arial" w:hAnsi="Arial" w:cs="Arial"/>
          <w:sz w:val="20"/>
          <w:szCs w:val="20"/>
          <w:lang w:val="uk-UA"/>
        </w:rPr>
        <w:t>дія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форс-мажор</w:t>
      </w:r>
      <w:r>
        <w:rPr>
          <w:rFonts w:ascii="Arial" w:hAnsi="Arial" w:cs="Arial"/>
          <w:sz w:val="20"/>
          <w:szCs w:val="20"/>
          <w:lang w:val="uk-UA"/>
        </w:rPr>
        <w:t xml:space="preserve">них </w:t>
      </w:r>
      <w:r w:rsidRPr="006A420F">
        <w:rPr>
          <w:rFonts w:ascii="Arial" w:hAnsi="Arial" w:cs="Arial"/>
          <w:sz w:val="20"/>
          <w:szCs w:val="20"/>
          <w:lang w:val="uk-UA"/>
        </w:rPr>
        <w:t>обставин</w:t>
      </w:r>
      <w:r w:rsidRPr="006A420F" w:rsidDel="00A331A5">
        <w:rPr>
          <w:rFonts w:ascii="Arial" w:hAnsi="Arial" w:cs="Arial"/>
          <w:sz w:val="20"/>
          <w:szCs w:val="20"/>
          <w:lang w:val="uk-UA"/>
        </w:rPr>
        <w:t xml:space="preserve"> </w:t>
      </w:r>
      <w:r>
        <w:rPr>
          <w:rFonts w:ascii="Arial" w:hAnsi="Arial" w:cs="Arial"/>
          <w:sz w:val="20"/>
          <w:szCs w:val="20"/>
          <w:lang w:val="uk-UA"/>
        </w:rPr>
        <w:t>триває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більше 30 (тридцяти) </w:t>
      </w:r>
      <w:r>
        <w:rPr>
          <w:rFonts w:ascii="Arial" w:hAnsi="Arial" w:cs="Arial"/>
          <w:sz w:val="20"/>
          <w:szCs w:val="20"/>
          <w:lang w:val="uk-UA"/>
        </w:rPr>
        <w:t xml:space="preserve">календарних </w:t>
      </w:r>
      <w:r w:rsidRPr="006A420F">
        <w:rPr>
          <w:rFonts w:ascii="Arial" w:hAnsi="Arial" w:cs="Arial"/>
          <w:sz w:val="20"/>
          <w:szCs w:val="20"/>
          <w:lang w:val="uk-UA"/>
        </w:rPr>
        <w:t>днів, кожна зі Сторін вправі розірвати цей Договір шляхом письмового повідомлення інш</w:t>
      </w:r>
      <w:r>
        <w:rPr>
          <w:rFonts w:ascii="Arial" w:hAnsi="Arial" w:cs="Arial"/>
          <w:sz w:val="20"/>
          <w:szCs w:val="20"/>
          <w:lang w:val="uk-UA"/>
        </w:rPr>
        <w:t>ої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Сторон</w:t>
      </w:r>
      <w:r>
        <w:rPr>
          <w:rFonts w:ascii="Arial" w:hAnsi="Arial" w:cs="Arial"/>
          <w:sz w:val="20"/>
          <w:szCs w:val="20"/>
          <w:lang w:val="uk-UA"/>
        </w:rPr>
        <w:t>и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за 7 (сім) </w:t>
      </w:r>
      <w:r>
        <w:rPr>
          <w:rFonts w:ascii="Arial" w:hAnsi="Arial" w:cs="Arial"/>
          <w:sz w:val="20"/>
          <w:szCs w:val="20"/>
          <w:lang w:val="uk-UA"/>
        </w:rPr>
        <w:t xml:space="preserve">робочих </w:t>
      </w:r>
      <w:r w:rsidRPr="006A420F">
        <w:rPr>
          <w:rFonts w:ascii="Arial" w:hAnsi="Arial" w:cs="Arial"/>
          <w:sz w:val="20"/>
          <w:szCs w:val="20"/>
          <w:lang w:val="uk-UA"/>
        </w:rPr>
        <w:t>днів до дати передбачувано</w:t>
      </w:r>
      <w:r w:rsidR="00293E37">
        <w:rPr>
          <w:rFonts w:ascii="Arial" w:hAnsi="Arial" w:cs="Arial"/>
          <w:sz w:val="20"/>
          <w:szCs w:val="20"/>
          <w:lang w:val="uk-UA"/>
        </w:rPr>
        <w:t>ї щодо</w:t>
      </w:r>
      <w:r>
        <w:rPr>
          <w:rFonts w:ascii="Arial" w:hAnsi="Arial" w:cs="Arial"/>
          <w:sz w:val="20"/>
          <w:szCs w:val="20"/>
          <w:lang w:val="uk-UA"/>
        </w:rPr>
        <w:t xml:space="preserve"> його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розірвання.</w:t>
      </w:r>
    </w:p>
    <w:p w:rsidR="00DB3F7E" w:rsidRPr="006A420F" w:rsidRDefault="00DB3F7E" w:rsidP="00DB3F7E">
      <w:pPr>
        <w:spacing w:line="240" w:lineRule="auto"/>
        <w:ind w:firstLine="0"/>
        <w:jc w:val="both"/>
        <w:rPr>
          <w:rFonts w:ascii="Arial" w:hAnsi="Arial" w:cs="Arial"/>
          <w:sz w:val="20"/>
          <w:szCs w:val="20"/>
          <w:lang w:val="uk-UA"/>
        </w:rPr>
      </w:pPr>
    </w:p>
    <w:p w:rsidR="00DB3F7E" w:rsidRPr="006A420F" w:rsidRDefault="00DB3F7E" w:rsidP="00DB3F7E">
      <w:pPr>
        <w:spacing w:line="240" w:lineRule="auto"/>
        <w:ind w:firstLine="0"/>
        <w:jc w:val="center"/>
        <w:rPr>
          <w:rFonts w:ascii="Arial" w:hAnsi="Arial" w:cs="Arial"/>
          <w:b/>
          <w:sz w:val="20"/>
          <w:szCs w:val="20"/>
          <w:lang w:val="uk-UA"/>
        </w:rPr>
      </w:pPr>
      <w:bookmarkStart w:id="2" w:name="_Toc132609223"/>
      <w:r w:rsidRPr="006A420F">
        <w:rPr>
          <w:rFonts w:ascii="Arial" w:hAnsi="Arial" w:cs="Arial"/>
          <w:b/>
          <w:sz w:val="20"/>
          <w:szCs w:val="20"/>
          <w:lang w:val="uk-UA"/>
        </w:rPr>
        <w:t>11.</w:t>
      </w:r>
      <w:bookmarkEnd w:id="2"/>
      <w:r w:rsidRPr="006A420F">
        <w:rPr>
          <w:rFonts w:ascii="Arial" w:hAnsi="Arial" w:cs="Arial"/>
          <w:b/>
          <w:sz w:val="20"/>
          <w:szCs w:val="20"/>
          <w:lang w:val="uk-UA"/>
        </w:rPr>
        <w:t xml:space="preserve"> ВИРІШЕННЯ СПОРІВ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11.1. </w:t>
      </w:r>
      <w:r>
        <w:rPr>
          <w:rFonts w:ascii="Arial" w:hAnsi="Arial" w:cs="Arial"/>
          <w:sz w:val="20"/>
          <w:szCs w:val="20"/>
          <w:lang w:val="uk-UA"/>
        </w:rPr>
        <w:t>Виконання умов цього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Догов</w:t>
      </w:r>
      <w:r>
        <w:rPr>
          <w:rFonts w:ascii="Arial" w:hAnsi="Arial" w:cs="Arial"/>
          <w:sz w:val="20"/>
          <w:szCs w:val="20"/>
          <w:lang w:val="uk-UA"/>
        </w:rPr>
        <w:t>ору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регулюється чинним законодавством України.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11.2. Сторони зобов’язуються докладати </w:t>
      </w:r>
      <w:r>
        <w:rPr>
          <w:rFonts w:ascii="Arial" w:hAnsi="Arial" w:cs="Arial"/>
          <w:sz w:val="20"/>
          <w:szCs w:val="20"/>
          <w:lang w:val="uk-UA"/>
        </w:rPr>
        <w:t xml:space="preserve">усіх розумних </w:t>
      </w:r>
      <w:r w:rsidRPr="006A420F">
        <w:rPr>
          <w:rFonts w:ascii="Arial" w:hAnsi="Arial" w:cs="Arial"/>
          <w:sz w:val="20"/>
          <w:szCs w:val="20"/>
          <w:lang w:val="uk-UA"/>
        </w:rPr>
        <w:t>зусил</w:t>
      </w:r>
      <w:r>
        <w:rPr>
          <w:rFonts w:ascii="Arial" w:hAnsi="Arial" w:cs="Arial"/>
          <w:sz w:val="20"/>
          <w:szCs w:val="20"/>
          <w:lang w:val="uk-UA"/>
        </w:rPr>
        <w:t>ь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для вирішення шляхом переговорів будь-яких </w:t>
      </w:r>
      <w:r>
        <w:rPr>
          <w:rFonts w:ascii="Arial" w:hAnsi="Arial" w:cs="Arial"/>
          <w:sz w:val="20"/>
          <w:szCs w:val="20"/>
          <w:lang w:val="uk-UA"/>
        </w:rPr>
        <w:t>спорів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чи розбіжностей, що виникають у зв’язку з цим Договором.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11.3. Якщо </w:t>
      </w:r>
      <w:r>
        <w:rPr>
          <w:rFonts w:ascii="Arial" w:hAnsi="Arial" w:cs="Arial"/>
          <w:sz w:val="20"/>
          <w:szCs w:val="20"/>
          <w:lang w:val="uk-UA"/>
        </w:rPr>
        <w:t>спір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чи розбіжність між Сторонами не можуть бути врегульовані шляхом переговорів, </w:t>
      </w:r>
      <w:r>
        <w:rPr>
          <w:rFonts w:ascii="Arial" w:hAnsi="Arial" w:cs="Arial"/>
          <w:sz w:val="20"/>
          <w:szCs w:val="20"/>
          <w:lang w:val="uk-UA"/>
        </w:rPr>
        <w:t>вони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підлягають вирішенню у судовому порядку згідно </w:t>
      </w:r>
      <w:r>
        <w:rPr>
          <w:rFonts w:ascii="Arial" w:hAnsi="Arial" w:cs="Arial"/>
          <w:sz w:val="20"/>
          <w:szCs w:val="20"/>
          <w:lang w:val="uk-UA"/>
        </w:rPr>
        <w:t xml:space="preserve">з </w:t>
      </w:r>
      <w:r w:rsidRPr="006A420F">
        <w:rPr>
          <w:rFonts w:ascii="Arial" w:hAnsi="Arial" w:cs="Arial"/>
          <w:sz w:val="20"/>
          <w:szCs w:val="20"/>
          <w:lang w:val="uk-UA"/>
        </w:rPr>
        <w:t>чинн</w:t>
      </w:r>
      <w:r>
        <w:rPr>
          <w:rFonts w:ascii="Arial" w:hAnsi="Arial" w:cs="Arial"/>
          <w:sz w:val="20"/>
          <w:szCs w:val="20"/>
          <w:lang w:val="uk-UA"/>
        </w:rPr>
        <w:t>им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законодавств</w:t>
      </w:r>
      <w:r>
        <w:rPr>
          <w:rFonts w:ascii="Arial" w:hAnsi="Arial" w:cs="Arial"/>
          <w:sz w:val="20"/>
          <w:szCs w:val="20"/>
          <w:lang w:val="uk-UA"/>
        </w:rPr>
        <w:t>ом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України.</w:t>
      </w:r>
    </w:p>
    <w:p w:rsidR="00DB3F7E" w:rsidRPr="006A420F" w:rsidRDefault="00DB3F7E" w:rsidP="00DB3F7E">
      <w:pPr>
        <w:pStyle w:val="a3"/>
        <w:ind w:left="280"/>
        <w:jc w:val="center"/>
        <w:rPr>
          <w:rFonts w:ascii="Arial" w:hAnsi="Arial" w:cs="Arial"/>
          <w:b/>
          <w:sz w:val="20"/>
          <w:szCs w:val="20"/>
          <w:lang w:val="uk-UA"/>
        </w:rPr>
      </w:pPr>
    </w:p>
    <w:p w:rsidR="00DB3F7E" w:rsidRPr="006A420F" w:rsidRDefault="00DB3F7E" w:rsidP="00DB3F7E">
      <w:pPr>
        <w:pStyle w:val="a3"/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6A420F">
        <w:rPr>
          <w:rFonts w:ascii="Arial" w:hAnsi="Arial" w:cs="Arial"/>
          <w:b/>
          <w:sz w:val="20"/>
          <w:szCs w:val="20"/>
          <w:lang w:val="uk-UA"/>
        </w:rPr>
        <w:t xml:space="preserve">12. ВІДПОВІДАЛЬНІСТЬ СТОРІН 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12.1. У </w:t>
      </w:r>
      <w:r>
        <w:rPr>
          <w:rFonts w:ascii="Arial" w:hAnsi="Arial" w:cs="Arial"/>
          <w:sz w:val="20"/>
          <w:szCs w:val="20"/>
          <w:lang w:val="uk-UA"/>
        </w:rPr>
        <w:t>разі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порушення своїх зобов'язань за цим Договором Сторона</w:t>
      </w:r>
      <w:r>
        <w:rPr>
          <w:rFonts w:ascii="Arial" w:hAnsi="Arial" w:cs="Arial"/>
          <w:sz w:val="20"/>
          <w:szCs w:val="20"/>
          <w:lang w:val="uk-UA"/>
        </w:rPr>
        <w:t>, яка їх допустила,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несе відповідальність, визначену </w:t>
      </w:r>
      <w:r>
        <w:rPr>
          <w:rFonts w:ascii="Arial" w:hAnsi="Arial" w:cs="Arial"/>
          <w:sz w:val="20"/>
          <w:szCs w:val="20"/>
          <w:lang w:val="uk-UA"/>
        </w:rPr>
        <w:t xml:space="preserve">у порядку згідно з </w:t>
      </w:r>
      <w:r w:rsidRPr="006A420F">
        <w:rPr>
          <w:rFonts w:ascii="Arial" w:hAnsi="Arial" w:cs="Arial"/>
          <w:sz w:val="20"/>
          <w:szCs w:val="20"/>
          <w:lang w:val="uk-UA"/>
        </w:rPr>
        <w:t>чинним законодавством</w:t>
      </w:r>
      <w:r w:rsidRPr="00DA0987">
        <w:rPr>
          <w:rFonts w:ascii="Arial" w:hAnsi="Arial" w:cs="Arial"/>
          <w:sz w:val="20"/>
          <w:szCs w:val="20"/>
          <w:lang w:val="uk-UA"/>
        </w:rPr>
        <w:t xml:space="preserve"> </w:t>
      </w:r>
      <w:r w:rsidRPr="006A420F">
        <w:rPr>
          <w:rFonts w:ascii="Arial" w:hAnsi="Arial" w:cs="Arial"/>
          <w:sz w:val="20"/>
          <w:szCs w:val="20"/>
          <w:lang w:val="uk-UA"/>
        </w:rPr>
        <w:t>Україн</w:t>
      </w:r>
      <w:r>
        <w:rPr>
          <w:rFonts w:ascii="Arial" w:hAnsi="Arial" w:cs="Arial"/>
          <w:sz w:val="20"/>
          <w:szCs w:val="20"/>
          <w:lang w:val="uk-UA"/>
        </w:rPr>
        <w:t>и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. 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>12.2. Порушенням Договору є невиконання або неналежне виконання, тобто виконання з порушенням умов, визначених змістом цього Договору</w:t>
      </w:r>
      <w:r>
        <w:rPr>
          <w:rFonts w:ascii="Arial" w:hAnsi="Arial" w:cs="Arial"/>
          <w:sz w:val="20"/>
          <w:szCs w:val="20"/>
          <w:lang w:val="uk-UA"/>
        </w:rPr>
        <w:t>, та таких, що випливають з виконання останніх</w:t>
      </w:r>
      <w:r w:rsidRPr="006A420F">
        <w:rPr>
          <w:rFonts w:ascii="Arial" w:hAnsi="Arial" w:cs="Arial"/>
          <w:sz w:val="20"/>
          <w:szCs w:val="20"/>
          <w:lang w:val="uk-UA"/>
        </w:rPr>
        <w:t>.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12.3. У </w:t>
      </w:r>
      <w:r>
        <w:rPr>
          <w:rFonts w:ascii="Arial" w:hAnsi="Arial" w:cs="Arial"/>
          <w:sz w:val="20"/>
          <w:szCs w:val="20"/>
          <w:lang w:val="uk-UA"/>
        </w:rPr>
        <w:t>жодн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ому </w:t>
      </w:r>
      <w:r>
        <w:rPr>
          <w:rFonts w:ascii="Arial" w:hAnsi="Arial" w:cs="Arial"/>
          <w:sz w:val="20"/>
          <w:szCs w:val="20"/>
          <w:lang w:val="uk-UA"/>
        </w:rPr>
        <w:t>разі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відповідальність </w:t>
      </w:r>
      <w:r>
        <w:rPr>
          <w:rFonts w:ascii="Arial" w:hAnsi="Arial" w:cs="Arial"/>
          <w:sz w:val="20"/>
          <w:szCs w:val="20"/>
          <w:lang w:val="uk-UA"/>
        </w:rPr>
        <w:t>Замовника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за цим Договором не може перевищувати подвійного розміру винагороди, яка </w:t>
      </w:r>
      <w:r>
        <w:rPr>
          <w:rFonts w:ascii="Arial" w:hAnsi="Arial" w:cs="Arial"/>
          <w:sz w:val="20"/>
          <w:szCs w:val="20"/>
          <w:lang w:val="uk-UA"/>
        </w:rPr>
        <w:t>ви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плачується Виконавцеві згідно </w:t>
      </w:r>
      <w:r>
        <w:rPr>
          <w:rFonts w:ascii="Arial" w:hAnsi="Arial" w:cs="Arial"/>
          <w:sz w:val="20"/>
          <w:szCs w:val="20"/>
          <w:lang w:val="uk-UA"/>
        </w:rPr>
        <w:t xml:space="preserve">з </w:t>
      </w:r>
      <w:r w:rsidRPr="006A420F">
        <w:rPr>
          <w:rFonts w:ascii="Arial" w:hAnsi="Arial" w:cs="Arial"/>
          <w:sz w:val="20"/>
          <w:szCs w:val="20"/>
          <w:lang w:val="uk-UA"/>
        </w:rPr>
        <w:t>п</w:t>
      </w:r>
      <w:r>
        <w:rPr>
          <w:rFonts w:ascii="Arial" w:hAnsi="Arial" w:cs="Arial"/>
          <w:sz w:val="20"/>
          <w:szCs w:val="20"/>
          <w:lang w:val="uk-UA"/>
        </w:rPr>
        <w:t xml:space="preserve">унктом </w:t>
      </w:r>
      <w:r w:rsidRPr="006A420F">
        <w:rPr>
          <w:rFonts w:ascii="Arial" w:hAnsi="Arial" w:cs="Arial"/>
          <w:sz w:val="20"/>
          <w:szCs w:val="20"/>
          <w:lang w:val="uk-UA"/>
        </w:rPr>
        <w:t>7.1 Договору.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12.4. Якщо у </w:t>
      </w:r>
      <w:r>
        <w:rPr>
          <w:rFonts w:ascii="Arial" w:hAnsi="Arial" w:cs="Arial"/>
          <w:sz w:val="20"/>
          <w:szCs w:val="20"/>
          <w:lang w:val="uk-UA"/>
        </w:rPr>
        <w:t>разі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порушення умов цього Договору Виконавцем треті особи </w:t>
      </w:r>
      <w:r>
        <w:rPr>
          <w:rFonts w:ascii="Arial" w:hAnsi="Arial" w:cs="Arial"/>
          <w:sz w:val="20"/>
          <w:szCs w:val="20"/>
          <w:lang w:val="uk-UA"/>
        </w:rPr>
        <w:t>пред’являть Замовнику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претензії </w:t>
      </w:r>
      <w:r>
        <w:rPr>
          <w:rFonts w:ascii="Arial" w:hAnsi="Arial" w:cs="Arial"/>
          <w:sz w:val="20"/>
          <w:szCs w:val="20"/>
          <w:lang w:val="uk-UA"/>
        </w:rPr>
        <w:t>та (</w:t>
      </w:r>
      <w:r w:rsidRPr="006A420F">
        <w:rPr>
          <w:rFonts w:ascii="Arial" w:hAnsi="Arial" w:cs="Arial"/>
          <w:sz w:val="20"/>
          <w:szCs w:val="20"/>
          <w:lang w:val="uk-UA"/>
        </w:rPr>
        <w:t>або</w:t>
      </w:r>
      <w:r>
        <w:rPr>
          <w:rFonts w:ascii="Arial" w:hAnsi="Arial" w:cs="Arial"/>
          <w:sz w:val="20"/>
          <w:szCs w:val="20"/>
          <w:lang w:val="uk-UA"/>
        </w:rPr>
        <w:t>)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позови, Виконавець зобов’язується самостійно врегулювати такі претензії і позови, у тому числі відшкодувати </w:t>
      </w:r>
      <w:r>
        <w:rPr>
          <w:rFonts w:ascii="Arial" w:hAnsi="Arial" w:cs="Arial"/>
          <w:sz w:val="20"/>
          <w:szCs w:val="20"/>
          <w:lang w:val="uk-UA"/>
        </w:rPr>
        <w:t xml:space="preserve">будь-які </w:t>
      </w:r>
      <w:r w:rsidRPr="006A420F">
        <w:rPr>
          <w:rFonts w:ascii="Arial" w:hAnsi="Arial" w:cs="Arial"/>
          <w:sz w:val="20"/>
          <w:szCs w:val="20"/>
          <w:lang w:val="uk-UA"/>
        </w:rPr>
        <w:t>завдані таким порушенням збитки.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>12.5. Сторона вважається невин</w:t>
      </w:r>
      <w:r>
        <w:rPr>
          <w:rFonts w:ascii="Arial" w:hAnsi="Arial" w:cs="Arial"/>
          <w:sz w:val="20"/>
          <w:szCs w:val="20"/>
          <w:lang w:val="uk-UA"/>
        </w:rPr>
        <w:t>н</w:t>
      </w:r>
      <w:r w:rsidRPr="006A420F">
        <w:rPr>
          <w:rFonts w:ascii="Arial" w:hAnsi="Arial" w:cs="Arial"/>
          <w:sz w:val="20"/>
          <w:szCs w:val="20"/>
          <w:lang w:val="uk-UA"/>
        </w:rPr>
        <w:t>ою і не несе відповідальності за порушення Договору, якщо вона доведе, що вжила всіх залежних від неї заходів щодо належного виконання цього Договору.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lastRenderedPageBreak/>
        <w:t xml:space="preserve">12.6. За розголошення комерційної таємниці Сторони несуть відповідальність </w:t>
      </w:r>
      <w:r>
        <w:rPr>
          <w:rFonts w:ascii="Arial" w:hAnsi="Arial" w:cs="Arial"/>
          <w:sz w:val="20"/>
          <w:szCs w:val="20"/>
          <w:lang w:val="uk-UA"/>
        </w:rPr>
        <w:t>у порядку згідно з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чинн</w:t>
      </w:r>
      <w:r>
        <w:rPr>
          <w:rFonts w:ascii="Arial" w:hAnsi="Arial" w:cs="Arial"/>
          <w:sz w:val="20"/>
          <w:szCs w:val="20"/>
          <w:lang w:val="uk-UA"/>
        </w:rPr>
        <w:t>им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законодавств</w:t>
      </w:r>
      <w:r>
        <w:rPr>
          <w:rFonts w:ascii="Arial" w:hAnsi="Arial" w:cs="Arial"/>
          <w:sz w:val="20"/>
          <w:szCs w:val="20"/>
          <w:lang w:val="uk-UA"/>
        </w:rPr>
        <w:t>ом</w:t>
      </w:r>
      <w:r w:rsidRPr="003D3CEE">
        <w:rPr>
          <w:rFonts w:ascii="Arial" w:hAnsi="Arial" w:cs="Arial"/>
          <w:sz w:val="20"/>
          <w:szCs w:val="20"/>
          <w:lang w:val="uk-UA"/>
        </w:rPr>
        <w:t xml:space="preserve"> </w:t>
      </w:r>
      <w:r w:rsidRPr="006C784D">
        <w:rPr>
          <w:rFonts w:ascii="Arial" w:hAnsi="Arial" w:cs="Arial"/>
          <w:sz w:val="20"/>
          <w:szCs w:val="20"/>
          <w:lang w:val="uk-UA"/>
        </w:rPr>
        <w:t xml:space="preserve">України та у межах, визначених цим Договором та договором про нерозголошення конфіденційної інформації та комерційної таємниці </w:t>
      </w:r>
      <w:r>
        <w:rPr>
          <w:rFonts w:ascii="Arial" w:hAnsi="Arial" w:cs="Arial"/>
          <w:sz w:val="20"/>
          <w:szCs w:val="20"/>
          <w:lang w:val="uk-UA"/>
        </w:rPr>
        <w:t>Замовника</w:t>
      </w:r>
      <w:r w:rsidRPr="006A420F">
        <w:rPr>
          <w:rFonts w:ascii="Arial" w:hAnsi="Arial" w:cs="Arial"/>
          <w:sz w:val="20"/>
          <w:szCs w:val="20"/>
          <w:lang w:val="uk-UA"/>
        </w:rPr>
        <w:t>.</w:t>
      </w:r>
    </w:p>
    <w:p w:rsidR="00DB3F7E" w:rsidRPr="006A420F" w:rsidRDefault="00DB3F7E" w:rsidP="00DB3F7E">
      <w:pPr>
        <w:ind w:firstLine="720"/>
        <w:jc w:val="both"/>
        <w:rPr>
          <w:rFonts w:ascii="Arial" w:hAnsi="Arial" w:cs="Arial"/>
          <w:b/>
          <w:snapToGrid w:val="0"/>
          <w:sz w:val="20"/>
          <w:szCs w:val="20"/>
          <w:lang w:val="uk-UA"/>
        </w:rPr>
      </w:pPr>
    </w:p>
    <w:p w:rsidR="00DB3F7E" w:rsidRPr="006A420F" w:rsidRDefault="00DB3F7E" w:rsidP="00DB3F7E">
      <w:pPr>
        <w:pStyle w:val="a3"/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6A420F">
        <w:rPr>
          <w:rFonts w:ascii="Arial" w:hAnsi="Arial" w:cs="Arial"/>
          <w:b/>
          <w:sz w:val="20"/>
          <w:szCs w:val="20"/>
          <w:lang w:val="uk-UA"/>
        </w:rPr>
        <w:t xml:space="preserve">13. </w:t>
      </w:r>
      <w:r>
        <w:rPr>
          <w:rFonts w:ascii="Arial" w:hAnsi="Arial" w:cs="Arial"/>
          <w:b/>
          <w:sz w:val="20"/>
          <w:szCs w:val="20"/>
          <w:lang w:val="uk-UA"/>
        </w:rPr>
        <w:t xml:space="preserve">СТРОК </w:t>
      </w:r>
      <w:r w:rsidRPr="006A420F">
        <w:rPr>
          <w:rFonts w:ascii="Arial" w:hAnsi="Arial" w:cs="Arial"/>
          <w:b/>
          <w:sz w:val="20"/>
          <w:szCs w:val="20"/>
          <w:lang w:val="uk-UA"/>
        </w:rPr>
        <w:t>ДІ</w:t>
      </w:r>
      <w:r>
        <w:rPr>
          <w:rFonts w:ascii="Arial" w:hAnsi="Arial" w:cs="Arial"/>
          <w:b/>
          <w:sz w:val="20"/>
          <w:szCs w:val="20"/>
          <w:lang w:val="uk-UA"/>
        </w:rPr>
        <w:t>Ї</w:t>
      </w:r>
      <w:r w:rsidRPr="006A420F">
        <w:rPr>
          <w:rFonts w:ascii="Arial" w:hAnsi="Arial" w:cs="Arial"/>
          <w:b/>
          <w:sz w:val="20"/>
          <w:szCs w:val="20"/>
          <w:lang w:val="uk-UA"/>
        </w:rPr>
        <w:t xml:space="preserve"> ДОГОВОРУ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>13.1. Цей Договір набирає чинності з моменту його підписання Сторонами та діє протя</w:t>
      </w:r>
      <w:r>
        <w:rPr>
          <w:rFonts w:ascii="Arial" w:hAnsi="Arial" w:cs="Arial"/>
          <w:sz w:val="20"/>
          <w:szCs w:val="20"/>
          <w:lang w:val="uk-UA"/>
        </w:rPr>
        <w:t>гом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усього строку дії (чинності) виключних </w:t>
      </w:r>
      <w:r>
        <w:rPr>
          <w:rFonts w:ascii="Arial" w:hAnsi="Arial" w:cs="Arial"/>
          <w:sz w:val="20"/>
          <w:szCs w:val="20"/>
          <w:lang w:val="uk-UA"/>
        </w:rPr>
        <w:t>(</w:t>
      </w:r>
      <w:r w:rsidRPr="006A420F">
        <w:rPr>
          <w:rFonts w:ascii="Arial" w:hAnsi="Arial" w:cs="Arial"/>
          <w:sz w:val="20"/>
          <w:szCs w:val="20"/>
          <w:lang w:val="uk-UA"/>
        </w:rPr>
        <w:t>майнових</w:t>
      </w:r>
      <w:r>
        <w:rPr>
          <w:rFonts w:ascii="Arial" w:hAnsi="Arial" w:cs="Arial"/>
          <w:sz w:val="20"/>
          <w:szCs w:val="20"/>
          <w:lang w:val="uk-UA"/>
        </w:rPr>
        <w:t>)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прав, за</w:t>
      </w:r>
      <w:r>
        <w:rPr>
          <w:rFonts w:ascii="Arial" w:hAnsi="Arial" w:cs="Arial"/>
          <w:sz w:val="20"/>
          <w:szCs w:val="20"/>
          <w:lang w:val="uk-UA"/>
        </w:rPr>
        <w:t>значе</w:t>
      </w:r>
      <w:r w:rsidRPr="006A420F">
        <w:rPr>
          <w:rFonts w:ascii="Arial" w:hAnsi="Arial" w:cs="Arial"/>
          <w:sz w:val="20"/>
          <w:szCs w:val="20"/>
          <w:lang w:val="uk-UA"/>
        </w:rPr>
        <w:t>них у п</w:t>
      </w:r>
      <w:r>
        <w:rPr>
          <w:rFonts w:ascii="Arial" w:hAnsi="Arial" w:cs="Arial"/>
          <w:sz w:val="20"/>
          <w:szCs w:val="20"/>
          <w:lang w:val="uk-UA"/>
        </w:rPr>
        <w:t xml:space="preserve">ункті 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2.1 цього Договору. 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13.2. Закінчення строку </w:t>
      </w:r>
      <w:r>
        <w:rPr>
          <w:rFonts w:ascii="Arial" w:hAnsi="Arial" w:cs="Arial"/>
          <w:sz w:val="20"/>
          <w:szCs w:val="20"/>
          <w:lang w:val="uk-UA"/>
        </w:rPr>
        <w:t xml:space="preserve">дії </w:t>
      </w:r>
      <w:r w:rsidRPr="006A420F">
        <w:rPr>
          <w:rFonts w:ascii="Arial" w:hAnsi="Arial" w:cs="Arial"/>
          <w:sz w:val="20"/>
          <w:szCs w:val="20"/>
          <w:lang w:val="uk-UA"/>
        </w:rPr>
        <w:t>цього Договору не звільняє Стор</w:t>
      </w:r>
      <w:r>
        <w:rPr>
          <w:rFonts w:ascii="Arial" w:hAnsi="Arial" w:cs="Arial"/>
          <w:sz w:val="20"/>
          <w:szCs w:val="20"/>
          <w:lang w:val="uk-UA"/>
        </w:rPr>
        <w:t>і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н від відповідальності за його порушення, яке </w:t>
      </w:r>
      <w:r>
        <w:rPr>
          <w:rFonts w:ascii="Arial" w:hAnsi="Arial" w:cs="Arial"/>
          <w:sz w:val="20"/>
          <w:szCs w:val="20"/>
          <w:lang w:val="uk-UA"/>
        </w:rPr>
        <w:t>було допущене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під час </w:t>
      </w:r>
      <w:r>
        <w:rPr>
          <w:rFonts w:ascii="Arial" w:hAnsi="Arial" w:cs="Arial"/>
          <w:sz w:val="20"/>
          <w:szCs w:val="20"/>
          <w:lang w:val="uk-UA"/>
        </w:rPr>
        <w:t xml:space="preserve">строку 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дії цього Договору. 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>13.3. Якщо інше прямо не передбачено цим Договором або чинним законодавством</w:t>
      </w:r>
      <w:r w:rsidRPr="00F63FE9">
        <w:rPr>
          <w:rFonts w:ascii="Arial" w:hAnsi="Arial" w:cs="Arial"/>
          <w:sz w:val="20"/>
          <w:szCs w:val="20"/>
          <w:lang w:val="uk-UA"/>
        </w:rPr>
        <w:t xml:space="preserve"> </w:t>
      </w:r>
      <w:r w:rsidRPr="006A420F">
        <w:rPr>
          <w:rFonts w:ascii="Arial" w:hAnsi="Arial" w:cs="Arial"/>
          <w:sz w:val="20"/>
          <w:szCs w:val="20"/>
          <w:lang w:val="uk-UA"/>
        </w:rPr>
        <w:t>Україн</w:t>
      </w:r>
      <w:r>
        <w:rPr>
          <w:rFonts w:ascii="Arial" w:hAnsi="Arial" w:cs="Arial"/>
          <w:sz w:val="20"/>
          <w:szCs w:val="20"/>
          <w:lang w:val="uk-UA"/>
        </w:rPr>
        <w:t>и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, зміни </w:t>
      </w:r>
      <w:r>
        <w:rPr>
          <w:rFonts w:ascii="Arial" w:hAnsi="Arial" w:cs="Arial"/>
          <w:sz w:val="20"/>
          <w:szCs w:val="20"/>
          <w:lang w:val="uk-UA"/>
        </w:rPr>
        <w:t>до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ц</w:t>
      </w:r>
      <w:r>
        <w:rPr>
          <w:rFonts w:ascii="Arial" w:hAnsi="Arial" w:cs="Arial"/>
          <w:sz w:val="20"/>
          <w:szCs w:val="20"/>
          <w:lang w:val="uk-UA"/>
        </w:rPr>
        <w:t>ього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Догов</w:t>
      </w:r>
      <w:r>
        <w:rPr>
          <w:rFonts w:ascii="Arial" w:hAnsi="Arial" w:cs="Arial"/>
          <w:sz w:val="20"/>
          <w:szCs w:val="20"/>
          <w:lang w:val="uk-UA"/>
        </w:rPr>
        <w:t>ору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можуть бути внесені тільки за домовленістю Сторін, </w:t>
      </w:r>
      <w:r w:rsidR="004F11A6">
        <w:rPr>
          <w:rFonts w:ascii="Arial" w:hAnsi="Arial" w:cs="Arial"/>
          <w:sz w:val="20"/>
          <w:szCs w:val="20"/>
          <w:lang w:val="uk-UA"/>
        </w:rPr>
        <w:t>що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оформлю</w:t>
      </w:r>
      <w:r w:rsidR="004F11A6">
        <w:rPr>
          <w:rFonts w:ascii="Arial" w:hAnsi="Arial" w:cs="Arial"/>
          <w:sz w:val="20"/>
          <w:szCs w:val="20"/>
          <w:lang w:val="uk-UA"/>
        </w:rPr>
        <w:t>ю</w:t>
      </w:r>
      <w:r w:rsidRPr="006A420F">
        <w:rPr>
          <w:rFonts w:ascii="Arial" w:hAnsi="Arial" w:cs="Arial"/>
          <w:sz w:val="20"/>
          <w:szCs w:val="20"/>
          <w:lang w:val="uk-UA"/>
        </w:rPr>
        <w:t>ться додатковою угодою до цього Договору.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13.4. Зміни </w:t>
      </w:r>
      <w:r>
        <w:rPr>
          <w:rFonts w:ascii="Arial" w:hAnsi="Arial" w:cs="Arial"/>
          <w:sz w:val="20"/>
          <w:szCs w:val="20"/>
          <w:lang w:val="uk-UA"/>
        </w:rPr>
        <w:t>до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ц</w:t>
      </w:r>
      <w:r>
        <w:rPr>
          <w:rFonts w:ascii="Arial" w:hAnsi="Arial" w:cs="Arial"/>
          <w:sz w:val="20"/>
          <w:szCs w:val="20"/>
          <w:lang w:val="uk-UA"/>
        </w:rPr>
        <w:t>ього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Догов</w:t>
      </w:r>
      <w:r>
        <w:rPr>
          <w:rFonts w:ascii="Arial" w:hAnsi="Arial" w:cs="Arial"/>
          <w:sz w:val="20"/>
          <w:szCs w:val="20"/>
          <w:lang w:val="uk-UA"/>
        </w:rPr>
        <w:t>ору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набирають чинності з моменту належного оформлення </w:t>
      </w:r>
      <w:r>
        <w:rPr>
          <w:rFonts w:ascii="Arial" w:hAnsi="Arial" w:cs="Arial"/>
          <w:sz w:val="20"/>
          <w:szCs w:val="20"/>
          <w:lang w:val="uk-UA"/>
        </w:rPr>
        <w:t xml:space="preserve">і підписання </w:t>
      </w:r>
      <w:r w:rsidRPr="006A420F">
        <w:rPr>
          <w:rFonts w:ascii="Arial" w:hAnsi="Arial" w:cs="Arial"/>
          <w:sz w:val="20"/>
          <w:szCs w:val="20"/>
          <w:lang w:val="uk-UA"/>
        </w:rPr>
        <w:t>Сторонами відповідної додаткової угоди до цього Договору, якщо інше не встановлено у самій додатковій угоді, цьому Договорі або положеннями чинного законодавства України.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>13.5. Цей Договір може бути розірваний тільки за домовленістю Сторін, яка оформлюється додатковою угодою до цього Договору.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13.6. Цей Договір вважається розірваним з моменту належного оформлення Сторонами Договору про припинення </w:t>
      </w:r>
      <w:r>
        <w:rPr>
          <w:rFonts w:ascii="Arial" w:hAnsi="Arial" w:cs="Arial"/>
          <w:sz w:val="20"/>
          <w:szCs w:val="20"/>
          <w:lang w:val="uk-UA"/>
        </w:rPr>
        <w:t xml:space="preserve">дії </w:t>
      </w:r>
      <w:r w:rsidRPr="006A420F">
        <w:rPr>
          <w:rFonts w:ascii="Arial" w:hAnsi="Arial" w:cs="Arial"/>
          <w:sz w:val="20"/>
          <w:szCs w:val="20"/>
          <w:lang w:val="uk-UA"/>
        </w:rPr>
        <w:t>цього Договору.</w:t>
      </w:r>
    </w:p>
    <w:p w:rsidR="00DB3F7E" w:rsidRPr="006A420F" w:rsidRDefault="00DB3F7E" w:rsidP="00DB3F7E">
      <w:pPr>
        <w:pStyle w:val="a3"/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6A420F">
        <w:rPr>
          <w:rFonts w:ascii="Arial" w:hAnsi="Arial" w:cs="Arial"/>
          <w:b/>
          <w:sz w:val="20"/>
          <w:szCs w:val="20"/>
          <w:lang w:val="uk-UA"/>
        </w:rPr>
        <w:t>14. ПРИКІНЦЕВІ ПОЛОЖЕННЯ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14.1. Усі правовідносини, що виникають з цього Договору або пов'язані з ним, у тому числі пов'язані із </w:t>
      </w:r>
      <w:r>
        <w:rPr>
          <w:rFonts w:ascii="Arial" w:hAnsi="Arial" w:cs="Arial"/>
          <w:sz w:val="20"/>
          <w:szCs w:val="20"/>
          <w:lang w:val="uk-UA"/>
        </w:rPr>
        <w:t>чин</w:t>
      </w:r>
      <w:r w:rsidRPr="006A420F">
        <w:rPr>
          <w:rFonts w:ascii="Arial" w:hAnsi="Arial" w:cs="Arial"/>
          <w:sz w:val="20"/>
          <w:szCs w:val="20"/>
          <w:lang w:val="uk-UA"/>
        </w:rPr>
        <w:t>ністю, укладенням, виконанням, змін</w:t>
      </w:r>
      <w:r>
        <w:rPr>
          <w:rFonts w:ascii="Arial" w:hAnsi="Arial" w:cs="Arial"/>
          <w:sz w:val="20"/>
          <w:szCs w:val="20"/>
          <w:lang w:val="uk-UA"/>
        </w:rPr>
        <w:t>енням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та припиненням </w:t>
      </w:r>
      <w:r>
        <w:rPr>
          <w:rFonts w:ascii="Arial" w:hAnsi="Arial" w:cs="Arial"/>
          <w:sz w:val="20"/>
          <w:szCs w:val="20"/>
          <w:lang w:val="uk-UA"/>
        </w:rPr>
        <w:t xml:space="preserve">дії 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цього Договору, тлумаченням його умов, визначенням наслідків </w:t>
      </w:r>
      <w:proofErr w:type="spellStart"/>
      <w:r w:rsidRPr="006A420F">
        <w:rPr>
          <w:rFonts w:ascii="Arial" w:hAnsi="Arial" w:cs="Arial"/>
          <w:sz w:val="20"/>
          <w:szCs w:val="20"/>
          <w:lang w:val="uk-UA"/>
        </w:rPr>
        <w:t>не</w:t>
      </w:r>
      <w:r>
        <w:rPr>
          <w:rFonts w:ascii="Arial" w:hAnsi="Arial" w:cs="Arial"/>
          <w:sz w:val="20"/>
          <w:szCs w:val="20"/>
          <w:lang w:val="uk-UA"/>
        </w:rPr>
        <w:t>чин</w:t>
      </w:r>
      <w:r w:rsidRPr="006A420F">
        <w:rPr>
          <w:rFonts w:ascii="Arial" w:hAnsi="Arial" w:cs="Arial"/>
          <w:sz w:val="20"/>
          <w:szCs w:val="20"/>
          <w:lang w:val="uk-UA"/>
        </w:rPr>
        <w:t>ності</w:t>
      </w:r>
      <w:proofErr w:type="spellEnd"/>
      <w:r w:rsidRPr="006A420F">
        <w:rPr>
          <w:rFonts w:ascii="Arial" w:hAnsi="Arial" w:cs="Arial"/>
          <w:sz w:val="20"/>
          <w:szCs w:val="20"/>
          <w:lang w:val="uk-UA"/>
        </w:rPr>
        <w:t xml:space="preserve"> або порушення </w:t>
      </w:r>
      <w:r>
        <w:rPr>
          <w:rFonts w:ascii="Arial" w:hAnsi="Arial" w:cs="Arial"/>
          <w:sz w:val="20"/>
          <w:szCs w:val="20"/>
          <w:lang w:val="uk-UA"/>
        </w:rPr>
        <w:t xml:space="preserve">умов </w:t>
      </w:r>
      <w:r w:rsidRPr="006A420F">
        <w:rPr>
          <w:rFonts w:ascii="Arial" w:hAnsi="Arial" w:cs="Arial"/>
          <w:sz w:val="20"/>
          <w:szCs w:val="20"/>
          <w:lang w:val="uk-UA"/>
        </w:rPr>
        <w:t>Договору, регламентуються цим Договором та відповідними нормами чинного законодавства України, а також застосовними до таких правовідносин звичаями ділового об</w:t>
      </w:r>
      <w:r>
        <w:rPr>
          <w:rFonts w:ascii="Arial" w:hAnsi="Arial" w:cs="Arial"/>
          <w:sz w:val="20"/>
          <w:szCs w:val="20"/>
          <w:lang w:val="uk-UA"/>
        </w:rPr>
        <w:t>іг</w:t>
      </w:r>
      <w:r w:rsidRPr="006A420F">
        <w:rPr>
          <w:rFonts w:ascii="Arial" w:hAnsi="Arial" w:cs="Arial"/>
          <w:sz w:val="20"/>
          <w:szCs w:val="20"/>
          <w:lang w:val="uk-UA"/>
        </w:rPr>
        <w:t>у на підставі принципів добросовісності, розумності та справедливості.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14.2. На момент укладення цього Договору </w:t>
      </w:r>
      <w:r>
        <w:rPr>
          <w:rFonts w:ascii="Arial" w:hAnsi="Arial" w:cs="Arial"/>
          <w:sz w:val="20"/>
          <w:szCs w:val="20"/>
          <w:lang w:val="uk-UA"/>
        </w:rPr>
        <w:t>Замовник</w:t>
      </w:r>
      <w:r w:rsidRPr="006A420F">
        <w:rPr>
          <w:rFonts w:ascii="Arial" w:hAnsi="Arial" w:cs="Arial"/>
          <w:sz w:val="20"/>
          <w:szCs w:val="20"/>
          <w:lang w:val="uk-UA"/>
        </w:rPr>
        <w:t xml:space="preserve"> є платником податку на загальних </w:t>
      </w:r>
      <w:r w:rsidR="004C5830">
        <w:rPr>
          <w:rFonts w:ascii="Arial" w:hAnsi="Arial" w:cs="Arial"/>
          <w:sz w:val="20"/>
          <w:szCs w:val="20"/>
          <w:lang w:val="uk-UA"/>
        </w:rPr>
        <w:t>засадах</w:t>
      </w:r>
      <w:r w:rsidRPr="006A420F">
        <w:rPr>
          <w:rFonts w:ascii="Arial" w:hAnsi="Arial" w:cs="Arial"/>
          <w:sz w:val="20"/>
          <w:szCs w:val="20"/>
          <w:lang w:val="uk-UA"/>
        </w:rPr>
        <w:t>.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>14.3. Зміст цього Договору становить повну домовленість між Сторонами.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>14.4. Після набрання чинності цим Договором всі попередні переговори за ним, листування, попередні договори, протоколи про наміри та будь-які інші усні або письмові домовленості Сторін з питань, що так чи інакше стосуються цього Договору, втрачають юридичну силу, але можуть братися до уваги при тлумаченні умов цього Договору.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>14.5. Сторона несе повну відповідальність за правильність за</w:t>
      </w:r>
      <w:r>
        <w:rPr>
          <w:rFonts w:ascii="Arial" w:hAnsi="Arial" w:cs="Arial"/>
          <w:sz w:val="20"/>
          <w:szCs w:val="20"/>
          <w:lang w:val="uk-UA"/>
        </w:rPr>
        <w:t>значе</w:t>
      </w:r>
      <w:r w:rsidRPr="006A420F">
        <w:rPr>
          <w:rFonts w:ascii="Arial" w:hAnsi="Arial" w:cs="Arial"/>
          <w:sz w:val="20"/>
          <w:szCs w:val="20"/>
          <w:lang w:val="uk-UA"/>
        </w:rPr>
        <w:t>них нею у цьому Договорі реквізитів та зобов'язується своєчасно у письмовій формі повідомляти іншу Сторону про їх змін</w:t>
      </w:r>
      <w:r>
        <w:rPr>
          <w:rFonts w:ascii="Arial" w:hAnsi="Arial" w:cs="Arial"/>
          <w:sz w:val="20"/>
          <w:szCs w:val="20"/>
          <w:lang w:val="uk-UA"/>
        </w:rPr>
        <w:t>ення</w:t>
      </w:r>
      <w:r w:rsidRPr="006A420F">
        <w:rPr>
          <w:rFonts w:ascii="Arial" w:hAnsi="Arial" w:cs="Arial"/>
          <w:sz w:val="20"/>
          <w:szCs w:val="20"/>
          <w:lang w:val="uk-UA"/>
        </w:rPr>
        <w:t>, а у разі неповідомлення несе ризик настання пов'язаних із ним несприятливих наслідків.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>14.6. Додаткові угоди та додатки до цього Договору є його невід'ємною частиною і мають юридичну силу у разі, якщо вони викладені у письмовій формі та підписані Сторонами.</w:t>
      </w:r>
    </w:p>
    <w:p w:rsidR="00DB3F7E" w:rsidRPr="006A420F" w:rsidRDefault="00DB3F7E" w:rsidP="00DB3F7E">
      <w:pPr>
        <w:spacing w:line="240" w:lineRule="auto"/>
        <w:ind w:firstLine="540"/>
        <w:jc w:val="both"/>
        <w:rPr>
          <w:rFonts w:ascii="Arial" w:hAnsi="Arial" w:cs="Arial"/>
          <w:sz w:val="20"/>
          <w:szCs w:val="20"/>
          <w:lang w:val="uk-UA"/>
        </w:rPr>
      </w:pPr>
      <w:r w:rsidRPr="006A420F">
        <w:rPr>
          <w:rFonts w:ascii="Arial" w:hAnsi="Arial" w:cs="Arial"/>
          <w:sz w:val="20"/>
          <w:szCs w:val="20"/>
          <w:lang w:val="uk-UA"/>
        </w:rPr>
        <w:t xml:space="preserve">14.7. Усі виправлення за текстом цього Договору мають силу та можуть братися до уваги виключно за умови, що вони у кожному окремому випадку датовані, засвідчені підписами Сторін та скріплені </w:t>
      </w:r>
      <w:r>
        <w:rPr>
          <w:rFonts w:ascii="Arial" w:hAnsi="Arial" w:cs="Arial"/>
          <w:sz w:val="20"/>
          <w:szCs w:val="20"/>
          <w:lang w:val="uk-UA"/>
        </w:rPr>
        <w:t xml:space="preserve">відбитками </w:t>
      </w:r>
      <w:r w:rsidRPr="006A420F">
        <w:rPr>
          <w:rFonts w:ascii="Arial" w:hAnsi="Arial" w:cs="Arial"/>
          <w:sz w:val="20"/>
          <w:szCs w:val="20"/>
          <w:lang w:val="uk-UA"/>
        </w:rPr>
        <w:t>їх</w:t>
      </w:r>
      <w:r>
        <w:rPr>
          <w:rFonts w:ascii="Arial" w:hAnsi="Arial" w:cs="Arial"/>
          <w:sz w:val="20"/>
          <w:szCs w:val="20"/>
          <w:lang w:val="uk-UA"/>
        </w:rPr>
        <w:t>ніх печаток.</w:t>
      </w:r>
    </w:p>
    <w:p w:rsidR="00DB3F7E" w:rsidRPr="008D30DE" w:rsidRDefault="00DB3F7E" w:rsidP="00DB3F7E">
      <w:pPr>
        <w:spacing w:line="240" w:lineRule="auto"/>
        <w:ind w:firstLine="540"/>
        <w:jc w:val="both"/>
        <w:rPr>
          <w:rFonts w:ascii="Arial" w:hAnsi="Arial" w:cs="Arial"/>
          <w:spacing w:val="-2"/>
          <w:sz w:val="20"/>
          <w:szCs w:val="20"/>
          <w:lang w:val="uk-UA"/>
        </w:rPr>
      </w:pPr>
      <w:r w:rsidRPr="008D30DE">
        <w:rPr>
          <w:rFonts w:ascii="Arial" w:hAnsi="Arial" w:cs="Arial"/>
          <w:spacing w:val="-2"/>
          <w:sz w:val="20"/>
          <w:szCs w:val="20"/>
          <w:lang w:val="uk-UA"/>
        </w:rPr>
        <w:t>14.8. Цей Договір укладений при повному розумінні Сторонами його умов і термінології українською мовою у двох автентичних примірниках, які мають однакову юридичну</w:t>
      </w:r>
      <w:r w:rsidR="004C5830">
        <w:rPr>
          <w:rFonts w:ascii="Arial" w:hAnsi="Arial" w:cs="Arial"/>
          <w:spacing w:val="-2"/>
          <w:sz w:val="20"/>
          <w:szCs w:val="20"/>
          <w:lang w:val="uk-UA"/>
        </w:rPr>
        <w:t xml:space="preserve"> силу, – по одному для кожної із</w:t>
      </w:r>
      <w:r w:rsidRPr="008D30DE">
        <w:rPr>
          <w:rFonts w:ascii="Arial" w:hAnsi="Arial" w:cs="Arial"/>
          <w:spacing w:val="-2"/>
          <w:sz w:val="20"/>
          <w:szCs w:val="20"/>
          <w:lang w:val="uk-UA"/>
        </w:rPr>
        <w:t xml:space="preserve"> Сторін.</w:t>
      </w:r>
    </w:p>
    <w:p w:rsidR="00DB3F7E" w:rsidRPr="006A420F" w:rsidRDefault="00DB3F7E" w:rsidP="00DB3F7E">
      <w:pPr>
        <w:spacing w:line="240" w:lineRule="auto"/>
        <w:ind w:firstLine="0"/>
        <w:jc w:val="both"/>
        <w:rPr>
          <w:rFonts w:ascii="Arial" w:hAnsi="Arial" w:cs="Arial"/>
          <w:sz w:val="20"/>
          <w:szCs w:val="20"/>
          <w:lang w:val="uk-UA"/>
        </w:rPr>
      </w:pPr>
    </w:p>
    <w:p w:rsidR="00DB3F7E" w:rsidRPr="006A420F" w:rsidRDefault="00DB3F7E" w:rsidP="00DB3F7E">
      <w:pPr>
        <w:ind w:right="-83"/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6A420F">
        <w:rPr>
          <w:rFonts w:ascii="Arial" w:hAnsi="Arial" w:cs="Arial"/>
          <w:b/>
          <w:sz w:val="20"/>
          <w:szCs w:val="20"/>
          <w:lang w:val="uk-UA"/>
        </w:rPr>
        <w:t>15. РЕКВІЗИТИ</w:t>
      </w:r>
      <w:r>
        <w:rPr>
          <w:rFonts w:ascii="Arial" w:hAnsi="Arial" w:cs="Arial"/>
          <w:b/>
          <w:sz w:val="20"/>
          <w:szCs w:val="20"/>
          <w:lang w:val="uk-UA"/>
        </w:rPr>
        <w:t xml:space="preserve"> ТА ПІДПИСИ</w:t>
      </w:r>
      <w:r w:rsidRPr="006A420F">
        <w:rPr>
          <w:rFonts w:ascii="Arial" w:hAnsi="Arial" w:cs="Arial"/>
          <w:b/>
          <w:sz w:val="20"/>
          <w:szCs w:val="20"/>
          <w:lang w:val="uk-UA"/>
        </w:rPr>
        <w:t xml:space="preserve"> СТОРІН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069"/>
        <w:gridCol w:w="79"/>
        <w:gridCol w:w="4990"/>
      </w:tblGrid>
      <w:tr w:rsidR="00DB3F7E" w:rsidRPr="006A420F" w:rsidTr="001E5D6C">
        <w:trPr>
          <w:trHeight w:val="639"/>
        </w:trPr>
        <w:tc>
          <w:tcPr>
            <w:tcW w:w="5069" w:type="dxa"/>
            <w:vAlign w:val="center"/>
          </w:tcPr>
          <w:p w:rsidR="00DB3F7E" w:rsidRPr="005B1887" w:rsidRDefault="00DB3F7E" w:rsidP="001E5D6C">
            <w:pPr>
              <w:spacing w:line="240" w:lineRule="auto"/>
              <w:ind w:right="-85" w:firstLine="0"/>
              <w:jc w:val="center"/>
              <w:rPr>
                <w:rFonts w:ascii="Arial" w:hAnsi="Arial" w:cs="Arial"/>
                <w:b/>
                <w:spacing w:val="20"/>
                <w:sz w:val="20"/>
                <w:szCs w:val="20"/>
                <w:lang w:val="uk-UA"/>
              </w:rPr>
            </w:pPr>
            <w:r w:rsidRPr="005B1887">
              <w:rPr>
                <w:rFonts w:ascii="Arial" w:hAnsi="Arial" w:cs="Arial"/>
                <w:b/>
                <w:spacing w:val="20"/>
                <w:sz w:val="20"/>
                <w:szCs w:val="20"/>
                <w:lang w:val="uk-UA"/>
              </w:rPr>
              <w:t>ЗАМОВНИК</w:t>
            </w:r>
          </w:p>
        </w:tc>
        <w:tc>
          <w:tcPr>
            <w:tcW w:w="5069" w:type="dxa"/>
            <w:gridSpan w:val="2"/>
            <w:vAlign w:val="center"/>
          </w:tcPr>
          <w:p w:rsidR="00DB3F7E" w:rsidRPr="005B1887" w:rsidRDefault="00DB3F7E" w:rsidP="001E5D6C">
            <w:pPr>
              <w:spacing w:line="240" w:lineRule="auto"/>
              <w:ind w:right="-85" w:firstLine="0"/>
              <w:jc w:val="center"/>
              <w:rPr>
                <w:rFonts w:ascii="Arial" w:hAnsi="Arial" w:cs="Arial"/>
                <w:b/>
                <w:spacing w:val="20"/>
                <w:sz w:val="20"/>
                <w:szCs w:val="20"/>
                <w:lang w:val="uk-UA"/>
              </w:rPr>
            </w:pPr>
            <w:r w:rsidRPr="005B1887">
              <w:rPr>
                <w:rFonts w:ascii="Arial" w:hAnsi="Arial" w:cs="Arial"/>
                <w:b/>
                <w:spacing w:val="20"/>
                <w:sz w:val="20"/>
                <w:szCs w:val="20"/>
                <w:lang w:val="uk-UA"/>
              </w:rPr>
              <w:t>ВИКОНАВЕЦЬ</w:t>
            </w:r>
          </w:p>
        </w:tc>
      </w:tr>
      <w:tr w:rsidR="00DB3F7E" w:rsidRPr="006A420F" w:rsidTr="001E5D6C">
        <w:trPr>
          <w:trHeight w:val="1234"/>
        </w:trPr>
        <w:tc>
          <w:tcPr>
            <w:tcW w:w="5148" w:type="dxa"/>
            <w:gridSpan w:val="2"/>
          </w:tcPr>
          <w:p w:rsidR="00DB3F7E" w:rsidRPr="005B1887" w:rsidRDefault="00DB3F7E" w:rsidP="001E5D6C">
            <w:pPr>
              <w:ind w:right="-112" w:hanging="56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5B1887">
              <w:rPr>
                <w:rFonts w:ascii="Arial" w:hAnsi="Arial" w:cs="Arial"/>
                <w:b/>
                <w:sz w:val="20"/>
                <w:szCs w:val="20"/>
                <w:lang w:val="uk-UA"/>
              </w:rPr>
              <w:t>ТОВ «</w:t>
            </w:r>
            <w:proofErr w:type="spellStart"/>
            <w:r w:rsidRPr="005B1887">
              <w:rPr>
                <w:rFonts w:ascii="Arial" w:hAnsi="Arial" w:cs="Arial"/>
                <w:b/>
                <w:sz w:val="20"/>
                <w:szCs w:val="20"/>
                <w:lang w:val="uk-UA"/>
              </w:rPr>
              <w:t>ЛєДоен</w:t>
            </w:r>
            <w:proofErr w:type="spellEnd"/>
            <w:r w:rsidRPr="005B1887">
              <w:rPr>
                <w:rFonts w:ascii="Arial" w:hAnsi="Arial" w:cs="Arial"/>
                <w:b/>
                <w:sz w:val="20"/>
                <w:szCs w:val="20"/>
                <w:lang w:val="uk-UA"/>
              </w:rPr>
              <w:t>»</w:t>
            </w:r>
          </w:p>
          <w:p w:rsidR="00DB3F7E" w:rsidRPr="005B1887" w:rsidRDefault="00DB3F7E" w:rsidP="001E5D6C">
            <w:pPr>
              <w:ind w:right="-112" w:hanging="56"/>
              <w:rPr>
                <w:rFonts w:ascii="Arial" w:hAnsi="Arial" w:cs="Arial"/>
                <w:sz w:val="20"/>
                <w:szCs w:val="20"/>
                <w:lang w:val="uk-UA"/>
              </w:rPr>
            </w:pPr>
            <w:proofErr w:type="spellStart"/>
            <w:r w:rsidRPr="005B1887">
              <w:rPr>
                <w:rFonts w:ascii="Arial" w:hAnsi="Arial" w:cs="Arial"/>
                <w:sz w:val="20"/>
                <w:szCs w:val="20"/>
                <w:lang w:val="uk-UA"/>
              </w:rPr>
              <w:t>юр</w:t>
            </w:r>
            <w:proofErr w:type="spellEnd"/>
            <w:r w:rsidRPr="005B1887">
              <w:rPr>
                <w:rFonts w:ascii="Arial" w:hAnsi="Arial" w:cs="Arial"/>
                <w:sz w:val="20"/>
                <w:szCs w:val="20"/>
                <w:lang w:val="uk-UA"/>
              </w:rPr>
              <w:t xml:space="preserve">. адреса: </w:t>
            </w:r>
            <w:smartTag w:uri="urn:schemas-microsoft-com:office:smarttags" w:element="metricconverter">
              <w:smartTagPr>
                <w:attr w:name="ProductID" w:val="03040, м"/>
              </w:smartTagPr>
              <w:r w:rsidRPr="005B1887">
                <w:rPr>
                  <w:rFonts w:ascii="Arial" w:hAnsi="Arial" w:cs="Arial"/>
                  <w:sz w:val="20"/>
                  <w:szCs w:val="20"/>
                  <w:lang w:val="uk-UA"/>
                </w:rPr>
                <w:t>03040, м</w:t>
              </w:r>
            </w:smartTag>
            <w:r w:rsidRPr="005B1887">
              <w:rPr>
                <w:rFonts w:ascii="Arial" w:hAnsi="Arial" w:cs="Arial"/>
                <w:sz w:val="20"/>
                <w:szCs w:val="20"/>
                <w:lang w:val="uk-UA"/>
              </w:rPr>
              <w:t>. Київ, вул. Васильківська, буд. 1</w:t>
            </w:r>
          </w:p>
          <w:p w:rsidR="00DB3F7E" w:rsidRPr="005B1887" w:rsidRDefault="00DB3F7E" w:rsidP="001E5D6C">
            <w:pPr>
              <w:ind w:right="-112" w:hanging="56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B1887">
              <w:rPr>
                <w:rFonts w:ascii="Arial" w:hAnsi="Arial" w:cs="Arial"/>
                <w:sz w:val="20"/>
                <w:szCs w:val="20"/>
                <w:lang w:val="uk-UA"/>
              </w:rPr>
              <w:t>р/</w:t>
            </w:r>
            <w:proofErr w:type="spellStart"/>
            <w:r w:rsidRPr="005B1887">
              <w:rPr>
                <w:rFonts w:ascii="Arial" w:hAnsi="Arial" w:cs="Arial"/>
                <w:sz w:val="20"/>
                <w:szCs w:val="20"/>
                <w:lang w:val="uk-UA"/>
              </w:rPr>
              <w:t>р</w:t>
            </w:r>
            <w:proofErr w:type="spellEnd"/>
            <w:r w:rsidRPr="005B1887">
              <w:rPr>
                <w:rFonts w:ascii="Arial" w:hAnsi="Arial" w:cs="Arial"/>
                <w:sz w:val="20"/>
                <w:szCs w:val="20"/>
                <w:lang w:val="uk-UA"/>
              </w:rPr>
              <w:t xml:space="preserve"> 2600005334 в АБ «Кліринговий Дім», м. Київ</w:t>
            </w:r>
          </w:p>
          <w:p w:rsidR="00DB3F7E" w:rsidRPr="005B1887" w:rsidRDefault="00DB3F7E" w:rsidP="001E5D6C">
            <w:pPr>
              <w:ind w:right="-112" w:hanging="56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B1887">
              <w:rPr>
                <w:rFonts w:ascii="Arial" w:hAnsi="Arial" w:cs="Arial"/>
                <w:sz w:val="20"/>
                <w:szCs w:val="20"/>
                <w:lang w:val="uk-UA"/>
              </w:rPr>
              <w:t>МФО 300647</w:t>
            </w:r>
          </w:p>
          <w:p w:rsidR="00DB3F7E" w:rsidRPr="005B1887" w:rsidRDefault="00DB3F7E" w:rsidP="001E5D6C">
            <w:pPr>
              <w:ind w:right="-112" w:hanging="56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B1887">
              <w:rPr>
                <w:rFonts w:ascii="Arial" w:hAnsi="Arial" w:cs="Arial"/>
                <w:sz w:val="20"/>
                <w:szCs w:val="20"/>
                <w:lang w:val="uk-UA"/>
              </w:rPr>
              <w:t>ЄДРПОУ 35076450</w:t>
            </w:r>
          </w:p>
          <w:p w:rsidR="00DB3F7E" w:rsidRPr="005B1887" w:rsidRDefault="00DB3F7E" w:rsidP="001E5D6C">
            <w:pPr>
              <w:ind w:right="-112" w:hanging="56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B1887">
              <w:rPr>
                <w:rFonts w:ascii="Arial" w:hAnsi="Arial" w:cs="Arial"/>
                <w:sz w:val="20"/>
                <w:szCs w:val="20"/>
                <w:lang w:val="uk-UA"/>
              </w:rPr>
              <w:t>свідоцтво платника ПДВ 100220438</w:t>
            </w:r>
          </w:p>
          <w:p w:rsidR="00DB3F7E" w:rsidRPr="005B1887" w:rsidRDefault="00DB3F7E" w:rsidP="001E5D6C">
            <w:pPr>
              <w:ind w:right="-112" w:hanging="56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B1887">
              <w:rPr>
                <w:rFonts w:ascii="Arial" w:hAnsi="Arial" w:cs="Arial"/>
                <w:sz w:val="20"/>
                <w:szCs w:val="20"/>
                <w:lang w:val="uk-UA"/>
              </w:rPr>
              <w:t>ІПН 350764526509</w:t>
            </w:r>
          </w:p>
          <w:p w:rsidR="00DB3F7E" w:rsidRPr="005B1887" w:rsidRDefault="00DB3F7E" w:rsidP="00AE0869">
            <w:pPr>
              <w:ind w:right="-112" w:hanging="56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r w:rsidRPr="005B1887">
              <w:rPr>
                <w:rFonts w:ascii="Arial" w:hAnsi="Arial" w:cs="Arial"/>
                <w:sz w:val="20"/>
                <w:szCs w:val="20"/>
                <w:lang w:val="uk-UA"/>
              </w:rPr>
              <w:t>Виконавчий директор</w:t>
            </w:r>
            <w:r w:rsidRPr="005B1887">
              <w:rPr>
                <w:rFonts w:ascii="Arial" w:hAnsi="Arial" w:cs="Arial"/>
                <w:b/>
                <w:sz w:val="20"/>
                <w:szCs w:val="20"/>
                <w:lang w:val="uk-UA"/>
              </w:rPr>
              <w:t xml:space="preserve">_______________ А.В. Гаєвська </w:t>
            </w:r>
          </w:p>
        </w:tc>
        <w:tc>
          <w:tcPr>
            <w:tcW w:w="4990" w:type="dxa"/>
          </w:tcPr>
          <w:p w:rsidR="005B1887" w:rsidRPr="0058476A" w:rsidRDefault="005B1887" w:rsidP="005B1887">
            <w:pPr>
              <w:rPr>
                <w:rFonts w:ascii="Arial" w:hAnsi="Arial" w:cs="Arial"/>
                <w:b/>
                <w:snapToGrid w:val="0"/>
                <w:color w:val="000000"/>
                <w:spacing w:val="-4"/>
                <w:sz w:val="20"/>
                <w:szCs w:val="20"/>
                <w:highlight w:val="yellow"/>
                <w:lang w:val="uk-UA"/>
              </w:rPr>
            </w:pPr>
            <w:r w:rsidRPr="0058476A">
              <w:rPr>
                <w:rFonts w:ascii="Arial" w:hAnsi="Arial" w:cs="Arial"/>
                <w:b/>
                <w:snapToGrid w:val="0"/>
                <w:color w:val="000000"/>
                <w:spacing w:val="-4"/>
                <w:sz w:val="20"/>
                <w:szCs w:val="20"/>
                <w:highlight w:val="yellow"/>
                <w:lang w:val="uk-UA"/>
              </w:rPr>
              <w:t>Притула Сергій Дмитрович</w:t>
            </w:r>
          </w:p>
          <w:p w:rsidR="005B1887" w:rsidRPr="0058476A" w:rsidRDefault="005B1887" w:rsidP="005B1887">
            <w:pPr>
              <w:rPr>
                <w:rFonts w:ascii="Arial" w:hAnsi="Arial" w:cs="Arial"/>
                <w:snapToGrid w:val="0"/>
                <w:color w:val="000000"/>
                <w:spacing w:val="-4"/>
                <w:sz w:val="20"/>
                <w:szCs w:val="20"/>
                <w:highlight w:val="yellow"/>
                <w:lang w:val="uk-UA"/>
              </w:rPr>
            </w:pPr>
            <w:r w:rsidRPr="0058476A">
              <w:rPr>
                <w:rFonts w:ascii="Arial" w:hAnsi="Arial" w:cs="Arial"/>
                <w:snapToGrid w:val="0"/>
                <w:color w:val="000000"/>
                <w:spacing w:val="-4"/>
                <w:sz w:val="20"/>
                <w:szCs w:val="20"/>
                <w:highlight w:val="yellow"/>
                <w:lang w:val="uk-UA"/>
              </w:rPr>
              <w:t>Паспорт серії МС 157264</w:t>
            </w:r>
          </w:p>
          <w:p w:rsidR="005B1887" w:rsidRPr="0058476A" w:rsidRDefault="005B1887" w:rsidP="005B1887">
            <w:pPr>
              <w:rPr>
                <w:rFonts w:ascii="Arial" w:hAnsi="Arial" w:cs="Arial"/>
                <w:snapToGrid w:val="0"/>
                <w:color w:val="000000"/>
                <w:spacing w:val="-4"/>
                <w:sz w:val="20"/>
                <w:szCs w:val="20"/>
                <w:highlight w:val="yellow"/>
                <w:lang w:val="uk-UA"/>
              </w:rPr>
            </w:pPr>
            <w:r w:rsidRPr="0058476A">
              <w:rPr>
                <w:rFonts w:ascii="Arial" w:hAnsi="Arial" w:cs="Arial"/>
                <w:snapToGrid w:val="0"/>
                <w:color w:val="000000"/>
                <w:spacing w:val="-4"/>
                <w:sz w:val="20"/>
                <w:szCs w:val="20"/>
                <w:highlight w:val="yellow"/>
                <w:lang w:val="uk-UA"/>
              </w:rPr>
              <w:t>Виданий Збаразьким РВ УМВС України в</w:t>
            </w:r>
          </w:p>
          <w:p w:rsidR="005B1887" w:rsidRPr="0058476A" w:rsidRDefault="005B1887" w:rsidP="005B1887">
            <w:pPr>
              <w:rPr>
                <w:rFonts w:ascii="Arial" w:hAnsi="Arial" w:cs="Arial"/>
                <w:snapToGrid w:val="0"/>
                <w:color w:val="000000"/>
                <w:spacing w:val="-4"/>
                <w:sz w:val="20"/>
                <w:szCs w:val="20"/>
                <w:highlight w:val="yellow"/>
                <w:lang w:val="uk-UA"/>
              </w:rPr>
            </w:pPr>
            <w:r w:rsidRPr="0058476A">
              <w:rPr>
                <w:rFonts w:ascii="Arial" w:hAnsi="Arial" w:cs="Arial"/>
                <w:snapToGrid w:val="0"/>
                <w:color w:val="000000"/>
                <w:spacing w:val="-4"/>
                <w:sz w:val="20"/>
                <w:szCs w:val="20"/>
                <w:highlight w:val="yellow"/>
                <w:lang w:val="uk-UA"/>
              </w:rPr>
              <w:t>Тернопільській обл. 22.06.1997 року</w:t>
            </w:r>
          </w:p>
          <w:p w:rsidR="005B1887" w:rsidRPr="0058476A" w:rsidRDefault="005B1887" w:rsidP="005B1887">
            <w:pPr>
              <w:rPr>
                <w:rFonts w:ascii="Arial" w:hAnsi="Arial" w:cs="Arial"/>
                <w:snapToGrid w:val="0"/>
                <w:color w:val="000000"/>
                <w:spacing w:val="-4"/>
                <w:sz w:val="20"/>
                <w:szCs w:val="20"/>
                <w:highlight w:val="yellow"/>
                <w:lang w:val="uk-UA"/>
              </w:rPr>
            </w:pPr>
            <w:r w:rsidRPr="0058476A">
              <w:rPr>
                <w:rFonts w:ascii="Arial" w:hAnsi="Arial" w:cs="Arial"/>
                <w:snapToGrid w:val="0"/>
                <w:color w:val="000000"/>
                <w:spacing w:val="-4"/>
                <w:sz w:val="20"/>
                <w:szCs w:val="20"/>
                <w:highlight w:val="yellow"/>
                <w:lang w:val="uk-UA"/>
              </w:rPr>
              <w:t xml:space="preserve">Проживає за адресою: Тернопільська обл.., </w:t>
            </w:r>
          </w:p>
          <w:p w:rsidR="005B1887" w:rsidRPr="0058476A" w:rsidRDefault="005B1887" w:rsidP="005B1887">
            <w:pPr>
              <w:rPr>
                <w:rFonts w:ascii="Arial" w:hAnsi="Arial" w:cs="Arial"/>
                <w:sz w:val="20"/>
                <w:szCs w:val="20"/>
                <w:highlight w:val="yellow"/>
                <w:lang w:val="uk-UA"/>
              </w:rPr>
            </w:pPr>
            <w:r w:rsidRPr="0058476A">
              <w:rPr>
                <w:rFonts w:ascii="Arial" w:hAnsi="Arial" w:cs="Arial"/>
                <w:snapToGrid w:val="0"/>
                <w:color w:val="000000"/>
                <w:spacing w:val="-4"/>
                <w:sz w:val="20"/>
                <w:szCs w:val="20"/>
                <w:highlight w:val="yellow"/>
                <w:lang w:val="uk-UA"/>
              </w:rPr>
              <w:t>м. Збараж, вул.. Кармелюка,15</w:t>
            </w:r>
          </w:p>
          <w:p w:rsidR="005B1887" w:rsidRPr="0058476A" w:rsidRDefault="005B1887" w:rsidP="005B1887">
            <w:pPr>
              <w:ind w:left="360" w:firstLine="0"/>
              <w:rPr>
                <w:rFonts w:ascii="Arial" w:hAnsi="Arial" w:cs="Arial"/>
                <w:sz w:val="20"/>
                <w:szCs w:val="20"/>
                <w:highlight w:val="yellow"/>
                <w:lang w:val="uk-UA"/>
              </w:rPr>
            </w:pPr>
          </w:p>
          <w:p w:rsidR="00DB3F7E" w:rsidRPr="005B1887" w:rsidRDefault="005B1887" w:rsidP="005B1887">
            <w:pPr>
              <w:ind w:right="-112" w:hanging="56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8476A">
              <w:rPr>
                <w:rFonts w:ascii="Arial" w:hAnsi="Arial" w:cs="Arial"/>
                <w:sz w:val="20"/>
                <w:szCs w:val="20"/>
                <w:highlight w:val="yellow"/>
                <w:lang w:val="uk-UA"/>
              </w:rPr>
              <w:t xml:space="preserve">                    _______________</w:t>
            </w:r>
            <w:r w:rsidRPr="0058476A">
              <w:rPr>
                <w:rFonts w:ascii="Arial" w:hAnsi="Arial" w:cs="Arial"/>
                <w:b/>
                <w:sz w:val="20"/>
                <w:szCs w:val="20"/>
                <w:highlight w:val="yellow"/>
                <w:lang w:val="uk-UA"/>
              </w:rPr>
              <w:t xml:space="preserve"> Притула С.Д.</w:t>
            </w:r>
          </w:p>
          <w:p w:rsidR="00DB3F7E" w:rsidRPr="005B1887" w:rsidRDefault="00DB3F7E" w:rsidP="001E5D6C">
            <w:pPr>
              <w:ind w:right="-112" w:hanging="56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DB3F7E" w:rsidRPr="005B1887" w:rsidRDefault="00DB3F7E" w:rsidP="001E5D6C">
            <w:pPr>
              <w:ind w:right="-112" w:hanging="56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</w:tc>
      </w:tr>
    </w:tbl>
    <w:p w:rsidR="00DB3F7E" w:rsidRDefault="00DB3F7E" w:rsidP="00DB3F7E"/>
    <w:p w:rsidR="00345ABC" w:rsidRDefault="00345ABC"/>
    <w:sectPr w:rsidR="00345ABC" w:rsidSect="008D30DE">
      <w:footerReference w:type="even" r:id="rId7"/>
      <w:footerReference w:type="default" r:id="rId8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7C6" w:rsidRDefault="00DA17C6" w:rsidP="00B63DDC">
      <w:pPr>
        <w:spacing w:line="240" w:lineRule="auto"/>
      </w:pPr>
      <w:r>
        <w:separator/>
      </w:r>
    </w:p>
  </w:endnote>
  <w:endnote w:type="continuationSeparator" w:id="0">
    <w:p w:rsidR="00DA17C6" w:rsidRDefault="00DA17C6" w:rsidP="00B63D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743E" w:rsidRDefault="00162126" w:rsidP="002A7900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DB3F7E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A743E" w:rsidRDefault="00DA17C6" w:rsidP="00D4729C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743E" w:rsidRDefault="00162126" w:rsidP="002A7900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DB3F7E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660DD">
      <w:rPr>
        <w:rStyle w:val="a7"/>
        <w:noProof/>
      </w:rPr>
      <w:t>2</w:t>
    </w:r>
    <w:r>
      <w:rPr>
        <w:rStyle w:val="a7"/>
      </w:rPr>
      <w:fldChar w:fldCharType="end"/>
    </w:r>
  </w:p>
  <w:p w:rsidR="009A743E" w:rsidRDefault="00DA17C6" w:rsidP="00D4729C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7C6" w:rsidRDefault="00DA17C6" w:rsidP="00B63DDC">
      <w:pPr>
        <w:spacing w:line="240" w:lineRule="auto"/>
      </w:pPr>
      <w:r>
        <w:separator/>
      </w:r>
    </w:p>
  </w:footnote>
  <w:footnote w:type="continuationSeparator" w:id="0">
    <w:p w:rsidR="00DA17C6" w:rsidRDefault="00DA17C6" w:rsidP="00B63DD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5ABC"/>
    <w:rsid w:val="00106054"/>
    <w:rsid w:val="00115691"/>
    <w:rsid w:val="00162126"/>
    <w:rsid w:val="001F01D3"/>
    <w:rsid w:val="00293E37"/>
    <w:rsid w:val="00345ABC"/>
    <w:rsid w:val="003660DD"/>
    <w:rsid w:val="004312EE"/>
    <w:rsid w:val="004C5830"/>
    <w:rsid w:val="004F11A6"/>
    <w:rsid w:val="00526D0E"/>
    <w:rsid w:val="0058476A"/>
    <w:rsid w:val="005B1887"/>
    <w:rsid w:val="00602ACB"/>
    <w:rsid w:val="00717DB9"/>
    <w:rsid w:val="00840C84"/>
    <w:rsid w:val="009174D6"/>
    <w:rsid w:val="0098338D"/>
    <w:rsid w:val="009B1277"/>
    <w:rsid w:val="00AC4C65"/>
    <w:rsid w:val="00AE0869"/>
    <w:rsid w:val="00B63DDC"/>
    <w:rsid w:val="00C3111F"/>
    <w:rsid w:val="00CE0A42"/>
    <w:rsid w:val="00DA17C6"/>
    <w:rsid w:val="00DB3F7E"/>
    <w:rsid w:val="00DB7D14"/>
    <w:rsid w:val="00E7590B"/>
    <w:rsid w:val="00EB06DD"/>
    <w:rsid w:val="00FD199F"/>
    <w:rsid w:val="00FE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F7E"/>
    <w:pPr>
      <w:widowControl w:val="0"/>
      <w:autoSpaceDE w:val="0"/>
      <w:autoSpaceDN w:val="0"/>
      <w:spacing w:after="0" w:line="320" w:lineRule="auto"/>
      <w:ind w:firstLine="28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B3F7E"/>
    <w:pPr>
      <w:tabs>
        <w:tab w:val="left" w:pos="567"/>
      </w:tabs>
      <w:spacing w:line="240" w:lineRule="auto"/>
      <w:ind w:firstLine="0"/>
      <w:jc w:val="both"/>
    </w:pPr>
    <w:rPr>
      <w:sz w:val="24"/>
      <w:szCs w:val="24"/>
    </w:rPr>
  </w:style>
  <w:style w:type="character" w:customStyle="1" w:styleId="a4">
    <w:name w:val="Основний текст Знак"/>
    <w:basedOn w:val="a0"/>
    <w:link w:val="a3"/>
    <w:rsid w:val="00DB3F7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DB3F7E"/>
    <w:pPr>
      <w:tabs>
        <w:tab w:val="center" w:pos="4677"/>
        <w:tab w:val="right" w:pos="9355"/>
      </w:tabs>
    </w:pPr>
  </w:style>
  <w:style w:type="character" w:customStyle="1" w:styleId="a6">
    <w:name w:val="Нижній колонтитул Знак"/>
    <w:basedOn w:val="a0"/>
    <w:link w:val="a5"/>
    <w:rsid w:val="00DB3F7E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styleId="a7">
    <w:name w:val="page number"/>
    <w:basedOn w:val="a0"/>
    <w:rsid w:val="00DB3F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11183</Words>
  <Characters>6375</Characters>
  <Application>Microsoft Office Word</Application>
  <DocSecurity>0</DocSecurity>
  <Lines>53</Lines>
  <Paragraphs>35</Paragraphs>
  <ScaleCrop>false</ScaleCrop>
  <Company>Grizli777</Company>
  <LinksUpToDate>false</LinksUpToDate>
  <CharactersWithSpaces>17523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Svitlana</cp:lastModifiedBy>
  <cp:revision>21</cp:revision>
  <cp:lastPrinted>2011-01-26T13:19:00Z</cp:lastPrinted>
  <dcterms:created xsi:type="dcterms:W3CDTF">2010-07-29T09:00:00Z</dcterms:created>
  <dcterms:modified xsi:type="dcterms:W3CDTF">2011-04-07T14:11:00Z</dcterms:modified>
</cp:coreProperties>
</file>