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177A" w:rsidRPr="006C177A" w:rsidRDefault="006C177A" w:rsidP="005B67D8">
      <w:pPr>
        <w:spacing w:after="120" w:line="240" w:lineRule="auto"/>
        <w:jc w:val="center"/>
        <w:rPr>
          <w:rFonts w:ascii="Times New Roman" w:eastAsia="Times New Roman" w:hAnsi="Times New Roman" w:cs="Times New Roman"/>
          <w:sz w:val="32"/>
          <w:szCs w:val="24"/>
          <w:lang w:eastAsia="nl-BE"/>
        </w:rPr>
      </w:pPr>
      <w:r w:rsidRPr="006C177A">
        <w:rPr>
          <w:rFonts w:ascii="Calibri" w:eastAsia="Times New Roman" w:hAnsi="Calibri" w:cs="Times New Roman"/>
          <w:color w:val="000000"/>
          <w:sz w:val="28"/>
          <w:u w:val="single"/>
          <w:lang w:eastAsia="nl-BE"/>
        </w:rPr>
        <w:t xml:space="preserve">Voorstel voor tekst privacybeleid op website </w:t>
      </w:r>
      <w:r w:rsidR="00F04E67">
        <w:rPr>
          <w:rFonts w:ascii="Calibri" w:eastAsia="Times New Roman" w:hAnsi="Calibri" w:cs="Times New Roman"/>
          <w:color w:val="000000"/>
          <w:sz w:val="28"/>
          <w:u w:val="single"/>
          <w:lang w:eastAsia="nl-BE"/>
        </w:rPr>
        <w:t>LNE</w:t>
      </w:r>
    </w:p>
    <w:p w:rsidR="00AC7D4B" w:rsidRPr="006C177A" w:rsidRDefault="00AC7D4B" w:rsidP="003F5829">
      <w:pPr>
        <w:spacing w:after="120" w:line="240" w:lineRule="auto"/>
        <w:jc w:val="both"/>
        <w:textAlignment w:val="baseline"/>
        <w:rPr>
          <w:rFonts w:ascii="Calibri" w:eastAsia="Times New Roman" w:hAnsi="Calibri" w:cs="Times New Roman"/>
          <w:color w:val="000000"/>
          <w:lang w:eastAsia="nl-BE"/>
        </w:rPr>
      </w:pPr>
    </w:p>
    <w:p w:rsidR="006C177A" w:rsidRPr="006C177A" w:rsidRDefault="006C177A" w:rsidP="003F5829">
      <w:pPr>
        <w:pStyle w:val="Kop1"/>
        <w:spacing w:after="120" w:afterAutospacing="0"/>
        <w:jc w:val="both"/>
      </w:pPr>
      <w:r w:rsidRPr="006C177A">
        <w:t>Verwerkingen van persoonsgegevens</w:t>
      </w:r>
    </w:p>
    <w:p w:rsidR="006C177A" w:rsidRPr="006C177A" w:rsidRDefault="006C177A" w:rsidP="003F5829">
      <w:pPr>
        <w:spacing w:after="120" w:line="240" w:lineRule="auto"/>
        <w:jc w:val="both"/>
        <w:rPr>
          <w:rFonts w:ascii="Times New Roman" w:eastAsia="Times New Roman" w:hAnsi="Times New Roman" w:cs="Times New Roman"/>
          <w:sz w:val="24"/>
          <w:szCs w:val="24"/>
          <w:lang w:eastAsia="nl-BE"/>
        </w:rPr>
      </w:pPr>
      <w:r w:rsidRPr="006C177A">
        <w:rPr>
          <w:rFonts w:ascii="Calibri" w:eastAsia="Times New Roman" w:hAnsi="Calibri" w:cs="Times New Roman"/>
          <w:color w:val="000000"/>
          <w:lang w:eastAsia="nl-BE"/>
        </w:rPr>
        <w:t xml:space="preserve">De volgende verwerkingen van persoonsgegevens door </w:t>
      </w:r>
      <w:r w:rsidR="00E245E2">
        <w:rPr>
          <w:rFonts w:ascii="Calibri" w:eastAsia="Times New Roman" w:hAnsi="Calibri" w:cs="Times New Roman"/>
          <w:color w:val="000000"/>
          <w:lang w:eastAsia="nl-BE"/>
        </w:rPr>
        <w:t>d</w:t>
      </w:r>
      <w:r w:rsidR="00984F0A">
        <w:rPr>
          <w:rFonts w:ascii="Calibri" w:eastAsia="Times New Roman" w:hAnsi="Calibri" w:cs="Times New Roman"/>
          <w:color w:val="000000"/>
          <w:lang w:eastAsia="nl-BE"/>
        </w:rPr>
        <w:t>LNE</w:t>
      </w:r>
      <w:r w:rsidRPr="006C177A">
        <w:rPr>
          <w:rFonts w:ascii="Calibri" w:eastAsia="Times New Roman" w:hAnsi="Calibri" w:cs="Times New Roman"/>
          <w:color w:val="000000"/>
          <w:lang w:eastAsia="nl-BE"/>
        </w:rPr>
        <w:t xml:space="preserve"> zijn aangegeven bij de Commissie voor de Bescherming van de Persoonlijke Levenssfeer.</w:t>
      </w:r>
    </w:p>
    <w:p w:rsidR="006C177A" w:rsidRDefault="006C177A" w:rsidP="003F5829">
      <w:pPr>
        <w:spacing w:after="120" w:line="240" w:lineRule="auto"/>
        <w:jc w:val="both"/>
        <w:rPr>
          <w:rFonts w:ascii="Calibri" w:eastAsia="Times New Roman" w:hAnsi="Calibri" w:cs="Times New Roman"/>
          <w:color w:val="000000"/>
          <w:lang w:eastAsia="nl-BE"/>
        </w:rPr>
      </w:pPr>
      <w:r w:rsidRPr="006C177A">
        <w:rPr>
          <w:rFonts w:ascii="Calibri" w:eastAsia="Times New Roman" w:hAnsi="Calibri" w:cs="Times New Roman"/>
          <w:color w:val="000000"/>
          <w:lang w:eastAsia="nl-BE"/>
        </w:rPr>
        <w:t>Deze verwerkingen zijn ook terug te vinden in het openbaar register op de website van de Commissie voor de Bescherming van de Persoonlijke Levenssfeer.</w:t>
      </w:r>
    </w:p>
    <w:p w:rsidR="007A27D1" w:rsidRDefault="007A27D1" w:rsidP="003F5829">
      <w:pPr>
        <w:spacing w:after="120" w:line="240" w:lineRule="auto"/>
        <w:jc w:val="both"/>
        <w:rPr>
          <w:rFonts w:ascii="Calibri" w:eastAsia="Times New Roman" w:hAnsi="Calibri" w:cs="Times New Roman"/>
          <w:color w:val="000000"/>
          <w:lang w:eastAsia="nl-BE"/>
        </w:rPr>
      </w:pPr>
      <w:r>
        <w:rPr>
          <w:rFonts w:ascii="Calibri" w:eastAsia="Times New Roman" w:hAnsi="Calibri" w:cs="Times New Roman"/>
          <w:color w:val="000000"/>
          <w:lang w:eastAsia="nl-BE"/>
        </w:rPr>
        <w:t>Deze aangiften betreffen geen thematische aangiften voor bewakingscamera’s. Informatie betre</w:t>
      </w:r>
      <w:r>
        <w:rPr>
          <w:rFonts w:ascii="Calibri" w:eastAsia="Times New Roman" w:hAnsi="Calibri" w:cs="Times New Roman"/>
          <w:color w:val="000000"/>
          <w:lang w:eastAsia="nl-BE"/>
        </w:rPr>
        <w:t>f</w:t>
      </w:r>
      <w:r>
        <w:rPr>
          <w:rFonts w:ascii="Calibri" w:eastAsia="Times New Roman" w:hAnsi="Calibri" w:cs="Times New Roman"/>
          <w:color w:val="000000"/>
          <w:lang w:eastAsia="nl-BE"/>
        </w:rPr>
        <w:t>fende deze aangiften van het departement Leefmilieu, Natuur en Energie zijn terug te vinden in het openbaar register bij de Privacycommissie op:</w:t>
      </w:r>
      <w:r>
        <w:rPr>
          <w:rFonts w:ascii="Calibri" w:eastAsia="Times New Roman" w:hAnsi="Calibri" w:cs="Times New Roman"/>
          <w:color w:val="000000"/>
          <w:lang w:eastAsia="nl-BE"/>
        </w:rPr>
        <w:tab/>
        <w:t xml:space="preserve"> </w:t>
      </w:r>
      <w:hyperlink r:id="rId7" w:history="1">
        <w:r w:rsidRPr="0097368B">
          <w:rPr>
            <w:rStyle w:val="Hyperlink"/>
            <w:rFonts w:ascii="Calibri" w:eastAsia="Times New Roman" w:hAnsi="Calibri" w:cs="Times New Roman"/>
            <w:lang w:eastAsia="nl-BE"/>
          </w:rPr>
          <w:t>https://eloket.privacycommission.be/elg/searchPR.htm?eraseResults=true&amp;siteLanguage=nl</w:t>
        </w:r>
      </w:hyperlink>
      <w:r>
        <w:rPr>
          <w:rFonts w:ascii="Calibri" w:eastAsia="Times New Roman" w:hAnsi="Calibri" w:cs="Times New Roman"/>
          <w:color w:val="000000"/>
          <w:lang w:eastAsia="nl-BE"/>
        </w:rPr>
        <w:t>.</w:t>
      </w:r>
    </w:p>
    <w:p w:rsidR="007A27D1" w:rsidRDefault="007A27D1" w:rsidP="003F5829">
      <w:pPr>
        <w:spacing w:after="120" w:line="240" w:lineRule="auto"/>
        <w:jc w:val="both"/>
        <w:rPr>
          <w:rFonts w:ascii="Calibri" w:eastAsia="Times New Roman" w:hAnsi="Calibri" w:cs="Times New Roman"/>
          <w:color w:val="000000"/>
          <w:lang w:eastAsia="nl-BE"/>
        </w:rPr>
      </w:pPr>
    </w:p>
    <w:p w:rsidR="006C177A" w:rsidRPr="0088309F" w:rsidRDefault="006C177A" w:rsidP="003F5829">
      <w:pPr>
        <w:pStyle w:val="Kop2"/>
        <w:jc w:val="both"/>
        <w:rPr>
          <w:sz w:val="28"/>
        </w:rPr>
      </w:pPr>
      <w:r w:rsidRPr="0088309F">
        <w:rPr>
          <w:sz w:val="28"/>
        </w:rPr>
        <w:t xml:space="preserve">1. </w:t>
      </w:r>
      <w:r w:rsidR="003F5829" w:rsidRPr="0088309F">
        <w:rPr>
          <w:sz w:val="28"/>
        </w:rPr>
        <w:t xml:space="preserve">VT005051770 - Aangifte </w:t>
      </w:r>
      <w:r w:rsidR="005B5D47" w:rsidRPr="005B5D47">
        <w:rPr>
          <w:sz w:val="28"/>
        </w:rPr>
        <w:t>verwerken van milieueffect- en veiligheidsra</w:t>
      </w:r>
      <w:r w:rsidR="005B5D47" w:rsidRPr="005B5D47">
        <w:rPr>
          <w:sz w:val="28"/>
        </w:rPr>
        <w:t>p</w:t>
      </w:r>
      <w:r w:rsidR="005B5D47" w:rsidRPr="005B5D47">
        <w:rPr>
          <w:sz w:val="28"/>
        </w:rPr>
        <w:t>portage-dossiers in een elektronisch dossieropvolgingssysteem</w:t>
      </w:r>
    </w:p>
    <w:p w:rsidR="00AA3705" w:rsidRDefault="00AA3705" w:rsidP="003F5829">
      <w:pPr>
        <w:spacing w:after="120" w:line="240" w:lineRule="auto"/>
        <w:jc w:val="both"/>
        <w:rPr>
          <w:rFonts w:ascii="Calibri" w:eastAsia="Times New Roman" w:hAnsi="Calibri" w:cs="Times New Roman"/>
          <w:color w:val="000000"/>
          <w:sz w:val="20"/>
          <w:lang w:eastAsia="nl-BE"/>
        </w:rPr>
      </w:pPr>
      <w:hyperlink r:id="rId8" w:history="1">
        <w:r w:rsidRPr="003C41D8">
          <w:rPr>
            <w:rStyle w:val="Hyperlink"/>
            <w:rFonts w:ascii="Calibri" w:eastAsia="Times New Roman" w:hAnsi="Calibri" w:cs="Times New Roman"/>
            <w:sz w:val="20"/>
            <w:lang w:eastAsia="nl-BE"/>
          </w:rPr>
          <w:t>https://eloket.privacycommission.be/elg/publicRegister.htm?decArchiveId=98962</w:t>
        </w:r>
      </w:hyperlink>
    </w:p>
    <w:p w:rsidR="006C177A" w:rsidRPr="0088309F" w:rsidRDefault="006C177A" w:rsidP="003F5829">
      <w:pPr>
        <w:spacing w:after="120" w:line="240" w:lineRule="auto"/>
        <w:jc w:val="both"/>
        <w:rPr>
          <w:rFonts w:ascii="Times New Roman" w:eastAsia="Times New Roman" w:hAnsi="Times New Roman" w:cs="Times New Roman"/>
          <w:szCs w:val="24"/>
          <w:lang w:eastAsia="nl-BE"/>
        </w:rPr>
      </w:pPr>
      <w:r w:rsidRPr="0088309F">
        <w:rPr>
          <w:rFonts w:ascii="Calibri" w:eastAsia="Times New Roman" w:hAnsi="Calibri" w:cs="Times New Roman"/>
          <w:color w:val="000000"/>
          <w:sz w:val="20"/>
          <w:lang w:eastAsia="nl-BE"/>
        </w:rPr>
        <w:t xml:space="preserve">Publicatiedatum: </w:t>
      </w:r>
      <w:r w:rsidR="001A7F77" w:rsidRPr="0088309F">
        <w:rPr>
          <w:rFonts w:ascii="Calibri" w:eastAsia="Times New Roman" w:hAnsi="Calibri" w:cs="Times New Roman"/>
          <w:color w:val="000000"/>
          <w:sz w:val="20"/>
          <w:lang w:eastAsia="nl-BE"/>
        </w:rPr>
        <w:t>02</w:t>
      </w:r>
      <w:r w:rsidRPr="0088309F">
        <w:rPr>
          <w:rFonts w:ascii="Calibri" w:eastAsia="Times New Roman" w:hAnsi="Calibri" w:cs="Times New Roman"/>
          <w:color w:val="000000"/>
          <w:sz w:val="20"/>
          <w:lang w:eastAsia="nl-BE"/>
        </w:rPr>
        <w:t>/0</w:t>
      </w:r>
      <w:r w:rsidR="001A7F77" w:rsidRPr="0088309F">
        <w:rPr>
          <w:rFonts w:ascii="Calibri" w:eastAsia="Times New Roman" w:hAnsi="Calibri" w:cs="Times New Roman"/>
          <w:color w:val="000000"/>
          <w:sz w:val="20"/>
          <w:lang w:eastAsia="nl-BE"/>
        </w:rPr>
        <w:t>7</w:t>
      </w:r>
      <w:r w:rsidRPr="0088309F">
        <w:rPr>
          <w:rFonts w:ascii="Calibri" w:eastAsia="Times New Roman" w:hAnsi="Calibri" w:cs="Times New Roman"/>
          <w:color w:val="000000"/>
          <w:sz w:val="20"/>
          <w:lang w:eastAsia="nl-BE"/>
        </w:rPr>
        <w:t>/20</w:t>
      </w:r>
      <w:r w:rsidR="001A7F77" w:rsidRPr="0088309F">
        <w:rPr>
          <w:rFonts w:ascii="Calibri" w:eastAsia="Times New Roman" w:hAnsi="Calibri" w:cs="Times New Roman"/>
          <w:color w:val="000000"/>
          <w:sz w:val="20"/>
          <w:lang w:eastAsia="nl-BE"/>
        </w:rPr>
        <w:t>14</w:t>
      </w:r>
    </w:p>
    <w:p w:rsidR="006C177A" w:rsidRPr="0088309F" w:rsidRDefault="006C177A" w:rsidP="003F5829">
      <w:pPr>
        <w:spacing w:after="120" w:line="240" w:lineRule="auto"/>
        <w:jc w:val="both"/>
        <w:rPr>
          <w:rFonts w:ascii="Times New Roman" w:eastAsia="Times New Roman" w:hAnsi="Times New Roman" w:cs="Times New Roman"/>
          <w:szCs w:val="24"/>
          <w:lang w:eastAsia="nl-BE"/>
        </w:rPr>
      </w:pPr>
      <w:r w:rsidRPr="0088309F">
        <w:rPr>
          <w:rFonts w:ascii="Calibri" w:eastAsia="Times New Roman" w:hAnsi="Calibri" w:cs="Times New Roman"/>
          <w:color w:val="000000"/>
          <w:sz w:val="20"/>
          <w:lang w:eastAsia="nl-BE"/>
        </w:rPr>
        <w:t>Verwerkte gegevens:</w:t>
      </w:r>
    </w:p>
    <w:p w:rsidR="001A7F77" w:rsidRPr="0088309F" w:rsidRDefault="001A7F77" w:rsidP="00435B03">
      <w:pPr>
        <w:pStyle w:val="Lijstalinea"/>
        <w:numPr>
          <w:ilvl w:val="0"/>
          <w:numId w:val="31"/>
        </w:numPr>
        <w:spacing w:after="120" w:line="240" w:lineRule="auto"/>
        <w:ind w:left="709"/>
        <w:jc w:val="both"/>
        <w:textAlignment w:val="baseline"/>
        <w:rPr>
          <w:rFonts w:ascii="Calibri" w:eastAsia="Times New Roman" w:hAnsi="Calibri" w:cs="Arial"/>
          <w:color w:val="000000"/>
          <w:sz w:val="20"/>
          <w:lang w:eastAsia="nl-BE"/>
        </w:rPr>
      </w:pPr>
      <w:r w:rsidRPr="0088309F">
        <w:rPr>
          <w:rFonts w:ascii="Calibri" w:eastAsia="Times New Roman" w:hAnsi="Calibri" w:cs="Arial"/>
          <w:color w:val="000000"/>
          <w:sz w:val="20"/>
          <w:lang w:eastAsia="nl-BE"/>
        </w:rPr>
        <w:t>Identificatiegegevens (naam, adres, tel, ...)</w:t>
      </w:r>
    </w:p>
    <w:p w:rsidR="001A7F77" w:rsidRPr="0088309F" w:rsidRDefault="001A7F77" w:rsidP="00435B03">
      <w:pPr>
        <w:pStyle w:val="Lijstalinea"/>
        <w:numPr>
          <w:ilvl w:val="0"/>
          <w:numId w:val="31"/>
        </w:numPr>
        <w:spacing w:after="120" w:line="240" w:lineRule="auto"/>
        <w:ind w:left="709"/>
        <w:jc w:val="both"/>
        <w:textAlignment w:val="baseline"/>
        <w:rPr>
          <w:rFonts w:ascii="Calibri" w:eastAsia="Times New Roman" w:hAnsi="Calibri" w:cs="Arial"/>
          <w:color w:val="000000"/>
          <w:sz w:val="20"/>
          <w:lang w:eastAsia="nl-BE"/>
        </w:rPr>
      </w:pPr>
      <w:r w:rsidRPr="0088309F">
        <w:rPr>
          <w:rFonts w:ascii="Calibri" w:eastAsia="Times New Roman" w:hAnsi="Calibri" w:cs="Arial"/>
          <w:color w:val="000000"/>
          <w:sz w:val="20"/>
          <w:lang w:eastAsia="nl-BE"/>
        </w:rPr>
        <w:t>Rijksregisternummer/identificatienummer van de sociale zekerheid</w:t>
      </w:r>
    </w:p>
    <w:p w:rsidR="001A7F77" w:rsidRPr="0088309F" w:rsidRDefault="006C177A" w:rsidP="001A7F77">
      <w:pPr>
        <w:spacing w:after="120" w:line="240" w:lineRule="auto"/>
        <w:jc w:val="both"/>
        <w:rPr>
          <w:rFonts w:ascii="Calibri" w:eastAsia="Times New Roman" w:hAnsi="Calibri" w:cs="Times New Roman"/>
          <w:color w:val="000000"/>
          <w:sz w:val="20"/>
          <w:lang w:eastAsia="nl-BE"/>
        </w:rPr>
      </w:pPr>
      <w:r w:rsidRPr="0088309F">
        <w:rPr>
          <w:rFonts w:ascii="Calibri" w:eastAsia="Times New Roman" w:hAnsi="Calibri" w:cs="Times New Roman"/>
          <w:color w:val="000000"/>
          <w:sz w:val="20"/>
          <w:lang w:eastAsia="nl-BE"/>
        </w:rPr>
        <w:t xml:space="preserve">Bewaartermijn: </w:t>
      </w:r>
    </w:p>
    <w:p w:rsidR="001A7F77" w:rsidRPr="0088309F" w:rsidRDefault="001A7F77" w:rsidP="001A7F77">
      <w:pPr>
        <w:pStyle w:val="Lijstalinea"/>
        <w:numPr>
          <w:ilvl w:val="0"/>
          <w:numId w:val="29"/>
        </w:numPr>
        <w:spacing w:after="120" w:line="240" w:lineRule="auto"/>
        <w:jc w:val="both"/>
        <w:rPr>
          <w:rFonts w:ascii="Calibri" w:eastAsia="Times New Roman" w:hAnsi="Calibri" w:cs="Times New Roman"/>
          <w:color w:val="000000"/>
          <w:sz w:val="20"/>
          <w:lang w:eastAsia="nl-BE"/>
        </w:rPr>
      </w:pPr>
      <w:r w:rsidRPr="0088309F">
        <w:rPr>
          <w:rFonts w:ascii="Calibri" w:eastAsia="Times New Roman" w:hAnsi="Calibri" w:cs="Times New Roman"/>
          <w:color w:val="000000"/>
          <w:sz w:val="20"/>
          <w:lang w:eastAsia="nl-BE"/>
        </w:rPr>
        <w:t>Identificatiegegevens (naam, adres, tel, ...): 20 jaar</w:t>
      </w:r>
    </w:p>
    <w:p w:rsidR="006C177A" w:rsidRPr="0088309F" w:rsidRDefault="001A7F77" w:rsidP="001A7F77">
      <w:pPr>
        <w:pStyle w:val="Lijstalinea"/>
        <w:numPr>
          <w:ilvl w:val="0"/>
          <w:numId w:val="29"/>
        </w:numPr>
        <w:spacing w:after="120" w:line="240" w:lineRule="auto"/>
        <w:jc w:val="both"/>
        <w:rPr>
          <w:rFonts w:ascii="Calibri" w:eastAsia="Times New Roman" w:hAnsi="Calibri" w:cs="Times New Roman"/>
          <w:color w:val="000000"/>
          <w:sz w:val="20"/>
          <w:lang w:eastAsia="nl-BE"/>
        </w:rPr>
      </w:pPr>
      <w:r w:rsidRPr="0088309F">
        <w:rPr>
          <w:rFonts w:ascii="Calibri" w:eastAsia="Times New Roman" w:hAnsi="Calibri" w:cs="Times New Roman"/>
          <w:color w:val="000000"/>
          <w:sz w:val="20"/>
          <w:lang w:eastAsia="nl-BE"/>
        </w:rPr>
        <w:t>Rijksregisternummer/identificatienummer van de sociale zekerheid: Geen</w:t>
      </w:r>
    </w:p>
    <w:p w:rsidR="001A7F77" w:rsidRPr="0088309F" w:rsidRDefault="001A7F77" w:rsidP="001A7F77">
      <w:pPr>
        <w:pStyle w:val="Lijstalinea"/>
        <w:numPr>
          <w:ilvl w:val="1"/>
          <w:numId w:val="29"/>
        </w:numPr>
        <w:spacing w:after="120" w:line="240" w:lineRule="auto"/>
        <w:jc w:val="both"/>
        <w:rPr>
          <w:rFonts w:ascii="Calibri" w:eastAsia="Times New Roman" w:hAnsi="Calibri" w:cs="Times New Roman"/>
          <w:color w:val="000000"/>
          <w:sz w:val="20"/>
          <w:lang w:eastAsia="nl-BE"/>
        </w:rPr>
      </w:pPr>
      <w:r w:rsidRPr="0088309F">
        <w:rPr>
          <w:rFonts w:ascii="Calibri" w:eastAsia="Times New Roman" w:hAnsi="Calibri" w:cs="Times New Roman"/>
          <w:color w:val="000000"/>
          <w:sz w:val="20"/>
          <w:lang w:eastAsia="nl-BE"/>
        </w:rPr>
        <w:t xml:space="preserve">Het rijksregisternummer wordt enkel gebruikt voor het genereren van een unieke </w:t>
      </w:r>
      <w:proofErr w:type="spellStart"/>
      <w:r w:rsidRPr="0088309F">
        <w:rPr>
          <w:rFonts w:ascii="Calibri" w:eastAsia="Times New Roman" w:hAnsi="Calibri" w:cs="Times New Roman"/>
          <w:color w:val="000000"/>
          <w:sz w:val="20"/>
          <w:lang w:eastAsia="nl-BE"/>
        </w:rPr>
        <w:t>identifier</w:t>
      </w:r>
      <w:proofErr w:type="spellEnd"/>
      <w:r w:rsidRPr="0088309F">
        <w:rPr>
          <w:rFonts w:ascii="Calibri" w:eastAsia="Times New Roman" w:hAnsi="Calibri" w:cs="Times New Roman"/>
          <w:color w:val="000000"/>
          <w:sz w:val="20"/>
          <w:lang w:eastAsia="nl-BE"/>
        </w:rPr>
        <w:t xml:space="preserve"> die voor de identificatie van de persoon in het toepasselijke dossier. Deze </w:t>
      </w:r>
      <w:proofErr w:type="spellStart"/>
      <w:r w:rsidRPr="0088309F">
        <w:rPr>
          <w:rFonts w:ascii="Calibri" w:eastAsia="Times New Roman" w:hAnsi="Calibri" w:cs="Times New Roman"/>
          <w:color w:val="000000"/>
          <w:sz w:val="20"/>
          <w:lang w:eastAsia="nl-BE"/>
        </w:rPr>
        <w:t>identifier</w:t>
      </w:r>
      <w:proofErr w:type="spellEnd"/>
      <w:r w:rsidRPr="0088309F">
        <w:rPr>
          <w:rFonts w:ascii="Calibri" w:eastAsia="Times New Roman" w:hAnsi="Calibri" w:cs="Times New Roman"/>
          <w:color w:val="000000"/>
          <w:sz w:val="20"/>
          <w:lang w:eastAsia="nl-BE"/>
        </w:rPr>
        <w:t xml:space="preserve"> is niet t</w:t>
      </w:r>
      <w:r w:rsidRPr="0088309F">
        <w:rPr>
          <w:rFonts w:ascii="Calibri" w:eastAsia="Times New Roman" w:hAnsi="Calibri" w:cs="Times New Roman"/>
          <w:color w:val="000000"/>
          <w:sz w:val="20"/>
          <w:lang w:eastAsia="nl-BE"/>
        </w:rPr>
        <w:t>e</w:t>
      </w:r>
      <w:r w:rsidRPr="0088309F">
        <w:rPr>
          <w:rFonts w:ascii="Calibri" w:eastAsia="Times New Roman" w:hAnsi="Calibri" w:cs="Times New Roman"/>
          <w:color w:val="000000"/>
          <w:sz w:val="20"/>
          <w:lang w:eastAsia="nl-BE"/>
        </w:rPr>
        <w:t>rug te leiden tot het rijksregisternummer. Het rijksregisternummer wordt niet bewaard.</w:t>
      </w:r>
    </w:p>
    <w:p w:rsidR="006C177A" w:rsidRPr="0088309F" w:rsidRDefault="006C177A" w:rsidP="003F5829">
      <w:pPr>
        <w:spacing w:after="120" w:line="240" w:lineRule="auto"/>
        <w:jc w:val="both"/>
        <w:rPr>
          <w:rFonts w:ascii="Times New Roman" w:eastAsia="Times New Roman" w:hAnsi="Times New Roman" w:cs="Times New Roman"/>
          <w:szCs w:val="24"/>
          <w:lang w:eastAsia="nl-BE"/>
        </w:rPr>
      </w:pPr>
      <w:r w:rsidRPr="0088309F">
        <w:rPr>
          <w:rFonts w:ascii="Calibri" w:eastAsia="Times New Roman" w:hAnsi="Calibri" w:cs="Times New Roman"/>
          <w:color w:val="000000"/>
          <w:sz w:val="20"/>
          <w:lang w:eastAsia="nl-BE"/>
        </w:rPr>
        <w:t xml:space="preserve">Categorieën ontvangers: </w:t>
      </w:r>
    </w:p>
    <w:p w:rsidR="006C177A" w:rsidRPr="0088309F" w:rsidRDefault="001A7F77" w:rsidP="00435B03">
      <w:pPr>
        <w:pStyle w:val="Lijstalinea"/>
        <w:numPr>
          <w:ilvl w:val="0"/>
          <w:numId w:val="32"/>
        </w:numPr>
        <w:spacing w:after="120" w:line="240" w:lineRule="auto"/>
        <w:ind w:left="709"/>
        <w:jc w:val="both"/>
        <w:textAlignment w:val="baseline"/>
        <w:rPr>
          <w:rFonts w:ascii="Arial" w:eastAsia="Times New Roman" w:hAnsi="Arial" w:cs="Arial"/>
          <w:color w:val="000000"/>
          <w:sz w:val="20"/>
          <w:lang w:eastAsia="nl-BE"/>
        </w:rPr>
      </w:pPr>
      <w:r w:rsidRPr="0088309F">
        <w:rPr>
          <w:rFonts w:ascii="Calibri" w:eastAsia="Times New Roman" w:hAnsi="Calibri" w:cs="Arial"/>
          <w:color w:val="000000"/>
          <w:sz w:val="20"/>
          <w:lang w:eastAsia="nl-BE"/>
        </w:rPr>
        <w:t>Overheidsdiensten</w:t>
      </w:r>
    </w:p>
    <w:p w:rsidR="006C177A" w:rsidRPr="0088309F" w:rsidRDefault="006C177A" w:rsidP="00435B03">
      <w:pPr>
        <w:pStyle w:val="Lijstalinea"/>
        <w:numPr>
          <w:ilvl w:val="0"/>
          <w:numId w:val="32"/>
        </w:numPr>
        <w:spacing w:after="120" w:line="240" w:lineRule="auto"/>
        <w:ind w:left="709"/>
        <w:jc w:val="both"/>
        <w:textAlignment w:val="baseline"/>
        <w:rPr>
          <w:rFonts w:ascii="Arial" w:eastAsia="Times New Roman" w:hAnsi="Arial" w:cs="Arial"/>
          <w:color w:val="000000"/>
          <w:sz w:val="20"/>
          <w:lang w:eastAsia="nl-BE"/>
        </w:rPr>
      </w:pPr>
      <w:r w:rsidRPr="0088309F">
        <w:rPr>
          <w:rFonts w:ascii="Calibri" w:eastAsia="Times New Roman" w:hAnsi="Calibri" w:cs="Arial"/>
          <w:color w:val="000000"/>
          <w:sz w:val="20"/>
          <w:lang w:eastAsia="nl-BE"/>
        </w:rPr>
        <w:t>De geregistreerde persoon zelf</w:t>
      </w:r>
    </w:p>
    <w:p w:rsidR="00435B03" w:rsidRPr="0088309F" w:rsidRDefault="00435B03" w:rsidP="00435B03">
      <w:pPr>
        <w:pStyle w:val="Kop2"/>
        <w:jc w:val="both"/>
        <w:rPr>
          <w:sz w:val="28"/>
        </w:rPr>
      </w:pPr>
      <w:r w:rsidRPr="0088309F">
        <w:rPr>
          <w:sz w:val="28"/>
        </w:rPr>
        <w:t>2. Aangifte Meldpunt dierenartsen: Gezondheidsproblemen bij honden na aankoop</w:t>
      </w:r>
    </w:p>
    <w:p w:rsidR="00AA3705" w:rsidRDefault="00AA3705" w:rsidP="00435B03">
      <w:pPr>
        <w:spacing w:after="120" w:line="240" w:lineRule="auto"/>
        <w:jc w:val="both"/>
        <w:rPr>
          <w:rFonts w:ascii="Calibri" w:eastAsia="Times New Roman" w:hAnsi="Calibri" w:cs="Times New Roman"/>
          <w:color w:val="000000"/>
          <w:sz w:val="20"/>
          <w:lang w:eastAsia="nl-BE"/>
        </w:rPr>
      </w:pPr>
      <w:hyperlink r:id="rId9" w:history="1">
        <w:r w:rsidRPr="003C41D8">
          <w:rPr>
            <w:rStyle w:val="Hyperlink"/>
            <w:rFonts w:ascii="Calibri" w:eastAsia="Times New Roman" w:hAnsi="Calibri" w:cs="Times New Roman"/>
            <w:sz w:val="20"/>
            <w:lang w:eastAsia="nl-BE"/>
          </w:rPr>
          <w:t>https://eloket.privacycommission.be/elg/publicRegister.htm?decArchiveId=112452</w:t>
        </w:r>
      </w:hyperlink>
    </w:p>
    <w:p w:rsidR="00435B03" w:rsidRPr="0088309F" w:rsidRDefault="00435B03" w:rsidP="00435B03">
      <w:pPr>
        <w:spacing w:after="120" w:line="240" w:lineRule="auto"/>
        <w:jc w:val="both"/>
        <w:rPr>
          <w:rFonts w:ascii="Times New Roman" w:eastAsia="Times New Roman" w:hAnsi="Times New Roman" w:cs="Times New Roman"/>
          <w:szCs w:val="24"/>
          <w:lang w:eastAsia="nl-BE"/>
        </w:rPr>
      </w:pPr>
      <w:r w:rsidRPr="0088309F">
        <w:rPr>
          <w:rFonts w:ascii="Calibri" w:eastAsia="Times New Roman" w:hAnsi="Calibri" w:cs="Times New Roman"/>
          <w:color w:val="000000"/>
          <w:sz w:val="20"/>
          <w:lang w:eastAsia="nl-BE"/>
        </w:rPr>
        <w:t>Publicatiedatum: 19/08/2015</w:t>
      </w:r>
    </w:p>
    <w:p w:rsidR="00435B03" w:rsidRPr="0088309F" w:rsidRDefault="00435B03" w:rsidP="00435B03">
      <w:pPr>
        <w:spacing w:after="120" w:line="240" w:lineRule="auto"/>
        <w:jc w:val="both"/>
        <w:rPr>
          <w:rFonts w:ascii="Times New Roman" w:eastAsia="Times New Roman" w:hAnsi="Times New Roman" w:cs="Times New Roman"/>
          <w:szCs w:val="24"/>
          <w:lang w:eastAsia="nl-BE"/>
        </w:rPr>
      </w:pPr>
      <w:r w:rsidRPr="0088309F">
        <w:rPr>
          <w:rFonts w:ascii="Calibri" w:eastAsia="Times New Roman" w:hAnsi="Calibri" w:cs="Times New Roman"/>
          <w:color w:val="000000"/>
          <w:sz w:val="20"/>
          <w:lang w:eastAsia="nl-BE"/>
        </w:rPr>
        <w:t>Verwerkte gegevens:</w:t>
      </w:r>
    </w:p>
    <w:p w:rsidR="00435B03" w:rsidRPr="0088309F" w:rsidRDefault="00435B03" w:rsidP="00435B03">
      <w:pPr>
        <w:numPr>
          <w:ilvl w:val="0"/>
          <w:numId w:val="7"/>
        </w:numPr>
        <w:spacing w:after="120" w:line="240" w:lineRule="auto"/>
        <w:jc w:val="both"/>
        <w:textAlignment w:val="baseline"/>
        <w:rPr>
          <w:rFonts w:ascii="Arial" w:eastAsia="Times New Roman" w:hAnsi="Arial" w:cs="Arial"/>
          <w:color w:val="000000"/>
          <w:sz w:val="20"/>
          <w:lang w:eastAsia="nl-BE"/>
        </w:rPr>
      </w:pPr>
      <w:r w:rsidRPr="0088309F">
        <w:rPr>
          <w:rFonts w:ascii="Calibri" w:eastAsia="Times New Roman" w:hAnsi="Calibri" w:cs="Arial"/>
          <w:color w:val="000000"/>
          <w:sz w:val="20"/>
          <w:lang w:eastAsia="nl-BE"/>
        </w:rPr>
        <w:t>Identificatiegegevens (naam, adres, tel, ...)</w:t>
      </w:r>
    </w:p>
    <w:p w:rsidR="00435B03" w:rsidRPr="0088309F" w:rsidRDefault="00435B03" w:rsidP="00435B03">
      <w:pPr>
        <w:spacing w:after="120" w:line="240" w:lineRule="auto"/>
        <w:jc w:val="both"/>
        <w:rPr>
          <w:rFonts w:ascii="Times New Roman" w:eastAsia="Times New Roman" w:hAnsi="Times New Roman" w:cs="Times New Roman"/>
          <w:szCs w:val="24"/>
          <w:lang w:eastAsia="nl-BE"/>
        </w:rPr>
      </w:pPr>
      <w:r w:rsidRPr="0088309F">
        <w:rPr>
          <w:rFonts w:ascii="Calibri" w:eastAsia="Times New Roman" w:hAnsi="Calibri" w:cs="Times New Roman"/>
          <w:color w:val="000000"/>
          <w:sz w:val="20"/>
          <w:lang w:eastAsia="nl-BE"/>
        </w:rPr>
        <w:t>Bewaartermijn: 20 jaar</w:t>
      </w:r>
    </w:p>
    <w:p w:rsidR="00435B03" w:rsidRPr="0088309F" w:rsidRDefault="00435B03" w:rsidP="00435B03">
      <w:pPr>
        <w:pStyle w:val="Lijstalinea"/>
        <w:numPr>
          <w:ilvl w:val="0"/>
          <w:numId w:val="33"/>
        </w:numPr>
        <w:spacing w:after="120" w:line="240" w:lineRule="auto"/>
        <w:ind w:left="709"/>
        <w:jc w:val="both"/>
        <w:textAlignment w:val="baseline"/>
        <w:rPr>
          <w:rFonts w:ascii="Calibri" w:eastAsia="Times New Roman" w:hAnsi="Calibri" w:cs="Arial"/>
          <w:color w:val="000000"/>
          <w:sz w:val="20"/>
          <w:lang w:eastAsia="nl-BE"/>
        </w:rPr>
      </w:pPr>
      <w:r w:rsidRPr="0088309F">
        <w:rPr>
          <w:rFonts w:ascii="Calibri" w:eastAsia="Times New Roman" w:hAnsi="Calibri" w:cs="Arial"/>
          <w:color w:val="000000"/>
          <w:sz w:val="20"/>
          <w:lang w:eastAsia="nl-BE"/>
        </w:rPr>
        <w:t xml:space="preserve">20 jaar = de vermoedelijke maximale leeftijd voor een hond 20 </w:t>
      </w:r>
      <w:proofErr w:type="spellStart"/>
      <w:r w:rsidRPr="0088309F">
        <w:rPr>
          <w:rFonts w:ascii="Calibri" w:eastAsia="Times New Roman" w:hAnsi="Calibri" w:cs="Arial"/>
          <w:color w:val="000000"/>
          <w:sz w:val="20"/>
          <w:lang w:eastAsia="nl-BE"/>
        </w:rPr>
        <w:t>ans</w:t>
      </w:r>
      <w:proofErr w:type="spellEnd"/>
      <w:r w:rsidRPr="0088309F">
        <w:rPr>
          <w:rFonts w:ascii="Calibri" w:eastAsia="Times New Roman" w:hAnsi="Calibri" w:cs="Arial"/>
          <w:color w:val="000000"/>
          <w:sz w:val="20"/>
          <w:lang w:eastAsia="nl-BE"/>
        </w:rPr>
        <w:t xml:space="preserve"> = </w:t>
      </w:r>
      <w:proofErr w:type="spellStart"/>
      <w:r w:rsidRPr="0088309F">
        <w:rPr>
          <w:rFonts w:ascii="Calibri" w:eastAsia="Times New Roman" w:hAnsi="Calibri" w:cs="Arial"/>
          <w:color w:val="000000"/>
          <w:sz w:val="20"/>
          <w:lang w:eastAsia="nl-BE"/>
        </w:rPr>
        <w:t>l'âge</w:t>
      </w:r>
      <w:proofErr w:type="spellEnd"/>
      <w:r w:rsidRPr="0088309F">
        <w:rPr>
          <w:rFonts w:ascii="Calibri" w:eastAsia="Times New Roman" w:hAnsi="Calibri" w:cs="Arial"/>
          <w:color w:val="000000"/>
          <w:sz w:val="20"/>
          <w:lang w:eastAsia="nl-BE"/>
        </w:rPr>
        <w:t xml:space="preserve"> maximum </w:t>
      </w:r>
      <w:proofErr w:type="spellStart"/>
      <w:r w:rsidRPr="0088309F">
        <w:rPr>
          <w:rFonts w:ascii="Calibri" w:eastAsia="Times New Roman" w:hAnsi="Calibri" w:cs="Arial"/>
          <w:color w:val="000000"/>
          <w:sz w:val="20"/>
          <w:lang w:eastAsia="nl-BE"/>
        </w:rPr>
        <w:t>probable</w:t>
      </w:r>
      <w:proofErr w:type="spellEnd"/>
      <w:r w:rsidRPr="0088309F">
        <w:rPr>
          <w:rFonts w:ascii="Calibri" w:eastAsia="Times New Roman" w:hAnsi="Calibri" w:cs="Arial"/>
          <w:color w:val="000000"/>
          <w:sz w:val="20"/>
          <w:lang w:eastAsia="nl-BE"/>
        </w:rPr>
        <w:t xml:space="preserve"> pour </w:t>
      </w:r>
      <w:proofErr w:type="spellStart"/>
      <w:r w:rsidRPr="0088309F">
        <w:rPr>
          <w:rFonts w:ascii="Calibri" w:eastAsia="Times New Roman" w:hAnsi="Calibri" w:cs="Arial"/>
          <w:color w:val="000000"/>
          <w:sz w:val="20"/>
          <w:lang w:eastAsia="nl-BE"/>
        </w:rPr>
        <w:t>un</w:t>
      </w:r>
      <w:proofErr w:type="spellEnd"/>
      <w:r w:rsidRPr="0088309F">
        <w:rPr>
          <w:rFonts w:ascii="Calibri" w:eastAsia="Times New Roman" w:hAnsi="Calibri" w:cs="Arial"/>
          <w:color w:val="000000"/>
          <w:sz w:val="20"/>
          <w:lang w:eastAsia="nl-BE"/>
        </w:rPr>
        <w:t xml:space="preserve"> </w:t>
      </w:r>
      <w:proofErr w:type="spellStart"/>
      <w:r w:rsidRPr="0088309F">
        <w:rPr>
          <w:rFonts w:ascii="Calibri" w:eastAsia="Times New Roman" w:hAnsi="Calibri" w:cs="Arial"/>
          <w:color w:val="000000"/>
          <w:sz w:val="20"/>
          <w:lang w:eastAsia="nl-BE"/>
        </w:rPr>
        <w:t>chien</w:t>
      </w:r>
      <w:proofErr w:type="spellEnd"/>
    </w:p>
    <w:p w:rsidR="00435B03" w:rsidRPr="0088309F" w:rsidRDefault="00435B03" w:rsidP="00435B03">
      <w:pPr>
        <w:spacing w:after="120" w:line="240" w:lineRule="auto"/>
        <w:jc w:val="both"/>
        <w:rPr>
          <w:rFonts w:ascii="Times New Roman" w:eastAsia="Times New Roman" w:hAnsi="Times New Roman" w:cs="Times New Roman"/>
          <w:szCs w:val="24"/>
          <w:lang w:eastAsia="nl-BE"/>
        </w:rPr>
      </w:pPr>
      <w:r w:rsidRPr="0088309F">
        <w:rPr>
          <w:rFonts w:ascii="Calibri" w:eastAsia="Times New Roman" w:hAnsi="Calibri" w:cs="Times New Roman"/>
          <w:color w:val="000000"/>
          <w:sz w:val="20"/>
          <w:lang w:eastAsia="nl-BE"/>
        </w:rPr>
        <w:t xml:space="preserve">Categorieën ontvangers: </w:t>
      </w:r>
    </w:p>
    <w:p w:rsidR="00435B03" w:rsidRPr="0088309F" w:rsidRDefault="00435B03" w:rsidP="00435B03">
      <w:pPr>
        <w:pStyle w:val="Lijstalinea"/>
        <w:numPr>
          <w:ilvl w:val="0"/>
          <w:numId w:val="33"/>
        </w:numPr>
        <w:spacing w:after="120" w:line="240" w:lineRule="auto"/>
        <w:ind w:left="709"/>
        <w:jc w:val="both"/>
        <w:textAlignment w:val="baseline"/>
        <w:rPr>
          <w:rFonts w:ascii="Calibri" w:eastAsia="Times New Roman" w:hAnsi="Calibri" w:cs="Arial"/>
          <w:color w:val="000000"/>
          <w:sz w:val="20"/>
          <w:lang w:eastAsia="nl-BE"/>
        </w:rPr>
      </w:pPr>
      <w:r w:rsidRPr="0088309F">
        <w:rPr>
          <w:rFonts w:ascii="Calibri" w:eastAsia="Times New Roman" w:hAnsi="Calibri" w:cs="Arial"/>
          <w:color w:val="000000"/>
          <w:sz w:val="20"/>
          <w:lang w:eastAsia="nl-BE"/>
        </w:rPr>
        <w:lastRenderedPageBreak/>
        <w:t>Gerecht en politiediensten</w:t>
      </w:r>
    </w:p>
    <w:p w:rsidR="00435B03" w:rsidRPr="0088309F" w:rsidRDefault="00435B03" w:rsidP="00435B03">
      <w:pPr>
        <w:pStyle w:val="Lijstalinea"/>
        <w:numPr>
          <w:ilvl w:val="0"/>
          <w:numId w:val="33"/>
        </w:numPr>
        <w:spacing w:after="120" w:line="240" w:lineRule="auto"/>
        <w:ind w:left="709"/>
        <w:jc w:val="both"/>
        <w:textAlignment w:val="baseline"/>
        <w:rPr>
          <w:rFonts w:ascii="Calibri" w:eastAsia="Times New Roman" w:hAnsi="Calibri" w:cs="Arial"/>
          <w:color w:val="000000"/>
          <w:sz w:val="20"/>
          <w:lang w:eastAsia="nl-BE"/>
        </w:rPr>
      </w:pPr>
      <w:r w:rsidRPr="0088309F">
        <w:rPr>
          <w:rFonts w:ascii="Calibri" w:eastAsia="Times New Roman" w:hAnsi="Calibri" w:cs="Arial"/>
          <w:color w:val="000000"/>
          <w:sz w:val="20"/>
          <w:lang w:eastAsia="nl-BE"/>
        </w:rPr>
        <w:t>Overheidsdiensten</w:t>
      </w:r>
    </w:p>
    <w:p w:rsidR="00435B03" w:rsidRPr="0088309F" w:rsidRDefault="00435B03" w:rsidP="00435B03">
      <w:pPr>
        <w:pStyle w:val="Lijstalinea"/>
        <w:numPr>
          <w:ilvl w:val="0"/>
          <w:numId w:val="33"/>
        </w:numPr>
        <w:spacing w:after="120" w:line="240" w:lineRule="auto"/>
        <w:ind w:left="709"/>
        <w:jc w:val="both"/>
        <w:textAlignment w:val="baseline"/>
        <w:rPr>
          <w:rFonts w:ascii="Arial" w:eastAsia="Times New Roman" w:hAnsi="Arial" w:cs="Arial"/>
          <w:color w:val="000000"/>
          <w:sz w:val="20"/>
          <w:lang w:eastAsia="nl-BE"/>
        </w:rPr>
      </w:pPr>
      <w:r w:rsidRPr="0088309F">
        <w:rPr>
          <w:rFonts w:ascii="Calibri" w:eastAsia="Times New Roman" w:hAnsi="Calibri" w:cs="Arial"/>
          <w:color w:val="000000"/>
          <w:sz w:val="20"/>
          <w:lang w:eastAsia="nl-BE"/>
        </w:rPr>
        <w:t>Andere: Erkende dierenartsen</w:t>
      </w:r>
    </w:p>
    <w:p w:rsidR="006C177A" w:rsidRPr="0088309F" w:rsidRDefault="00435B03" w:rsidP="003F5829">
      <w:pPr>
        <w:pStyle w:val="Kop2"/>
        <w:jc w:val="both"/>
        <w:rPr>
          <w:sz w:val="28"/>
        </w:rPr>
      </w:pPr>
      <w:r w:rsidRPr="0088309F">
        <w:rPr>
          <w:sz w:val="28"/>
        </w:rPr>
        <w:t>3</w:t>
      </w:r>
      <w:r w:rsidR="006C177A" w:rsidRPr="0088309F">
        <w:rPr>
          <w:sz w:val="28"/>
        </w:rPr>
        <w:t xml:space="preserve">. </w:t>
      </w:r>
      <w:r w:rsidR="00114C50" w:rsidRPr="0088309F">
        <w:rPr>
          <w:sz w:val="28"/>
        </w:rPr>
        <w:t xml:space="preserve">VT005065266 - Aangifte </w:t>
      </w:r>
      <w:r w:rsidR="007663E0" w:rsidRPr="007663E0">
        <w:rPr>
          <w:sz w:val="28"/>
        </w:rPr>
        <w:t>Registratie van honden</w:t>
      </w:r>
    </w:p>
    <w:p w:rsidR="009C42E6" w:rsidRDefault="009C42E6" w:rsidP="003F5829">
      <w:pPr>
        <w:spacing w:after="120" w:line="240" w:lineRule="auto"/>
        <w:jc w:val="both"/>
        <w:rPr>
          <w:rFonts w:ascii="Calibri" w:eastAsia="Times New Roman" w:hAnsi="Calibri" w:cs="Times New Roman"/>
          <w:color w:val="000000"/>
          <w:sz w:val="20"/>
          <w:lang w:eastAsia="nl-BE"/>
        </w:rPr>
      </w:pPr>
      <w:hyperlink r:id="rId10" w:history="1">
        <w:r w:rsidRPr="003C41D8">
          <w:rPr>
            <w:rStyle w:val="Hyperlink"/>
            <w:rFonts w:ascii="Calibri" w:eastAsia="Times New Roman" w:hAnsi="Calibri" w:cs="Times New Roman"/>
            <w:sz w:val="20"/>
            <w:lang w:eastAsia="nl-BE"/>
          </w:rPr>
          <w:t>https://eloket.privacycommission.be/elg/publicRegister.htm?decArchiveId=115695</w:t>
        </w:r>
      </w:hyperlink>
    </w:p>
    <w:p w:rsidR="00435B03" w:rsidRPr="0088309F" w:rsidRDefault="00435B03" w:rsidP="003F5829">
      <w:pPr>
        <w:spacing w:after="120" w:line="240" w:lineRule="auto"/>
        <w:jc w:val="both"/>
        <w:rPr>
          <w:rFonts w:ascii="Calibri" w:eastAsia="Times New Roman" w:hAnsi="Calibri" w:cs="Times New Roman"/>
          <w:color w:val="000000"/>
          <w:sz w:val="20"/>
          <w:lang w:eastAsia="nl-BE"/>
        </w:rPr>
      </w:pPr>
      <w:bookmarkStart w:id="0" w:name="_GoBack"/>
      <w:bookmarkEnd w:id="0"/>
      <w:r w:rsidRPr="0088309F">
        <w:rPr>
          <w:rFonts w:ascii="Calibri" w:eastAsia="Times New Roman" w:hAnsi="Calibri" w:cs="Times New Roman"/>
          <w:color w:val="000000"/>
          <w:sz w:val="20"/>
          <w:lang w:eastAsia="nl-BE"/>
        </w:rPr>
        <w:t>Publicatiedatum: 07</w:t>
      </w:r>
      <w:r w:rsidR="006C177A" w:rsidRPr="0088309F">
        <w:rPr>
          <w:rFonts w:ascii="Calibri" w:eastAsia="Times New Roman" w:hAnsi="Calibri" w:cs="Times New Roman"/>
          <w:color w:val="000000"/>
          <w:sz w:val="20"/>
          <w:lang w:eastAsia="nl-BE"/>
        </w:rPr>
        <w:t>/1</w:t>
      </w:r>
      <w:r w:rsidRPr="0088309F">
        <w:rPr>
          <w:rFonts w:ascii="Calibri" w:eastAsia="Times New Roman" w:hAnsi="Calibri" w:cs="Times New Roman"/>
          <w:color w:val="000000"/>
          <w:sz w:val="20"/>
          <w:lang w:eastAsia="nl-BE"/>
        </w:rPr>
        <w:t>2</w:t>
      </w:r>
      <w:r w:rsidR="006C177A" w:rsidRPr="0088309F">
        <w:rPr>
          <w:rFonts w:ascii="Calibri" w:eastAsia="Times New Roman" w:hAnsi="Calibri" w:cs="Times New Roman"/>
          <w:color w:val="000000"/>
          <w:sz w:val="20"/>
          <w:lang w:eastAsia="nl-BE"/>
        </w:rPr>
        <w:t>/201</w:t>
      </w:r>
      <w:r w:rsidRPr="0088309F">
        <w:rPr>
          <w:rFonts w:ascii="Calibri" w:eastAsia="Times New Roman" w:hAnsi="Calibri" w:cs="Times New Roman"/>
          <w:color w:val="000000"/>
          <w:sz w:val="20"/>
          <w:lang w:eastAsia="nl-BE"/>
        </w:rPr>
        <w:t>5</w:t>
      </w:r>
    </w:p>
    <w:p w:rsidR="00435B03" w:rsidRPr="0088309F" w:rsidRDefault="00435B03" w:rsidP="003F5829">
      <w:pPr>
        <w:spacing w:after="120" w:line="240" w:lineRule="auto"/>
        <w:jc w:val="both"/>
        <w:rPr>
          <w:rFonts w:ascii="Calibri" w:eastAsia="Times New Roman" w:hAnsi="Calibri" w:cs="Times New Roman"/>
          <w:color w:val="000000"/>
          <w:sz w:val="20"/>
          <w:lang w:eastAsia="nl-BE"/>
        </w:rPr>
      </w:pPr>
      <w:r w:rsidRPr="0088309F">
        <w:rPr>
          <w:rFonts w:ascii="Calibri" w:eastAsia="Times New Roman" w:hAnsi="Calibri" w:cs="Times New Roman"/>
          <w:color w:val="000000"/>
          <w:sz w:val="20"/>
          <w:lang w:eastAsia="nl-BE"/>
        </w:rPr>
        <w:t>Verantwoordelijken voor de verwerking:</w:t>
      </w:r>
    </w:p>
    <w:p w:rsidR="00435B03" w:rsidRPr="0088309F" w:rsidRDefault="00435B03" w:rsidP="00435B03">
      <w:pPr>
        <w:pStyle w:val="Lijstalinea"/>
        <w:numPr>
          <w:ilvl w:val="0"/>
          <w:numId w:val="30"/>
        </w:numPr>
        <w:spacing w:after="120" w:line="240" w:lineRule="auto"/>
        <w:jc w:val="both"/>
        <w:rPr>
          <w:sz w:val="20"/>
        </w:rPr>
      </w:pPr>
      <w:r w:rsidRPr="0088309F">
        <w:rPr>
          <w:sz w:val="20"/>
        </w:rPr>
        <w:t>Departement Leefmilieu, Natuur en Energie, Vlaamse Overheid</w:t>
      </w:r>
    </w:p>
    <w:p w:rsidR="00435B03" w:rsidRPr="0088309F" w:rsidRDefault="00435B03" w:rsidP="00435B03">
      <w:pPr>
        <w:pStyle w:val="Lijstalinea"/>
        <w:numPr>
          <w:ilvl w:val="0"/>
          <w:numId w:val="30"/>
        </w:numPr>
        <w:spacing w:after="120" w:line="240" w:lineRule="auto"/>
        <w:jc w:val="both"/>
        <w:rPr>
          <w:sz w:val="20"/>
          <w:lang w:val="fr-BE"/>
        </w:rPr>
      </w:pPr>
      <w:r w:rsidRPr="0088309F">
        <w:rPr>
          <w:sz w:val="20"/>
          <w:lang w:val="fr-BE"/>
        </w:rPr>
        <w:t>Département de la Police et des Contrôles, Service public de Wallonie (DGO3)</w:t>
      </w:r>
    </w:p>
    <w:p w:rsidR="00435B03" w:rsidRPr="0088309F" w:rsidRDefault="00435B03" w:rsidP="00435B03">
      <w:pPr>
        <w:pStyle w:val="Lijstalinea"/>
        <w:numPr>
          <w:ilvl w:val="0"/>
          <w:numId w:val="30"/>
        </w:numPr>
        <w:spacing w:after="120" w:line="240" w:lineRule="auto"/>
        <w:jc w:val="both"/>
        <w:rPr>
          <w:rFonts w:ascii="Calibri" w:eastAsia="Times New Roman" w:hAnsi="Calibri" w:cs="Times New Roman"/>
          <w:color w:val="000000"/>
          <w:sz w:val="20"/>
          <w:lang w:eastAsia="nl-BE"/>
        </w:rPr>
      </w:pPr>
      <w:r w:rsidRPr="0088309F">
        <w:rPr>
          <w:sz w:val="20"/>
        </w:rPr>
        <w:t>Leefmilieu Brussel-BIM, Brussels Hoofdstedelijk Gewest</w:t>
      </w:r>
    </w:p>
    <w:p w:rsidR="006C177A" w:rsidRPr="0088309F" w:rsidRDefault="006C177A" w:rsidP="003F5829">
      <w:pPr>
        <w:spacing w:after="120" w:line="240" w:lineRule="auto"/>
        <w:jc w:val="both"/>
        <w:rPr>
          <w:rFonts w:ascii="Times New Roman" w:eastAsia="Times New Roman" w:hAnsi="Times New Roman" w:cs="Times New Roman"/>
          <w:szCs w:val="24"/>
          <w:lang w:eastAsia="nl-BE"/>
        </w:rPr>
      </w:pPr>
      <w:r w:rsidRPr="0088309F">
        <w:rPr>
          <w:rFonts w:ascii="Calibri" w:eastAsia="Times New Roman" w:hAnsi="Calibri" w:cs="Times New Roman"/>
          <w:color w:val="000000"/>
          <w:sz w:val="20"/>
          <w:lang w:eastAsia="nl-BE"/>
        </w:rPr>
        <w:t xml:space="preserve">Verwerkte gegevens: </w:t>
      </w:r>
    </w:p>
    <w:p w:rsidR="006C177A" w:rsidRPr="0088309F" w:rsidRDefault="006C177A" w:rsidP="003F5829">
      <w:pPr>
        <w:numPr>
          <w:ilvl w:val="0"/>
          <w:numId w:val="5"/>
        </w:numPr>
        <w:spacing w:after="120" w:line="240" w:lineRule="auto"/>
        <w:jc w:val="both"/>
        <w:textAlignment w:val="baseline"/>
        <w:rPr>
          <w:rFonts w:ascii="Arial" w:eastAsia="Times New Roman" w:hAnsi="Arial" w:cs="Arial"/>
          <w:color w:val="000000"/>
          <w:sz w:val="20"/>
          <w:lang w:eastAsia="nl-BE"/>
        </w:rPr>
      </w:pPr>
      <w:r w:rsidRPr="0088309F">
        <w:rPr>
          <w:rFonts w:ascii="Calibri" w:eastAsia="Times New Roman" w:hAnsi="Calibri" w:cs="Arial"/>
          <w:color w:val="000000"/>
          <w:sz w:val="20"/>
          <w:lang w:eastAsia="nl-BE"/>
        </w:rPr>
        <w:t xml:space="preserve">Identificatiegegevens (naam, adres, tel, ...) </w:t>
      </w:r>
    </w:p>
    <w:p w:rsidR="006C177A" w:rsidRPr="0088309F" w:rsidRDefault="00435B03" w:rsidP="003F5829">
      <w:pPr>
        <w:spacing w:after="120" w:line="240" w:lineRule="auto"/>
        <w:jc w:val="both"/>
        <w:rPr>
          <w:rFonts w:ascii="Times New Roman" w:eastAsia="Times New Roman" w:hAnsi="Times New Roman" w:cs="Times New Roman"/>
          <w:szCs w:val="24"/>
          <w:lang w:eastAsia="nl-BE"/>
        </w:rPr>
      </w:pPr>
      <w:r w:rsidRPr="0088309F">
        <w:rPr>
          <w:rFonts w:ascii="Calibri" w:eastAsia="Times New Roman" w:hAnsi="Calibri" w:cs="Times New Roman"/>
          <w:color w:val="000000"/>
          <w:sz w:val="20"/>
          <w:lang w:eastAsia="nl-BE"/>
        </w:rPr>
        <w:t>Bewaartermijn: 20 jaar</w:t>
      </w:r>
    </w:p>
    <w:p w:rsidR="00435B03" w:rsidRPr="0088309F" w:rsidRDefault="00435B03" w:rsidP="00435B03">
      <w:pPr>
        <w:pStyle w:val="Lijstalinea"/>
        <w:numPr>
          <w:ilvl w:val="0"/>
          <w:numId w:val="33"/>
        </w:numPr>
        <w:spacing w:after="120" w:line="240" w:lineRule="auto"/>
        <w:ind w:left="709"/>
        <w:jc w:val="both"/>
        <w:textAlignment w:val="baseline"/>
        <w:rPr>
          <w:rFonts w:ascii="Calibri" w:eastAsia="Times New Roman" w:hAnsi="Calibri" w:cs="Arial"/>
          <w:color w:val="000000"/>
          <w:sz w:val="20"/>
          <w:lang w:eastAsia="nl-BE"/>
        </w:rPr>
      </w:pPr>
      <w:r w:rsidRPr="0088309F">
        <w:rPr>
          <w:rFonts w:ascii="Calibri" w:eastAsia="Times New Roman" w:hAnsi="Calibri" w:cs="Arial"/>
          <w:color w:val="000000"/>
          <w:sz w:val="20"/>
          <w:lang w:eastAsia="nl-BE"/>
        </w:rPr>
        <w:t xml:space="preserve">20 jaar = de vermoedelijke maximale leeftijd voor een hond 20 </w:t>
      </w:r>
      <w:proofErr w:type="spellStart"/>
      <w:r w:rsidRPr="0088309F">
        <w:rPr>
          <w:rFonts w:ascii="Calibri" w:eastAsia="Times New Roman" w:hAnsi="Calibri" w:cs="Arial"/>
          <w:color w:val="000000"/>
          <w:sz w:val="20"/>
          <w:lang w:eastAsia="nl-BE"/>
        </w:rPr>
        <w:t>ans</w:t>
      </w:r>
      <w:proofErr w:type="spellEnd"/>
      <w:r w:rsidRPr="0088309F">
        <w:rPr>
          <w:rFonts w:ascii="Calibri" w:eastAsia="Times New Roman" w:hAnsi="Calibri" w:cs="Arial"/>
          <w:color w:val="000000"/>
          <w:sz w:val="20"/>
          <w:lang w:eastAsia="nl-BE"/>
        </w:rPr>
        <w:t xml:space="preserve"> = </w:t>
      </w:r>
      <w:proofErr w:type="spellStart"/>
      <w:r w:rsidRPr="0088309F">
        <w:rPr>
          <w:rFonts w:ascii="Calibri" w:eastAsia="Times New Roman" w:hAnsi="Calibri" w:cs="Arial"/>
          <w:color w:val="000000"/>
          <w:sz w:val="20"/>
          <w:lang w:eastAsia="nl-BE"/>
        </w:rPr>
        <w:t>l'âge</w:t>
      </w:r>
      <w:proofErr w:type="spellEnd"/>
      <w:r w:rsidRPr="0088309F">
        <w:rPr>
          <w:rFonts w:ascii="Calibri" w:eastAsia="Times New Roman" w:hAnsi="Calibri" w:cs="Arial"/>
          <w:color w:val="000000"/>
          <w:sz w:val="20"/>
          <w:lang w:eastAsia="nl-BE"/>
        </w:rPr>
        <w:t xml:space="preserve"> maximum </w:t>
      </w:r>
      <w:proofErr w:type="spellStart"/>
      <w:r w:rsidRPr="0088309F">
        <w:rPr>
          <w:rFonts w:ascii="Calibri" w:eastAsia="Times New Roman" w:hAnsi="Calibri" w:cs="Arial"/>
          <w:color w:val="000000"/>
          <w:sz w:val="20"/>
          <w:lang w:eastAsia="nl-BE"/>
        </w:rPr>
        <w:t>probable</w:t>
      </w:r>
      <w:proofErr w:type="spellEnd"/>
      <w:r w:rsidRPr="0088309F">
        <w:rPr>
          <w:rFonts w:ascii="Calibri" w:eastAsia="Times New Roman" w:hAnsi="Calibri" w:cs="Arial"/>
          <w:color w:val="000000"/>
          <w:sz w:val="20"/>
          <w:lang w:eastAsia="nl-BE"/>
        </w:rPr>
        <w:t xml:space="preserve"> pour </w:t>
      </w:r>
      <w:proofErr w:type="spellStart"/>
      <w:r w:rsidRPr="0088309F">
        <w:rPr>
          <w:rFonts w:ascii="Calibri" w:eastAsia="Times New Roman" w:hAnsi="Calibri" w:cs="Arial"/>
          <w:color w:val="000000"/>
          <w:sz w:val="20"/>
          <w:lang w:eastAsia="nl-BE"/>
        </w:rPr>
        <w:t>un</w:t>
      </w:r>
      <w:proofErr w:type="spellEnd"/>
      <w:r w:rsidRPr="0088309F">
        <w:rPr>
          <w:rFonts w:ascii="Calibri" w:eastAsia="Times New Roman" w:hAnsi="Calibri" w:cs="Arial"/>
          <w:color w:val="000000"/>
          <w:sz w:val="20"/>
          <w:lang w:eastAsia="nl-BE"/>
        </w:rPr>
        <w:t xml:space="preserve"> </w:t>
      </w:r>
      <w:proofErr w:type="spellStart"/>
      <w:r w:rsidRPr="0088309F">
        <w:rPr>
          <w:rFonts w:ascii="Calibri" w:eastAsia="Times New Roman" w:hAnsi="Calibri" w:cs="Arial"/>
          <w:color w:val="000000"/>
          <w:sz w:val="20"/>
          <w:lang w:eastAsia="nl-BE"/>
        </w:rPr>
        <w:t>chien</w:t>
      </w:r>
      <w:proofErr w:type="spellEnd"/>
    </w:p>
    <w:p w:rsidR="006C177A" w:rsidRPr="0088309F" w:rsidRDefault="006C177A" w:rsidP="003F5829">
      <w:pPr>
        <w:spacing w:after="120" w:line="240" w:lineRule="auto"/>
        <w:jc w:val="both"/>
        <w:rPr>
          <w:rFonts w:ascii="Times New Roman" w:eastAsia="Times New Roman" w:hAnsi="Times New Roman" w:cs="Times New Roman"/>
          <w:szCs w:val="24"/>
          <w:lang w:eastAsia="nl-BE"/>
        </w:rPr>
      </w:pPr>
      <w:r w:rsidRPr="0088309F">
        <w:rPr>
          <w:rFonts w:ascii="Calibri" w:eastAsia="Times New Roman" w:hAnsi="Calibri" w:cs="Times New Roman"/>
          <w:color w:val="000000"/>
          <w:sz w:val="20"/>
          <w:lang w:eastAsia="nl-BE"/>
        </w:rPr>
        <w:t xml:space="preserve">Categorieën ontvangers: </w:t>
      </w:r>
    </w:p>
    <w:p w:rsidR="0088309F" w:rsidRPr="0088309F" w:rsidRDefault="0088309F" w:rsidP="0088309F">
      <w:pPr>
        <w:pStyle w:val="Lijstalinea"/>
        <w:numPr>
          <w:ilvl w:val="0"/>
          <w:numId w:val="34"/>
        </w:numPr>
        <w:spacing w:after="120" w:line="240" w:lineRule="auto"/>
        <w:ind w:left="709"/>
        <w:jc w:val="both"/>
        <w:textAlignment w:val="baseline"/>
        <w:rPr>
          <w:rFonts w:ascii="Calibri" w:eastAsia="Times New Roman" w:hAnsi="Calibri" w:cs="Arial"/>
          <w:color w:val="000000"/>
          <w:sz w:val="20"/>
          <w:lang w:eastAsia="nl-BE"/>
        </w:rPr>
      </w:pPr>
      <w:r w:rsidRPr="0088309F">
        <w:rPr>
          <w:rFonts w:ascii="Calibri" w:eastAsia="Times New Roman" w:hAnsi="Calibri" w:cs="Arial"/>
          <w:color w:val="000000"/>
          <w:sz w:val="20"/>
          <w:lang w:eastAsia="nl-BE"/>
        </w:rPr>
        <w:t>Overheidsdiensten</w:t>
      </w:r>
    </w:p>
    <w:p w:rsidR="0088309F" w:rsidRDefault="0088309F" w:rsidP="0088309F">
      <w:pPr>
        <w:pStyle w:val="Lijstalinea"/>
        <w:numPr>
          <w:ilvl w:val="0"/>
          <w:numId w:val="34"/>
        </w:numPr>
        <w:spacing w:after="120" w:line="240" w:lineRule="auto"/>
        <w:ind w:left="709"/>
        <w:jc w:val="both"/>
        <w:textAlignment w:val="baseline"/>
        <w:rPr>
          <w:rFonts w:ascii="Calibri" w:eastAsia="Times New Roman" w:hAnsi="Calibri" w:cs="Arial"/>
          <w:color w:val="000000"/>
          <w:sz w:val="20"/>
          <w:lang w:eastAsia="nl-BE"/>
        </w:rPr>
      </w:pPr>
      <w:r w:rsidRPr="0088309F">
        <w:rPr>
          <w:rFonts w:ascii="Calibri" w:eastAsia="Times New Roman" w:hAnsi="Calibri" w:cs="Arial"/>
          <w:color w:val="000000"/>
          <w:sz w:val="20"/>
          <w:lang w:eastAsia="nl-BE"/>
        </w:rPr>
        <w:t>De geregistreerde persoon zelf</w:t>
      </w:r>
    </w:p>
    <w:p w:rsidR="006C177A" w:rsidRPr="0088309F" w:rsidRDefault="0088309F" w:rsidP="0088309F">
      <w:pPr>
        <w:pStyle w:val="Lijstalinea"/>
        <w:numPr>
          <w:ilvl w:val="0"/>
          <w:numId w:val="34"/>
        </w:numPr>
        <w:spacing w:after="120" w:line="240" w:lineRule="auto"/>
        <w:ind w:left="709"/>
        <w:jc w:val="both"/>
        <w:textAlignment w:val="baseline"/>
        <w:rPr>
          <w:rFonts w:ascii="Calibri" w:eastAsia="Times New Roman" w:hAnsi="Calibri" w:cs="Arial"/>
          <w:color w:val="000000"/>
          <w:sz w:val="20"/>
          <w:lang w:eastAsia="nl-BE"/>
        </w:rPr>
      </w:pPr>
      <w:r w:rsidRPr="0088309F">
        <w:rPr>
          <w:rFonts w:ascii="Calibri" w:eastAsia="Times New Roman" w:hAnsi="Calibri" w:cs="Arial"/>
          <w:color w:val="000000"/>
          <w:sz w:val="20"/>
          <w:lang w:eastAsia="nl-BE"/>
        </w:rPr>
        <w:t>Andere: Erkende dierenartsen</w:t>
      </w:r>
    </w:p>
    <w:p w:rsidR="001A7F77" w:rsidRPr="0088309F" w:rsidRDefault="001A7F77" w:rsidP="001A7F77">
      <w:pPr>
        <w:pStyle w:val="Kop2"/>
        <w:jc w:val="both"/>
        <w:rPr>
          <w:sz w:val="28"/>
        </w:rPr>
      </w:pPr>
      <w:r w:rsidRPr="0088309F">
        <w:rPr>
          <w:sz w:val="28"/>
        </w:rPr>
        <w:t xml:space="preserve">4. Aangifte </w:t>
      </w:r>
      <w:r w:rsidR="005B5D47" w:rsidRPr="005B5D47">
        <w:rPr>
          <w:sz w:val="28"/>
        </w:rPr>
        <w:t>verwerken van adviezen rond veiligheidsrapportage-dossiers in een webtoepassing.</w:t>
      </w:r>
    </w:p>
    <w:p w:rsidR="00AA3705" w:rsidRDefault="00AA3705" w:rsidP="001A7F77">
      <w:pPr>
        <w:spacing w:after="120" w:line="240" w:lineRule="auto"/>
        <w:jc w:val="both"/>
        <w:rPr>
          <w:rFonts w:ascii="Calibri" w:eastAsia="Times New Roman" w:hAnsi="Calibri" w:cs="Times New Roman"/>
          <w:color w:val="000000"/>
          <w:sz w:val="20"/>
          <w:lang w:eastAsia="nl-BE"/>
        </w:rPr>
      </w:pPr>
      <w:hyperlink r:id="rId11" w:history="1">
        <w:r w:rsidRPr="003C41D8">
          <w:rPr>
            <w:rStyle w:val="Hyperlink"/>
            <w:rFonts w:ascii="Calibri" w:eastAsia="Times New Roman" w:hAnsi="Calibri" w:cs="Times New Roman"/>
            <w:sz w:val="20"/>
            <w:lang w:eastAsia="nl-BE"/>
          </w:rPr>
          <w:t>https://eloket.privacycommission.be/elg/publicRegister.htm?decArchiveId=121518</w:t>
        </w:r>
      </w:hyperlink>
    </w:p>
    <w:p w:rsidR="001A7F77" w:rsidRPr="0088309F" w:rsidRDefault="001A7F77" w:rsidP="001A7F77">
      <w:pPr>
        <w:spacing w:after="120" w:line="240" w:lineRule="auto"/>
        <w:jc w:val="both"/>
        <w:rPr>
          <w:rFonts w:ascii="Times New Roman" w:eastAsia="Times New Roman" w:hAnsi="Times New Roman" w:cs="Times New Roman"/>
          <w:szCs w:val="24"/>
          <w:lang w:eastAsia="nl-BE"/>
        </w:rPr>
      </w:pPr>
      <w:r w:rsidRPr="0088309F">
        <w:rPr>
          <w:rFonts w:ascii="Calibri" w:eastAsia="Times New Roman" w:hAnsi="Calibri" w:cs="Times New Roman"/>
          <w:color w:val="000000"/>
          <w:sz w:val="20"/>
          <w:lang w:eastAsia="nl-BE"/>
        </w:rPr>
        <w:t>Publicatiedatum: 05/04/2016</w:t>
      </w:r>
    </w:p>
    <w:p w:rsidR="001A7F77" w:rsidRPr="0088309F" w:rsidRDefault="001A7F77" w:rsidP="001A7F77">
      <w:pPr>
        <w:spacing w:after="120" w:line="240" w:lineRule="auto"/>
        <w:jc w:val="both"/>
        <w:rPr>
          <w:rFonts w:ascii="Times New Roman" w:eastAsia="Times New Roman" w:hAnsi="Times New Roman" w:cs="Times New Roman"/>
          <w:szCs w:val="24"/>
          <w:lang w:eastAsia="nl-BE"/>
        </w:rPr>
      </w:pPr>
      <w:r w:rsidRPr="0088309F">
        <w:rPr>
          <w:rFonts w:ascii="Calibri" w:eastAsia="Times New Roman" w:hAnsi="Calibri" w:cs="Times New Roman"/>
          <w:color w:val="000000"/>
          <w:sz w:val="20"/>
          <w:lang w:eastAsia="nl-BE"/>
        </w:rPr>
        <w:t>Verwerkte gegevens:</w:t>
      </w:r>
    </w:p>
    <w:p w:rsidR="001A7F77" w:rsidRPr="0088309F" w:rsidRDefault="001A7F77" w:rsidP="001A7F77">
      <w:pPr>
        <w:numPr>
          <w:ilvl w:val="0"/>
          <w:numId w:val="7"/>
        </w:numPr>
        <w:spacing w:after="120" w:line="240" w:lineRule="auto"/>
        <w:jc w:val="both"/>
        <w:textAlignment w:val="baseline"/>
        <w:rPr>
          <w:rFonts w:ascii="Arial" w:eastAsia="Times New Roman" w:hAnsi="Arial" w:cs="Arial"/>
          <w:color w:val="000000"/>
          <w:sz w:val="20"/>
          <w:lang w:eastAsia="nl-BE"/>
        </w:rPr>
      </w:pPr>
      <w:r w:rsidRPr="0088309F">
        <w:rPr>
          <w:rFonts w:ascii="Calibri" w:eastAsia="Times New Roman" w:hAnsi="Calibri" w:cs="Arial"/>
          <w:color w:val="000000"/>
          <w:sz w:val="20"/>
          <w:lang w:eastAsia="nl-BE"/>
        </w:rPr>
        <w:t>Identificatiegegevens (naam, adres, tel, ...)</w:t>
      </w:r>
    </w:p>
    <w:p w:rsidR="001A7F77" w:rsidRPr="0088309F" w:rsidRDefault="001A7F77" w:rsidP="001A7F77">
      <w:pPr>
        <w:spacing w:after="120" w:line="240" w:lineRule="auto"/>
        <w:jc w:val="both"/>
        <w:rPr>
          <w:rFonts w:ascii="Calibri" w:eastAsia="Times New Roman" w:hAnsi="Calibri" w:cs="Times New Roman"/>
          <w:color w:val="000000"/>
          <w:sz w:val="20"/>
          <w:lang w:eastAsia="nl-BE"/>
        </w:rPr>
      </w:pPr>
      <w:r w:rsidRPr="0088309F">
        <w:rPr>
          <w:rFonts w:ascii="Calibri" w:eastAsia="Times New Roman" w:hAnsi="Calibri" w:cs="Times New Roman"/>
          <w:color w:val="000000"/>
          <w:sz w:val="20"/>
          <w:lang w:eastAsia="nl-BE"/>
        </w:rPr>
        <w:t>Bewaartermijn: 20 jaar</w:t>
      </w:r>
    </w:p>
    <w:p w:rsidR="001A7F77" w:rsidRPr="0088309F" w:rsidRDefault="001A7F77" w:rsidP="001A7F77">
      <w:pPr>
        <w:spacing w:after="120" w:line="240" w:lineRule="auto"/>
        <w:jc w:val="both"/>
        <w:rPr>
          <w:rFonts w:ascii="Times New Roman" w:eastAsia="Times New Roman" w:hAnsi="Times New Roman" w:cs="Times New Roman"/>
          <w:szCs w:val="24"/>
          <w:lang w:eastAsia="nl-BE"/>
        </w:rPr>
      </w:pPr>
      <w:r w:rsidRPr="0088309F">
        <w:rPr>
          <w:rFonts w:ascii="Calibri" w:eastAsia="Times New Roman" w:hAnsi="Calibri" w:cs="Times New Roman"/>
          <w:color w:val="000000"/>
          <w:sz w:val="20"/>
          <w:lang w:eastAsia="nl-BE"/>
        </w:rPr>
        <w:t xml:space="preserve">Categorieën ontvangers: </w:t>
      </w:r>
    </w:p>
    <w:p w:rsidR="001A7F77" w:rsidRPr="0088309F" w:rsidRDefault="001A7F77" w:rsidP="00435B03">
      <w:pPr>
        <w:pStyle w:val="Lijstalinea"/>
        <w:numPr>
          <w:ilvl w:val="0"/>
          <w:numId w:val="34"/>
        </w:numPr>
        <w:spacing w:after="120" w:line="240" w:lineRule="auto"/>
        <w:ind w:left="709"/>
        <w:jc w:val="both"/>
        <w:textAlignment w:val="baseline"/>
        <w:rPr>
          <w:rFonts w:ascii="Calibri" w:eastAsia="Times New Roman" w:hAnsi="Calibri" w:cs="Arial"/>
          <w:color w:val="000000"/>
          <w:sz w:val="20"/>
          <w:lang w:eastAsia="nl-BE"/>
        </w:rPr>
      </w:pPr>
      <w:r w:rsidRPr="0088309F">
        <w:rPr>
          <w:rFonts w:ascii="Calibri" w:eastAsia="Times New Roman" w:hAnsi="Calibri" w:cs="Arial"/>
          <w:color w:val="000000"/>
          <w:sz w:val="20"/>
          <w:lang w:eastAsia="nl-BE"/>
        </w:rPr>
        <w:t>Overheidsdiensten</w:t>
      </w:r>
    </w:p>
    <w:p w:rsidR="001A7F77" w:rsidRPr="0088309F" w:rsidRDefault="001A7F77" w:rsidP="00435B03">
      <w:pPr>
        <w:pStyle w:val="Lijstalinea"/>
        <w:numPr>
          <w:ilvl w:val="0"/>
          <w:numId w:val="34"/>
        </w:numPr>
        <w:spacing w:after="120" w:line="240" w:lineRule="auto"/>
        <w:ind w:left="709"/>
        <w:jc w:val="both"/>
        <w:textAlignment w:val="baseline"/>
        <w:rPr>
          <w:rFonts w:ascii="Arial" w:eastAsia="Times New Roman" w:hAnsi="Arial" w:cs="Arial"/>
          <w:color w:val="000000"/>
          <w:sz w:val="20"/>
          <w:lang w:eastAsia="nl-BE"/>
        </w:rPr>
      </w:pPr>
      <w:r w:rsidRPr="0088309F">
        <w:rPr>
          <w:rFonts w:ascii="Calibri" w:eastAsia="Times New Roman" w:hAnsi="Calibri" w:cs="Arial"/>
          <w:color w:val="000000"/>
          <w:sz w:val="20"/>
          <w:lang w:eastAsia="nl-BE"/>
        </w:rPr>
        <w:t>De geregistreerde persoon zelf</w:t>
      </w:r>
    </w:p>
    <w:p w:rsidR="007A27D1" w:rsidRPr="00CC628A" w:rsidRDefault="00CC628A" w:rsidP="00CC628A">
      <w:pPr>
        <w:pStyle w:val="Kop2"/>
        <w:jc w:val="both"/>
        <w:rPr>
          <w:sz w:val="28"/>
        </w:rPr>
      </w:pPr>
      <w:r>
        <w:rPr>
          <w:sz w:val="28"/>
        </w:rPr>
        <w:t>5</w:t>
      </w:r>
      <w:r w:rsidR="007A27D1" w:rsidRPr="00CC628A">
        <w:rPr>
          <w:sz w:val="28"/>
        </w:rPr>
        <w:t>. Aangifte Opmaak geluidskaarten derde ronde voor weg- en spoorwe</w:t>
      </w:r>
      <w:r w:rsidR="007A27D1" w:rsidRPr="00CC628A">
        <w:rPr>
          <w:sz w:val="28"/>
        </w:rPr>
        <w:t>g</w:t>
      </w:r>
      <w:r w:rsidR="007A27D1" w:rsidRPr="00CC628A">
        <w:rPr>
          <w:sz w:val="28"/>
        </w:rPr>
        <w:t>verkeer</w:t>
      </w:r>
    </w:p>
    <w:p w:rsidR="009C42E6" w:rsidRDefault="009C42E6" w:rsidP="007A27D1">
      <w:pPr>
        <w:spacing w:after="120" w:line="240" w:lineRule="auto"/>
        <w:jc w:val="both"/>
        <w:rPr>
          <w:rFonts w:ascii="Calibri" w:eastAsia="Times New Roman" w:hAnsi="Calibri" w:cs="Times New Roman"/>
          <w:color w:val="000000"/>
          <w:sz w:val="20"/>
          <w:lang w:eastAsia="nl-BE"/>
        </w:rPr>
      </w:pPr>
      <w:hyperlink r:id="rId12" w:history="1">
        <w:r w:rsidRPr="003C41D8">
          <w:rPr>
            <w:rStyle w:val="Hyperlink"/>
            <w:rFonts w:ascii="Calibri" w:eastAsia="Times New Roman" w:hAnsi="Calibri" w:cs="Times New Roman"/>
            <w:sz w:val="20"/>
            <w:lang w:eastAsia="nl-BE"/>
          </w:rPr>
          <w:t>https://eloket.privacycommission.be/elg/publicRegister.htm?decArchiveId=128156</w:t>
        </w:r>
      </w:hyperlink>
    </w:p>
    <w:p w:rsidR="007A27D1" w:rsidRPr="0088309F" w:rsidRDefault="007A27D1" w:rsidP="007A27D1">
      <w:pPr>
        <w:spacing w:after="120" w:line="240" w:lineRule="auto"/>
        <w:jc w:val="both"/>
        <w:rPr>
          <w:rFonts w:ascii="Times New Roman" w:eastAsia="Times New Roman" w:hAnsi="Times New Roman" w:cs="Times New Roman"/>
          <w:szCs w:val="24"/>
          <w:lang w:eastAsia="nl-BE"/>
        </w:rPr>
      </w:pPr>
      <w:r w:rsidRPr="0088309F">
        <w:rPr>
          <w:rFonts w:ascii="Calibri" w:eastAsia="Times New Roman" w:hAnsi="Calibri" w:cs="Times New Roman"/>
          <w:color w:val="000000"/>
          <w:sz w:val="20"/>
          <w:lang w:eastAsia="nl-BE"/>
        </w:rPr>
        <w:t>Publicatiedatum: 05/</w:t>
      </w:r>
      <w:r>
        <w:rPr>
          <w:rFonts w:ascii="Calibri" w:eastAsia="Times New Roman" w:hAnsi="Calibri" w:cs="Times New Roman"/>
          <w:color w:val="000000"/>
          <w:sz w:val="20"/>
          <w:lang w:eastAsia="nl-BE"/>
        </w:rPr>
        <w:t>1</w:t>
      </w:r>
      <w:r w:rsidRPr="0088309F">
        <w:rPr>
          <w:rFonts w:ascii="Calibri" w:eastAsia="Times New Roman" w:hAnsi="Calibri" w:cs="Times New Roman"/>
          <w:color w:val="000000"/>
          <w:sz w:val="20"/>
          <w:lang w:eastAsia="nl-BE"/>
        </w:rPr>
        <w:t>0/2016</w:t>
      </w:r>
    </w:p>
    <w:p w:rsidR="007A27D1" w:rsidRPr="0088309F" w:rsidRDefault="007A27D1" w:rsidP="007A27D1">
      <w:pPr>
        <w:spacing w:after="120" w:line="240" w:lineRule="auto"/>
        <w:jc w:val="both"/>
        <w:rPr>
          <w:rFonts w:ascii="Times New Roman" w:eastAsia="Times New Roman" w:hAnsi="Times New Roman" w:cs="Times New Roman"/>
          <w:szCs w:val="24"/>
          <w:lang w:eastAsia="nl-BE"/>
        </w:rPr>
      </w:pPr>
      <w:r w:rsidRPr="0088309F">
        <w:rPr>
          <w:rFonts w:ascii="Calibri" w:eastAsia="Times New Roman" w:hAnsi="Calibri" w:cs="Times New Roman"/>
          <w:color w:val="000000"/>
          <w:sz w:val="20"/>
          <w:lang w:eastAsia="nl-BE"/>
        </w:rPr>
        <w:t>Verwerkte gegevens:</w:t>
      </w:r>
    </w:p>
    <w:p w:rsidR="007A27D1" w:rsidRPr="0088309F" w:rsidRDefault="007A27D1" w:rsidP="007A27D1">
      <w:pPr>
        <w:numPr>
          <w:ilvl w:val="0"/>
          <w:numId w:val="7"/>
        </w:numPr>
        <w:spacing w:after="120" w:line="240" w:lineRule="auto"/>
        <w:jc w:val="both"/>
        <w:textAlignment w:val="baseline"/>
        <w:rPr>
          <w:rFonts w:ascii="Arial" w:eastAsia="Times New Roman" w:hAnsi="Arial" w:cs="Arial"/>
          <w:color w:val="000000"/>
          <w:sz w:val="20"/>
          <w:lang w:eastAsia="nl-BE"/>
        </w:rPr>
      </w:pPr>
      <w:r w:rsidRPr="0088309F">
        <w:rPr>
          <w:rFonts w:ascii="Calibri" w:eastAsia="Times New Roman" w:hAnsi="Calibri" w:cs="Arial"/>
          <w:color w:val="000000"/>
          <w:sz w:val="20"/>
          <w:lang w:eastAsia="nl-BE"/>
        </w:rPr>
        <w:t>Identificatiegegevens (naam, adres, tel, ...)</w:t>
      </w:r>
    </w:p>
    <w:p w:rsidR="007A27D1" w:rsidRPr="0088309F" w:rsidRDefault="007A27D1" w:rsidP="007A27D1">
      <w:pPr>
        <w:spacing w:after="120" w:line="240" w:lineRule="auto"/>
        <w:jc w:val="both"/>
        <w:rPr>
          <w:rFonts w:ascii="Calibri" w:eastAsia="Times New Roman" w:hAnsi="Calibri" w:cs="Times New Roman"/>
          <w:color w:val="000000"/>
          <w:sz w:val="20"/>
          <w:lang w:eastAsia="nl-BE"/>
        </w:rPr>
      </w:pPr>
      <w:r w:rsidRPr="0088309F">
        <w:rPr>
          <w:rFonts w:ascii="Calibri" w:eastAsia="Times New Roman" w:hAnsi="Calibri" w:cs="Times New Roman"/>
          <w:color w:val="000000"/>
          <w:sz w:val="20"/>
          <w:lang w:eastAsia="nl-BE"/>
        </w:rPr>
        <w:t>Bewaartermijn: 20 jaar</w:t>
      </w:r>
    </w:p>
    <w:p w:rsidR="007A27D1" w:rsidRPr="0088309F" w:rsidRDefault="007A27D1" w:rsidP="007A27D1">
      <w:pPr>
        <w:spacing w:after="120" w:line="240" w:lineRule="auto"/>
        <w:jc w:val="both"/>
        <w:rPr>
          <w:rFonts w:ascii="Times New Roman" w:eastAsia="Times New Roman" w:hAnsi="Times New Roman" w:cs="Times New Roman"/>
          <w:szCs w:val="24"/>
          <w:lang w:eastAsia="nl-BE"/>
        </w:rPr>
      </w:pPr>
      <w:r w:rsidRPr="0088309F">
        <w:rPr>
          <w:rFonts w:ascii="Calibri" w:eastAsia="Times New Roman" w:hAnsi="Calibri" w:cs="Times New Roman"/>
          <w:color w:val="000000"/>
          <w:sz w:val="20"/>
          <w:lang w:eastAsia="nl-BE"/>
        </w:rPr>
        <w:t xml:space="preserve">Categorieën ontvangers: </w:t>
      </w:r>
    </w:p>
    <w:p w:rsidR="007A27D1" w:rsidRPr="0088309F" w:rsidRDefault="007A27D1" w:rsidP="007A27D1">
      <w:pPr>
        <w:pStyle w:val="Lijstalinea"/>
        <w:numPr>
          <w:ilvl w:val="0"/>
          <w:numId w:val="34"/>
        </w:numPr>
        <w:spacing w:after="120" w:line="240" w:lineRule="auto"/>
        <w:ind w:left="709"/>
        <w:jc w:val="both"/>
        <w:textAlignment w:val="baseline"/>
        <w:rPr>
          <w:rFonts w:ascii="Arial" w:eastAsia="Times New Roman" w:hAnsi="Arial" w:cs="Arial"/>
          <w:color w:val="000000"/>
          <w:sz w:val="20"/>
          <w:lang w:eastAsia="nl-BE"/>
        </w:rPr>
      </w:pPr>
      <w:r>
        <w:rPr>
          <w:rFonts w:ascii="Calibri" w:eastAsia="Times New Roman" w:hAnsi="Calibri" w:cs="Arial"/>
          <w:color w:val="000000"/>
          <w:sz w:val="20"/>
          <w:lang w:eastAsia="nl-BE"/>
        </w:rPr>
        <w:lastRenderedPageBreak/>
        <w:t>geen</w:t>
      </w:r>
    </w:p>
    <w:p w:rsidR="00CC628A" w:rsidRPr="0088309F" w:rsidRDefault="00CC628A" w:rsidP="00CC628A">
      <w:pPr>
        <w:pStyle w:val="Kop2"/>
        <w:jc w:val="both"/>
        <w:rPr>
          <w:sz w:val="28"/>
        </w:rPr>
      </w:pPr>
      <w:r>
        <w:rPr>
          <w:sz w:val="28"/>
        </w:rPr>
        <w:t>6</w:t>
      </w:r>
      <w:r w:rsidRPr="0088309F">
        <w:rPr>
          <w:sz w:val="28"/>
        </w:rPr>
        <w:t xml:space="preserve">. Aangifte </w:t>
      </w:r>
      <w:r w:rsidRPr="00CC628A">
        <w:rPr>
          <w:sz w:val="28"/>
        </w:rPr>
        <w:t>Databank getuigschriften van vakbekwaamheid slachters</w:t>
      </w:r>
    </w:p>
    <w:p w:rsidR="00AA3705" w:rsidRDefault="00AA3705" w:rsidP="00CC628A">
      <w:pPr>
        <w:spacing w:after="120" w:line="240" w:lineRule="auto"/>
        <w:jc w:val="both"/>
        <w:rPr>
          <w:rFonts w:ascii="Calibri" w:eastAsia="Times New Roman" w:hAnsi="Calibri" w:cs="Times New Roman"/>
          <w:color w:val="000000"/>
          <w:sz w:val="20"/>
          <w:lang w:eastAsia="nl-BE"/>
        </w:rPr>
      </w:pPr>
      <w:hyperlink r:id="rId13" w:history="1">
        <w:r w:rsidRPr="003C41D8">
          <w:rPr>
            <w:rStyle w:val="Hyperlink"/>
            <w:rFonts w:ascii="Calibri" w:eastAsia="Times New Roman" w:hAnsi="Calibri" w:cs="Times New Roman"/>
            <w:sz w:val="20"/>
            <w:lang w:eastAsia="nl-BE"/>
          </w:rPr>
          <w:t>https://eloket.privacycommission.be/elg/publicRegister.htm?decArchiveId=128439</w:t>
        </w:r>
      </w:hyperlink>
    </w:p>
    <w:p w:rsidR="00CC628A" w:rsidRPr="0088309F" w:rsidRDefault="00CC628A" w:rsidP="00CC628A">
      <w:pPr>
        <w:spacing w:after="120" w:line="240" w:lineRule="auto"/>
        <w:jc w:val="both"/>
        <w:rPr>
          <w:rFonts w:ascii="Times New Roman" w:eastAsia="Times New Roman" w:hAnsi="Times New Roman" w:cs="Times New Roman"/>
          <w:szCs w:val="24"/>
          <w:lang w:eastAsia="nl-BE"/>
        </w:rPr>
      </w:pPr>
      <w:r>
        <w:rPr>
          <w:rFonts w:ascii="Calibri" w:eastAsia="Times New Roman" w:hAnsi="Calibri" w:cs="Times New Roman"/>
          <w:color w:val="000000"/>
          <w:sz w:val="20"/>
          <w:lang w:eastAsia="nl-BE"/>
        </w:rPr>
        <w:t>Publicatiedatum: 03</w:t>
      </w:r>
      <w:r w:rsidRPr="0088309F">
        <w:rPr>
          <w:rFonts w:ascii="Calibri" w:eastAsia="Times New Roman" w:hAnsi="Calibri" w:cs="Times New Roman"/>
          <w:color w:val="000000"/>
          <w:sz w:val="20"/>
          <w:lang w:eastAsia="nl-BE"/>
        </w:rPr>
        <w:t>/</w:t>
      </w:r>
      <w:r>
        <w:rPr>
          <w:rFonts w:ascii="Calibri" w:eastAsia="Times New Roman" w:hAnsi="Calibri" w:cs="Times New Roman"/>
          <w:color w:val="000000"/>
          <w:sz w:val="20"/>
          <w:lang w:eastAsia="nl-BE"/>
        </w:rPr>
        <w:t>11</w:t>
      </w:r>
      <w:r w:rsidRPr="0088309F">
        <w:rPr>
          <w:rFonts w:ascii="Calibri" w:eastAsia="Times New Roman" w:hAnsi="Calibri" w:cs="Times New Roman"/>
          <w:color w:val="000000"/>
          <w:sz w:val="20"/>
          <w:lang w:eastAsia="nl-BE"/>
        </w:rPr>
        <w:t>/2016</w:t>
      </w:r>
    </w:p>
    <w:p w:rsidR="00CC628A" w:rsidRPr="0088309F" w:rsidRDefault="00CC628A" w:rsidP="00CC628A">
      <w:pPr>
        <w:spacing w:after="120" w:line="240" w:lineRule="auto"/>
        <w:jc w:val="both"/>
        <w:rPr>
          <w:rFonts w:ascii="Times New Roman" w:eastAsia="Times New Roman" w:hAnsi="Times New Roman" w:cs="Times New Roman"/>
          <w:szCs w:val="24"/>
          <w:lang w:eastAsia="nl-BE"/>
        </w:rPr>
      </w:pPr>
      <w:r w:rsidRPr="0088309F">
        <w:rPr>
          <w:rFonts w:ascii="Calibri" w:eastAsia="Times New Roman" w:hAnsi="Calibri" w:cs="Times New Roman"/>
          <w:color w:val="000000"/>
          <w:sz w:val="20"/>
          <w:lang w:eastAsia="nl-BE"/>
        </w:rPr>
        <w:t>Verwerkte gegevens:</w:t>
      </w:r>
    </w:p>
    <w:p w:rsidR="00CC628A" w:rsidRPr="009C0F62" w:rsidRDefault="00CC628A" w:rsidP="00CC628A">
      <w:pPr>
        <w:pStyle w:val="Lijstalinea"/>
        <w:numPr>
          <w:ilvl w:val="0"/>
          <w:numId w:val="30"/>
        </w:numPr>
        <w:spacing w:after="120" w:line="240" w:lineRule="auto"/>
        <w:jc w:val="both"/>
        <w:rPr>
          <w:sz w:val="20"/>
        </w:rPr>
      </w:pPr>
      <w:r w:rsidRPr="009C0F62">
        <w:rPr>
          <w:sz w:val="20"/>
        </w:rPr>
        <w:t>Identificatiegegevens (naam, adres, tel, ...)</w:t>
      </w:r>
    </w:p>
    <w:p w:rsidR="00CC628A" w:rsidRPr="0088309F" w:rsidRDefault="000C17E0" w:rsidP="00CC628A">
      <w:pPr>
        <w:spacing w:after="120" w:line="240" w:lineRule="auto"/>
        <w:jc w:val="both"/>
        <w:rPr>
          <w:rFonts w:ascii="Calibri" w:eastAsia="Times New Roman" w:hAnsi="Calibri" w:cs="Times New Roman"/>
          <w:color w:val="000000"/>
          <w:sz w:val="20"/>
          <w:lang w:eastAsia="nl-BE"/>
        </w:rPr>
      </w:pPr>
      <w:r>
        <w:rPr>
          <w:rFonts w:ascii="Calibri" w:eastAsia="Times New Roman" w:hAnsi="Calibri" w:cs="Times New Roman"/>
          <w:color w:val="000000"/>
          <w:sz w:val="20"/>
          <w:lang w:eastAsia="nl-BE"/>
        </w:rPr>
        <w:t>Bewaartermijn: 50</w:t>
      </w:r>
      <w:r w:rsidR="00CC628A" w:rsidRPr="0088309F">
        <w:rPr>
          <w:rFonts w:ascii="Calibri" w:eastAsia="Times New Roman" w:hAnsi="Calibri" w:cs="Times New Roman"/>
          <w:color w:val="000000"/>
          <w:sz w:val="20"/>
          <w:lang w:eastAsia="nl-BE"/>
        </w:rPr>
        <w:t xml:space="preserve"> jaar</w:t>
      </w:r>
    </w:p>
    <w:p w:rsidR="00CC628A" w:rsidRPr="0088309F" w:rsidRDefault="00CC628A" w:rsidP="00CC628A">
      <w:pPr>
        <w:spacing w:after="120" w:line="240" w:lineRule="auto"/>
        <w:jc w:val="both"/>
        <w:rPr>
          <w:rFonts w:ascii="Times New Roman" w:eastAsia="Times New Roman" w:hAnsi="Times New Roman" w:cs="Times New Roman"/>
          <w:szCs w:val="24"/>
          <w:lang w:eastAsia="nl-BE"/>
        </w:rPr>
      </w:pPr>
      <w:r w:rsidRPr="0088309F">
        <w:rPr>
          <w:rFonts w:ascii="Calibri" w:eastAsia="Times New Roman" w:hAnsi="Calibri" w:cs="Times New Roman"/>
          <w:color w:val="000000"/>
          <w:sz w:val="20"/>
          <w:lang w:eastAsia="nl-BE"/>
        </w:rPr>
        <w:t xml:space="preserve">Categorieën ontvangers: </w:t>
      </w:r>
    </w:p>
    <w:p w:rsidR="00CC628A" w:rsidRPr="00CC628A" w:rsidRDefault="00CC628A" w:rsidP="00CC628A">
      <w:pPr>
        <w:pStyle w:val="Lijstalinea"/>
        <w:numPr>
          <w:ilvl w:val="0"/>
          <w:numId w:val="34"/>
        </w:numPr>
        <w:spacing w:after="120" w:line="240" w:lineRule="auto"/>
        <w:ind w:left="709"/>
        <w:jc w:val="both"/>
        <w:textAlignment w:val="baseline"/>
        <w:rPr>
          <w:rFonts w:ascii="Calibri" w:eastAsia="Times New Roman" w:hAnsi="Calibri" w:cs="Arial"/>
          <w:color w:val="000000"/>
          <w:sz w:val="20"/>
          <w:lang w:eastAsia="nl-BE"/>
        </w:rPr>
      </w:pPr>
      <w:r w:rsidRPr="00CC628A">
        <w:rPr>
          <w:rFonts w:ascii="Calibri" w:eastAsia="Times New Roman" w:hAnsi="Calibri" w:cs="Arial"/>
          <w:color w:val="000000"/>
          <w:sz w:val="20"/>
          <w:lang w:eastAsia="nl-BE"/>
        </w:rPr>
        <w:t>Overheidsdiensten</w:t>
      </w:r>
    </w:p>
    <w:p w:rsidR="00CC628A" w:rsidRPr="00CC628A" w:rsidRDefault="00CC628A" w:rsidP="00CC628A">
      <w:pPr>
        <w:pStyle w:val="Lijstalinea"/>
        <w:numPr>
          <w:ilvl w:val="0"/>
          <w:numId w:val="34"/>
        </w:numPr>
        <w:spacing w:after="120" w:line="240" w:lineRule="auto"/>
        <w:ind w:left="709"/>
        <w:jc w:val="both"/>
        <w:textAlignment w:val="baseline"/>
        <w:rPr>
          <w:rFonts w:ascii="Calibri" w:eastAsia="Times New Roman" w:hAnsi="Calibri" w:cs="Arial"/>
          <w:color w:val="000000"/>
          <w:sz w:val="20"/>
          <w:lang w:eastAsia="nl-BE"/>
        </w:rPr>
      </w:pPr>
      <w:r w:rsidRPr="00CC628A">
        <w:rPr>
          <w:rFonts w:ascii="Calibri" w:eastAsia="Times New Roman" w:hAnsi="Calibri" w:cs="Arial"/>
          <w:color w:val="000000"/>
          <w:sz w:val="20"/>
          <w:lang w:eastAsia="nl-BE"/>
        </w:rPr>
        <w:t>Werkgever of zakenrelaties van de geregistreerde persoon</w:t>
      </w:r>
    </w:p>
    <w:p w:rsidR="005B5D47" w:rsidRPr="0088309F" w:rsidRDefault="005B5D47" w:rsidP="005B5D47">
      <w:pPr>
        <w:pStyle w:val="Kop2"/>
        <w:jc w:val="both"/>
        <w:rPr>
          <w:sz w:val="28"/>
        </w:rPr>
      </w:pPr>
      <w:r>
        <w:rPr>
          <w:sz w:val="28"/>
        </w:rPr>
        <w:t>7</w:t>
      </w:r>
      <w:r w:rsidRPr="0088309F">
        <w:rPr>
          <w:sz w:val="28"/>
        </w:rPr>
        <w:t xml:space="preserve">. Aangifte </w:t>
      </w:r>
      <w:r w:rsidRPr="005B5D47">
        <w:rPr>
          <w:sz w:val="28"/>
        </w:rPr>
        <w:t>Meldpunt verwaarloosde dieren</w:t>
      </w:r>
    </w:p>
    <w:p w:rsidR="009C42E6" w:rsidRDefault="009C42E6" w:rsidP="005B5D47">
      <w:pPr>
        <w:spacing w:after="120" w:line="240" w:lineRule="auto"/>
        <w:jc w:val="both"/>
        <w:rPr>
          <w:rFonts w:ascii="Calibri" w:eastAsia="Times New Roman" w:hAnsi="Calibri" w:cs="Times New Roman"/>
          <w:color w:val="000000"/>
          <w:sz w:val="20"/>
          <w:lang w:eastAsia="nl-BE"/>
        </w:rPr>
      </w:pPr>
      <w:hyperlink r:id="rId14" w:history="1">
        <w:r w:rsidRPr="003C41D8">
          <w:rPr>
            <w:rStyle w:val="Hyperlink"/>
            <w:rFonts w:ascii="Calibri" w:eastAsia="Times New Roman" w:hAnsi="Calibri" w:cs="Times New Roman"/>
            <w:sz w:val="20"/>
            <w:lang w:eastAsia="nl-BE"/>
          </w:rPr>
          <w:t>https://eloket.privacycommission.be/elg/publicRegister.htm?decArchiveId=128432</w:t>
        </w:r>
      </w:hyperlink>
    </w:p>
    <w:p w:rsidR="005B5D47" w:rsidRPr="0088309F" w:rsidRDefault="005B5D47" w:rsidP="005B5D47">
      <w:pPr>
        <w:spacing w:after="120" w:line="240" w:lineRule="auto"/>
        <w:jc w:val="both"/>
        <w:rPr>
          <w:rFonts w:ascii="Times New Roman" w:eastAsia="Times New Roman" w:hAnsi="Times New Roman" w:cs="Times New Roman"/>
          <w:szCs w:val="24"/>
          <w:lang w:eastAsia="nl-BE"/>
        </w:rPr>
      </w:pPr>
      <w:r>
        <w:rPr>
          <w:rFonts w:ascii="Calibri" w:eastAsia="Times New Roman" w:hAnsi="Calibri" w:cs="Times New Roman"/>
          <w:color w:val="000000"/>
          <w:sz w:val="20"/>
          <w:lang w:eastAsia="nl-BE"/>
        </w:rPr>
        <w:t>Publicatiedatum: 03</w:t>
      </w:r>
      <w:r w:rsidRPr="0088309F">
        <w:rPr>
          <w:rFonts w:ascii="Calibri" w:eastAsia="Times New Roman" w:hAnsi="Calibri" w:cs="Times New Roman"/>
          <w:color w:val="000000"/>
          <w:sz w:val="20"/>
          <w:lang w:eastAsia="nl-BE"/>
        </w:rPr>
        <w:t>/</w:t>
      </w:r>
      <w:r>
        <w:rPr>
          <w:rFonts w:ascii="Calibri" w:eastAsia="Times New Roman" w:hAnsi="Calibri" w:cs="Times New Roman"/>
          <w:color w:val="000000"/>
          <w:sz w:val="20"/>
          <w:lang w:eastAsia="nl-BE"/>
        </w:rPr>
        <w:t>11</w:t>
      </w:r>
      <w:r w:rsidRPr="0088309F">
        <w:rPr>
          <w:rFonts w:ascii="Calibri" w:eastAsia="Times New Roman" w:hAnsi="Calibri" w:cs="Times New Roman"/>
          <w:color w:val="000000"/>
          <w:sz w:val="20"/>
          <w:lang w:eastAsia="nl-BE"/>
        </w:rPr>
        <w:t>/2016</w:t>
      </w:r>
    </w:p>
    <w:p w:rsidR="005B5D47" w:rsidRPr="0088309F" w:rsidRDefault="005B5D47" w:rsidP="005B5D47">
      <w:pPr>
        <w:spacing w:after="120" w:line="240" w:lineRule="auto"/>
        <w:jc w:val="both"/>
        <w:rPr>
          <w:rFonts w:ascii="Times New Roman" w:eastAsia="Times New Roman" w:hAnsi="Times New Roman" w:cs="Times New Roman"/>
          <w:szCs w:val="24"/>
          <w:lang w:eastAsia="nl-BE"/>
        </w:rPr>
      </w:pPr>
      <w:r w:rsidRPr="0088309F">
        <w:rPr>
          <w:rFonts w:ascii="Calibri" w:eastAsia="Times New Roman" w:hAnsi="Calibri" w:cs="Times New Roman"/>
          <w:color w:val="000000"/>
          <w:sz w:val="20"/>
          <w:lang w:eastAsia="nl-BE"/>
        </w:rPr>
        <w:t>Verwerkte gegevens:</w:t>
      </w:r>
    </w:p>
    <w:p w:rsidR="005B5D47" w:rsidRPr="009C0F62" w:rsidRDefault="005B5D47" w:rsidP="005B5D47">
      <w:pPr>
        <w:pStyle w:val="Lijstalinea"/>
        <w:numPr>
          <w:ilvl w:val="0"/>
          <w:numId w:val="30"/>
        </w:numPr>
        <w:spacing w:after="120" w:line="240" w:lineRule="auto"/>
        <w:jc w:val="both"/>
        <w:rPr>
          <w:sz w:val="20"/>
        </w:rPr>
      </w:pPr>
      <w:r w:rsidRPr="009C0F62">
        <w:rPr>
          <w:sz w:val="20"/>
        </w:rPr>
        <w:t>Identificatiegegevens (naam, adres, tel, ...)</w:t>
      </w:r>
    </w:p>
    <w:p w:rsidR="00BF2216" w:rsidRPr="009C0F62" w:rsidRDefault="00BF2216" w:rsidP="00BF2216">
      <w:pPr>
        <w:pStyle w:val="Lijstalinea"/>
        <w:numPr>
          <w:ilvl w:val="0"/>
          <w:numId w:val="30"/>
        </w:numPr>
        <w:spacing w:after="120" w:line="240" w:lineRule="auto"/>
        <w:jc w:val="both"/>
        <w:rPr>
          <w:sz w:val="20"/>
        </w:rPr>
      </w:pPr>
      <w:r w:rsidRPr="009C0F62">
        <w:rPr>
          <w:sz w:val="20"/>
        </w:rPr>
        <w:t>Beeldopnamen</w:t>
      </w:r>
    </w:p>
    <w:p w:rsidR="005B5D47" w:rsidRPr="0088309F" w:rsidRDefault="005B5D47" w:rsidP="005B5D47">
      <w:pPr>
        <w:spacing w:after="120" w:line="240" w:lineRule="auto"/>
        <w:jc w:val="both"/>
        <w:rPr>
          <w:rFonts w:ascii="Calibri" w:eastAsia="Times New Roman" w:hAnsi="Calibri" w:cs="Times New Roman"/>
          <w:color w:val="000000"/>
          <w:sz w:val="20"/>
          <w:lang w:eastAsia="nl-BE"/>
        </w:rPr>
      </w:pPr>
      <w:r>
        <w:rPr>
          <w:rFonts w:ascii="Calibri" w:eastAsia="Times New Roman" w:hAnsi="Calibri" w:cs="Times New Roman"/>
          <w:color w:val="000000"/>
          <w:sz w:val="20"/>
          <w:lang w:eastAsia="nl-BE"/>
        </w:rPr>
        <w:t xml:space="preserve">Bewaartermijn: </w:t>
      </w:r>
      <w:r w:rsidR="00BF2216" w:rsidRPr="00BF2216">
        <w:rPr>
          <w:rFonts w:ascii="Calibri" w:eastAsia="Times New Roman" w:hAnsi="Calibri" w:cs="Times New Roman"/>
          <w:color w:val="000000"/>
          <w:sz w:val="20"/>
          <w:lang w:eastAsia="nl-BE"/>
        </w:rPr>
        <w:t>Dossiers dienen zeer lang bijgehouden te worden om: 1. te kunnen contr</w:t>
      </w:r>
      <w:r w:rsidR="009C0F62">
        <w:rPr>
          <w:rFonts w:ascii="Calibri" w:eastAsia="Times New Roman" w:hAnsi="Calibri" w:cs="Times New Roman"/>
          <w:color w:val="000000"/>
          <w:sz w:val="20"/>
          <w:lang w:eastAsia="nl-BE"/>
        </w:rPr>
        <w:t xml:space="preserve">oleren of er sprake is van </w:t>
      </w:r>
      <w:proofErr w:type="spellStart"/>
      <w:r w:rsidR="009C0F62">
        <w:rPr>
          <w:rFonts w:ascii="Calibri" w:eastAsia="Times New Roman" w:hAnsi="Calibri" w:cs="Times New Roman"/>
          <w:color w:val="000000"/>
          <w:sz w:val="20"/>
          <w:lang w:eastAsia="nl-BE"/>
        </w:rPr>
        <w:t>recidiv</w:t>
      </w:r>
      <w:r w:rsidR="00BF2216" w:rsidRPr="00BF2216">
        <w:rPr>
          <w:rFonts w:ascii="Calibri" w:eastAsia="Times New Roman" w:hAnsi="Calibri" w:cs="Times New Roman"/>
          <w:color w:val="000000"/>
          <w:sz w:val="20"/>
          <w:lang w:eastAsia="nl-BE"/>
        </w:rPr>
        <w:t>isme</w:t>
      </w:r>
      <w:proofErr w:type="spellEnd"/>
      <w:r w:rsidR="00BF2216" w:rsidRPr="00BF2216">
        <w:rPr>
          <w:rFonts w:ascii="Calibri" w:eastAsia="Times New Roman" w:hAnsi="Calibri" w:cs="Times New Roman"/>
          <w:color w:val="000000"/>
          <w:sz w:val="20"/>
          <w:lang w:eastAsia="nl-BE"/>
        </w:rPr>
        <w:t xml:space="preserve"> bij klachten 2. te kunnen controleren bij personen die een levenslang verbod gekregen hebben op het houden van huisdieren. De bewaartermijn is niet effectief onbeperkt, maar kan meerdere tientallen jaren bedragen zeker bij levenslang verbod.</w:t>
      </w:r>
    </w:p>
    <w:p w:rsidR="005B5D47" w:rsidRPr="0088309F" w:rsidRDefault="005B5D47" w:rsidP="005B5D47">
      <w:pPr>
        <w:spacing w:after="120" w:line="240" w:lineRule="auto"/>
        <w:jc w:val="both"/>
        <w:rPr>
          <w:rFonts w:ascii="Times New Roman" w:eastAsia="Times New Roman" w:hAnsi="Times New Roman" w:cs="Times New Roman"/>
          <w:szCs w:val="24"/>
          <w:lang w:eastAsia="nl-BE"/>
        </w:rPr>
      </w:pPr>
      <w:r w:rsidRPr="0088309F">
        <w:rPr>
          <w:rFonts w:ascii="Calibri" w:eastAsia="Times New Roman" w:hAnsi="Calibri" w:cs="Times New Roman"/>
          <w:color w:val="000000"/>
          <w:sz w:val="20"/>
          <w:lang w:eastAsia="nl-BE"/>
        </w:rPr>
        <w:t xml:space="preserve">Categorieën ontvangers: </w:t>
      </w:r>
    </w:p>
    <w:p w:rsidR="00BF2216" w:rsidRPr="00BF2216" w:rsidRDefault="00BF2216" w:rsidP="00BF2216">
      <w:pPr>
        <w:pStyle w:val="Lijstalinea"/>
        <w:numPr>
          <w:ilvl w:val="0"/>
          <w:numId w:val="34"/>
        </w:numPr>
        <w:spacing w:after="120" w:line="240" w:lineRule="auto"/>
        <w:jc w:val="both"/>
        <w:textAlignment w:val="baseline"/>
        <w:rPr>
          <w:rFonts w:ascii="Calibri" w:eastAsia="Times New Roman" w:hAnsi="Calibri" w:cs="Arial"/>
          <w:color w:val="000000"/>
          <w:sz w:val="20"/>
          <w:lang w:eastAsia="nl-BE"/>
        </w:rPr>
      </w:pPr>
      <w:r w:rsidRPr="00BF2216">
        <w:rPr>
          <w:rFonts w:ascii="Calibri" w:eastAsia="Times New Roman" w:hAnsi="Calibri" w:cs="Arial"/>
          <w:color w:val="000000"/>
          <w:sz w:val="20"/>
          <w:lang w:eastAsia="nl-BE"/>
        </w:rPr>
        <w:t>Gerecht en politiediensten</w:t>
      </w:r>
    </w:p>
    <w:p w:rsidR="00BF2216" w:rsidRPr="00BF2216" w:rsidRDefault="00BF2216" w:rsidP="00BF2216">
      <w:pPr>
        <w:pStyle w:val="Lijstalinea"/>
        <w:numPr>
          <w:ilvl w:val="0"/>
          <w:numId w:val="34"/>
        </w:numPr>
        <w:spacing w:after="120" w:line="240" w:lineRule="auto"/>
        <w:jc w:val="both"/>
        <w:textAlignment w:val="baseline"/>
        <w:rPr>
          <w:rFonts w:ascii="Calibri" w:eastAsia="Times New Roman" w:hAnsi="Calibri" w:cs="Arial"/>
          <w:color w:val="000000"/>
          <w:sz w:val="20"/>
          <w:lang w:eastAsia="nl-BE"/>
        </w:rPr>
      </w:pPr>
      <w:r w:rsidRPr="00BF2216">
        <w:rPr>
          <w:rFonts w:ascii="Calibri" w:eastAsia="Times New Roman" w:hAnsi="Calibri" w:cs="Arial"/>
          <w:color w:val="000000"/>
          <w:sz w:val="20"/>
          <w:lang w:eastAsia="nl-BE"/>
        </w:rPr>
        <w:t>Overheidsdiensten</w:t>
      </w:r>
    </w:p>
    <w:p w:rsidR="00BF2216" w:rsidRPr="00BF2216" w:rsidRDefault="00BF2216" w:rsidP="00BF2216">
      <w:pPr>
        <w:pStyle w:val="Lijstalinea"/>
        <w:numPr>
          <w:ilvl w:val="0"/>
          <w:numId w:val="34"/>
        </w:numPr>
        <w:spacing w:after="120" w:line="240" w:lineRule="auto"/>
        <w:jc w:val="both"/>
        <w:textAlignment w:val="baseline"/>
        <w:rPr>
          <w:rFonts w:ascii="Calibri" w:eastAsia="Times New Roman" w:hAnsi="Calibri" w:cs="Arial"/>
          <w:color w:val="000000"/>
          <w:sz w:val="20"/>
          <w:lang w:eastAsia="nl-BE"/>
        </w:rPr>
      </w:pPr>
      <w:r w:rsidRPr="00BF2216">
        <w:rPr>
          <w:rFonts w:ascii="Calibri" w:eastAsia="Times New Roman" w:hAnsi="Calibri" w:cs="Arial"/>
          <w:color w:val="000000"/>
          <w:sz w:val="20"/>
          <w:lang w:eastAsia="nl-BE"/>
        </w:rPr>
        <w:t>Individuen of organisaties in directe relatie met de verantwoordelijke</w:t>
      </w:r>
    </w:p>
    <w:p w:rsidR="005B5D47" w:rsidRPr="00CC628A" w:rsidRDefault="00BF2216" w:rsidP="00BF2216">
      <w:pPr>
        <w:pStyle w:val="Lijstalinea"/>
        <w:numPr>
          <w:ilvl w:val="0"/>
          <w:numId w:val="34"/>
        </w:numPr>
        <w:spacing w:after="120" w:line="240" w:lineRule="auto"/>
        <w:jc w:val="both"/>
        <w:textAlignment w:val="baseline"/>
        <w:rPr>
          <w:rFonts w:ascii="Calibri" w:eastAsia="Times New Roman" w:hAnsi="Calibri" w:cs="Arial"/>
          <w:color w:val="000000"/>
          <w:sz w:val="20"/>
          <w:lang w:eastAsia="nl-BE"/>
        </w:rPr>
      </w:pPr>
      <w:r w:rsidRPr="00BF2216">
        <w:rPr>
          <w:rFonts w:ascii="Calibri" w:eastAsia="Times New Roman" w:hAnsi="Calibri" w:cs="Arial"/>
          <w:color w:val="000000"/>
          <w:sz w:val="20"/>
          <w:lang w:eastAsia="nl-BE"/>
        </w:rPr>
        <w:t>Andere diensten of nevenondernemingen van de verantwoordelijke</w:t>
      </w:r>
    </w:p>
    <w:p w:rsidR="007663E0" w:rsidRPr="0088309F" w:rsidRDefault="007663E0" w:rsidP="007663E0">
      <w:pPr>
        <w:pStyle w:val="Kop2"/>
        <w:jc w:val="both"/>
        <w:rPr>
          <w:sz w:val="28"/>
        </w:rPr>
      </w:pPr>
      <w:r>
        <w:rPr>
          <w:sz w:val="28"/>
        </w:rPr>
        <w:t>8</w:t>
      </w:r>
      <w:r w:rsidRPr="0088309F">
        <w:rPr>
          <w:sz w:val="28"/>
        </w:rPr>
        <w:t xml:space="preserve">. Aangifte </w:t>
      </w:r>
      <w:r w:rsidRPr="007663E0">
        <w:rPr>
          <w:sz w:val="28"/>
        </w:rPr>
        <w:t>Register erkende pensions / kwekerijen / handelszaken / asielen / dierentuinen / markten</w:t>
      </w:r>
    </w:p>
    <w:p w:rsidR="009C42E6" w:rsidRDefault="009C42E6" w:rsidP="007663E0">
      <w:pPr>
        <w:spacing w:after="120" w:line="240" w:lineRule="auto"/>
        <w:jc w:val="both"/>
        <w:rPr>
          <w:rFonts w:ascii="Calibri" w:eastAsia="Times New Roman" w:hAnsi="Calibri" w:cs="Times New Roman"/>
          <w:color w:val="000000"/>
          <w:sz w:val="20"/>
          <w:lang w:eastAsia="nl-BE"/>
        </w:rPr>
      </w:pPr>
      <w:hyperlink r:id="rId15" w:history="1">
        <w:r w:rsidRPr="003C41D8">
          <w:rPr>
            <w:rStyle w:val="Hyperlink"/>
            <w:rFonts w:ascii="Calibri" w:eastAsia="Times New Roman" w:hAnsi="Calibri" w:cs="Times New Roman"/>
            <w:sz w:val="20"/>
            <w:lang w:eastAsia="nl-BE"/>
          </w:rPr>
          <w:t>https://eloket.privacycommission.be/elg/publicRegister.htm?decArchiveId=128448</w:t>
        </w:r>
      </w:hyperlink>
    </w:p>
    <w:p w:rsidR="007663E0" w:rsidRPr="0088309F" w:rsidRDefault="007663E0" w:rsidP="007663E0">
      <w:pPr>
        <w:spacing w:after="120" w:line="240" w:lineRule="auto"/>
        <w:jc w:val="both"/>
        <w:rPr>
          <w:rFonts w:ascii="Times New Roman" w:eastAsia="Times New Roman" w:hAnsi="Times New Roman" w:cs="Times New Roman"/>
          <w:szCs w:val="24"/>
          <w:lang w:eastAsia="nl-BE"/>
        </w:rPr>
      </w:pPr>
      <w:r>
        <w:rPr>
          <w:rFonts w:ascii="Calibri" w:eastAsia="Times New Roman" w:hAnsi="Calibri" w:cs="Times New Roman"/>
          <w:color w:val="000000"/>
          <w:sz w:val="20"/>
          <w:lang w:eastAsia="nl-BE"/>
        </w:rPr>
        <w:t>Publicatiedatum: 03</w:t>
      </w:r>
      <w:r w:rsidRPr="0088309F">
        <w:rPr>
          <w:rFonts w:ascii="Calibri" w:eastAsia="Times New Roman" w:hAnsi="Calibri" w:cs="Times New Roman"/>
          <w:color w:val="000000"/>
          <w:sz w:val="20"/>
          <w:lang w:eastAsia="nl-BE"/>
        </w:rPr>
        <w:t>/</w:t>
      </w:r>
      <w:r>
        <w:rPr>
          <w:rFonts w:ascii="Calibri" w:eastAsia="Times New Roman" w:hAnsi="Calibri" w:cs="Times New Roman"/>
          <w:color w:val="000000"/>
          <w:sz w:val="20"/>
          <w:lang w:eastAsia="nl-BE"/>
        </w:rPr>
        <w:t>11</w:t>
      </w:r>
      <w:r w:rsidRPr="0088309F">
        <w:rPr>
          <w:rFonts w:ascii="Calibri" w:eastAsia="Times New Roman" w:hAnsi="Calibri" w:cs="Times New Roman"/>
          <w:color w:val="000000"/>
          <w:sz w:val="20"/>
          <w:lang w:eastAsia="nl-BE"/>
        </w:rPr>
        <w:t>/2016</w:t>
      </w:r>
    </w:p>
    <w:p w:rsidR="007663E0" w:rsidRPr="0088309F" w:rsidRDefault="007663E0" w:rsidP="007663E0">
      <w:pPr>
        <w:spacing w:after="120" w:line="240" w:lineRule="auto"/>
        <w:jc w:val="both"/>
        <w:rPr>
          <w:rFonts w:ascii="Times New Roman" w:eastAsia="Times New Roman" w:hAnsi="Times New Roman" w:cs="Times New Roman"/>
          <w:szCs w:val="24"/>
          <w:lang w:eastAsia="nl-BE"/>
        </w:rPr>
      </w:pPr>
      <w:r w:rsidRPr="0088309F">
        <w:rPr>
          <w:rFonts w:ascii="Calibri" w:eastAsia="Times New Roman" w:hAnsi="Calibri" w:cs="Times New Roman"/>
          <w:color w:val="000000"/>
          <w:sz w:val="20"/>
          <w:lang w:eastAsia="nl-BE"/>
        </w:rPr>
        <w:t>Verwerkte gegevens:</w:t>
      </w:r>
    </w:p>
    <w:p w:rsidR="007663E0" w:rsidRPr="009C0F62" w:rsidRDefault="007663E0" w:rsidP="007663E0">
      <w:pPr>
        <w:pStyle w:val="Lijstalinea"/>
        <w:numPr>
          <w:ilvl w:val="0"/>
          <w:numId w:val="30"/>
        </w:numPr>
        <w:spacing w:after="120" w:line="240" w:lineRule="auto"/>
        <w:jc w:val="both"/>
        <w:rPr>
          <w:sz w:val="20"/>
        </w:rPr>
      </w:pPr>
      <w:r w:rsidRPr="009C0F62">
        <w:rPr>
          <w:sz w:val="20"/>
        </w:rPr>
        <w:t>Identificatiegegevens (naam, adres, tel, ...)</w:t>
      </w:r>
    </w:p>
    <w:p w:rsidR="007663E0" w:rsidRPr="0088309F" w:rsidRDefault="007663E0" w:rsidP="007663E0">
      <w:pPr>
        <w:spacing w:after="120" w:line="240" w:lineRule="auto"/>
        <w:jc w:val="both"/>
        <w:rPr>
          <w:rFonts w:ascii="Calibri" w:eastAsia="Times New Roman" w:hAnsi="Calibri" w:cs="Times New Roman"/>
          <w:color w:val="000000"/>
          <w:sz w:val="20"/>
          <w:lang w:eastAsia="nl-BE"/>
        </w:rPr>
      </w:pPr>
      <w:r>
        <w:rPr>
          <w:rFonts w:ascii="Calibri" w:eastAsia="Times New Roman" w:hAnsi="Calibri" w:cs="Times New Roman"/>
          <w:color w:val="000000"/>
          <w:sz w:val="20"/>
          <w:lang w:eastAsia="nl-BE"/>
        </w:rPr>
        <w:t xml:space="preserve">Bewaartermijn: </w:t>
      </w:r>
      <w:r w:rsidRPr="007663E0">
        <w:rPr>
          <w:rFonts w:ascii="Calibri" w:eastAsia="Times New Roman" w:hAnsi="Calibri" w:cs="Times New Roman"/>
          <w:color w:val="000000"/>
          <w:sz w:val="20"/>
          <w:lang w:eastAsia="nl-BE"/>
        </w:rPr>
        <w:t>e maximale bewaartermijn is in principe 5 jaar na de beëindiging van de activiteiten. De erke</w:t>
      </w:r>
      <w:r w:rsidRPr="007663E0">
        <w:rPr>
          <w:rFonts w:ascii="Calibri" w:eastAsia="Times New Roman" w:hAnsi="Calibri" w:cs="Times New Roman"/>
          <w:color w:val="000000"/>
          <w:sz w:val="20"/>
          <w:lang w:eastAsia="nl-BE"/>
        </w:rPr>
        <w:t>n</w:t>
      </w:r>
      <w:r w:rsidRPr="007663E0">
        <w:rPr>
          <w:rFonts w:ascii="Calibri" w:eastAsia="Times New Roman" w:hAnsi="Calibri" w:cs="Times New Roman"/>
          <w:color w:val="000000"/>
          <w:sz w:val="20"/>
          <w:lang w:eastAsia="nl-BE"/>
        </w:rPr>
        <w:t>ning is niet persoonsgebonden wel de gegevens betreffende de verantwoordelijken. Zolang een instelling blijft bestaan kan zij een erkenning behouden, potentieel eeuwigdurend. Er bestaat geen leeftijdsbeperking dus de personen kunnen hun functie in principe uitoefenen tot ze 80 jaar en ouder zijn.</w:t>
      </w:r>
    </w:p>
    <w:p w:rsidR="007663E0" w:rsidRPr="0088309F" w:rsidRDefault="007663E0" w:rsidP="007663E0">
      <w:pPr>
        <w:spacing w:after="120" w:line="240" w:lineRule="auto"/>
        <w:jc w:val="both"/>
        <w:rPr>
          <w:rFonts w:ascii="Times New Roman" w:eastAsia="Times New Roman" w:hAnsi="Times New Roman" w:cs="Times New Roman"/>
          <w:szCs w:val="24"/>
          <w:lang w:eastAsia="nl-BE"/>
        </w:rPr>
      </w:pPr>
      <w:r w:rsidRPr="0088309F">
        <w:rPr>
          <w:rFonts w:ascii="Calibri" w:eastAsia="Times New Roman" w:hAnsi="Calibri" w:cs="Times New Roman"/>
          <w:color w:val="000000"/>
          <w:sz w:val="20"/>
          <w:lang w:eastAsia="nl-BE"/>
        </w:rPr>
        <w:t xml:space="preserve">Categorieën ontvangers: </w:t>
      </w:r>
    </w:p>
    <w:p w:rsidR="007663E0" w:rsidRPr="007663E0" w:rsidRDefault="007663E0" w:rsidP="007663E0">
      <w:pPr>
        <w:pStyle w:val="Lijstalinea"/>
        <w:numPr>
          <w:ilvl w:val="0"/>
          <w:numId w:val="34"/>
        </w:numPr>
        <w:spacing w:after="120" w:line="240" w:lineRule="auto"/>
        <w:jc w:val="both"/>
        <w:textAlignment w:val="baseline"/>
        <w:rPr>
          <w:rFonts w:ascii="Calibri" w:eastAsia="Times New Roman" w:hAnsi="Calibri" w:cs="Arial"/>
          <w:color w:val="000000"/>
          <w:sz w:val="20"/>
          <w:lang w:eastAsia="nl-BE"/>
        </w:rPr>
      </w:pPr>
      <w:r w:rsidRPr="007663E0">
        <w:rPr>
          <w:rFonts w:ascii="Calibri" w:eastAsia="Times New Roman" w:hAnsi="Calibri" w:cs="Arial"/>
          <w:color w:val="000000"/>
          <w:sz w:val="20"/>
          <w:lang w:eastAsia="nl-BE"/>
        </w:rPr>
        <w:t>Gerecht en politiediensten</w:t>
      </w:r>
    </w:p>
    <w:p w:rsidR="007663E0" w:rsidRPr="007663E0" w:rsidRDefault="007663E0" w:rsidP="007663E0">
      <w:pPr>
        <w:pStyle w:val="Lijstalinea"/>
        <w:numPr>
          <w:ilvl w:val="0"/>
          <w:numId w:val="34"/>
        </w:numPr>
        <w:spacing w:after="120" w:line="240" w:lineRule="auto"/>
        <w:jc w:val="both"/>
        <w:textAlignment w:val="baseline"/>
        <w:rPr>
          <w:rFonts w:ascii="Calibri" w:eastAsia="Times New Roman" w:hAnsi="Calibri" w:cs="Arial"/>
          <w:color w:val="000000"/>
          <w:sz w:val="20"/>
          <w:lang w:eastAsia="nl-BE"/>
        </w:rPr>
      </w:pPr>
      <w:r w:rsidRPr="007663E0">
        <w:rPr>
          <w:rFonts w:ascii="Calibri" w:eastAsia="Times New Roman" w:hAnsi="Calibri" w:cs="Arial"/>
          <w:color w:val="000000"/>
          <w:sz w:val="20"/>
          <w:lang w:eastAsia="nl-BE"/>
        </w:rPr>
        <w:t>Overheidsdiensten</w:t>
      </w:r>
    </w:p>
    <w:p w:rsidR="007663E0" w:rsidRPr="007663E0" w:rsidRDefault="007663E0" w:rsidP="007663E0">
      <w:pPr>
        <w:pStyle w:val="Lijstalinea"/>
        <w:numPr>
          <w:ilvl w:val="0"/>
          <w:numId w:val="34"/>
        </w:numPr>
        <w:spacing w:after="120" w:line="240" w:lineRule="auto"/>
        <w:jc w:val="both"/>
        <w:textAlignment w:val="baseline"/>
        <w:rPr>
          <w:rFonts w:ascii="Calibri" w:eastAsia="Times New Roman" w:hAnsi="Calibri" w:cs="Arial"/>
          <w:color w:val="000000"/>
          <w:sz w:val="20"/>
          <w:lang w:eastAsia="nl-BE"/>
        </w:rPr>
      </w:pPr>
      <w:r w:rsidRPr="007663E0">
        <w:rPr>
          <w:rFonts w:ascii="Calibri" w:eastAsia="Times New Roman" w:hAnsi="Calibri" w:cs="Arial"/>
          <w:color w:val="000000"/>
          <w:sz w:val="20"/>
          <w:lang w:eastAsia="nl-BE"/>
        </w:rPr>
        <w:t xml:space="preserve">Andere: Burgers: bezoekers van de web site </w:t>
      </w:r>
      <w:hyperlink r:id="rId16" w:history="1">
        <w:r w:rsidRPr="007663E0">
          <w:rPr>
            <w:color w:val="000000"/>
            <w:lang w:eastAsia="nl-BE"/>
          </w:rPr>
          <w:t>www.lne.be/dierenwelzijn</w:t>
        </w:r>
      </w:hyperlink>
    </w:p>
    <w:p w:rsidR="009F7FCB" w:rsidRPr="007663E0" w:rsidRDefault="007663E0" w:rsidP="007663E0">
      <w:pPr>
        <w:pStyle w:val="Kop2"/>
        <w:jc w:val="both"/>
        <w:rPr>
          <w:sz w:val="28"/>
        </w:rPr>
      </w:pPr>
      <w:r w:rsidRPr="007663E0">
        <w:rPr>
          <w:sz w:val="28"/>
        </w:rPr>
        <w:lastRenderedPageBreak/>
        <w:t>9</w:t>
      </w:r>
      <w:r w:rsidR="009F7FCB" w:rsidRPr="007663E0">
        <w:rPr>
          <w:sz w:val="28"/>
        </w:rPr>
        <w:t>. Aangifte Beheer van aanvragen voor roetfilterpremie</w:t>
      </w:r>
    </w:p>
    <w:p w:rsidR="00AA3705" w:rsidRDefault="00AA3705" w:rsidP="009F7FCB">
      <w:pPr>
        <w:spacing w:after="120" w:line="240" w:lineRule="auto"/>
        <w:jc w:val="both"/>
        <w:rPr>
          <w:rFonts w:ascii="Calibri" w:eastAsia="Times New Roman" w:hAnsi="Calibri" w:cs="Times New Roman"/>
          <w:color w:val="000000"/>
          <w:sz w:val="20"/>
          <w:lang w:eastAsia="nl-BE"/>
        </w:rPr>
      </w:pPr>
      <w:hyperlink r:id="rId17" w:history="1">
        <w:r w:rsidRPr="003C41D8">
          <w:rPr>
            <w:rStyle w:val="Hyperlink"/>
            <w:rFonts w:ascii="Calibri" w:eastAsia="Times New Roman" w:hAnsi="Calibri" w:cs="Times New Roman"/>
            <w:sz w:val="20"/>
            <w:lang w:eastAsia="nl-BE"/>
          </w:rPr>
          <w:t>https://eloket.privacycommission.be/elg/publicRegister.htm?decArchiveId=130662</w:t>
        </w:r>
      </w:hyperlink>
    </w:p>
    <w:p w:rsidR="009F7FCB" w:rsidRPr="0088309F" w:rsidRDefault="009F7FCB" w:rsidP="009F7FCB">
      <w:pPr>
        <w:spacing w:after="120" w:line="240" w:lineRule="auto"/>
        <w:jc w:val="both"/>
        <w:rPr>
          <w:rFonts w:ascii="Times New Roman" w:eastAsia="Times New Roman" w:hAnsi="Times New Roman" w:cs="Times New Roman"/>
          <w:szCs w:val="24"/>
          <w:lang w:eastAsia="nl-BE"/>
        </w:rPr>
      </w:pPr>
      <w:r>
        <w:rPr>
          <w:rFonts w:ascii="Calibri" w:eastAsia="Times New Roman" w:hAnsi="Calibri" w:cs="Times New Roman"/>
          <w:color w:val="000000"/>
          <w:sz w:val="20"/>
          <w:lang w:eastAsia="nl-BE"/>
        </w:rPr>
        <w:t>Publicatiedatum: 18</w:t>
      </w:r>
      <w:r w:rsidRPr="0088309F">
        <w:rPr>
          <w:rFonts w:ascii="Calibri" w:eastAsia="Times New Roman" w:hAnsi="Calibri" w:cs="Times New Roman"/>
          <w:color w:val="000000"/>
          <w:sz w:val="20"/>
          <w:lang w:eastAsia="nl-BE"/>
        </w:rPr>
        <w:t>/</w:t>
      </w:r>
      <w:r>
        <w:rPr>
          <w:rFonts w:ascii="Calibri" w:eastAsia="Times New Roman" w:hAnsi="Calibri" w:cs="Times New Roman"/>
          <w:color w:val="000000"/>
          <w:sz w:val="20"/>
          <w:lang w:eastAsia="nl-BE"/>
        </w:rPr>
        <w:t>11</w:t>
      </w:r>
      <w:r w:rsidRPr="0088309F">
        <w:rPr>
          <w:rFonts w:ascii="Calibri" w:eastAsia="Times New Roman" w:hAnsi="Calibri" w:cs="Times New Roman"/>
          <w:color w:val="000000"/>
          <w:sz w:val="20"/>
          <w:lang w:eastAsia="nl-BE"/>
        </w:rPr>
        <w:t>/2016</w:t>
      </w:r>
    </w:p>
    <w:p w:rsidR="009F7FCB" w:rsidRPr="0088309F" w:rsidRDefault="009F7FCB" w:rsidP="009F7FCB">
      <w:pPr>
        <w:spacing w:after="120" w:line="240" w:lineRule="auto"/>
        <w:jc w:val="both"/>
        <w:rPr>
          <w:rFonts w:ascii="Times New Roman" w:eastAsia="Times New Roman" w:hAnsi="Times New Roman" w:cs="Times New Roman"/>
          <w:szCs w:val="24"/>
          <w:lang w:eastAsia="nl-BE"/>
        </w:rPr>
      </w:pPr>
      <w:r w:rsidRPr="0088309F">
        <w:rPr>
          <w:rFonts w:ascii="Calibri" w:eastAsia="Times New Roman" w:hAnsi="Calibri" w:cs="Times New Roman"/>
          <w:color w:val="000000"/>
          <w:sz w:val="20"/>
          <w:lang w:eastAsia="nl-BE"/>
        </w:rPr>
        <w:t>Verwerkte gegevens:</w:t>
      </w:r>
    </w:p>
    <w:p w:rsidR="009F7FCB" w:rsidRPr="005F3C0F" w:rsidRDefault="009F7FCB" w:rsidP="005F3C0F">
      <w:pPr>
        <w:pStyle w:val="Lijstalinea"/>
        <w:numPr>
          <w:ilvl w:val="0"/>
          <w:numId w:val="30"/>
        </w:numPr>
        <w:spacing w:after="120" w:line="240" w:lineRule="auto"/>
        <w:jc w:val="both"/>
        <w:rPr>
          <w:sz w:val="20"/>
          <w:lang w:val="fr-BE"/>
        </w:rPr>
      </w:pPr>
      <w:r w:rsidRPr="005F3C0F">
        <w:rPr>
          <w:sz w:val="20"/>
          <w:lang w:val="fr-BE"/>
        </w:rPr>
        <w:t>Identificatiegegevens (naam, adres, tel, ...)</w:t>
      </w:r>
    </w:p>
    <w:p w:rsidR="009F7FCB" w:rsidRPr="005F3C0F" w:rsidRDefault="009F7FCB" w:rsidP="005F3C0F">
      <w:pPr>
        <w:pStyle w:val="Lijstalinea"/>
        <w:numPr>
          <w:ilvl w:val="0"/>
          <w:numId w:val="30"/>
        </w:numPr>
        <w:spacing w:after="120" w:line="240" w:lineRule="auto"/>
        <w:jc w:val="both"/>
        <w:rPr>
          <w:sz w:val="20"/>
          <w:lang w:val="fr-BE"/>
        </w:rPr>
      </w:pPr>
      <w:r w:rsidRPr="005F3C0F">
        <w:rPr>
          <w:sz w:val="20"/>
          <w:lang w:val="fr-BE"/>
        </w:rPr>
        <w:t>Wagengegevens, inclusief nummerplaat</w:t>
      </w:r>
    </w:p>
    <w:p w:rsidR="009F7FCB" w:rsidRPr="0088309F" w:rsidRDefault="009F7FCB" w:rsidP="009F7FCB">
      <w:pPr>
        <w:spacing w:after="120" w:line="240" w:lineRule="auto"/>
        <w:jc w:val="both"/>
        <w:rPr>
          <w:rFonts w:ascii="Calibri" w:eastAsia="Times New Roman" w:hAnsi="Calibri" w:cs="Times New Roman"/>
          <w:color w:val="000000"/>
          <w:sz w:val="20"/>
          <w:lang w:eastAsia="nl-BE"/>
        </w:rPr>
      </w:pPr>
      <w:r>
        <w:rPr>
          <w:rFonts w:ascii="Calibri" w:eastAsia="Times New Roman" w:hAnsi="Calibri" w:cs="Times New Roman"/>
          <w:color w:val="000000"/>
          <w:sz w:val="20"/>
          <w:lang w:eastAsia="nl-BE"/>
        </w:rPr>
        <w:t>Bewaartermijn: 7</w:t>
      </w:r>
      <w:r w:rsidRPr="0088309F">
        <w:rPr>
          <w:rFonts w:ascii="Calibri" w:eastAsia="Times New Roman" w:hAnsi="Calibri" w:cs="Times New Roman"/>
          <w:color w:val="000000"/>
          <w:sz w:val="20"/>
          <w:lang w:eastAsia="nl-BE"/>
        </w:rPr>
        <w:t xml:space="preserve"> jaar</w:t>
      </w:r>
    </w:p>
    <w:p w:rsidR="009F7FCB" w:rsidRPr="0088309F" w:rsidRDefault="009F7FCB" w:rsidP="009F7FCB">
      <w:pPr>
        <w:spacing w:after="120" w:line="240" w:lineRule="auto"/>
        <w:jc w:val="both"/>
        <w:rPr>
          <w:rFonts w:ascii="Times New Roman" w:eastAsia="Times New Roman" w:hAnsi="Times New Roman" w:cs="Times New Roman"/>
          <w:szCs w:val="24"/>
          <w:lang w:eastAsia="nl-BE"/>
        </w:rPr>
      </w:pPr>
      <w:r w:rsidRPr="0088309F">
        <w:rPr>
          <w:rFonts w:ascii="Calibri" w:eastAsia="Times New Roman" w:hAnsi="Calibri" w:cs="Times New Roman"/>
          <w:color w:val="000000"/>
          <w:sz w:val="20"/>
          <w:lang w:eastAsia="nl-BE"/>
        </w:rPr>
        <w:t xml:space="preserve">Categorieën ontvangers: </w:t>
      </w:r>
    </w:p>
    <w:p w:rsidR="009F7FCB" w:rsidRPr="009F7FCB" w:rsidRDefault="009F7FCB" w:rsidP="009F7FCB">
      <w:pPr>
        <w:pStyle w:val="Lijstalinea"/>
        <w:numPr>
          <w:ilvl w:val="0"/>
          <w:numId w:val="34"/>
        </w:numPr>
        <w:spacing w:after="120" w:line="240" w:lineRule="auto"/>
        <w:ind w:left="709"/>
        <w:jc w:val="both"/>
        <w:textAlignment w:val="baseline"/>
        <w:rPr>
          <w:rFonts w:ascii="Calibri" w:eastAsia="Times New Roman" w:hAnsi="Calibri" w:cs="Arial"/>
          <w:color w:val="000000"/>
          <w:sz w:val="20"/>
          <w:lang w:eastAsia="nl-BE"/>
        </w:rPr>
      </w:pPr>
      <w:r w:rsidRPr="009F7FCB">
        <w:rPr>
          <w:rFonts w:ascii="Calibri" w:eastAsia="Times New Roman" w:hAnsi="Calibri" w:cs="Arial"/>
          <w:color w:val="000000"/>
          <w:sz w:val="20"/>
          <w:lang w:eastAsia="nl-BE"/>
        </w:rPr>
        <w:t>Overheidsdiensten</w:t>
      </w:r>
    </w:p>
    <w:p w:rsidR="005F3C0F" w:rsidRPr="0088309F" w:rsidRDefault="007663E0" w:rsidP="009B499A">
      <w:pPr>
        <w:pStyle w:val="Kop2"/>
        <w:jc w:val="both"/>
        <w:rPr>
          <w:sz w:val="28"/>
        </w:rPr>
      </w:pPr>
      <w:r>
        <w:rPr>
          <w:sz w:val="28"/>
        </w:rPr>
        <w:t>10</w:t>
      </w:r>
      <w:r w:rsidR="005F3C0F" w:rsidRPr="0088309F">
        <w:rPr>
          <w:sz w:val="28"/>
        </w:rPr>
        <w:t xml:space="preserve">. Aangifte </w:t>
      </w:r>
      <w:r w:rsidR="005F3C0F" w:rsidRPr="005F3C0F">
        <w:rPr>
          <w:sz w:val="28"/>
        </w:rPr>
        <w:t xml:space="preserve">Beheren van rapporten en </w:t>
      </w:r>
      <w:proofErr w:type="spellStart"/>
      <w:r w:rsidR="005F3C0F" w:rsidRPr="005F3C0F">
        <w:rPr>
          <w:sz w:val="28"/>
        </w:rPr>
        <w:t>laboratoriaverslagen</w:t>
      </w:r>
      <w:proofErr w:type="spellEnd"/>
      <w:r w:rsidR="005F3C0F" w:rsidRPr="005F3C0F">
        <w:rPr>
          <w:sz w:val="28"/>
        </w:rPr>
        <w:t xml:space="preserve"> betreffende emissies van GPBV-installaties</w:t>
      </w:r>
    </w:p>
    <w:p w:rsidR="00AA3705" w:rsidRDefault="00AA3705" w:rsidP="005F3C0F">
      <w:pPr>
        <w:spacing w:after="120" w:line="240" w:lineRule="auto"/>
        <w:jc w:val="both"/>
        <w:rPr>
          <w:rFonts w:ascii="Calibri" w:eastAsia="Times New Roman" w:hAnsi="Calibri" w:cs="Times New Roman"/>
          <w:color w:val="000000"/>
          <w:sz w:val="20"/>
          <w:lang w:eastAsia="nl-BE"/>
        </w:rPr>
      </w:pPr>
      <w:hyperlink r:id="rId18" w:history="1">
        <w:r w:rsidRPr="003C41D8">
          <w:rPr>
            <w:rStyle w:val="Hyperlink"/>
            <w:rFonts w:ascii="Calibri" w:eastAsia="Times New Roman" w:hAnsi="Calibri" w:cs="Times New Roman"/>
            <w:sz w:val="20"/>
            <w:lang w:eastAsia="nl-BE"/>
          </w:rPr>
          <w:t>https://eloket.privacycommission.be/elg/publicRegister.htm?decArchiveId=120258</w:t>
        </w:r>
      </w:hyperlink>
    </w:p>
    <w:p w:rsidR="005F3C0F" w:rsidRPr="0088309F" w:rsidRDefault="005F3C0F" w:rsidP="005F3C0F">
      <w:pPr>
        <w:spacing w:after="120" w:line="240" w:lineRule="auto"/>
        <w:jc w:val="both"/>
        <w:rPr>
          <w:rFonts w:ascii="Times New Roman" w:eastAsia="Times New Roman" w:hAnsi="Times New Roman" w:cs="Times New Roman"/>
          <w:szCs w:val="24"/>
          <w:lang w:eastAsia="nl-BE"/>
        </w:rPr>
      </w:pPr>
      <w:r>
        <w:rPr>
          <w:rFonts w:ascii="Calibri" w:eastAsia="Times New Roman" w:hAnsi="Calibri" w:cs="Times New Roman"/>
          <w:color w:val="000000"/>
          <w:sz w:val="20"/>
          <w:lang w:eastAsia="nl-BE"/>
        </w:rPr>
        <w:t>Publicatiedatum: 18</w:t>
      </w:r>
      <w:r w:rsidRPr="0088309F">
        <w:rPr>
          <w:rFonts w:ascii="Calibri" w:eastAsia="Times New Roman" w:hAnsi="Calibri" w:cs="Times New Roman"/>
          <w:color w:val="000000"/>
          <w:sz w:val="20"/>
          <w:lang w:eastAsia="nl-BE"/>
        </w:rPr>
        <w:t>/</w:t>
      </w:r>
      <w:r>
        <w:rPr>
          <w:rFonts w:ascii="Calibri" w:eastAsia="Times New Roman" w:hAnsi="Calibri" w:cs="Times New Roman"/>
          <w:color w:val="000000"/>
          <w:sz w:val="20"/>
          <w:lang w:eastAsia="nl-BE"/>
        </w:rPr>
        <w:t>11</w:t>
      </w:r>
      <w:r w:rsidRPr="0088309F">
        <w:rPr>
          <w:rFonts w:ascii="Calibri" w:eastAsia="Times New Roman" w:hAnsi="Calibri" w:cs="Times New Roman"/>
          <w:color w:val="000000"/>
          <w:sz w:val="20"/>
          <w:lang w:eastAsia="nl-BE"/>
        </w:rPr>
        <w:t>/2016</w:t>
      </w:r>
    </w:p>
    <w:p w:rsidR="005F3C0F" w:rsidRPr="0088309F" w:rsidRDefault="005F3C0F" w:rsidP="005F3C0F">
      <w:pPr>
        <w:spacing w:after="120" w:line="240" w:lineRule="auto"/>
        <w:jc w:val="both"/>
        <w:rPr>
          <w:rFonts w:ascii="Times New Roman" w:eastAsia="Times New Roman" w:hAnsi="Times New Roman" w:cs="Times New Roman"/>
          <w:szCs w:val="24"/>
          <w:lang w:eastAsia="nl-BE"/>
        </w:rPr>
      </w:pPr>
      <w:r w:rsidRPr="0088309F">
        <w:rPr>
          <w:rFonts w:ascii="Calibri" w:eastAsia="Times New Roman" w:hAnsi="Calibri" w:cs="Times New Roman"/>
          <w:color w:val="000000"/>
          <w:sz w:val="20"/>
          <w:lang w:eastAsia="nl-BE"/>
        </w:rPr>
        <w:t>Verwerkte gegevens:</w:t>
      </w:r>
    </w:p>
    <w:p w:rsidR="005F3C0F" w:rsidRPr="009F7FCB" w:rsidRDefault="005F3C0F" w:rsidP="005F3C0F">
      <w:pPr>
        <w:numPr>
          <w:ilvl w:val="0"/>
          <w:numId w:val="7"/>
        </w:numPr>
        <w:spacing w:after="120" w:line="240" w:lineRule="auto"/>
        <w:jc w:val="both"/>
        <w:textAlignment w:val="baseline"/>
        <w:rPr>
          <w:rFonts w:ascii="Arial" w:eastAsia="Times New Roman" w:hAnsi="Arial" w:cs="Arial"/>
          <w:color w:val="000000"/>
          <w:sz w:val="20"/>
          <w:lang w:eastAsia="nl-BE"/>
        </w:rPr>
      </w:pPr>
      <w:r w:rsidRPr="0088309F">
        <w:rPr>
          <w:rFonts w:ascii="Calibri" w:eastAsia="Times New Roman" w:hAnsi="Calibri" w:cs="Arial"/>
          <w:color w:val="000000"/>
          <w:sz w:val="20"/>
          <w:lang w:eastAsia="nl-BE"/>
        </w:rPr>
        <w:t>Identificatiegegevens (naam, adres, tel, ...)</w:t>
      </w:r>
    </w:p>
    <w:p w:rsidR="005F3C0F" w:rsidRPr="0088309F" w:rsidRDefault="005F3C0F" w:rsidP="005F3C0F">
      <w:pPr>
        <w:spacing w:after="120" w:line="240" w:lineRule="auto"/>
        <w:jc w:val="both"/>
        <w:rPr>
          <w:rFonts w:ascii="Calibri" w:eastAsia="Times New Roman" w:hAnsi="Calibri" w:cs="Times New Roman"/>
          <w:color w:val="000000"/>
          <w:sz w:val="20"/>
          <w:lang w:eastAsia="nl-BE"/>
        </w:rPr>
      </w:pPr>
      <w:r>
        <w:rPr>
          <w:rFonts w:ascii="Calibri" w:eastAsia="Times New Roman" w:hAnsi="Calibri" w:cs="Times New Roman"/>
          <w:color w:val="000000"/>
          <w:sz w:val="20"/>
          <w:lang w:eastAsia="nl-BE"/>
        </w:rPr>
        <w:t xml:space="preserve">Bewaartermijn: </w:t>
      </w:r>
      <w:r w:rsidR="006F23CF" w:rsidRPr="006F23CF">
        <w:rPr>
          <w:rFonts w:ascii="Calibri" w:eastAsia="Times New Roman" w:hAnsi="Calibri" w:cs="Times New Roman"/>
          <w:color w:val="000000"/>
          <w:sz w:val="20"/>
          <w:lang w:eastAsia="nl-BE"/>
        </w:rPr>
        <w:t>In principe loopt de bewaartermijn tot het einde van de arbeidsovereenkomst van de betro</w:t>
      </w:r>
      <w:r w:rsidR="006F23CF" w:rsidRPr="006F23CF">
        <w:rPr>
          <w:rFonts w:ascii="Calibri" w:eastAsia="Times New Roman" w:hAnsi="Calibri" w:cs="Times New Roman"/>
          <w:color w:val="000000"/>
          <w:sz w:val="20"/>
          <w:lang w:eastAsia="nl-BE"/>
        </w:rPr>
        <w:t>k</w:t>
      </w:r>
      <w:r w:rsidR="006F23CF" w:rsidRPr="006F23CF">
        <w:rPr>
          <w:rFonts w:ascii="Calibri" w:eastAsia="Times New Roman" w:hAnsi="Calibri" w:cs="Times New Roman"/>
          <w:color w:val="000000"/>
          <w:sz w:val="20"/>
          <w:lang w:eastAsia="nl-BE"/>
        </w:rPr>
        <w:t>kenen met de exploitant van de GPBV-installatie</w:t>
      </w:r>
    </w:p>
    <w:p w:rsidR="005F3C0F" w:rsidRPr="0088309F" w:rsidRDefault="005F3C0F" w:rsidP="005F3C0F">
      <w:pPr>
        <w:spacing w:after="120" w:line="240" w:lineRule="auto"/>
        <w:jc w:val="both"/>
        <w:rPr>
          <w:rFonts w:ascii="Times New Roman" w:eastAsia="Times New Roman" w:hAnsi="Times New Roman" w:cs="Times New Roman"/>
          <w:szCs w:val="24"/>
          <w:lang w:eastAsia="nl-BE"/>
        </w:rPr>
      </w:pPr>
      <w:r w:rsidRPr="0088309F">
        <w:rPr>
          <w:rFonts w:ascii="Calibri" w:eastAsia="Times New Roman" w:hAnsi="Calibri" w:cs="Times New Roman"/>
          <w:color w:val="000000"/>
          <w:sz w:val="20"/>
          <w:lang w:eastAsia="nl-BE"/>
        </w:rPr>
        <w:t xml:space="preserve">Categorieën ontvangers: </w:t>
      </w:r>
    </w:p>
    <w:p w:rsidR="005F3C0F" w:rsidRPr="009C0F62" w:rsidRDefault="005F3C0F" w:rsidP="005F3C0F">
      <w:pPr>
        <w:pStyle w:val="Lijstalinea"/>
        <w:numPr>
          <w:ilvl w:val="0"/>
          <w:numId w:val="30"/>
        </w:numPr>
        <w:spacing w:after="120" w:line="240" w:lineRule="auto"/>
        <w:jc w:val="both"/>
        <w:rPr>
          <w:sz w:val="20"/>
        </w:rPr>
      </w:pPr>
      <w:r w:rsidRPr="009C0F62">
        <w:rPr>
          <w:sz w:val="20"/>
        </w:rPr>
        <w:t>Werkgever of zakenrelaties van de geregistreerde persoon</w:t>
      </w:r>
    </w:p>
    <w:p w:rsidR="005F3C0F" w:rsidRPr="00242873" w:rsidRDefault="005F3C0F" w:rsidP="005F3C0F">
      <w:pPr>
        <w:pStyle w:val="Lijstalinea"/>
        <w:numPr>
          <w:ilvl w:val="0"/>
          <w:numId w:val="30"/>
        </w:numPr>
        <w:spacing w:after="120" w:line="240" w:lineRule="auto"/>
        <w:jc w:val="both"/>
        <w:rPr>
          <w:sz w:val="20"/>
        </w:rPr>
      </w:pPr>
      <w:r w:rsidRPr="00242873">
        <w:rPr>
          <w:sz w:val="20"/>
        </w:rPr>
        <w:t>De geregistreerde persoon zelf</w:t>
      </w:r>
    </w:p>
    <w:p w:rsidR="00BD195E" w:rsidRDefault="00BD195E">
      <w:pPr>
        <w:rPr>
          <w:rFonts w:ascii="Times New Roman" w:eastAsia="Times New Roman" w:hAnsi="Times New Roman" w:cs="Times New Roman"/>
          <w:b/>
          <w:bCs/>
          <w:kern w:val="36"/>
          <w:sz w:val="48"/>
          <w:szCs w:val="48"/>
          <w:lang w:eastAsia="nl-BE"/>
        </w:rPr>
      </w:pPr>
      <w:r>
        <w:br w:type="page"/>
      </w:r>
    </w:p>
    <w:p w:rsidR="006C177A" w:rsidRPr="006C177A" w:rsidRDefault="006C177A" w:rsidP="003F5829">
      <w:pPr>
        <w:pStyle w:val="Kop1"/>
        <w:spacing w:after="120" w:afterAutospacing="0"/>
        <w:jc w:val="both"/>
      </w:pPr>
      <w:r w:rsidRPr="006C177A">
        <w:lastRenderedPageBreak/>
        <w:t>Uitwisselingen van persoonsgegevens</w:t>
      </w:r>
    </w:p>
    <w:p w:rsidR="006C177A" w:rsidRPr="006C177A" w:rsidRDefault="006C177A" w:rsidP="003F5829">
      <w:pPr>
        <w:spacing w:after="120" w:line="240" w:lineRule="auto"/>
        <w:jc w:val="both"/>
        <w:rPr>
          <w:rFonts w:ascii="Times New Roman" w:eastAsia="Times New Roman" w:hAnsi="Times New Roman" w:cs="Times New Roman"/>
          <w:sz w:val="24"/>
          <w:szCs w:val="24"/>
          <w:lang w:eastAsia="nl-BE"/>
        </w:rPr>
      </w:pPr>
      <w:r w:rsidRPr="006C177A">
        <w:rPr>
          <w:rFonts w:ascii="Calibri" w:eastAsia="Times New Roman" w:hAnsi="Calibri" w:cs="Times New Roman"/>
          <w:color w:val="000000"/>
          <w:lang w:eastAsia="nl-BE"/>
        </w:rPr>
        <w:t>In het kader van het decreet van 18 juli 2008 betreffende het elektronische bestuurlijke gegeven</w:t>
      </w:r>
      <w:r w:rsidRPr="006C177A">
        <w:rPr>
          <w:rFonts w:ascii="Calibri" w:eastAsia="Times New Roman" w:hAnsi="Calibri" w:cs="Times New Roman"/>
          <w:color w:val="000000"/>
          <w:lang w:eastAsia="nl-BE"/>
        </w:rPr>
        <w:t>s</w:t>
      </w:r>
      <w:r w:rsidRPr="006C177A">
        <w:rPr>
          <w:rFonts w:ascii="Calibri" w:eastAsia="Times New Roman" w:hAnsi="Calibri" w:cs="Times New Roman"/>
          <w:color w:val="000000"/>
          <w:lang w:eastAsia="nl-BE"/>
        </w:rPr>
        <w:t xml:space="preserve">verkeer wisselt </w:t>
      </w:r>
      <w:r w:rsidR="00E245E2">
        <w:rPr>
          <w:rFonts w:ascii="Calibri" w:eastAsia="Times New Roman" w:hAnsi="Calibri" w:cs="Times New Roman"/>
          <w:color w:val="000000"/>
          <w:lang w:eastAsia="nl-BE"/>
        </w:rPr>
        <w:t>dLNE</w:t>
      </w:r>
      <w:r w:rsidRPr="006C177A">
        <w:rPr>
          <w:rFonts w:ascii="Calibri" w:eastAsia="Times New Roman" w:hAnsi="Calibri" w:cs="Times New Roman"/>
          <w:color w:val="000000"/>
          <w:lang w:eastAsia="nl-BE"/>
        </w:rPr>
        <w:t xml:space="preserve"> persoonsgegevens uit met andere overheden. </w:t>
      </w:r>
    </w:p>
    <w:p w:rsidR="006C177A" w:rsidRPr="006C177A" w:rsidRDefault="006C177A" w:rsidP="003F5829">
      <w:pPr>
        <w:spacing w:after="120" w:line="240" w:lineRule="auto"/>
        <w:jc w:val="both"/>
        <w:rPr>
          <w:rFonts w:ascii="Times New Roman" w:eastAsia="Times New Roman" w:hAnsi="Times New Roman" w:cs="Times New Roman"/>
          <w:sz w:val="24"/>
          <w:szCs w:val="24"/>
          <w:lang w:eastAsia="nl-BE"/>
        </w:rPr>
      </w:pPr>
      <w:r w:rsidRPr="006C177A">
        <w:rPr>
          <w:rFonts w:ascii="Calibri" w:eastAsia="Times New Roman" w:hAnsi="Calibri" w:cs="Times New Roman"/>
          <w:color w:val="000000"/>
          <w:lang w:eastAsia="nl-BE"/>
        </w:rPr>
        <w:t>De volgende verwerkingen werden erkend door de Vlaamse Toezichtcommissie voor het elektron</w:t>
      </w:r>
      <w:r w:rsidRPr="006C177A">
        <w:rPr>
          <w:rFonts w:ascii="Calibri" w:eastAsia="Times New Roman" w:hAnsi="Calibri" w:cs="Times New Roman"/>
          <w:color w:val="000000"/>
          <w:lang w:eastAsia="nl-BE"/>
        </w:rPr>
        <w:t>i</w:t>
      </w:r>
      <w:r w:rsidRPr="006C177A">
        <w:rPr>
          <w:rFonts w:ascii="Calibri" w:eastAsia="Times New Roman" w:hAnsi="Calibri" w:cs="Times New Roman"/>
          <w:color w:val="000000"/>
          <w:lang w:eastAsia="nl-BE"/>
        </w:rPr>
        <w:t>sche bestuurlijke gegevensverkeer of de Commissie voor de Bescherming van de Persoonlijke L</w:t>
      </w:r>
      <w:r w:rsidRPr="006C177A">
        <w:rPr>
          <w:rFonts w:ascii="Calibri" w:eastAsia="Times New Roman" w:hAnsi="Calibri" w:cs="Times New Roman"/>
          <w:color w:val="000000"/>
          <w:lang w:eastAsia="nl-BE"/>
        </w:rPr>
        <w:t>e</w:t>
      </w:r>
      <w:r w:rsidRPr="006C177A">
        <w:rPr>
          <w:rFonts w:ascii="Calibri" w:eastAsia="Times New Roman" w:hAnsi="Calibri" w:cs="Times New Roman"/>
          <w:color w:val="000000"/>
          <w:lang w:eastAsia="nl-BE"/>
        </w:rPr>
        <w:t>venssfeer.</w:t>
      </w:r>
    </w:p>
    <w:p w:rsidR="006C177A" w:rsidRDefault="006C177A" w:rsidP="003F5829">
      <w:pPr>
        <w:spacing w:after="120" w:line="240" w:lineRule="auto"/>
        <w:jc w:val="both"/>
        <w:rPr>
          <w:rFonts w:ascii="Calibri" w:eastAsia="Times New Roman" w:hAnsi="Calibri" w:cs="Times New Roman"/>
          <w:color w:val="000000"/>
          <w:lang w:eastAsia="nl-BE"/>
        </w:rPr>
      </w:pPr>
      <w:r w:rsidRPr="006C177A">
        <w:rPr>
          <w:rFonts w:ascii="Calibri" w:eastAsia="Times New Roman" w:hAnsi="Calibri" w:cs="Times New Roman"/>
          <w:color w:val="000000"/>
          <w:lang w:eastAsia="nl-BE"/>
        </w:rPr>
        <w:t xml:space="preserve">Deze </w:t>
      </w:r>
      <w:r w:rsidR="00E245E2">
        <w:rPr>
          <w:rFonts w:ascii="Calibri" w:eastAsia="Times New Roman" w:hAnsi="Calibri" w:cs="Times New Roman"/>
          <w:color w:val="000000"/>
          <w:lang w:eastAsia="nl-BE"/>
        </w:rPr>
        <w:t>machtigingen</w:t>
      </w:r>
      <w:r w:rsidRPr="006C177A">
        <w:rPr>
          <w:rFonts w:ascii="Calibri" w:eastAsia="Times New Roman" w:hAnsi="Calibri" w:cs="Times New Roman"/>
          <w:color w:val="000000"/>
          <w:lang w:eastAsia="nl-BE"/>
        </w:rPr>
        <w:t xml:space="preserve"> zijn ook terug te vinden op de websites van de respectievelijke privacyautorite</w:t>
      </w:r>
      <w:r w:rsidRPr="006C177A">
        <w:rPr>
          <w:rFonts w:ascii="Calibri" w:eastAsia="Times New Roman" w:hAnsi="Calibri" w:cs="Times New Roman"/>
          <w:color w:val="000000"/>
          <w:lang w:eastAsia="nl-BE"/>
        </w:rPr>
        <w:t>i</w:t>
      </w:r>
      <w:r w:rsidRPr="006C177A">
        <w:rPr>
          <w:rFonts w:ascii="Calibri" w:eastAsia="Times New Roman" w:hAnsi="Calibri" w:cs="Times New Roman"/>
          <w:color w:val="000000"/>
          <w:lang w:eastAsia="nl-BE"/>
        </w:rPr>
        <w:t>ten.</w:t>
      </w:r>
    </w:p>
    <w:p w:rsidR="00894F51" w:rsidRPr="006C177A" w:rsidRDefault="00894F51" w:rsidP="003F5829">
      <w:pPr>
        <w:spacing w:after="120" w:line="240" w:lineRule="auto"/>
        <w:jc w:val="both"/>
        <w:rPr>
          <w:rFonts w:ascii="Times New Roman" w:eastAsia="Times New Roman" w:hAnsi="Times New Roman" w:cs="Times New Roman"/>
          <w:sz w:val="24"/>
          <w:szCs w:val="24"/>
          <w:lang w:eastAsia="nl-BE"/>
        </w:rPr>
      </w:pPr>
    </w:p>
    <w:p w:rsidR="006C177A" w:rsidRPr="00236C10" w:rsidRDefault="006C177A" w:rsidP="00914F1C">
      <w:pPr>
        <w:pStyle w:val="Kop2"/>
        <w:jc w:val="both"/>
        <w:rPr>
          <w:sz w:val="26"/>
          <w:szCs w:val="26"/>
        </w:rPr>
      </w:pPr>
      <w:r w:rsidRPr="00236C10">
        <w:rPr>
          <w:sz w:val="26"/>
          <w:szCs w:val="26"/>
        </w:rPr>
        <w:t xml:space="preserve">1. </w:t>
      </w:r>
      <w:r w:rsidR="00914F1C" w:rsidRPr="00236C10">
        <w:rPr>
          <w:sz w:val="26"/>
          <w:szCs w:val="26"/>
        </w:rPr>
        <w:t xml:space="preserve">Beraadslaging RR nr. 62/2011 van 16 november 2011 </w:t>
      </w:r>
      <w:r w:rsidR="00236C10" w:rsidRPr="00236C10">
        <w:rPr>
          <w:sz w:val="26"/>
          <w:szCs w:val="26"/>
        </w:rPr>
        <w:t>b</w:t>
      </w:r>
      <w:r w:rsidR="00914F1C" w:rsidRPr="00236C10">
        <w:rPr>
          <w:sz w:val="26"/>
          <w:szCs w:val="26"/>
        </w:rPr>
        <w:t>etreffende de aanvraag van de Vlaamse Overheid, Departement Leefmilieu, Natuur en Energie Milie</w:t>
      </w:r>
      <w:r w:rsidR="00914F1C" w:rsidRPr="00236C10">
        <w:rPr>
          <w:sz w:val="26"/>
          <w:szCs w:val="26"/>
        </w:rPr>
        <w:t>u</w:t>
      </w:r>
      <w:r w:rsidR="00914F1C" w:rsidRPr="00236C10">
        <w:rPr>
          <w:sz w:val="26"/>
          <w:szCs w:val="26"/>
        </w:rPr>
        <w:t>handhaving, Milieuschade en Crisisbeheer om toegang te krijgen tot de inform</w:t>
      </w:r>
      <w:r w:rsidR="00914F1C" w:rsidRPr="00236C10">
        <w:rPr>
          <w:sz w:val="26"/>
          <w:szCs w:val="26"/>
        </w:rPr>
        <w:t>a</w:t>
      </w:r>
      <w:r w:rsidR="00914F1C" w:rsidRPr="00236C10">
        <w:rPr>
          <w:sz w:val="26"/>
          <w:szCs w:val="26"/>
        </w:rPr>
        <w:t>tiegegevens van het Rijksregister en om het identificatienummer ervan te gebru</w:t>
      </w:r>
      <w:r w:rsidR="00914F1C" w:rsidRPr="00236C10">
        <w:rPr>
          <w:sz w:val="26"/>
          <w:szCs w:val="26"/>
        </w:rPr>
        <w:t>i</w:t>
      </w:r>
      <w:r w:rsidR="00914F1C" w:rsidRPr="00236C10">
        <w:rPr>
          <w:sz w:val="26"/>
          <w:szCs w:val="26"/>
        </w:rPr>
        <w:t>ken met het oog op de handhaving van het milieuhygiëne- en milieubeheerrecht (RN-MA-2011-266)</w:t>
      </w:r>
    </w:p>
    <w:p w:rsidR="00BD13D5" w:rsidRDefault="001E3C6D" w:rsidP="00F25DFE">
      <w:pPr>
        <w:spacing w:after="120" w:line="240" w:lineRule="auto"/>
        <w:jc w:val="both"/>
        <w:rPr>
          <w:rFonts w:ascii="Calibri" w:eastAsia="Times New Roman" w:hAnsi="Calibri" w:cs="Times New Roman"/>
          <w:color w:val="000000"/>
          <w:sz w:val="20"/>
          <w:lang w:eastAsia="nl-BE"/>
        </w:rPr>
      </w:pPr>
      <w:hyperlink r:id="rId19" w:history="1">
        <w:r w:rsidR="00BD13D5" w:rsidRPr="00160028">
          <w:rPr>
            <w:rStyle w:val="Hyperlink"/>
            <w:rFonts w:ascii="Calibri" w:eastAsia="Times New Roman" w:hAnsi="Calibri" w:cs="Times New Roman"/>
            <w:sz w:val="20"/>
            <w:lang w:eastAsia="nl-BE"/>
          </w:rPr>
          <w:t>https://www.privacycommission.be/sites/privacycommission/files/documents/beraadslaging_RR_62_2011_0.pdf</w:t>
        </w:r>
      </w:hyperlink>
    </w:p>
    <w:p w:rsidR="0079295A" w:rsidRDefault="0079295A" w:rsidP="00F25DFE">
      <w:pPr>
        <w:spacing w:after="120" w:line="240" w:lineRule="auto"/>
        <w:jc w:val="both"/>
        <w:rPr>
          <w:rFonts w:ascii="Calibri" w:eastAsia="Times New Roman" w:hAnsi="Calibri" w:cs="Times New Roman"/>
          <w:color w:val="000000"/>
          <w:sz w:val="20"/>
          <w:lang w:eastAsia="nl-BE"/>
        </w:rPr>
      </w:pPr>
      <w:hyperlink r:id="rId20" w:history="1">
        <w:r w:rsidRPr="003C41D8">
          <w:rPr>
            <w:rStyle w:val="Hyperlink"/>
            <w:rFonts w:ascii="Calibri" w:eastAsia="Times New Roman" w:hAnsi="Calibri" w:cs="Times New Roman"/>
            <w:sz w:val="20"/>
            <w:lang w:eastAsia="nl-BE"/>
          </w:rPr>
          <w:t>https://www.privacycommission.be/sites/privacycommission/files/documents/beraadslaging_RR_50_2016.pdf</w:t>
        </w:r>
      </w:hyperlink>
    </w:p>
    <w:p w:rsidR="00914F1C" w:rsidRPr="000C235A" w:rsidRDefault="00914F1C" w:rsidP="00F25DFE">
      <w:pPr>
        <w:spacing w:after="120" w:line="240" w:lineRule="auto"/>
        <w:jc w:val="both"/>
        <w:rPr>
          <w:rFonts w:ascii="Calibri" w:eastAsia="Times New Roman" w:hAnsi="Calibri" w:cs="Times New Roman"/>
          <w:color w:val="000000"/>
          <w:sz w:val="20"/>
          <w:lang w:eastAsia="nl-BE"/>
        </w:rPr>
      </w:pPr>
      <w:r w:rsidRPr="000C235A">
        <w:rPr>
          <w:rFonts w:ascii="Calibri" w:eastAsia="Times New Roman" w:hAnsi="Calibri" w:cs="Times New Roman"/>
          <w:color w:val="000000"/>
          <w:sz w:val="20"/>
          <w:lang w:eastAsia="nl-BE"/>
        </w:rPr>
        <w:t>De aanvraag heeft tot doel om de Vlaamse Overheid, Departement Leefmilieu, Natuur en Energie Milieuhan</w:t>
      </w:r>
      <w:r w:rsidRPr="000C235A">
        <w:rPr>
          <w:rFonts w:ascii="Calibri" w:eastAsia="Times New Roman" w:hAnsi="Calibri" w:cs="Times New Roman"/>
          <w:color w:val="000000"/>
          <w:sz w:val="20"/>
          <w:lang w:eastAsia="nl-BE"/>
        </w:rPr>
        <w:t>d</w:t>
      </w:r>
      <w:r w:rsidRPr="000C235A">
        <w:rPr>
          <w:rFonts w:ascii="Calibri" w:eastAsia="Times New Roman" w:hAnsi="Calibri" w:cs="Times New Roman"/>
          <w:color w:val="000000"/>
          <w:sz w:val="20"/>
          <w:lang w:eastAsia="nl-BE"/>
        </w:rPr>
        <w:t>having, Milieuschade en Crisisbeheer, hierna de aanvrager genoemd, te machtigen om:</w:t>
      </w:r>
    </w:p>
    <w:p w:rsidR="00914F1C" w:rsidRPr="000C235A" w:rsidRDefault="00914F1C" w:rsidP="00F25DFE">
      <w:pPr>
        <w:pStyle w:val="Lijstalinea"/>
        <w:numPr>
          <w:ilvl w:val="0"/>
          <w:numId w:val="19"/>
        </w:numPr>
        <w:spacing w:after="120" w:line="240" w:lineRule="auto"/>
        <w:jc w:val="both"/>
        <w:rPr>
          <w:rFonts w:ascii="Calibri" w:eastAsia="Times New Roman" w:hAnsi="Calibri" w:cs="Times New Roman"/>
          <w:color w:val="000000"/>
          <w:sz w:val="20"/>
          <w:lang w:eastAsia="nl-BE"/>
        </w:rPr>
      </w:pPr>
      <w:r w:rsidRPr="000C235A">
        <w:rPr>
          <w:rFonts w:ascii="Calibri" w:eastAsia="Times New Roman" w:hAnsi="Calibri" w:cs="Times New Roman"/>
          <w:color w:val="000000"/>
          <w:sz w:val="20"/>
          <w:lang w:eastAsia="nl-BE"/>
        </w:rPr>
        <w:t>een toegang te bekomen tot de informatiegegevens vermeld in artikel 3, eerste lid, 1° tot 6° en 9°, en tweede lid (historiek), WRR;</w:t>
      </w:r>
    </w:p>
    <w:p w:rsidR="00914F1C" w:rsidRPr="000C235A" w:rsidRDefault="00914F1C" w:rsidP="00F25DFE">
      <w:pPr>
        <w:pStyle w:val="Lijstalinea"/>
        <w:numPr>
          <w:ilvl w:val="0"/>
          <w:numId w:val="19"/>
        </w:numPr>
        <w:spacing w:after="120" w:line="240" w:lineRule="auto"/>
        <w:jc w:val="both"/>
        <w:rPr>
          <w:rFonts w:ascii="Calibri" w:eastAsia="Times New Roman" w:hAnsi="Calibri" w:cs="Times New Roman"/>
          <w:color w:val="000000"/>
          <w:sz w:val="20"/>
          <w:lang w:eastAsia="nl-BE"/>
        </w:rPr>
      </w:pPr>
      <w:r w:rsidRPr="000C235A">
        <w:rPr>
          <w:rFonts w:ascii="Calibri" w:eastAsia="Times New Roman" w:hAnsi="Calibri" w:cs="Times New Roman"/>
          <w:color w:val="000000"/>
          <w:sz w:val="20"/>
          <w:lang w:eastAsia="nl-BE"/>
        </w:rPr>
        <w:t>het identificatienummer van het Rijksregister te gebruiken;</w:t>
      </w:r>
    </w:p>
    <w:p w:rsidR="00914F1C" w:rsidRPr="000C235A" w:rsidRDefault="00914F1C" w:rsidP="00F25DFE">
      <w:pPr>
        <w:spacing w:after="120" w:line="240" w:lineRule="auto"/>
        <w:jc w:val="both"/>
        <w:rPr>
          <w:rFonts w:ascii="Calibri" w:eastAsia="Times New Roman" w:hAnsi="Calibri" w:cs="Times New Roman"/>
          <w:color w:val="000000"/>
          <w:sz w:val="20"/>
          <w:lang w:eastAsia="nl-BE"/>
        </w:rPr>
      </w:pPr>
      <w:r w:rsidRPr="000C235A">
        <w:rPr>
          <w:rFonts w:ascii="Calibri" w:eastAsia="Times New Roman" w:hAnsi="Calibri" w:cs="Times New Roman"/>
          <w:color w:val="000000"/>
          <w:sz w:val="20"/>
          <w:lang w:eastAsia="nl-BE"/>
        </w:rPr>
        <w:t xml:space="preserve">met het oog op de handhaving van het milieuhygiëne- en milieubeheerrecht. </w:t>
      </w:r>
    </w:p>
    <w:p w:rsidR="00914F1C" w:rsidRPr="000C235A" w:rsidRDefault="00914F1C" w:rsidP="00F25DFE">
      <w:pPr>
        <w:spacing w:after="120" w:line="240" w:lineRule="auto"/>
        <w:jc w:val="both"/>
        <w:rPr>
          <w:rFonts w:ascii="Calibri" w:eastAsia="Times New Roman" w:hAnsi="Calibri" w:cs="Times New Roman"/>
          <w:color w:val="000000"/>
          <w:sz w:val="20"/>
          <w:lang w:eastAsia="nl-BE"/>
        </w:rPr>
      </w:pPr>
      <w:r w:rsidRPr="000C235A">
        <w:rPr>
          <w:rFonts w:ascii="Calibri" w:eastAsia="Times New Roman" w:hAnsi="Calibri" w:cs="Times New Roman"/>
          <w:color w:val="000000"/>
          <w:sz w:val="20"/>
          <w:lang w:eastAsia="nl-BE"/>
        </w:rPr>
        <w:t>De aanvrager wenst een toegang te bekomen tot de informatiegegevens vermeld in artikel 3, eerste lid, 1° tot 6° en 9°, en tweede lid (historiek), WRR, namelijk:</w:t>
      </w:r>
    </w:p>
    <w:p w:rsidR="00914F1C" w:rsidRPr="000C235A" w:rsidRDefault="00914F1C" w:rsidP="00F25DFE">
      <w:pPr>
        <w:pStyle w:val="Lijstalinea"/>
        <w:numPr>
          <w:ilvl w:val="0"/>
          <w:numId w:val="21"/>
        </w:numPr>
        <w:spacing w:after="120" w:line="240" w:lineRule="auto"/>
        <w:jc w:val="both"/>
        <w:rPr>
          <w:rFonts w:ascii="Calibri" w:eastAsia="Times New Roman" w:hAnsi="Calibri" w:cs="Times New Roman"/>
          <w:color w:val="000000"/>
          <w:sz w:val="20"/>
          <w:lang w:eastAsia="nl-BE"/>
        </w:rPr>
      </w:pPr>
      <w:r w:rsidRPr="000C235A">
        <w:rPr>
          <w:rFonts w:ascii="Calibri" w:eastAsia="Times New Roman" w:hAnsi="Calibri" w:cs="Times New Roman"/>
          <w:color w:val="000000"/>
          <w:sz w:val="20"/>
          <w:lang w:eastAsia="nl-BE"/>
        </w:rPr>
        <w:t>de naam en voornamen;</w:t>
      </w:r>
    </w:p>
    <w:p w:rsidR="00914F1C" w:rsidRPr="000C235A" w:rsidRDefault="00914F1C" w:rsidP="00F25DFE">
      <w:pPr>
        <w:pStyle w:val="Lijstalinea"/>
        <w:numPr>
          <w:ilvl w:val="0"/>
          <w:numId w:val="21"/>
        </w:numPr>
        <w:spacing w:after="120" w:line="240" w:lineRule="auto"/>
        <w:jc w:val="both"/>
        <w:rPr>
          <w:rFonts w:ascii="Calibri" w:eastAsia="Times New Roman" w:hAnsi="Calibri" w:cs="Times New Roman"/>
          <w:color w:val="000000"/>
          <w:sz w:val="20"/>
          <w:lang w:eastAsia="nl-BE"/>
        </w:rPr>
      </w:pPr>
      <w:r w:rsidRPr="000C235A">
        <w:rPr>
          <w:rFonts w:ascii="Calibri" w:eastAsia="Times New Roman" w:hAnsi="Calibri" w:cs="Times New Roman"/>
          <w:color w:val="000000"/>
          <w:sz w:val="20"/>
          <w:lang w:eastAsia="nl-BE"/>
        </w:rPr>
        <w:t>de geboortedatum (maar niet de geboorteplaats);</w:t>
      </w:r>
    </w:p>
    <w:p w:rsidR="00914F1C" w:rsidRPr="000C235A" w:rsidRDefault="00914F1C" w:rsidP="00F25DFE">
      <w:pPr>
        <w:pStyle w:val="Lijstalinea"/>
        <w:numPr>
          <w:ilvl w:val="0"/>
          <w:numId w:val="21"/>
        </w:numPr>
        <w:spacing w:after="120" w:line="240" w:lineRule="auto"/>
        <w:jc w:val="both"/>
        <w:rPr>
          <w:rFonts w:ascii="Calibri" w:eastAsia="Times New Roman" w:hAnsi="Calibri" w:cs="Times New Roman"/>
          <w:color w:val="000000"/>
          <w:sz w:val="20"/>
          <w:lang w:eastAsia="nl-BE"/>
        </w:rPr>
      </w:pPr>
      <w:r w:rsidRPr="000C235A">
        <w:rPr>
          <w:rFonts w:ascii="Calibri" w:eastAsia="Times New Roman" w:hAnsi="Calibri" w:cs="Times New Roman"/>
          <w:color w:val="000000"/>
          <w:sz w:val="20"/>
          <w:lang w:eastAsia="nl-BE"/>
        </w:rPr>
        <w:t>het geslacht;</w:t>
      </w:r>
    </w:p>
    <w:p w:rsidR="00914F1C" w:rsidRPr="000C235A" w:rsidRDefault="00914F1C" w:rsidP="00F25DFE">
      <w:pPr>
        <w:pStyle w:val="Lijstalinea"/>
        <w:numPr>
          <w:ilvl w:val="0"/>
          <w:numId w:val="21"/>
        </w:numPr>
        <w:spacing w:after="120" w:line="240" w:lineRule="auto"/>
        <w:jc w:val="both"/>
        <w:rPr>
          <w:rFonts w:ascii="Calibri" w:eastAsia="Times New Roman" w:hAnsi="Calibri" w:cs="Times New Roman"/>
          <w:color w:val="000000"/>
          <w:sz w:val="20"/>
          <w:lang w:eastAsia="nl-BE"/>
        </w:rPr>
      </w:pPr>
      <w:r w:rsidRPr="000C235A">
        <w:rPr>
          <w:rFonts w:ascii="Calibri" w:eastAsia="Times New Roman" w:hAnsi="Calibri" w:cs="Times New Roman"/>
          <w:color w:val="000000"/>
          <w:sz w:val="20"/>
          <w:lang w:eastAsia="nl-BE"/>
        </w:rPr>
        <w:t>de nationaliteit;</w:t>
      </w:r>
    </w:p>
    <w:p w:rsidR="00914F1C" w:rsidRPr="000C235A" w:rsidRDefault="00914F1C" w:rsidP="00F25DFE">
      <w:pPr>
        <w:pStyle w:val="Lijstalinea"/>
        <w:numPr>
          <w:ilvl w:val="0"/>
          <w:numId w:val="21"/>
        </w:numPr>
        <w:spacing w:after="120" w:line="240" w:lineRule="auto"/>
        <w:jc w:val="both"/>
        <w:rPr>
          <w:rFonts w:ascii="Calibri" w:eastAsia="Times New Roman" w:hAnsi="Calibri" w:cs="Times New Roman"/>
          <w:color w:val="000000"/>
          <w:sz w:val="20"/>
          <w:lang w:eastAsia="nl-BE"/>
        </w:rPr>
      </w:pPr>
      <w:r w:rsidRPr="000C235A">
        <w:rPr>
          <w:rFonts w:ascii="Calibri" w:eastAsia="Times New Roman" w:hAnsi="Calibri" w:cs="Times New Roman"/>
          <w:color w:val="000000"/>
          <w:sz w:val="20"/>
          <w:lang w:eastAsia="nl-BE"/>
        </w:rPr>
        <w:t>de hoofdverblijfplaats;</w:t>
      </w:r>
    </w:p>
    <w:p w:rsidR="00914F1C" w:rsidRPr="000C235A" w:rsidRDefault="00914F1C" w:rsidP="00F25DFE">
      <w:pPr>
        <w:pStyle w:val="Lijstalinea"/>
        <w:numPr>
          <w:ilvl w:val="0"/>
          <w:numId w:val="21"/>
        </w:numPr>
        <w:spacing w:after="120" w:line="240" w:lineRule="auto"/>
        <w:jc w:val="both"/>
        <w:rPr>
          <w:rFonts w:ascii="Calibri" w:eastAsia="Times New Roman" w:hAnsi="Calibri" w:cs="Times New Roman"/>
          <w:color w:val="000000"/>
          <w:sz w:val="20"/>
          <w:lang w:eastAsia="nl-BE"/>
        </w:rPr>
      </w:pPr>
      <w:r w:rsidRPr="000C235A">
        <w:rPr>
          <w:rFonts w:ascii="Calibri" w:eastAsia="Times New Roman" w:hAnsi="Calibri" w:cs="Times New Roman"/>
          <w:color w:val="000000"/>
          <w:sz w:val="20"/>
          <w:lang w:eastAsia="nl-BE"/>
        </w:rPr>
        <w:t>de datum van het overlijden (maar niet de plaats), of, in het geval van een verklaring van afwezigheid, de datum van de overschrijving van de beslissing houdende verklaring van afwezigheid;</w:t>
      </w:r>
    </w:p>
    <w:p w:rsidR="00914F1C" w:rsidRDefault="00914F1C" w:rsidP="00F25DFE">
      <w:pPr>
        <w:pStyle w:val="Lijstalinea"/>
        <w:numPr>
          <w:ilvl w:val="0"/>
          <w:numId w:val="21"/>
        </w:numPr>
        <w:spacing w:after="120" w:line="240" w:lineRule="auto"/>
        <w:jc w:val="both"/>
        <w:rPr>
          <w:rFonts w:ascii="Calibri" w:eastAsia="Times New Roman" w:hAnsi="Calibri" w:cs="Times New Roman"/>
          <w:color w:val="000000"/>
          <w:sz w:val="20"/>
          <w:lang w:eastAsia="nl-BE"/>
        </w:rPr>
      </w:pPr>
      <w:r w:rsidRPr="000C235A">
        <w:rPr>
          <w:rFonts w:ascii="Calibri" w:eastAsia="Times New Roman" w:hAnsi="Calibri" w:cs="Times New Roman"/>
          <w:color w:val="000000"/>
          <w:sz w:val="20"/>
          <w:lang w:eastAsia="nl-BE"/>
        </w:rPr>
        <w:t>de samenstelling van gezin.</w:t>
      </w:r>
    </w:p>
    <w:p w:rsidR="00894F51" w:rsidRPr="000C235A" w:rsidRDefault="00894F51" w:rsidP="00F25DFE">
      <w:pPr>
        <w:pStyle w:val="Lijstalinea"/>
        <w:numPr>
          <w:ilvl w:val="0"/>
          <w:numId w:val="21"/>
        </w:numPr>
        <w:spacing w:after="120" w:line="240" w:lineRule="auto"/>
        <w:jc w:val="both"/>
        <w:rPr>
          <w:rFonts w:ascii="Calibri" w:eastAsia="Times New Roman" w:hAnsi="Calibri" w:cs="Times New Roman"/>
          <w:color w:val="000000"/>
          <w:sz w:val="20"/>
          <w:lang w:eastAsia="nl-BE"/>
        </w:rPr>
      </w:pPr>
    </w:p>
    <w:p w:rsidR="006C177A" w:rsidRPr="00236C10" w:rsidRDefault="006C177A" w:rsidP="00331C6D">
      <w:pPr>
        <w:pStyle w:val="Kop2"/>
        <w:jc w:val="both"/>
        <w:rPr>
          <w:sz w:val="26"/>
          <w:szCs w:val="26"/>
        </w:rPr>
      </w:pPr>
      <w:r w:rsidRPr="00236C10">
        <w:rPr>
          <w:sz w:val="26"/>
          <w:szCs w:val="26"/>
        </w:rPr>
        <w:t xml:space="preserve">2. </w:t>
      </w:r>
      <w:r w:rsidR="00331C6D" w:rsidRPr="00236C10">
        <w:rPr>
          <w:sz w:val="26"/>
          <w:szCs w:val="26"/>
        </w:rPr>
        <w:t>Beraadslaging RR nr. 29/2013 van 17 april 2013 betreffende de aanvraag van de Vlaamse Overheid - Departement Leefmilieu, Natuur en Energie om het ide</w:t>
      </w:r>
      <w:r w:rsidR="00331C6D" w:rsidRPr="00236C10">
        <w:rPr>
          <w:sz w:val="26"/>
          <w:szCs w:val="26"/>
        </w:rPr>
        <w:t>n</w:t>
      </w:r>
      <w:r w:rsidR="00331C6D" w:rsidRPr="00236C10">
        <w:rPr>
          <w:sz w:val="26"/>
          <w:szCs w:val="26"/>
        </w:rPr>
        <w:t>tificatienummer van het Rijksregister te gebruiken met het oog op gebruikers- en toegangsbeheer voor e-</w:t>
      </w:r>
      <w:proofErr w:type="spellStart"/>
      <w:r w:rsidR="00331C6D" w:rsidRPr="00236C10">
        <w:rPr>
          <w:sz w:val="26"/>
          <w:szCs w:val="26"/>
        </w:rPr>
        <w:t>government</w:t>
      </w:r>
      <w:proofErr w:type="spellEnd"/>
      <w:r w:rsidR="00331C6D" w:rsidRPr="00236C10">
        <w:rPr>
          <w:sz w:val="26"/>
          <w:szCs w:val="26"/>
        </w:rPr>
        <w:t xml:space="preserve"> toepassingen en tot aanpassing van beraa</w:t>
      </w:r>
      <w:r w:rsidR="00331C6D" w:rsidRPr="00236C10">
        <w:rPr>
          <w:sz w:val="26"/>
          <w:szCs w:val="26"/>
        </w:rPr>
        <w:t>d</w:t>
      </w:r>
      <w:r w:rsidR="00331C6D" w:rsidRPr="00236C10">
        <w:rPr>
          <w:sz w:val="26"/>
          <w:szCs w:val="26"/>
        </w:rPr>
        <w:t>slaging RR nr. 34/2011 (RN-MA-2012-291)</w:t>
      </w:r>
    </w:p>
    <w:p w:rsidR="00CF2725" w:rsidRDefault="00CF2725" w:rsidP="00331C6D">
      <w:pPr>
        <w:spacing w:after="120" w:line="240" w:lineRule="auto"/>
        <w:jc w:val="both"/>
        <w:rPr>
          <w:rFonts w:ascii="Calibri" w:eastAsia="Times New Roman" w:hAnsi="Calibri" w:cs="Times New Roman"/>
          <w:color w:val="000000"/>
          <w:sz w:val="20"/>
          <w:lang w:eastAsia="nl-BE"/>
        </w:rPr>
      </w:pPr>
      <w:hyperlink r:id="rId21" w:history="1">
        <w:r w:rsidRPr="003C41D8">
          <w:rPr>
            <w:rStyle w:val="Hyperlink"/>
            <w:rFonts w:ascii="Calibri" w:eastAsia="Times New Roman" w:hAnsi="Calibri" w:cs="Times New Roman"/>
            <w:sz w:val="20"/>
            <w:lang w:eastAsia="nl-BE"/>
          </w:rPr>
          <w:t>https://www.privacycommission.be/sites/privacycommission/files/documents/beraadslaging_RR_34_2011_2.pdf</w:t>
        </w:r>
      </w:hyperlink>
    </w:p>
    <w:p w:rsidR="00CF2725" w:rsidRDefault="00CF2725" w:rsidP="00331C6D">
      <w:pPr>
        <w:spacing w:after="120" w:line="240" w:lineRule="auto"/>
        <w:jc w:val="both"/>
        <w:rPr>
          <w:rFonts w:ascii="Calibri" w:eastAsia="Times New Roman" w:hAnsi="Calibri" w:cs="Times New Roman"/>
          <w:color w:val="000000"/>
          <w:sz w:val="20"/>
          <w:lang w:eastAsia="nl-BE"/>
        </w:rPr>
      </w:pPr>
      <w:hyperlink r:id="rId22" w:history="1">
        <w:r w:rsidRPr="003C41D8">
          <w:rPr>
            <w:rStyle w:val="Hyperlink"/>
            <w:rFonts w:ascii="Calibri" w:eastAsia="Times New Roman" w:hAnsi="Calibri" w:cs="Times New Roman"/>
            <w:sz w:val="20"/>
            <w:lang w:eastAsia="nl-BE"/>
          </w:rPr>
          <w:t>https://www.privacycommission.be/sites/privacycommission/files/documents/beraadslaging_RR_29_2013.pdf</w:t>
        </w:r>
      </w:hyperlink>
    </w:p>
    <w:p w:rsidR="00CF2725" w:rsidRDefault="00CF2725" w:rsidP="00331C6D">
      <w:pPr>
        <w:spacing w:after="120" w:line="240" w:lineRule="auto"/>
        <w:jc w:val="both"/>
        <w:rPr>
          <w:rFonts w:ascii="Calibri" w:eastAsia="Times New Roman" w:hAnsi="Calibri" w:cs="Times New Roman"/>
          <w:color w:val="000000"/>
          <w:sz w:val="20"/>
          <w:lang w:eastAsia="nl-BE"/>
        </w:rPr>
      </w:pPr>
      <w:hyperlink r:id="rId23" w:history="1">
        <w:r w:rsidRPr="003C41D8">
          <w:rPr>
            <w:rStyle w:val="Hyperlink"/>
            <w:rFonts w:ascii="Calibri" w:eastAsia="Times New Roman" w:hAnsi="Calibri" w:cs="Times New Roman"/>
            <w:sz w:val="20"/>
            <w:lang w:eastAsia="nl-BE"/>
          </w:rPr>
          <w:t>https://www.privacycommission.be/sites/privacycommission/files/documents/beraadslaging_RR_35_2014.pdf</w:t>
        </w:r>
      </w:hyperlink>
    </w:p>
    <w:p w:rsidR="00CF2725" w:rsidRDefault="00CF2725" w:rsidP="00331C6D">
      <w:pPr>
        <w:spacing w:after="120" w:line="240" w:lineRule="auto"/>
        <w:jc w:val="both"/>
        <w:rPr>
          <w:rFonts w:ascii="Calibri" w:eastAsia="Times New Roman" w:hAnsi="Calibri" w:cs="Times New Roman"/>
          <w:color w:val="000000"/>
          <w:sz w:val="20"/>
          <w:lang w:eastAsia="nl-BE"/>
        </w:rPr>
      </w:pPr>
      <w:hyperlink r:id="rId24" w:history="1">
        <w:r w:rsidRPr="003C41D8">
          <w:rPr>
            <w:rStyle w:val="Hyperlink"/>
            <w:rFonts w:ascii="Calibri" w:eastAsia="Times New Roman" w:hAnsi="Calibri" w:cs="Times New Roman"/>
            <w:sz w:val="20"/>
            <w:lang w:eastAsia="nl-BE"/>
          </w:rPr>
          <w:t>https://www.privacycommission.be/sites/privacycommission/files/documents/beraadslaging_RR_01_2015.pdf</w:t>
        </w:r>
      </w:hyperlink>
    </w:p>
    <w:p w:rsidR="00CF2725" w:rsidRDefault="00CF2725" w:rsidP="00331C6D">
      <w:pPr>
        <w:spacing w:after="120" w:line="240" w:lineRule="auto"/>
        <w:jc w:val="both"/>
        <w:rPr>
          <w:rFonts w:ascii="Calibri" w:eastAsia="Times New Roman" w:hAnsi="Calibri" w:cs="Times New Roman"/>
          <w:color w:val="000000"/>
          <w:sz w:val="20"/>
          <w:lang w:eastAsia="nl-BE"/>
        </w:rPr>
      </w:pPr>
      <w:hyperlink r:id="rId25" w:history="1">
        <w:r w:rsidRPr="003C41D8">
          <w:rPr>
            <w:rStyle w:val="Hyperlink"/>
            <w:rFonts w:ascii="Calibri" w:eastAsia="Times New Roman" w:hAnsi="Calibri" w:cs="Times New Roman"/>
            <w:sz w:val="20"/>
            <w:lang w:eastAsia="nl-BE"/>
          </w:rPr>
          <w:t>https://www.privacycommission.be/sites/privacycommission/files/documents/beraadslaging_RR_05_2016.pdf</w:t>
        </w:r>
      </w:hyperlink>
    </w:p>
    <w:p w:rsidR="00331C6D" w:rsidRPr="000C235A" w:rsidRDefault="00331C6D" w:rsidP="00331C6D">
      <w:pPr>
        <w:spacing w:after="120" w:line="240" w:lineRule="auto"/>
        <w:jc w:val="both"/>
        <w:rPr>
          <w:rFonts w:ascii="Calibri" w:eastAsia="Times New Roman" w:hAnsi="Calibri" w:cs="Times New Roman"/>
          <w:color w:val="000000"/>
          <w:sz w:val="20"/>
          <w:lang w:eastAsia="nl-BE"/>
        </w:rPr>
      </w:pPr>
      <w:r w:rsidRPr="000C235A">
        <w:rPr>
          <w:rFonts w:ascii="Calibri" w:eastAsia="Times New Roman" w:hAnsi="Calibri" w:cs="Times New Roman"/>
          <w:color w:val="000000"/>
          <w:sz w:val="20"/>
          <w:lang w:eastAsia="nl-BE"/>
        </w:rPr>
        <w:t>De aanvraag heeft tot doel om het Departement Leefmilieu, Natuur en Energie van de Vlaamse Overheid, hie</w:t>
      </w:r>
      <w:r w:rsidRPr="000C235A">
        <w:rPr>
          <w:rFonts w:ascii="Calibri" w:eastAsia="Times New Roman" w:hAnsi="Calibri" w:cs="Times New Roman"/>
          <w:color w:val="000000"/>
          <w:sz w:val="20"/>
          <w:lang w:eastAsia="nl-BE"/>
        </w:rPr>
        <w:t>r</w:t>
      </w:r>
      <w:r w:rsidRPr="000C235A">
        <w:rPr>
          <w:rFonts w:ascii="Calibri" w:eastAsia="Times New Roman" w:hAnsi="Calibri" w:cs="Times New Roman"/>
          <w:color w:val="000000"/>
          <w:sz w:val="20"/>
          <w:lang w:eastAsia="nl-BE"/>
        </w:rPr>
        <w:t>na de aanvrager genoemd, te machtigen om:</w:t>
      </w:r>
    </w:p>
    <w:p w:rsidR="00331C6D" w:rsidRPr="000C235A" w:rsidRDefault="00331C6D" w:rsidP="00331C6D">
      <w:pPr>
        <w:pStyle w:val="Lijstalinea"/>
        <w:numPr>
          <w:ilvl w:val="0"/>
          <w:numId w:val="8"/>
        </w:numPr>
        <w:spacing w:after="120" w:line="240" w:lineRule="auto"/>
        <w:jc w:val="both"/>
        <w:rPr>
          <w:rFonts w:ascii="Calibri" w:eastAsia="Times New Roman" w:hAnsi="Calibri" w:cs="Times New Roman"/>
          <w:color w:val="000000"/>
          <w:sz w:val="20"/>
          <w:lang w:eastAsia="nl-BE"/>
        </w:rPr>
      </w:pPr>
      <w:r w:rsidRPr="000C235A">
        <w:rPr>
          <w:rFonts w:ascii="Calibri" w:eastAsia="Times New Roman" w:hAnsi="Calibri" w:cs="Times New Roman"/>
          <w:color w:val="000000"/>
          <w:sz w:val="20"/>
          <w:lang w:eastAsia="nl-BE"/>
        </w:rPr>
        <w:t>een toegang te bekomen tot het gegeven vermeld in artikel 3, eerste lid, 1° WRR;</w:t>
      </w:r>
    </w:p>
    <w:p w:rsidR="00331C6D" w:rsidRPr="000C235A" w:rsidRDefault="00331C6D" w:rsidP="00331C6D">
      <w:pPr>
        <w:pStyle w:val="Lijstalinea"/>
        <w:numPr>
          <w:ilvl w:val="0"/>
          <w:numId w:val="8"/>
        </w:numPr>
        <w:spacing w:after="120" w:line="240" w:lineRule="auto"/>
        <w:jc w:val="both"/>
        <w:rPr>
          <w:rFonts w:ascii="Calibri" w:eastAsia="Times New Roman" w:hAnsi="Calibri" w:cs="Times New Roman"/>
          <w:color w:val="000000"/>
          <w:sz w:val="20"/>
          <w:lang w:eastAsia="nl-BE"/>
        </w:rPr>
      </w:pPr>
      <w:r w:rsidRPr="000C235A">
        <w:rPr>
          <w:rFonts w:ascii="Calibri" w:eastAsia="Times New Roman" w:hAnsi="Calibri" w:cs="Times New Roman"/>
          <w:color w:val="000000"/>
          <w:sz w:val="20"/>
          <w:lang w:eastAsia="nl-BE"/>
        </w:rPr>
        <w:t>het identificatienummer van het Rijksregister te gebruiken;</w:t>
      </w:r>
    </w:p>
    <w:p w:rsidR="00513F21" w:rsidRPr="000C235A" w:rsidRDefault="00331C6D" w:rsidP="00331C6D">
      <w:pPr>
        <w:spacing w:after="120" w:line="240" w:lineRule="auto"/>
        <w:jc w:val="both"/>
        <w:rPr>
          <w:rFonts w:ascii="Calibri" w:eastAsia="Times New Roman" w:hAnsi="Calibri" w:cs="Times New Roman"/>
          <w:color w:val="000000"/>
          <w:sz w:val="20"/>
          <w:lang w:eastAsia="nl-BE"/>
        </w:rPr>
      </w:pPr>
      <w:r w:rsidRPr="000C235A">
        <w:rPr>
          <w:rFonts w:ascii="Calibri" w:eastAsia="Times New Roman" w:hAnsi="Calibri" w:cs="Times New Roman"/>
          <w:color w:val="000000"/>
          <w:sz w:val="20"/>
          <w:lang w:eastAsia="nl-BE"/>
        </w:rPr>
        <w:t>met het oog op gebruikers- en toegangsbeheer voor e-</w:t>
      </w:r>
      <w:proofErr w:type="spellStart"/>
      <w:r w:rsidRPr="000C235A">
        <w:rPr>
          <w:rFonts w:ascii="Calibri" w:eastAsia="Times New Roman" w:hAnsi="Calibri" w:cs="Times New Roman"/>
          <w:color w:val="000000"/>
          <w:sz w:val="20"/>
          <w:lang w:eastAsia="nl-BE"/>
        </w:rPr>
        <w:t>government</w:t>
      </w:r>
      <w:proofErr w:type="spellEnd"/>
      <w:r w:rsidRPr="000C235A">
        <w:rPr>
          <w:rFonts w:ascii="Calibri" w:eastAsia="Times New Roman" w:hAnsi="Calibri" w:cs="Times New Roman"/>
          <w:color w:val="000000"/>
          <w:sz w:val="20"/>
          <w:lang w:eastAsia="nl-BE"/>
        </w:rPr>
        <w:t xml:space="preserve"> toepassingen.</w:t>
      </w:r>
    </w:p>
    <w:p w:rsidR="00C74EDD" w:rsidRPr="000C235A" w:rsidRDefault="00C74EDD" w:rsidP="00C74EDD">
      <w:pPr>
        <w:spacing w:after="120" w:line="240" w:lineRule="auto"/>
        <w:jc w:val="both"/>
        <w:rPr>
          <w:rFonts w:ascii="Calibri" w:eastAsia="Times New Roman" w:hAnsi="Calibri" w:cs="Times New Roman"/>
          <w:color w:val="000000"/>
          <w:sz w:val="20"/>
          <w:lang w:eastAsia="nl-BE"/>
        </w:rPr>
      </w:pPr>
      <w:r w:rsidRPr="000C235A">
        <w:rPr>
          <w:rFonts w:ascii="Calibri" w:eastAsia="Times New Roman" w:hAnsi="Calibri" w:cs="Times New Roman"/>
          <w:color w:val="000000"/>
          <w:sz w:val="20"/>
          <w:lang w:eastAsia="nl-BE"/>
        </w:rPr>
        <w:t>De afdeling Milieuhandhaving, Milieuschade en Crisisbeheer van de aanvrager werd reeds gemachtigd om toegang te hebben tot een aantal gegevens van het Rijksregister en het identificatienummer te gebruiken.</w:t>
      </w:r>
    </w:p>
    <w:p w:rsidR="00331C6D" w:rsidRPr="000C235A" w:rsidRDefault="00331C6D" w:rsidP="00331C6D">
      <w:pPr>
        <w:spacing w:after="120" w:line="240" w:lineRule="auto"/>
        <w:jc w:val="both"/>
        <w:rPr>
          <w:rFonts w:ascii="Calibri" w:eastAsia="Times New Roman" w:hAnsi="Calibri" w:cs="Times New Roman"/>
          <w:color w:val="000000"/>
          <w:sz w:val="20"/>
          <w:lang w:eastAsia="nl-BE"/>
        </w:rPr>
      </w:pPr>
      <w:r w:rsidRPr="000C235A">
        <w:rPr>
          <w:rFonts w:ascii="Calibri" w:eastAsia="Times New Roman" w:hAnsi="Calibri" w:cs="Times New Roman"/>
          <w:color w:val="000000"/>
          <w:sz w:val="20"/>
          <w:lang w:eastAsia="nl-BE"/>
        </w:rPr>
        <w:t>De aanvrager wenst het identificatienummer van het Rijksregister te benutten voor het gebruikers- en to</w:t>
      </w:r>
      <w:r w:rsidRPr="000C235A">
        <w:rPr>
          <w:rFonts w:ascii="Calibri" w:eastAsia="Times New Roman" w:hAnsi="Calibri" w:cs="Times New Roman"/>
          <w:color w:val="000000"/>
          <w:sz w:val="20"/>
          <w:lang w:eastAsia="nl-BE"/>
        </w:rPr>
        <w:t>e</w:t>
      </w:r>
      <w:r w:rsidRPr="000C235A">
        <w:rPr>
          <w:rFonts w:ascii="Calibri" w:eastAsia="Times New Roman" w:hAnsi="Calibri" w:cs="Times New Roman"/>
          <w:color w:val="000000"/>
          <w:sz w:val="20"/>
          <w:lang w:eastAsia="nl-BE"/>
        </w:rPr>
        <w:t xml:space="preserve">gangsbeheer van het milieuloket dat hij beheert en van webtoepassingen en </w:t>
      </w:r>
      <w:proofErr w:type="spellStart"/>
      <w:r w:rsidRPr="000C235A">
        <w:rPr>
          <w:rFonts w:ascii="Calibri" w:eastAsia="Times New Roman" w:hAnsi="Calibri" w:cs="Times New Roman"/>
          <w:color w:val="000000"/>
          <w:sz w:val="20"/>
          <w:lang w:eastAsia="nl-BE"/>
        </w:rPr>
        <w:t>webservices</w:t>
      </w:r>
      <w:proofErr w:type="spellEnd"/>
      <w:r w:rsidRPr="000C235A">
        <w:rPr>
          <w:rFonts w:ascii="Calibri" w:eastAsia="Times New Roman" w:hAnsi="Calibri" w:cs="Times New Roman"/>
          <w:color w:val="000000"/>
          <w:sz w:val="20"/>
          <w:lang w:eastAsia="nl-BE"/>
        </w:rPr>
        <w:t xml:space="preserve"> in het algemeen. Het milieuloket is een portaalsite via dewelke burgers, bedrijven en ambtenaren op geïntegreerde wijze voor hen relevante milieuinformatie kunnen opvragen.</w:t>
      </w:r>
    </w:p>
    <w:p w:rsidR="00BB3838" w:rsidRDefault="00BB3838" w:rsidP="00312591">
      <w:pPr>
        <w:spacing w:after="120" w:line="240" w:lineRule="auto"/>
        <w:jc w:val="both"/>
        <w:rPr>
          <w:rFonts w:ascii="Calibri" w:eastAsia="Times New Roman" w:hAnsi="Calibri" w:cs="Times New Roman"/>
          <w:color w:val="000000"/>
          <w:sz w:val="20"/>
          <w:lang w:eastAsia="nl-BE"/>
        </w:rPr>
      </w:pPr>
      <w:r w:rsidRPr="000C235A">
        <w:rPr>
          <w:rFonts w:ascii="Calibri" w:eastAsia="Times New Roman" w:hAnsi="Calibri" w:cs="Times New Roman"/>
          <w:color w:val="000000"/>
          <w:sz w:val="20"/>
          <w:lang w:eastAsia="nl-BE"/>
        </w:rPr>
        <w:t xml:space="preserve">De machtiging werd verlengd in </w:t>
      </w:r>
      <w:r w:rsidR="00312591" w:rsidRPr="000C235A">
        <w:rPr>
          <w:rFonts w:ascii="Calibri" w:eastAsia="Times New Roman" w:hAnsi="Calibri" w:cs="Times New Roman"/>
          <w:b/>
          <w:color w:val="000000"/>
          <w:sz w:val="20"/>
          <w:lang w:eastAsia="nl-BE"/>
        </w:rPr>
        <w:t>beraadslaging RR nr. 35/2014</w:t>
      </w:r>
      <w:r w:rsidR="00312591" w:rsidRPr="000C235A">
        <w:rPr>
          <w:rFonts w:ascii="Calibri" w:eastAsia="Times New Roman" w:hAnsi="Calibri" w:cs="Times New Roman"/>
          <w:color w:val="000000"/>
          <w:sz w:val="20"/>
          <w:lang w:eastAsia="nl-BE"/>
        </w:rPr>
        <w:t xml:space="preserve"> van 14 mei 2014</w:t>
      </w:r>
      <w:r w:rsidRPr="000C235A">
        <w:rPr>
          <w:rFonts w:ascii="Calibri" w:eastAsia="Times New Roman" w:hAnsi="Calibri" w:cs="Times New Roman"/>
          <w:color w:val="000000"/>
          <w:sz w:val="20"/>
          <w:lang w:eastAsia="nl-BE"/>
        </w:rPr>
        <w:t xml:space="preserve">, </w:t>
      </w:r>
      <w:r w:rsidRPr="000C235A">
        <w:rPr>
          <w:rFonts w:ascii="Calibri" w:eastAsia="Times New Roman" w:hAnsi="Calibri" w:cs="Times New Roman"/>
          <w:b/>
          <w:color w:val="000000"/>
          <w:sz w:val="20"/>
          <w:lang w:eastAsia="nl-BE"/>
        </w:rPr>
        <w:t>beraadslaging RR nr. 01/2015</w:t>
      </w:r>
      <w:r w:rsidRPr="000C235A">
        <w:rPr>
          <w:rFonts w:ascii="Calibri" w:eastAsia="Times New Roman" w:hAnsi="Calibri" w:cs="Times New Roman"/>
          <w:color w:val="000000"/>
          <w:sz w:val="20"/>
          <w:lang w:eastAsia="nl-BE"/>
        </w:rPr>
        <w:t xml:space="preserve"> van 21 januari 2015</w:t>
      </w:r>
      <w:r w:rsidR="00312591" w:rsidRPr="000C235A">
        <w:rPr>
          <w:rFonts w:ascii="Calibri" w:eastAsia="Times New Roman" w:hAnsi="Calibri" w:cs="Times New Roman"/>
          <w:color w:val="000000"/>
          <w:sz w:val="20"/>
          <w:lang w:eastAsia="nl-BE"/>
        </w:rPr>
        <w:t xml:space="preserve"> en </w:t>
      </w:r>
      <w:r w:rsidR="00073C6C" w:rsidRPr="000C235A">
        <w:rPr>
          <w:rFonts w:ascii="Calibri" w:eastAsia="Times New Roman" w:hAnsi="Calibri" w:cs="Times New Roman"/>
          <w:b/>
          <w:color w:val="000000"/>
          <w:sz w:val="20"/>
          <w:lang w:eastAsia="nl-BE"/>
        </w:rPr>
        <w:t>b</w:t>
      </w:r>
      <w:r w:rsidR="00312591" w:rsidRPr="000C235A">
        <w:rPr>
          <w:rFonts w:ascii="Calibri" w:eastAsia="Times New Roman" w:hAnsi="Calibri" w:cs="Times New Roman"/>
          <w:b/>
          <w:color w:val="000000"/>
          <w:sz w:val="20"/>
          <w:lang w:eastAsia="nl-BE"/>
        </w:rPr>
        <w:t xml:space="preserve">eraadslaging </w:t>
      </w:r>
      <w:r w:rsidR="00073C6C" w:rsidRPr="000C235A">
        <w:rPr>
          <w:rFonts w:ascii="Calibri" w:eastAsia="Times New Roman" w:hAnsi="Calibri" w:cs="Times New Roman"/>
          <w:b/>
          <w:color w:val="000000"/>
          <w:sz w:val="20"/>
          <w:lang w:eastAsia="nl-BE"/>
        </w:rPr>
        <w:t xml:space="preserve"> </w:t>
      </w:r>
      <w:r w:rsidR="00312591" w:rsidRPr="000C235A">
        <w:rPr>
          <w:rFonts w:ascii="Calibri" w:eastAsia="Times New Roman" w:hAnsi="Calibri" w:cs="Times New Roman"/>
          <w:b/>
          <w:color w:val="000000"/>
          <w:sz w:val="20"/>
          <w:lang w:eastAsia="nl-BE"/>
        </w:rPr>
        <w:t>RR</w:t>
      </w:r>
      <w:r w:rsidR="00073C6C" w:rsidRPr="000C235A">
        <w:rPr>
          <w:rFonts w:ascii="Calibri" w:eastAsia="Times New Roman" w:hAnsi="Calibri" w:cs="Times New Roman"/>
          <w:b/>
          <w:color w:val="000000"/>
          <w:sz w:val="20"/>
          <w:lang w:eastAsia="nl-BE"/>
        </w:rPr>
        <w:t xml:space="preserve"> </w:t>
      </w:r>
      <w:r w:rsidR="00312591" w:rsidRPr="000C235A">
        <w:rPr>
          <w:rFonts w:ascii="Calibri" w:eastAsia="Times New Roman" w:hAnsi="Calibri" w:cs="Times New Roman"/>
          <w:b/>
          <w:color w:val="000000"/>
          <w:sz w:val="20"/>
          <w:lang w:eastAsia="nl-BE"/>
        </w:rPr>
        <w:t>nr.</w:t>
      </w:r>
      <w:r w:rsidR="00073C6C" w:rsidRPr="000C235A">
        <w:rPr>
          <w:rFonts w:ascii="Calibri" w:eastAsia="Times New Roman" w:hAnsi="Calibri" w:cs="Times New Roman"/>
          <w:b/>
          <w:color w:val="000000"/>
          <w:sz w:val="20"/>
          <w:lang w:eastAsia="nl-BE"/>
        </w:rPr>
        <w:t xml:space="preserve"> </w:t>
      </w:r>
      <w:r w:rsidR="00312591" w:rsidRPr="000C235A">
        <w:rPr>
          <w:rFonts w:ascii="Calibri" w:eastAsia="Times New Roman" w:hAnsi="Calibri" w:cs="Times New Roman"/>
          <w:b/>
          <w:color w:val="000000"/>
          <w:sz w:val="20"/>
          <w:lang w:eastAsia="nl-BE"/>
        </w:rPr>
        <w:t>05/2016</w:t>
      </w:r>
      <w:r w:rsidR="00073C6C" w:rsidRPr="000C235A">
        <w:rPr>
          <w:rFonts w:ascii="Calibri" w:eastAsia="Times New Roman" w:hAnsi="Calibri" w:cs="Times New Roman"/>
          <w:color w:val="000000"/>
          <w:sz w:val="20"/>
          <w:lang w:eastAsia="nl-BE"/>
        </w:rPr>
        <w:t xml:space="preserve"> </w:t>
      </w:r>
      <w:r w:rsidR="00312591" w:rsidRPr="000C235A">
        <w:rPr>
          <w:rFonts w:ascii="Calibri" w:eastAsia="Times New Roman" w:hAnsi="Calibri" w:cs="Times New Roman"/>
          <w:color w:val="000000"/>
          <w:sz w:val="20"/>
          <w:lang w:eastAsia="nl-BE"/>
        </w:rPr>
        <w:t>van 6 januari 2016</w:t>
      </w:r>
      <w:r w:rsidR="00073C6C" w:rsidRPr="000C235A">
        <w:rPr>
          <w:rFonts w:ascii="Calibri" w:eastAsia="Times New Roman" w:hAnsi="Calibri" w:cs="Times New Roman"/>
          <w:color w:val="000000"/>
          <w:sz w:val="20"/>
          <w:lang w:eastAsia="nl-BE"/>
        </w:rPr>
        <w:t>.</w:t>
      </w:r>
    </w:p>
    <w:p w:rsidR="00894F51" w:rsidRPr="000C235A" w:rsidRDefault="00894F51" w:rsidP="00312591">
      <w:pPr>
        <w:spacing w:after="120" w:line="240" w:lineRule="auto"/>
        <w:jc w:val="both"/>
        <w:rPr>
          <w:rFonts w:ascii="Calibri" w:eastAsia="Times New Roman" w:hAnsi="Calibri" w:cs="Times New Roman"/>
          <w:color w:val="000000"/>
          <w:sz w:val="20"/>
          <w:lang w:eastAsia="nl-BE"/>
        </w:rPr>
      </w:pPr>
    </w:p>
    <w:p w:rsidR="006C177A" w:rsidRPr="00236C10" w:rsidRDefault="006C177A" w:rsidP="008D3498">
      <w:pPr>
        <w:pStyle w:val="Kop2"/>
        <w:jc w:val="both"/>
        <w:rPr>
          <w:sz w:val="26"/>
          <w:szCs w:val="26"/>
        </w:rPr>
      </w:pPr>
      <w:r w:rsidRPr="00236C10">
        <w:rPr>
          <w:sz w:val="26"/>
          <w:szCs w:val="26"/>
        </w:rPr>
        <w:t xml:space="preserve">3. </w:t>
      </w:r>
      <w:r w:rsidR="008D3498" w:rsidRPr="00236C10">
        <w:rPr>
          <w:sz w:val="26"/>
          <w:szCs w:val="26"/>
        </w:rPr>
        <w:t>Beraadslaging RR nr</w:t>
      </w:r>
      <w:r w:rsidR="00242873">
        <w:rPr>
          <w:sz w:val="26"/>
          <w:szCs w:val="26"/>
        </w:rPr>
        <w:t>.</w:t>
      </w:r>
      <w:r w:rsidR="008D3498" w:rsidRPr="00236C10">
        <w:rPr>
          <w:sz w:val="26"/>
          <w:szCs w:val="26"/>
        </w:rPr>
        <w:t xml:space="preserve"> 22/2014 van 5 maart 2014 betreffende de aanvraag van de afdeling Milieuvergunningen van het Departement Leefmilieu, Natuur en Energie van de Vlaamse overheid om het identificatienummer van het Rijksregi</w:t>
      </w:r>
      <w:r w:rsidR="008D3498" w:rsidRPr="00236C10">
        <w:rPr>
          <w:sz w:val="26"/>
          <w:szCs w:val="26"/>
        </w:rPr>
        <w:t>s</w:t>
      </w:r>
      <w:r w:rsidR="008D3498" w:rsidRPr="00236C10">
        <w:rPr>
          <w:sz w:val="26"/>
          <w:szCs w:val="26"/>
        </w:rPr>
        <w:t>ter te gebruiken en toegang te bekomen tot bepaalde gegevens van het Rijksregi</w:t>
      </w:r>
      <w:r w:rsidR="008D3498" w:rsidRPr="00236C10">
        <w:rPr>
          <w:sz w:val="26"/>
          <w:szCs w:val="26"/>
        </w:rPr>
        <w:t>s</w:t>
      </w:r>
      <w:r w:rsidR="008D3498" w:rsidRPr="00236C10">
        <w:rPr>
          <w:sz w:val="26"/>
          <w:szCs w:val="26"/>
        </w:rPr>
        <w:t>ter in het kader van de ontwikkeling van een erkenningendatabank (RN-MA-2014-029)</w:t>
      </w:r>
    </w:p>
    <w:p w:rsidR="001E3C6D" w:rsidRDefault="001E3C6D" w:rsidP="00F25DFE">
      <w:pPr>
        <w:spacing w:after="120" w:line="240" w:lineRule="auto"/>
        <w:jc w:val="both"/>
        <w:rPr>
          <w:rFonts w:eastAsia="Times New Roman" w:cs="Times New Roman"/>
          <w:sz w:val="20"/>
          <w:lang w:eastAsia="nl-BE"/>
        </w:rPr>
      </w:pPr>
      <w:hyperlink r:id="rId26" w:history="1">
        <w:r w:rsidRPr="003C41D8">
          <w:rPr>
            <w:rStyle w:val="Hyperlink"/>
            <w:rFonts w:eastAsia="Times New Roman" w:cs="Times New Roman"/>
            <w:sz w:val="20"/>
            <w:lang w:eastAsia="nl-BE"/>
          </w:rPr>
          <w:t>https://www.privacycommission.be/sites/privacycommission/files/documents/beraadslaging_RR_22_2014_0.pdf</w:t>
        </w:r>
      </w:hyperlink>
    </w:p>
    <w:p w:rsidR="001E3C6D" w:rsidRDefault="001E3C6D" w:rsidP="00F25DFE">
      <w:pPr>
        <w:spacing w:after="120" w:line="240" w:lineRule="auto"/>
        <w:jc w:val="both"/>
        <w:rPr>
          <w:rFonts w:eastAsia="Times New Roman" w:cs="Times New Roman"/>
          <w:sz w:val="20"/>
          <w:lang w:eastAsia="nl-BE"/>
        </w:rPr>
      </w:pPr>
      <w:hyperlink r:id="rId27" w:history="1">
        <w:r w:rsidRPr="003C41D8">
          <w:rPr>
            <w:rStyle w:val="Hyperlink"/>
            <w:rFonts w:eastAsia="Times New Roman" w:cs="Times New Roman"/>
            <w:sz w:val="20"/>
            <w:lang w:eastAsia="nl-BE"/>
          </w:rPr>
          <w:t>https://www.privacycommission.be/sites/privacycommission/files/documents/beraadslaging_RR_38_2016.pdf</w:t>
        </w:r>
      </w:hyperlink>
    </w:p>
    <w:p w:rsidR="008D3498" w:rsidRPr="000C235A" w:rsidRDefault="008D3498" w:rsidP="00F25DFE">
      <w:pPr>
        <w:spacing w:after="120" w:line="240" w:lineRule="auto"/>
        <w:jc w:val="both"/>
        <w:rPr>
          <w:rFonts w:eastAsia="Times New Roman" w:cs="Times New Roman"/>
          <w:sz w:val="20"/>
          <w:lang w:eastAsia="nl-BE"/>
        </w:rPr>
      </w:pPr>
      <w:r w:rsidRPr="000C235A">
        <w:rPr>
          <w:rFonts w:eastAsia="Times New Roman" w:cs="Times New Roman"/>
          <w:sz w:val="20"/>
          <w:lang w:eastAsia="nl-BE"/>
        </w:rPr>
        <w:t>De aanvraag strekt ertoe om de afdeling Milieuvergunningen van het Departement Leefmilieu, Natuur en Ene</w:t>
      </w:r>
      <w:r w:rsidRPr="000C235A">
        <w:rPr>
          <w:rFonts w:eastAsia="Times New Roman" w:cs="Times New Roman"/>
          <w:sz w:val="20"/>
          <w:lang w:eastAsia="nl-BE"/>
        </w:rPr>
        <w:t>r</w:t>
      </w:r>
      <w:r w:rsidRPr="000C235A">
        <w:rPr>
          <w:rFonts w:eastAsia="Times New Roman" w:cs="Times New Roman"/>
          <w:sz w:val="20"/>
          <w:lang w:eastAsia="nl-BE"/>
        </w:rPr>
        <w:t>gie van de Vlaamse overheid, hierna de aanvrager, te macht</w:t>
      </w:r>
      <w:r w:rsidRPr="000C235A">
        <w:rPr>
          <w:rFonts w:eastAsia="Times New Roman" w:cs="Times New Roman"/>
          <w:sz w:val="20"/>
          <w:lang w:eastAsia="nl-BE"/>
        </w:rPr>
        <w:t>i</w:t>
      </w:r>
      <w:r w:rsidRPr="000C235A">
        <w:rPr>
          <w:rFonts w:eastAsia="Times New Roman" w:cs="Times New Roman"/>
          <w:sz w:val="20"/>
          <w:lang w:eastAsia="nl-BE"/>
        </w:rPr>
        <w:t>gen</w:t>
      </w:r>
      <w:r w:rsidR="00242873">
        <w:rPr>
          <w:rFonts w:eastAsia="Times New Roman" w:cs="Times New Roman"/>
          <w:sz w:val="20"/>
          <w:lang w:eastAsia="nl-BE"/>
        </w:rPr>
        <w:t xml:space="preserve"> </w:t>
      </w:r>
      <w:r w:rsidRPr="000C235A">
        <w:rPr>
          <w:rFonts w:eastAsia="Times New Roman" w:cs="Times New Roman"/>
          <w:sz w:val="20"/>
          <w:lang w:eastAsia="nl-BE"/>
        </w:rPr>
        <w:t>om</w:t>
      </w:r>
    </w:p>
    <w:p w:rsidR="008D3498" w:rsidRPr="000C235A" w:rsidRDefault="008D3498" w:rsidP="00F25DFE">
      <w:pPr>
        <w:pStyle w:val="Lijstalinea"/>
        <w:numPr>
          <w:ilvl w:val="0"/>
          <w:numId w:val="25"/>
        </w:numPr>
        <w:spacing w:after="120" w:line="240" w:lineRule="auto"/>
        <w:jc w:val="both"/>
        <w:rPr>
          <w:rFonts w:eastAsia="Times New Roman" w:cs="Times New Roman"/>
          <w:sz w:val="20"/>
          <w:lang w:eastAsia="nl-BE"/>
        </w:rPr>
      </w:pPr>
      <w:r w:rsidRPr="000C235A">
        <w:rPr>
          <w:rFonts w:eastAsia="Times New Roman" w:cs="Times New Roman"/>
          <w:sz w:val="20"/>
          <w:lang w:eastAsia="nl-BE"/>
        </w:rPr>
        <w:t>een toegang te bekomen tot de informatiegegevens vermeld in artikel 3, eerste lid, 1°-3°, en 5°-7° WRR;</w:t>
      </w:r>
    </w:p>
    <w:p w:rsidR="008D3498" w:rsidRPr="000C235A" w:rsidRDefault="008D3498" w:rsidP="00242873">
      <w:pPr>
        <w:pStyle w:val="Lijstalinea"/>
        <w:numPr>
          <w:ilvl w:val="0"/>
          <w:numId w:val="25"/>
        </w:numPr>
        <w:spacing w:after="120" w:line="240" w:lineRule="auto"/>
        <w:jc w:val="both"/>
        <w:rPr>
          <w:rFonts w:eastAsia="Times New Roman" w:cs="Times New Roman"/>
          <w:sz w:val="20"/>
          <w:lang w:eastAsia="nl-BE"/>
        </w:rPr>
      </w:pPr>
      <w:r w:rsidRPr="000C235A">
        <w:rPr>
          <w:rFonts w:eastAsia="Times New Roman" w:cs="Times New Roman"/>
          <w:sz w:val="20"/>
          <w:lang w:eastAsia="nl-BE"/>
        </w:rPr>
        <w:t>het identificatienummer van het Rijksregister te gebruiken ;</w:t>
      </w:r>
    </w:p>
    <w:p w:rsidR="006C177A" w:rsidRPr="000C235A" w:rsidRDefault="008D3498" w:rsidP="00F25DFE">
      <w:pPr>
        <w:spacing w:after="120" w:line="240" w:lineRule="auto"/>
        <w:jc w:val="both"/>
        <w:rPr>
          <w:rFonts w:eastAsia="Times New Roman" w:cs="Times New Roman"/>
          <w:sz w:val="20"/>
          <w:lang w:eastAsia="nl-BE"/>
        </w:rPr>
      </w:pPr>
      <w:r w:rsidRPr="000C235A">
        <w:rPr>
          <w:rFonts w:eastAsia="Times New Roman" w:cs="Times New Roman"/>
          <w:sz w:val="20"/>
          <w:lang w:eastAsia="nl-BE"/>
        </w:rPr>
        <w:t>evenals de automatische mededeling te bekomen van de wijzigingen van bepaalde van de bovenvermelde gegevens</w:t>
      </w:r>
      <w:r w:rsidR="005B41ED" w:rsidRPr="000C235A">
        <w:rPr>
          <w:rFonts w:eastAsia="Times New Roman" w:cs="Times New Roman"/>
          <w:sz w:val="20"/>
          <w:lang w:eastAsia="nl-BE"/>
        </w:rPr>
        <w:t xml:space="preserve"> </w:t>
      </w:r>
      <w:r w:rsidRPr="000C235A">
        <w:rPr>
          <w:rFonts w:eastAsia="Times New Roman" w:cs="Times New Roman"/>
          <w:sz w:val="20"/>
          <w:lang w:eastAsia="nl-BE"/>
        </w:rPr>
        <w:t>met het oog op de ontwikkeling van een erkenningendatabank.</w:t>
      </w:r>
    </w:p>
    <w:p w:rsidR="008D3498" w:rsidRPr="000C235A" w:rsidRDefault="008D3498" w:rsidP="00F25DFE">
      <w:pPr>
        <w:spacing w:after="120" w:line="240" w:lineRule="auto"/>
        <w:jc w:val="both"/>
        <w:rPr>
          <w:rFonts w:eastAsia="Times New Roman" w:cs="Times New Roman"/>
          <w:color w:val="000000"/>
          <w:sz w:val="20"/>
          <w:lang w:eastAsia="nl-BE"/>
        </w:rPr>
      </w:pPr>
      <w:r w:rsidRPr="000C235A">
        <w:rPr>
          <w:rFonts w:eastAsia="Times New Roman" w:cs="Times New Roman"/>
          <w:color w:val="000000"/>
          <w:sz w:val="20"/>
          <w:lang w:eastAsia="nl-BE"/>
        </w:rPr>
        <w:t xml:space="preserve">De aanvraag betreft de raadpleging van persoonsgegevens uit het Rijksregister van de natuurlijke personen: </w:t>
      </w:r>
    </w:p>
    <w:p w:rsidR="008D3498" w:rsidRPr="000C235A" w:rsidRDefault="008D3498" w:rsidP="00F25DFE">
      <w:pPr>
        <w:pStyle w:val="Lijstalinea"/>
        <w:numPr>
          <w:ilvl w:val="0"/>
          <w:numId w:val="25"/>
        </w:numPr>
        <w:spacing w:after="120" w:line="240" w:lineRule="auto"/>
        <w:jc w:val="both"/>
        <w:rPr>
          <w:rFonts w:eastAsia="Times New Roman" w:cs="Times New Roman"/>
          <w:color w:val="000000"/>
          <w:sz w:val="20"/>
          <w:lang w:eastAsia="nl-BE"/>
        </w:rPr>
      </w:pPr>
      <w:r w:rsidRPr="000C235A">
        <w:rPr>
          <w:rFonts w:eastAsia="Times New Roman" w:cs="Times New Roman"/>
          <w:color w:val="000000"/>
          <w:sz w:val="20"/>
          <w:lang w:eastAsia="nl-BE"/>
        </w:rPr>
        <w:t xml:space="preserve">de naam en de voornaam, </w:t>
      </w:r>
    </w:p>
    <w:p w:rsidR="008D3498" w:rsidRPr="000C235A" w:rsidRDefault="008D3498" w:rsidP="00F25DFE">
      <w:pPr>
        <w:pStyle w:val="Lijstalinea"/>
        <w:numPr>
          <w:ilvl w:val="0"/>
          <w:numId w:val="25"/>
        </w:numPr>
        <w:spacing w:after="120" w:line="240" w:lineRule="auto"/>
        <w:jc w:val="both"/>
        <w:rPr>
          <w:rFonts w:eastAsia="Times New Roman" w:cs="Times New Roman"/>
          <w:color w:val="000000"/>
          <w:sz w:val="20"/>
          <w:lang w:eastAsia="nl-BE"/>
        </w:rPr>
      </w:pPr>
      <w:r w:rsidRPr="000C235A">
        <w:rPr>
          <w:rFonts w:eastAsia="Times New Roman" w:cs="Times New Roman"/>
          <w:color w:val="000000"/>
          <w:sz w:val="20"/>
          <w:lang w:eastAsia="nl-BE"/>
        </w:rPr>
        <w:t xml:space="preserve">de geboortedatum en-plaats, </w:t>
      </w:r>
    </w:p>
    <w:p w:rsidR="008D3498" w:rsidRPr="000C235A" w:rsidRDefault="008D3498" w:rsidP="00F25DFE">
      <w:pPr>
        <w:pStyle w:val="Lijstalinea"/>
        <w:numPr>
          <w:ilvl w:val="0"/>
          <w:numId w:val="25"/>
        </w:numPr>
        <w:spacing w:after="120" w:line="240" w:lineRule="auto"/>
        <w:jc w:val="both"/>
        <w:rPr>
          <w:rFonts w:eastAsia="Times New Roman" w:cs="Times New Roman"/>
          <w:color w:val="000000"/>
          <w:sz w:val="20"/>
          <w:lang w:eastAsia="nl-BE"/>
        </w:rPr>
      </w:pPr>
      <w:r w:rsidRPr="000C235A">
        <w:rPr>
          <w:rFonts w:eastAsia="Times New Roman" w:cs="Times New Roman"/>
          <w:color w:val="000000"/>
          <w:sz w:val="20"/>
          <w:lang w:eastAsia="nl-BE"/>
        </w:rPr>
        <w:t xml:space="preserve">het geslacht, </w:t>
      </w:r>
    </w:p>
    <w:p w:rsidR="008D3498" w:rsidRPr="000C235A" w:rsidRDefault="008D3498" w:rsidP="00F25DFE">
      <w:pPr>
        <w:pStyle w:val="Lijstalinea"/>
        <w:numPr>
          <w:ilvl w:val="0"/>
          <w:numId w:val="25"/>
        </w:numPr>
        <w:spacing w:after="120" w:line="240" w:lineRule="auto"/>
        <w:jc w:val="both"/>
        <w:rPr>
          <w:rFonts w:eastAsia="Times New Roman" w:cs="Times New Roman"/>
          <w:color w:val="000000"/>
          <w:sz w:val="20"/>
          <w:lang w:eastAsia="nl-BE"/>
        </w:rPr>
      </w:pPr>
      <w:r w:rsidRPr="000C235A">
        <w:rPr>
          <w:rFonts w:eastAsia="Times New Roman" w:cs="Times New Roman"/>
          <w:color w:val="000000"/>
          <w:sz w:val="20"/>
          <w:lang w:eastAsia="nl-BE"/>
        </w:rPr>
        <w:t xml:space="preserve">de hoofdverblijfplaats, </w:t>
      </w:r>
    </w:p>
    <w:p w:rsidR="008D3498" w:rsidRPr="000C235A" w:rsidRDefault="008D3498" w:rsidP="00F25DFE">
      <w:pPr>
        <w:pStyle w:val="Lijstalinea"/>
        <w:numPr>
          <w:ilvl w:val="0"/>
          <w:numId w:val="25"/>
        </w:numPr>
        <w:spacing w:after="120" w:line="240" w:lineRule="auto"/>
        <w:jc w:val="both"/>
        <w:rPr>
          <w:rFonts w:eastAsia="Times New Roman" w:cs="Times New Roman"/>
          <w:color w:val="000000"/>
          <w:sz w:val="20"/>
          <w:lang w:eastAsia="nl-BE"/>
        </w:rPr>
      </w:pPr>
      <w:r w:rsidRPr="000C235A">
        <w:rPr>
          <w:rFonts w:eastAsia="Times New Roman" w:cs="Times New Roman"/>
          <w:color w:val="000000"/>
          <w:sz w:val="20"/>
          <w:lang w:eastAsia="nl-BE"/>
        </w:rPr>
        <w:t>de datum van het overlijden</w:t>
      </w:r>
    </w:p>
    <w:p w:rsidR="00924E42" w:rsidRDefault="005542D7" w:rsidP="00F25DFE">
      <w:pPr>
        <w:spacing w:after="120" w:line="240" w:lineRule="auto"/>
        <w:jc w:val="both"/>
        <w:rPr>
          <w:rFonts w:eastAsia="Times New Roman" w:cs="Times New Roman"/>
          <w:color w:val="000000"/>
          <w:sz w:val="20"/>
          <w:lang w:eastAsia="nl-BE"/>
        </w:rPr>
      </w:pPr>
      <w:r w:rsidRPr="000C235A">
        <w:rPr>
          <w:rFonts w:eastAsia="Times New Roman" w:cs="Times New Roman"/>
          <w:color w:val="000000"/>
          <w:sz w:val="20"/>
          <w:lang w:eastAsia="nl-BE"/>
        </w:rPr>
        <w:t xml:space="preserve">Het gebruik van de gegevens geboorteplaats en -datum werd bij beraadslaging </w:t>
      </w:r>
      <w:r w:rsidRPr="000C235A">
        <w:rPr>
          <w:rFonts w:eastAsia="Times New Roman" w:cs="Times New Roman"/>
          <w:b/>
          <w:color w:val="000000"/>
          <w:sz w:val="20"/>
          <w:lang w:eastAsia="nl-BE"/>
        </w:rPr>
        <w:t>RR nr. 38/2016 van 22</w:t>
      </w:r>
      <w:r w:rsidRPr="000C235A">
        <w:rPr>
          <w:rFonts w:eastAsia="Times New Roman" w:cs="Times New Roman"/>
          <w:color w:val="000000"/>
          <w:sz w:val="20"/>
          <w:lang w:eastAsia="nl-BE"/>
        </w:rPr>
        <w:t xml:space="preserve"> juni 2016 (RN-MA-2016-083) met een periode van 1 jaar verlengd.</w:t>
      </w:r>
    </w:p>
    <w:p w:rsidR="00894F51" w:rsidRPr="000C235A" w:rsidRDefault="00894F51" w:rsidP="00F25DFE">
      <w:pPr>
        <w:spacing w:after="120" w:line="240" w:lineRule="auto"/>
        <w:jc w:val="both"/>
        <w:rPr>
          <w:rFonts w:eastAsia="Times New Roman" w:cs="Times New Roman"/>
          <w:color w:val="000000"/>
          <w:sz w:val="20"/>
          <w:lang w:eastAsia="nl-BE"/>
        </w:rPr>
      </w:pPr>
    </w:p>
    <w:p w:rsidR="005B41ED" w:rsidRPr="00236C10" w:rsidRDefault="005B41ED" w:rsidP="005B41ED">
      <w:pPr>
        <w:pStyle w:val="Kop2"/>
        <w:jc w:val="both"/>
        <w:rPr>
          <w:sz w:val="26"/>
          <w:szCs w:val="26"/>
        </w:rPr>
      </w:pPr>
      <w:r w:rsidRPr="00236C10">
        <w:rPr>
          <w:sz w:val="26"/>
          <w:szCs w:val="26"/>
        </w:rPr>
        <w:lastRenderedPageBreak/>
        <w:t>4. Beraadslaging nr. 14/026 van 1 april 2014 met betrekking tot de toegang tot de Kruispuntbankregisters door de afdeling Milieuvergunningen van het Vlaams departement Leefmilieu, Natuur en Energie in het kader van de ontwikkeling van een erkenningendatabank</w:t>
      </w:r>
    </w:p>
    <w:p w:rsidR="001E3C6D" w:rsidRDefault="001E3C6D" w:rsidP="005B41ED">
      <w:pPr>
        <w:spacing w:after="120" w:line="240" w:lineRule="auto"/>
        <w:jc w:val="both"/>
        <w:rPr>
          <w:rFonts w:eastAsia="Times New Roman" w:cs="Times New Roman"/>
          <w:color w:val="000000"/>
          <w:sz w:val="20"/>
          <w:lang w:eastAsia="nl-BE"/>
        </w:rPr>
      </w:pPr>
      <w:hyperlink r:id="rId28" w:history="1">
        <w:r w:rsidRPr="003C41D8">
          <w:rPr>
            <w:rStyle w:val="Hyperlink"/>
            <w:rFonts w:eastAsia="Times New Roman" w:cs="Times New Roman"/>
            <w:sz w:val="20"/>
            <w:lang w:eastAsia="nl-BE"/>
          </w:rPr>
          <w:t>https://www.privacycommission.be/sites/privacycommission/files/documents/beraadslaging_ASZ_026_2014.pdf</w:t>
        </w:r>
      </w:hyperlink>
    </w:p>
    <w:p w:rsidR="006C177A" w:rsidRPr="000C235A" w:rsidRDefault="008D3498" w:rsidP="005B41ED">
      <w:pPr>
        <w:spacing w:after="120" w:line="240" w:lineRule="auto"/>
        <w:jc w:val="both"/>
        <w:rPr>
          <w:rFonts w:eastAsia="Times New Roman" w:cs="Times New Roman"/>
          <w:sz w:val="20"/>
          <w:lang w:eastAsia="nl-BE"/>
        </w:rPr>
      </w:pPr>
      <w:r w:rsidRPr="000C235A">
        <w:rPr>
          <w:rFonts w:eastAsia="Times New Roman" w:cs="Times New Roman"/>
          <w:color w:val="000000"/>
          <w:sz w:val="20"/>
          <w:lang w:eastAsia="nl-BE"/>
        </w:rPr>
        <w:t>Zie uitwisseling 3</w:t>
      </w:r>
    </w:p>
    <w:p w:rsidR="005B41ED" w:rsidRPr="00236C10" w:rsidRDefault="005B41ED" w:rsidP="005B41ED">
      <w:pPr>
        <w:pStyle w:val="Kop2"/>
        <w:jc w:val="both"/>
        <w:rPr>
          <w:sz w:val="26"/>
          <w:szCs w:val="26"/>
        </w:rPr>
      </w:pPr>
      <w:r w:rsidRPr="00236C10">
        <w:rPr>
          <w:sz w:val="26"/>
          <w:szCs w:val="26"/>
        </w:rPr>
        <w:t>5. Beraadslaging VTC nr. 27/2015 van 29 juli 2015 betreffende mededeling van persoonsgegevens van landbouwers van het departement Landbouw en Visserij aan de afdeling Milieu-inspectie van het departement Leefmilieu, Natuur en Energie (LNE) in het kader van de inspectie van koelinstallaties.</w:t>
      </w:r>
    </w:p>
    <w:p w:rsidR="001E3C6D" w:rsidRDefault="001E3C6D" w:rsidP="00F25DFE">
      <w:pPr>
        <w:spacing w:after="120" w:line="240" w:lineRule="auto"/>
        <w:jc w:val="both"/>
        <w:rPr>
          <w:sz w:val="20"/>
        </w:rPr>
      </w:pPr>
      <w:hyperlink r:id="rId29" w:history="1">
        <w:r w:rsidRPr="003C41D8">
          <w:rPr>
            <w:rStyle w:val="Hyperlink"/>
            <w:sz w:val="20"/>
          </w:rPr>
          <w:t>http://vtc.corve.be/docs/beraadslagingen/VTC_beraadslaging_2015_27.pdf</w:t>
        </w:r>
      </w:hyperlink>
    </w:p>
    <w:p w:rsidR="005B41ED" w:rsidRPr="000C235A" w:rsidRDefault="005B41ED" w:rsidP="00F25DFE">
      <w:pPr>
        <w:spacing w:after="120" w:line="240" w:lineRule="auto"/>
        <w:jc w:val="both"/>
        <w:rPr>
          <w:sz w:val="20"/>
        </w:rPr>
      </w:pPr>
      <w:r w:rsidRPr="000C235A">
        <w:rPr>
          <w:sz w:val="20"/>
        </w:rPr>
        <w:t>Het betreft de gegevens van lan</w:t>
      </w:r>
      <w:r w:rsidRPr="000C235A">
        <w:rPr>
          <w:sz w:val="20"/>
        </w:rPr>
        <w:t>d</w:t>
      </w:r>
      <w:r w:rsidRPr="000C235A">
        <w:rPr>
          <w:sz w:val="20"/>
        </w:rPr>
        <w:t>bouwers zoals naam, adres en contactgegevens samen met per-ceelgegevens. De persoonsgegevens van de landbouwers worden opgevraagd bij het departement Landbouw en Visserij.</w:t>
      </w:r>
    </w:p>
    <w:p w:rsidR="005B41ED" w:rsidRPr="000C235A" w:rsidRDefault="005B41ED" w:rsidP="00F25DFE">
      <w:pPr>
        <w:spacing w:after="120" w:line="240" w:lineRule="auto"/>
        <w:jc w:val="both"/>
        <w:rPr>
          <w:sz w:val="20"/>
        </w:rPr>
      </w:pPr>
      <w:r w:rsidRPr="000C235A">
        <w:rPr>
          <w:sz w:val="20"/>
        </w:rPr>
        <w:t xml:space="preserve">Het doel van de persoonsgegevens is een lijst te genereren van fruitteeltbedrijven, sierteeltbedrijven en </w:t>
      </w:r>
      <w:proofErr w:type="spellStart"/>
      <w:r w:rsidRPr="000C235A">
        <w:rPr>
          <w:sz w:val="20"/>
        </w:rPr>
        <w:t>groe</w:t>
      </w:r>
      <w:r w:rsidRPr="000C235A">
        <w:rPr>
          <w:sz w:val="20"/>
        </w:rPr>
        <w:t>n</w:t>
      </w:r>
      <w:r w:rsidRPr="000C235A">
        <w:rPr>
          <w:sz w:val="20"/>
        </w:rPr>
        <w:t>tenbedrijven</w:t>
      </w:r>
      <w:proofErr w:type="spellEnd"/>
      <w:r w:rsidRPr="000C235A">
        <w:rPr>
          <w:sz w:val="20"/>
        </w:rPr>
        <w:t xml:space="preserve"> Vlaanderen. Uit deze lijst kunnen jaarlijks een aantal bedrijven geselecteerd worden voor controle van de koelinstallaties aanwezig in het bedrijf. </w:t>
      </w:r>
    </w:p>
    <w:p w:rsidR="005B41ED" w:rsidRPr="000C235A" w:rsidRDefault="005B41ED" w:rsidP="00F25DFE">
      <w:pPr>
        <w:spacing w:after="120" w:line="240" w:lineRule="auto"/>
        <w:jc w:val="both"/>
        <w:rPr>
          <w:sz w:val="20"/>
        </w:rPr>
      </w:pPr>
      <w:r w:rsidRPr="000C235A">
        <w:rPr>
          <w:sz w:val="20"/>
        </w:rPr>
        <w:t>De gegevens die jaarlijks worden bezorgd zijn:</w:t>
      </w:r>
    </w:p>
    <w:p w:rsidR="005B41ED" w:rsidRPr="000C235A" w:rsidRDefault="005B41ED" w:rsidP="00F25DFE">
      <w:pPr>
        <w:pStyle w:val="Lijstalinea"/>
        <w:numPr>
          <w:ilvl w:val="0"/>
          <w:numId w:val="8"/>
        </w:numPr>
        <w:spacing w:after="120" w:line="240" w:lineRule="auto"/>
        <w:jc w:val="both"/>
        <w:rPr>
          <w:rFonts w:eastAsia="Times New Roman" w:cs="Times New Roman"/>
          <w:sz w:val="20"/>
          <w:lang w:eastAsia="nl-BE"/>
        </w:rPr>
      </w:pPr>
      <w:r w:rsidRPr="000C235A">
        <w:rPr>
          <w:rFonts w:eastAsia="Times New Roman" w:cs="Times New Roman"/>
          <w:sz w:val="20"/>
          <w:lang w:eastAsia="nl-BE"/>
        </w:rPr>
        <w:t xml:space="preserve">Identificatiegegevens van de fruitteeltbedrijven, sierteeltbedrijven en </w:t>
      </w:r>
      <w:proofErr w:type="spellStart"/>
      <w:r w:rsidRPr="000C235A">
        <w:rPr>
          <w:rFonts w:eastAsia="Times New Roman" w:cs="Times New Roman"/>
          <w:sz w:val="20"/>
          <w:lang w:eastAsia="nl-BE"/>
        </w:rPr>
        <w:t>groentenbedrijven</w:t>
      </w:r>
      <w:proofErr w:type="spellEnd"/>
      <w:r w:rsidRPr="000C235A">
        <w:rPr>
          <w:rFonts w:eastAsia="Times New Roman" w:cs="Times New Roman"/>
          <w:sz w:val="20"/>
          <w:lang w:eastAsia="nl-BE"/>
        </w:rPr>
        <w:t xml:space="preserve"> (Naam, Adres, Telefoonnummer en </w:t>
      </w:r>
      <w:proofErr w:type="spellStart"/>
      <w:r w:rsidRPr="000C235A">
        <w:rPr>
          <w:rFonts w:eastAsia="Times New Roman" w:cs="Times New Roman"/>
          <w:sz w:val="20"/>
          <w:lang w:eastAsia="nl-BE"/>
        </w:rPr>
        <w:t>gsmnummer</w:t>
      </w:r>
      <w:proofErr w:type="spellEnd"/>
      <w:r w:rsidRPr="000C235A">
        <w:rPr>
          <w:rFonts w:eastAsia="Times New Roman" w:cs="Times New Roman"/>
          <w:sz w:val="20"/>
          <w:lang w:eastAsia="nl-BE"/>
        </w:rPr>
        <w:t>, E-mailadres, Adres exploitatie, exploitatienummer)</w:t>
      </w:r>
    </w:p>
    <w:p w:rsidR="005B41ED" w:rsidRDefault="005B41ED" w:rsidP="00F25DFE">
      <w:pPr>
        <w:pStyle w:val="Lijstalinea"/>
        <w:numPr>
          <w:ilvl w:val="0"/>
          <w:numId w:val="8"/>
        </w:numPr>
        <w:spacing w:after="120" w:line="240" w:lineRule="auto"/>
        <w:jc w:val="both"/>
        <w:rPr>
          <w:rFonts w:eastAsia="Times New Roman" w:cs="Times New Roman"/>
          <w:sz w:val="20"/>
          <w:lang w:eastAsia="nl-BE"/>
        </w:rPr>
      </w:pPr>
      <w:r w:rsidRPr="000C235A">
        <w:rPr>
          <w:rFonts w:eastAsia="Times New Roman" w:cs="Times New Roman"/>
          <w:sz w:val="20"/>
          <w:lang w:eastAsia="nl-BE"/>
        </w:rPr>
        <w:t xml:space="preserve">Perceelgegevens van de sierteelt, fruitteelt- en </w:t>
      </w:r>
      <w:proofErr w:type="spellStart"/>
      <w:r w:rsidRPr="000C235A">
        <w:rPr>
          <w:rFonts w:eastAsia="Times New Roman" w:cs="Times New Roman"/>
          <w:sz w:val="20"/>
          <w:lang w:eastAsia="nl-BE"/>
        </w:rPr>
        <w:t>groentenbedrijven</w:t>
      </w:r>
      <w:proofErr w:type="spellEnd"/>
      <w:r w:rsidRPr="000C235A">
        <w:rPr>
          <w:rFonts w:eastAsia="Times New Roman" w:cs="Times New Roman"/>
          <w:sz w:val="20"/>
          <w:lang w:eastAsia="nl-BE"/>
        </w:rPr>
        <w:t xml:space="preserve"> in Vlaanderen (teelt, oppervlakte;).</w:t>
      </w:r>
    </w:p>
    <w:p w:rsidR="00DD7324" w:rsidRPr="00DD7324" w:rsidRDefault="00DD7324" w:rsidP="00DD7324">
      <w:pPr>
        <w:spacing w:after="120" w:line="240" w:lineRule="auto"/>
        <w:jc w:val="both"/>
        <w:rPr>
          <w:rFonts w:eastAsia="Times New Roman" w:cs="Times New Roman"/>
          <w:sz w:val="20"/>
          <w:lang w:eastAsia="nl-BE"/>
        </w:rPr>
      </w:pPr>
    </w:p>
    <w:p w:rsidR="00F4713F" w:rsidRPr="00236C10" w:rsidRDefault="00F4713F" w:rsidP="00F4713F">
      <w:pPr>
        <w:pStyle w:val="Kop2"/>
        <w:jc w:val="both"/>
        <w:rPr>
          <w:sz w:val="26"/>
          <w:szCs w:val="26"/>
        </w:rPr>
      </w:pPr>
      <w:r w:rsidRPr="00236C10">
        <w:rPr>
          <w:sz w:val="26"/>
          <w:szCs w:val="26"/>
        </w:rPr>
        <w:t>6. Beraadslaging VTC nr. 38/2015 van 16 december 2015 betreffende de aanvraag tot machtiging voor de mededeling van persoonsgegevens van kinderen en hun moeders door Kind &amp; Gezin (K&amp;G) aan het Steunpunt Milieu en Gezondheid van het Departement Leefmilieu, Natuur en Energie (LNE), het Vlaams Agen</w:t>
      </w:r>
      <w:r w:rsidRPr="00236C10">
        <w:rPr>
          <w:sz w:val="26"/>
          <w:szCs w:val="26"/>
        </w:rPr>
        <w:t>t</w:t>
      </w:r>
      <w:r w:rsidRPr="00236C10">
        <w:rPr>
          <w:sz w:val="26"/>
          <w:szCs w:val="26"/>
        </w:rPr>
        <w:t>schap Zorg en Gezondheid (VAZG) en het Departement Economie, Wetenschap en Innovatie (EWI) in het kader van humaan biomonitoringsonderzoek.</w:t>
      </w:r>
    </w:p>
    <w:p w:rsidR="00BC7DBB" w:rsidRDefault="00BC7DBB" w:rsidP="00F25DFE">
      <w:pPr>
        <w:pStyle w:val="Kop2"/>
        <w:spacing w:before="0" w:beforeAutospacing="0" w:after="120" w:afterAutospacing="0"/>
        <w:jc w:val="both"/>
        <w:rPr>
          <w:rFonts w:asciiTheme="minorHAnsi" w:eastAsiaTheme="minorHAnsi" w:hAnsiTheme="minorHAnsi" w:cstheme="minorBidi"/>
          <w:b w:val="0"/>
          <w:bCs w:val="0"/>
          <w:sz w:val="20"/>
          <w:szCs w:val="22"/>
          <w:lang w:eastAsia="en-US"/>
        </w:rPr>
      </w:pPr>
      <w:hyperlink r:id="rId30" w:history="1">
        <w:r w:rsidRPr="003C41D8">
          <w:rPr>
            <w:rStyle w:val="Hyperlink"/>
            <w:rFonts w:asciiTheme="minorHAnsi" w:eastAsiaTheme="minorHAnsi" w:hAnsiTheme="minorHAnsi" w:cstheme="minorBidi"/>
            <w:b w:val="0"/>
            <w:bCs w:val="0"/>
            <w:sz w:val="20"/>
            <w:szCs w:val="22"/>
            <w:lang w:eastAsia="en-US"/>
          </w:rPr>
          <w:t>http://vtc.corve.be/docs/beraadslagingen/VTC_beraadslaging_2015_38.pdf</w:t>
        </w:r>
      </w:hyperlink>
    </w:p>
    <w:p w:rsidR="00F4713F" w:rsidRPr="000C235A" w:rsidRDefault="00F4713F" w:rsidP="00F25DFE">
      <w:pPr>
        <w:pStyle w:val="Kop2"/>
        <w:spacing w:before="0" w:beforeAutospacing="0" w:after="120" w:afterAutospacing="0"/>
        <w:jc w:val="both"/>
        <w:rPr>
          <w:rFonts w:asciiTheme="minorHAnsi" w:eastAsiaTheme="minorHAnsi" w:hAnsiTheme="minorHAnsi" w:cstheme="minorBidi"/>
          <w:b w:val="0"/>
          <w:bCs w:val="0"/>
          <w:sz w:val="20"/>
          <w:szCs w:val="22"/>
          <w:lang w:eastAsia="en-US"/>
        </w:rPr>
      </w:pPr>
      <w:r w:rsidRPr="000C235A">
        <w:rPr>
          <w:rFonts w:asciiTheme="minorHAnsi" w:eastAsiaTheme="minorHAnsi" w:hAnsiTheme="minorHAnsi" w:cstheme="minorBidi"/>
          <w:b w:val="0"/>
          <w:bCs w:val="0"/>
          <w:sz w:val="20"/>
          <w:szCs w:val="22"/>
          <w:lang w:eastAsia="en-US"/>
        </w:rPr>
        <w:t>Het Steunpunt Milieu en Gezondheid (Steunpunt) voert sinds 2001 in opdracht van de Vlaamse Overheid h</w:t>
      </w:r>
      <w:r w:rsidRPr="000C235A">
        <w:rPr>
          <w:rFonts w:asciiTheme="minorHAnsi" w:eastAsiaTheme="minorHAnsi" w:hAnsiTheme="minorHAnsi" w:cstheme="minorBidi"/>
          <w:b w:val="0"/>
          <w:bCs w:val="0"/>
          <w:sz w:val="20"/>
          <w:szCs w:val="22"/>
          <w:lang w:eastAsia="en-US"/>
        </w:rPr>
        <w:t>u</w:t>
      </w:r>
      <w:r w:rsidRPr="000C235A">
        <w:rPr>
          <w:rFonts w:asciiTheme="minorHAnsi" w:eastAsiaTheme="minorHAnsi" w:hAnsiTheme="minorHAnsi" w:cstheme="minorBidi"/>
          <w:b w:val="0"/>
          <w:bCs w:val="0"/>
          <w:sz w:val="20"/>
          <w:szCs w:val="22"/>
          <w:lang w:eastAsia="en-US"/>
        </w:rPr>
        <w:t>maan biomonitoringsonderzoek uit. Het Steunpunt is een gezamenlijk initiatief van het Departement Leefmil</w:t>
      </w:r>
      <w:r w:rsidRPr="000C235A">
        <w:rPr>
          <w:rFonts w:asciiTheme="minorHAnsi" w:eastAsiaTheme="minorHAnsi" w:hAnsiTheme="minorHAnsi" w:cstheme="minorBidi"/>
          <w:b w:val="0"/>
          <w:bCs w:val="0"/>
          <w:sz w:val="20"/>
          <w:szCs w:val="22"/>
          <w:lang w:eastAsia="en-US"/>
        </w:rPr>
        <w:t>i</w:t>
      </w:r>
      <w:r w:rsidRPr="000C235A">
        <w:rPr>
          <w:rFonts w:asciiTheme="minorHAnsi" w:eastAsiaTheme="minorHAnsi" w:hAnsiTheme="minorHAnsi" w:cstheme="minorBidi"/>
          <w:b w:val="0"/>
          <w:bCs w:val="0"/>
          <w:sz w:val="20"/>
          <w:szCs w:val="22"/>
          <w:lang w:eastAsia="en-US"/>
        </w:rPr>
        <w:t>eu, Natuur en Energie (LNE), het Agentschap Zorg en Gezondheid (AZG) en het Departement Economie, W</w:t>
      </w:r>
      <w:r w:rsidRPr="000C235A">
        <w:rPr>
          <w:rFonts w:asciiTheme="minorHAnsi" w:eastAsiaTheme="minorHAnsi" w:hAnsiTheme="minorHAnsi" w:cstheme="minorBidi"/>
          <w:b w:val="0"/>
          <w:bCs w:val="0"/>
          <w:sz w:val="20"/>
          <w:szCs w:val="22"/>
          <w:lang w:eastAsia="en-US"/>
        </w:rPr>
        <w:t>e</w:t>
      </w:r>
      <w:r w:rsidRPr="000C235A">
        <w:rPr>
          <w:rFonts w:asciiTheme="minorHAnsi" w:eastAsiaTheme="minorHAnsi" w:hAnsiTheme="minorHAnsi" w:cstheme="minorBidi"/>
          <w:b w:val="0"/>
          <w:bCs w:val="0"/>
          <w:sz w:val="20"/>
          <w:szCs w:val="22"/>
          <w:lang w:eastAsia="en-US"/>
        </w:rPr>
        <w:t>tenschap en Innovatie (EWI).1 PIH verzamelt in dat verband reeds persoonsgegevens van de deelnemers.</w:t>
      </w:r>
    </w:p>
    <w:p w:rsidR="00F4713F" w:rsidRDefault="00F4713F" w:rsidP="00F25DFE">
      <w:pPr>
        <w:pStyle w:val="Kop2"/>
        <w:spacing w:before="0" w:beforeAutospacing="0" w:after="120" w:afterAutospacing="0"/>
        <w:jc w:val="both"/>
        <w:rPr>
          <w:rFonts w:asciiTheme="minorHAnsi" w:eastAsiaTheme="minorHAnsi" w:hAnsiTheme="minorHAnsi" w:cstheme="minorBidi"/>
          <w:b w:val="0"/>
          <w:bCs w:val="0"/>
          <w:sz w:val="20"/>
          <w:szCs w:val="22"/>
          <w:lang w:eastAsia="en-US"/>
        </w:rPr>
      </w:pPr>
      <w:r w:rsidRPr="000C235A">
        <w:rPr>
          <w:rFonts w:asciiTheme="minorHAnsi" w:eastAsiaTheme="minorHAnsi" w:hAnsiTheme="minorHAnsi" w:cstheme="minorBidi"/>
          <w:b w:val="0"/>
          <w:bCs w:val="0"/>
          <w:sz w:val="20"/>
          <w:szCs w:val="22"/>
          <w:lang w:eastAsia="en-US"/>
        </w:rPr>
        <w:t>Voor het onderzoek zijn specifieke medische gegevens en andere persoonsgegevens nodig die door K&amp;G wo</w:t>
      </w:r>
      <w:r w:rsidRPr="000C235A">
        <w:rPr>
          <w:rFonts w:asciiTheme="minorHAnsi" w:eastAsiaTheme="minorHAnsi" w:hAnsiTheme="minorHAnsi" w:cstheme="minorBidi"/>
          <w:b w:val="0"/>
          <w:bCs w:val="0"/>
          <w:sz w:val="20"/>
          <w:szCs w:val="22"/>
          <w:lang w:eastAsia="en-US"/>
        </w:rPr>
        <w:t>r</w:t>
      </w:r>
      <w:r w:rsidRPr="000C235A">
        <w:rPr>
          <w:rFonts w:asciiTheme="minorHAnsi" w:eastAsiaTheme="minorHAnsi" w:hAnsiTheme="minorHAnsi" w:cstheme="minorBidi"/>
          <w:b w:val="0"/>
          <w:bCs w:val="0"/>
          <w:sz w:val="20"/>
          <w:szCs w:val="22"/>
          <w:lang w:eastAsia="en-US"/>
        </w:rPr>
        <w:t>den ingezameld en bijgehouden. De VTC is niet bevoegd om de mededeling van gegevens die de gezondheid betreffen te machtigen. Voor de mededeling van medische persoonsgegevens wordt een machtiging bij het sectoraal comité van de Sociale Zekerheid en Gezondheid gevraagd.</w:t>
      </w:r>
    </w:p>
    <w:p w:rsidR="00DD7324" w:rsidRPr="000C235A" w:rsidRDefault="00DD7324" w:rsidP="00F25DFE">
      <w:pPr>
        <w:pStyle w:val="Kop2"/>
        <w:spacing w:before="0" w:beforeAutospacing="0" w:after="120" w:afterAutospacing="0"/>
        <w:jc w:val="both"/>
        <w:rPr>
          <w:rFonts w:asciiTheme="minorHAnsi" w:eastAsiaTheme="minorHAnsi" w:hAnsiTheme="minorHAnsi" w:cstheme="minorBidi"/>
          <w:b w:val="0"/>
          <w:bCs w:val="0"/>
          <w:sz w:val="20"/>
          <w:szCs w:val="22"/>
          <w:lang w:eastAsia="en-US"/>
        </w:rPr>
      </w:pPr>
    </w:p>
    <w:p w:rsidR="005B41ED" w:rsidRPr="00236C10" w:rsidRDefault="00F4713F" w:rsidP="00F4713F">
      <w:pPr>
        <w:pStyle w:val="Kop2"/>
        <w:jc w:val="both"/>
        <w:rPr>
          <w:sz w:val="26"/>
          <w:szCs w:val="26"/>
        </w:rPr>
      </w:pPr>
      <w:r w:rsidRPr="00236C10">
        <w:rPr>
          <w:sz w:val="26"/>
          <w:szCs w:val="26"/>
        </w:rPr>
        <w:t>7.</w:t>
      </w:r>
      <w:r w:rsidR="00B3513C" w:rsidRPr="00236C10">
        <w:rPr>
          <w:sz w:val="26"/>
          <w:szCs w:val="26"/>
        </w:rPr>
        <w:t xml:space="preserve"> BERAADSLAGING NR. 15/089 VAN 15 DECEMBER 2015 BETREFFENDE DE MEDEDELING VAN NIET-GECODEERDE PERSOONSGEGEVENS DIE DE GEZONDHEID BETREFFEN DOOR KIND &amp; GEZIN AAN HET PR</w:t>
      </w:r>
      <w:r w:rsidR="00B3513C" w:rsidRPr="00236C10">
        <w:rPr>
          <w:sz w:val="26"/>
          <w:szCs w:val="26"/>
        </w:rPr>
        <w:t>O</w:t>
      </w:r>
      <w:r w:rsidR="00B3513C" w:rsidRPr="00236C10">
        <w:rPr>
          <w:sz w:val="26"/>
          <w:szCs w:val="26"/>
        </w:rPr>
        <w:lastRenderedPageBreak/>
        <w:t>VINCIAAL INSTITUUT VOOR HYGIENE IN HET KADER VAN EEN H</w:t>
      </w:r>
      <w:r w:rsidR="00B3513C" w:rsidRPr="00236C10">
        <w:rPr>
          <w:sz w:val="26"/>
          <w:szCs w:val="26"/>
        </w:rPr>
        <w:t>U</w:t>
      </w:r>
      <w:r w:rsidR="00B3513C" w:rsidRPr="00236C10">
        <w:rPr>
          <w:sz w:val="26"/>
          <w:szCs w:val="26"/>
        </w:rPr>
        <w:t>MAAN BIOMONITORINGSONDERZOEK VAN HET STEUNPUNT MILIEU EN GEZONDHEID</w:t>
      </w:r>
    </w:p>
    <w:p w:rsidR="00BC7DBB" w:rsidRDefault="00BC7DBB" w:rsidP="005B41ED">
      <w:pPr>
        <w:spacing w:after="120"/>
        <w:jc w:val="both"/>
        <w:rPr>
          <w:sz w:val="20"/>
        </w:rPr>
      </w:pPr>
      <w:hyperlink r:id="rId31" w:history="1">
        <w:r w:rsidRPr="003C41D8">
          <w:rPr>
            <w:rStyle w:val="Hyperlink"/>
            <w:sz w:val="20"/>
          </w:rPr>
          <w:t>https://www.privacycommission.be/sites/privacycommission/files/documents/beraadslaging_AG_089_2015.pdf</w:t>
        </w:r>
      </w:hyperlink>
    </w:p>
    <w:p w:rsidR="005B41ED" w:rsidRPr="005839FC" w:rsidRDefault="00F4713F" w:rsidP="005B41ED">
      <w:pPr>
        <w:spacing w:after="120"/>
        <w:jc w:val="both"/>
        <w:rPr>
          <w:sz w:val="20"/>
        </w:rPr>
      </w:pPr>
      <w:r w:rsidRPr="005839FC">
        <w:rPr>
          <w:sz w:val="20"/>
        </w:rPr>
        <w:t>Zie uitwisseling 6.</w:t>
      </w:r>
    </w:p>
    <w:p w:rsidR="005542D7" w:rsidRPr="00236C10" w:rsidRDefault="00EF360F" w:rsidP="00EE56CE">
      <w:pPr>
        <w:pStyle w:val="Kop2"/>
        <w:jc w:val="both"/>
        <w:rPr>
          <w:sz w:val="26"/>
          <w:szCs w:val="26"/>
        </w:rPr>
      </w:pPr>
      <w:r w:rsidRPr="00236C10">
        <w:rPr>
          <w:sz w:val="26"/>
          <w:szCs w:val="26"/>
        </w:rPr>
        <w:t>8. Beraadslaging RR nr</w:t>
      </w:r>
      <w:r w:rsidR="00EE56CE" w:rsidRPr="00236C10">
        <w:rPr>
          <w:sz w:val="26"/>
          <w:szCs w:val="26"/>
        </w:rPr>
        <w:t>.</w:t>
      </w:r>
      <w:r w:rsidRPr="00236C10">
        <w:rPr>
          <w:sz w:val="26"/>
          <w:szCs w:val="26"/>
        </w:rPr>
        <w:t xml:space="preserve"> 27/2016 van 25 mei 2016 </w:t>
      </w:r>
      <w:r w:rsidR="00236C10" w:rsidRPr="00236C10">
        <w:rPr>
          <w:sz w:val="26"/>
          <w:szCs w:val="26"/>
        </w:rPr>
        <w:t>b</w:t>
      </w:r>
      <w:r w:rsidRPr="00236C10">
        <w:rPr>
          <w:sz w:val="26"/>
          <w:szCs w:val="26"/>
        </w:rPr>
        <w:t>etref</w:t>
      </w:r>
      <w:r w:rsidR="00236C10" w:rsidRPr="00236C10">
        <w:rPr>
          <w:sz w:val="26"/>
          <w:szCs w:val="26"/>
        </w:rPr>
        <w:t>fende de m</w:t>
      </w:r>
      <w:r w:rsidRPr="00236C10">
        <w:rPr>
          <w:sz w:val="26"/>
          <w:szCs w:val="26"/>
        </w:rPr>
        <w:t>achtigingsaa</w:t>
      </w:r>
      <w:r w:rsidRPr="00236C10">
        <w:rPr>
          <w:sz w:val="26"/>
          <w:szCs w:val="26"/>
        </w:rPr>
        <w:t>n</w:t>
      </w:r>
      <w:r w:rsidRPr="00236C10">
        <w:rPr>
          <w:sz w:val="26"/>
          <w:szCs w:val="26"/>
        </w:rPr>
        <w:t>vraag van het Departement Leefmilieu, Natuur en Energie van de Vlaamse Ove</w:t>
      </w:r>
      <w:r w:rsidRPr="00236C10">
        <w:rPr>
          <w:sz w:val="26"/>
          <w:szCs w:val="26"/>
        </w:rPr>
        <w:t>r</w:t>
      </w:r>
      <w:r w:rsidRPr="00236C10">
        <w:rPr>
          <w:sz w:val="26"/>
          <w:szCs w:val="26"/>
        </w:rPr>
        <w:t>heid (hierna Departement LNE) en het Agentschap Informatie Vlaanderen (hie</w:t>
      </w:r>
      <w:r w:rsidRPr="00236C10">
        <w:rPr>
          <w:sz w:val="26"/>
          <w:szCs w:val="26"/>
        </w:rPr>
        <w:t>r</w:t>
      </w:r>
      <w:r w:rsidRPr="00236C10">
        <w:rPr>
          <w:sz w:val="26"/>
          <w:szCs w:val="26"/>
        </w:rPr>
        <w:t>na AIV) houdende toegang tot of mededeling van gegevens door het Rijksregister, meer bepaald het gegeven “aantal inwoners per hoofdverblijfplaats” (met corr</w:t>
      </w:r>
      <w:r w:rsidRPr="00236C10">
        <w:rPr>
          <w:sz w:val="26"/>
          <w:szCs w:val="26"/>
        </w:rPr>
        <w:t>e</w:t>
      </w:r>
      <w:r w:rsidRPr="00236C10">
        <w:rPr>
          <w:sz w:val="26"/>
          <w:szCs w:val="26"/>
        </w:rPr>
        <w:t>latie aan het CRAB-adres door AIV) (RN-MA-2016-051)</w:t>
      </w:r>
    </w:p>
    <w:p w:rsidR="0079295A" w:rsidRDefault="0079295A" w:rsidP="00F25DFE">
      <w:pPr>
        <w:spacing w:after="120" w:line="240" w:lineRule="auto"/>
        <w:jc w:val="both"/>
        <w:rPr>
          <w:sz w:val="20"/>
        </w:rPr>
      </w:pPr>
      <w:hyperlink r:id="rId32" w:history="1">
        <w:r w:rsidRPr="003C41D8">
          <w:rPr>
            <w:rStyle w:val="Hyperlink"/>
            <w:sz w:val="20"/>
          </w:rPr>
          <w:t>https://www.privacycommission.be/sites/privacycommission/files/documents/beraadslaging_RR_27_2016.pdf</w:t>
        </w:r>
      </w:hyperlink>
    </w:p>
    <w:p w:rsidR="008669F2" w:rsidRPr="005839FC" w:rsidRDefault="008669F2" w:rsidP="00F25DFE">
      <w:pPr>
        <w:spacing w:after="120" w:line="240" w:lineRule="auto"/>
        <w:jc w:val="both"/>
        <w:rPr>
          <w:sz w:val="20"/>
        </w:rPr>
      </w:pPr>
      <w:r w:rsidRPr="005839FC">
        <w:rPr>
          <w:sz w:val="20"/>
        </w:rPr>
        <w:t>Het Departement LNE telt onder haar taken 3 voorname strekkingen, namelijk handhaving, opvolging &amp; ra</w:t>
      </w:r>
      <w:r w:rsidRPr="005839FC">
        <w:rPr>
          <w:sz w:val="20"/>
        </w:rPr>
        <w:t>p</w:t>
      </w:r>
      <w:r w:rsidRPr="005839FC">
        <w:rPr>
          <w:sz w:val="20"/>
        </w:rPr>
        <w:t>portering en beleidsondersteuning. Deze taken raken vaak aan veiligheids- en verontreinigingsaspecten die gerelateerd zijn aan personen. Sommige van deze aspecten zijn stralingsgerelateerd, zijnde licht, geluid, ele</w:t>
      </w:r>
      <w:r w:rsidRPr="005839FC">
        <w:rPr>
          <w:sz w:val="20"/>
        </w:rPr>
        <w:t>k</w:t>
      </w:r>
      <w:r w:rsidRPr="005839FC">
        <w:rPr>
          <w:sz w:val="20"/>
        </w:rPr>
        <w:t xml:space="preserve">tromagnetische straling of andere types van straling. Andere zijn dan weer eerder </w:t>
      </w:r>
      <w:proofErr w:type="spellStart"/>
      <w:r w:rsidRPr="005839FC">
        <w:rPr>
          <w:sz w:val="20"/>
        </w:rPr>
        <w:t>hindergerelateerd</w:t>
      </w:r>
      <w:proofErr w:type="spellEnd"/>
      <w:r w:rsidRPr="005839FC">
        <w:rPr>
          <w:sz w:val="20"/>
        </w:rPr>
        <w:t xml:space="preserve"> zoals geur- of wateroverlast. Nog andere zijn risico gerelateerd zoals risico op sterfte in de nabijheid van een Seveso-inrichting. Om bijvoorbeeld de exacte impact van de inplanting van bijvoorbeeld een hoogspanningslijn, zen</w:t>
      </w:r>
      <w:r w:rsidRPr="005839FC">
        <w:rPr>
          <w:sz w:val="20"/>
        </w:rPr>
        <w:t>d</w:t>
      </w:r>
      <w:r w:rsidRPr="005839FC">
        <w:rPr>
          <w:sz w:val="20"/>
        </w:rPr>
        <w:t>antenne, windturbine of Seveso-inrichting te kennen is het nodig deze te bekijken in relatie met de onmidde</w:t>
      </w:r>
      <w:r w:rsidRPr="005839FC">
        <w:rPr>
          <w:sz w:val="20"/>
        </w:rPr>
        <w:t>l</w:t>
      </w:r>
      <w:r w:rsidRPr="005839FC">
        <w:rPr>
          <w:sz w:val="20"/>
        </w:rPr>
        <w:t>lijke omgeving van het voorwerp in kwestie en specifiek de verschillende bebouwingen en hun bewoners in die onmiddellijke omgeving. Ook om de effectieve of mogelijke geuroverlast veroorzaakt door een industriële of landbouwinrichting te kunnen evalueren is de relatie met de onmiddellijke omgeving nodig. Ook om de effe</w:t>
      </w:r>
      <w:r w:rsidRPr="005839FC">
        <w:rPr>
          <w:sz w:val="20"/>
        </w:rPr>
        <w:t>c</w:t>
      </w:r>
      <w:r w:rsidRPr="005839FC">
        <w:rPr>
          <w:sz w:val="20"/>
        </w:rPr>
        <w:t>tieve impact van verkeer (</w:t>
      </w:r>
      <w:proofErr w:type="spellStart"/>
      <w:r w:rsidRPr="005839FC">
        <w:rPr>
          <w:sz w:val="20"/>
        </w:rPr>
        <w:t>NOx</w:t>
      </w:r>
      <w:proofErr w:type="spellEnd"/>
      <w:r w:rsidRPr="005839FC">
        <w:rPr>
          <w:sz w:val="20"/>
        </w:rPr>
        <w:t>, fijn stof) in te schatten is het nodig om de relatie te kunnen leggen met de o</w:t>
      </w:r>
      <w:r w:rsidRPr="005839FC">
        <w:rPr>
          <w:sz w:val="20"/>
        </w:rPr>
        <w:t>n</w:t>
      </w:r>
      <w:r w:rsidRPr="005839FC">
        <w:rPr>
          <w:sz w:val="20"/>
        </w:rPr>
        <w:t>middellijke omgeving.</w:t>
      </w:r>
    </w:p>
    <w:p w:rsidR="008669F2" w:rsidRDefault="008669F2" w:rsidP="00F25DFE">
      <w:pPr>
        <w:spacing w:after="120" w:line="240" w:lineRule="auto"/>
        <w:jc w:val="both"/>
        <w:rPr>
          <w:sz w:val="20"/>
        </w:rPr>
      </w:pPr>
      <w:r w:rsidRPr="005839FC">
        <w:rPr>
          <w:sz w:val="20"/>
        </w:rPr>
        <w:t>Om de taken van handhaving, opvolging &amp; rapportering en beleidsondersteuning rond impact die bepaalde installaties of omstandigheden op het milieu en de inwoners van Vlaanderen uitoefenen mogelijk te maken worden studies uitgevoerd in de specifieke context van elke taak. Vaak worden deze studies uitgevoerd door externe studiebureaus die optreden als onderaannemer van het Departement LNE.</w:t>
      </w:r>
    </w:p>
    <w:p w:rsidR="00DD7324" w:rsidRPr="005839FC" w:rsidRDefault="00DD7324" w:rsidP="00F25DFE">
      <w:pPr>
        <w:spacing w:after="120" w:line="240" w:lineRule="auto"/>
        <w:jc w:val="both"/>
        <w:rPr>
          <w:sz w:val="20"/>
        </w:rPr>
      </w:pPr>
    </w:p>
    <w:p w:rsidR="009B499A" w:rsidRPr="00236C10" w:rsidRDefault="009B499A" w:rsidP="009B499A">
      <w:pPr>
        <w:pStyle w:val="Kop2"/>
        <w:jc w:val="both"/>
        <w:rPr>
          <w:sz w:val="26"/>
          <w:szCs w:val="26"/>
        </w:rPr>
      </w:pPr>
      <w:r w:rsidRPr="00236C10">
        <w:rPr>
          <w:sz w:val="26"/>
          <w:szCs w:val="26"/>
        </w:rPr>
        <w:t xml:space="preserve">9. Beraadslaging RR nr. 38/2016 van 22 juni 2016 </w:t>
      </w:r>
      <w:r w:rsidR="00236C10" w:rsidRPr="00236C10">
        <w:rPr>
          <w:sz w:val="26"/>
          <w:szCs w:val="26"/>
        </w:rPr>
        <w:t>b</w:t>
      </w:r>
      <w:r w:rsidRPr="00236C10">
        <w:rPr>
          <w:sz w:val="26"/>
          <w:szCs w:val="26"/>
        </w:rPr>
        <w:t>etref</w:t>
      </w:r>
      <w:r w:rsidR="00236C10" w:rsidRPr="00236C10">
        <w:rPr>
          <w:sz w:val="26"/>
          <w:szCs w:val="26"/>
        </w:rPr>
        <w:t>fende de</w:t>
      </w:r>
      <w:r w:rsidRPr="00236C10">
        <w:rPr>
          <w:sz w:val="26"/>
          <w:szCs w:val="26"/>
        </w:rPr>
        <w:t xml:space="preserve"> aanvraag van het Departement Leefmilieu, Natuur &amp; Energie om de toegang tot het gegeven “geboorteplaats en –datum” zoals geregeld in de beraadslaging RR nr. 22/2014 tijdelijk te verlengen (RN-MA-2016-083)</w:t>
      </w:r>
    </w:p>
    <w:p w:rsidR="0079295A" w:rsidRDefault="0079295A" w:rsidP="0079295A">
      <w:pPr>
        <w:spacing w:after="120" w:line="240" w:lineRule="auto"/>
        <w:jc w:val="both"/>
        <w:rPr>
          <w:rFonts w:eastAsia="Times New Roman" w:cs="Times New Roman"/>
          <w:sz w:val="20"/>
          <w:lang w:eastAsia="nl-BE"/>
        </w:rPr>
      </w:pPr>
      <w:hyperlink r:id="rId33" w:history="1">
        <w:r w:rsidRPr="003C41D8">
          <w:rPr>
            <w:rStyle w:val="Hyperlink"/>
            <w:rFonts w:eastAsia="Times New Roman" w:cs="Times New Roman"/>
            <w:sz w:val="20"/>
            <w:lang w:eastAsia="nl-BE"/>
          </w:rPr>
          <w:t>https://www.privacycommission.be/sites/privacycommission/files/documents/beraadslaging_RR_38_2016.pdf</w:t>
        </w:r>
      </w:hyperlink>
    </w:p>
    <w:p w:rsidR="009B499A" w:rsidRPr="009B499A" w:rsidRDefault="009B499A" w:rsidP="009B499A">
      <w:pPr>
        <w:spacing w:after="120" w:line="240" w:lineRule="auto"/>
        <w:jc w:val="both"/>
        <w:rPr>
          <w:sz w:val="20"/>
        </w:rPr>
      </w:pPr>
      <w:r w:rsidRPr="009B499A">
        <w:rPr>
          <w:sz w:val="20"/>
        </w:rPr>
        <w:t>Bij beraadslaging RR nr. 22/2014 van 05/03/2014 werd het Departement Leefmilieu, Natuur &amp; Energie, hierna de aanvrager, ten behoeve van zijn afdeling Milieuvergunningen gemachtigd om toegang te hebben tot een aantal informatiegegevens van het Rijksregister en om het Rijksregisternummer te gebruiken met het oog op de behandeling van aanvragen tot erkenning en het uitbouwen van een erkenningendatabank.</w:t>
      </w:r>
    </w:p>
    <w:p w:rsidR="009B499A" w:rsidRPr="009B499A" w:rsidRDefault="009B499A" w:rsidP="009B499A">
      <w:pPr>
        <w:spacing w:after="120" w:line="240" w:lineRule="auto"/>
        <w:jc w:val="both"/>
        <w:rPr>
          <w:sz w:val="20"/>
        </w:rPr>
      </w:pPr>
      <w:r w:rsidRPr="009B499A">
        <w:rPr>
          <w:sz w:val="20"/>
        </w:rPr>
        <w:t>Voor wat het gegeven “geboorteplaats en -datum” betreft, werd in de beraadslaging het volgende vastgesteld:</w:t>
      </w:r>
      <w:r>
        <w:rPr>
          <w:sz w:val="20"/>
        </w:rPr>
        <w:t xml:space="preserve"> </w:t>
      </w:r>
      <w:r w:rsidRPr="009B499A">
        <w:rPr>
          <w:sz w:val="20"/>
        </w:rPr>
        <w:t>“In het verleden werden deze data door de aanvrager gebruikt om tot een unieke identificatie te kunnen k</w:t>
      </w:r>
      <w:r w:rsidRPr="009B499A">
        <w:rPr>
          <w:sz w:val="20"/>
        </w:rPr>
        <w:t>o</w:t>
      </w:r>
      <w:r w:rsidRPr="009B499A">
        <w:rPr>
          <w:sz w:val="20"/>
        </w:rPr>
        <w:t>men. Door een toekomstig gebruik van het identificatienummer van het rijksregister, zal de noodzaak voor deze gegevens volgens de aanvrager op termijn verminderen. Het Comité meent dan ook, na overleg met de aanvrager, dat een toegang beperkt in de tijd, i.e. tot een periode van 2 jaar na datum van deze machtiging, voor deze gegevens kan volstaan”.</w:t>
      </w:r>
    </w:p>
    <w:p w:rsidR="009B499A" w:rsidRDefault="009B499A" w:rsidP="009B499A">
      <w:pPr>
        <w:spacing w:after="120" w:line="240" w:lineRule="auto"/>
        <w:jc w:val="both"/>
        <w:rPr>
          <w:sz w:val="20"/>
        </w:rPr>
      </w:pPr>
      <w:r w:rsidRPr="009B499A">
        <w:rPr>
          <w:sz w:val="20"/>
        </w:rPr>
        <w:lastRenderedPageBreak/>
        <w:t>Thans meldt de aanvrager dat de data in de erkenningendatabank niet binnen de vooropgestelde termijn van 2 jaar op punt kunnen worden gesteld. Hij verzoekt gedurende een bijkomend jaar toegang tot dit gegeven om de operatie af te ronden.</w:t>
      </w:r>
    </w:p>
    <w:p w:rsidR="00DD7324" w:rsidRDefault="00DD7324" w:rsidP="009B499A">
      <w:pPr>
        <w:spacing w:after="120" w:line="240" w:lineRule="auto"/>
        <w:jc w:val="both"/>
        <w:rPr>
          <w:sz w:val="20"/>
        </w:rPr>
      </w:pPr>
    </w:p>
    <w:p w:rsidR="00236C10" w:rsidRDefault="009B499A" w:rsidP="00236C10">
      <w:pPr>
        <w:pStyle w:val="Kop2"/>
        <w:jc w:val="both"/>
        <w:rPr>
          <w:sz w:val="26"/>
          <w:szCs w:val="26"/>
        </w:rPr>
      </w:pPr>
      <w:r w:rsidRPr="00236C10">
        <w:rPr>
          <w:sz w:val="26"/>
          <w:szCs w:val="26"/>
        </w:rPr>
        <w:t>10</w:t>
      </w:r>
      <w:r w:rsidR="00993B47" w:rsidRPr="00236C10">
        <w:rPr>
          <w:sz w:val="26"/>
          <w:szCs w:val="26"/>
        </w:rPr>
        <w:t xml:space="preserve">. </w:t>
      </w:r>
      <w:r w:rsidR="00236C10" w:rsidRPr="00236C10">
        <w:rPr>
          <w:sz w:val="26"/>
          <w:szCs w:val="26"/>
        </w:rPr>
        <w:t>Beraadslaging RR nr. 50/2016 van 22 juni 2016 betreffende de aanvraag van de Vlaamse Overheid, Departement Leefmilieu, Natuur en Energie, Afdeling M</w:t>
      </w:r>
      <w:r w:rsidR="00236C10" w:rsidRPr="00236C10">
        <w:rPr>
          <w:sz w:val="26"/>
          <w:szCs w:val="26"/>
        </w:rPr>
        <w:t>i</w:t>
      </w:r>
      <w:r w:rsidR="00236C10" w:rsidRPr="00236C10">
        <w:rPr>
          <w:sz w:val="26"/>
          <w:szCs w:val="26"/>
        </w:rPr>
        <w:t>lieuhandhaving, Milieuschade en Crisisbeheer om uitbreiding van de machtiging verstrekt bij beraadslaging RR nr. 62/2011 in het kader van de handhaving van het milieuhygiëne- en milieubeheerrecht (RN-MA-2016-077)</w:t>
      </w:r>
    </w:p>
    <w:p w:rsidR="0079295A" w:rsidRDefault="0079295A" w:rsidP="00236C10">
      <w:pPr>
        <w:spacing w:after="120" w:line="240" w:lineRule="auto"/>
        <w:jc w:val="both"/>
        <w:rPr>
          <w:sz w:val="20"/>
        </w:rPr>
      </w:pPr>
      <w:hyperlink r:id="rId34" w:history="1">
        <w:r w:rsidRPr="003C41D8">
          <w:rPr>
            <w:rStyle w:val="Hyperlink"/>
            <w:sz w:val="20"/>
          </w:rPr>
          <w:t>https://www.privacycommission.be/sites/privacycommission/files/documents/beraadslaging_RR_50_2016.pdf</w:t>
        </w:r>
      </w:hyperlink>
    </w:p>
    <w:p w:rsidR="00236C10" w:rsidRPr="00236C10" w:rsidRDefault="00236C10" w:rsidP="00236C10">
      <w:pPr>
        <w:spacing w:after="120" w:line="240" w:lineRule="auto"/>
        <w:jc w:val="both"/>
        <w:rPr>
          <w:sz w:val="20"/>
        </w:rPr>
      </w:pPr>
      <w:r w:rsidRPr="00236C10">
        <w:rPr>
          <w:sz w:val="20"/>
        </w:rPr>
        <w:t>Bij beraadslaging RR nr. 62/2011 van 16 november 2011 werd de Afdeling Milieuhandhaving, Milieuschade en Crisisbeheer van het Departement Leefmilieu, Natuur en Energie van de Vlaamse Overheid (hierna de aanvr</w:t>
      </w:r>
      <w:r w:rsidRPr="00236C10">
        <w:rPr>
          <w:sz w:val="20"/>
        </w:rPr>
        <w:t>a</w:t>
      </w:r>
      <w:r w:rsidRPr="00236C10">
        <w:rPr>
          <w:sz w:val="20"/>
        </w:rPr>
        <w:t>ger genoemd) gemachtigd om voor onbepaalde duur een permanente toegang te hebben tot de informatieg</w:t>
      </w:r>
      <w:r w:rsidRPr="00236C10">
        <w:rPr>
          <w:sz w:val="20"/>
        </w:rPr>
        <w:t>e</w:t>
      </w:r>
      <w:r w:rsidRPr="00236C10">
        <w:rPr>
          <w:sz w:val="20"/>
        </w:rPr>
        <w:t>gevens vermeld in artikel 3, eerste lid, 1° tot 6° (met uitsluiting van geboorteplaats en plaats van overlijden) en 9°, en tweede lid (historiek), WRR en het Rijksregisternummer te gebruiken en dit met het oog op de handh</w:t>
      </w:r>
      <w:r w:rsidRPr="00236C10">
        <w:rPr>
          <w:sz w:val="20"/>
        </w:rPr>
        <w:t>a</w:t>
      </w:r>
      <w:r w:rsidRPr="00236C10">
        <w:rPr>
          <w:sz w:val="20"/>
        </w:rPr>
        <w:t>ving van het milieuhygiëne- en milieubeheerrecht en de haar in dat kader opgedragen taken, namelijk het o</w:t>
      </w:r>
      <w:r w:rsidRPr="00236C10">
        <w:rPr>
          <w:sz w:val="20"/>
        </w:rPr>
        <w:t>p</w:t>
      </w:r>
      <w:r w:rsidRPr="00236C10">
        <w:rPr>
          <w:sz w:val="20"/>
        </w:rPr>
        <w:t>leggen van de alternatieve bestuurlijke geldboete of de exclusieve bestuurlijke geldboete naar aanleiding van een inbreuk op het milie</w:t>
      </w:r>
      <w:r>
        <w:rPr>
          <w:sz w:val="20"/>
        </w:rPr>
        <w:t>uhygiëne- en milieubeheerrecht.</w:t>
      </w:r>
    </w:p>
    <w:p w:rsidR="00236C10" w:rsidRPr="00236C10" w:rsidRDefault="00236C10" w:rsidP="00236C10">
      <w:pPr>
        <w:spacing w:after="120" w:line="240" w:lineRule="auto"/>
        <w:jc w:val="both"/>
        <w:rPr>
          <w:sz w:val="20"/>
        </w:rPr>
      </w:pPr>
      <w:r w:rsidRPr="00236C10">
        <w:rPr>
          <w:sz w:val="20"/>
        </w:rPr>
        <w:t>In beraadslaging RR nr. 62/2011 werd, in navolging van wat de aanvrager toen beoogde, gestipuleerd dat slechts een beperkt aantal personeelsleden van de aanvrager toegang zou hebben tot de informatiegegevens en het Rijksregisternummer zou gebruiken, meer bepaald enkel het secretariaat van de aanvrager en dus niet de dossierbehandelaar zelf.</w:t>
      </w:r>
    </w:p>
    <w:p w:rsidR="00236C10" w:rsidRDefault="00236C10" w:rsidP="00236C10">
      <w:pPr>
        <w:spacing w:after="120" w:line="240" w:lineRule="auto"/>
        <w:jc w:val="both"/>
        <w:rPr>
          <w:sz w:val="20"/>
        </w:rPr>
      </w:pPr>
      <w:r w:rsidRPr="00236C10">
        <w:rPr>
          <w:sz w:val="20"/>
        </w:rPr>
        <w:t>Bij onderhavig verzoek om uitbreiding, wenst de aanvrager te bekomen dat al haar medewerkers, een 20-tal dossierbeheerders incluis, toegang mogen hebben tot de informatiegegevens en het Rijksregisternummer m</w:t>
      </w:r>
      <w:r w:rsidRPr="00236C10">
        <w:rPr>
          <w:sz w:val="20"/>
        </w:rPr>
        <w:t>o</w:t>
      </w:r>
      <w:r w:rsidRPr="00236C10">
        <w:rPr>
          <w:sz w:val="20"/>
        </w:rPr>
        <w:t>gen gebruiken.</w:t>
      </w:r>
    </w:p>
    <w:p w:rsidR="007C4E8B" w:rsidRPr="00236C10" w:rsidRDefault="007C4E8B" w:rsidP="00236C10">
      <w:pPr>
        <w:spacing w:after="120" w:line="240" w:lineRule="auto"/>
        <w:jc w:val="both"/>
        <w:rPr>
          <w:sz w:val="20"/>
        </w:rPr>
      </w:pPr>
    </w:p>
    <w:p w:rsidR="0060707A" w:rsidRPr="00236C10" w:rsidRDefault="00236C10" w:rsidP="00236C10">
      <w:pPr>
        <w:pStyle w:val="Kop2"/>
        <w:jc w:val="both"/>
        <w:rPr>
          <w:sz w:val="26"/>
          <w:szCs w:val="26"/>
        </w:rPr>
      </w:pPr>
      <w:r w:rsidRPr="00236C10">
        <w:rPr>
          <w:sz w:val="26"/>
          <w:szCs w:val="26"/>
        </w:rPr>
        <w:t xml:space="preserve">11. </w:t>
      </w:r>
      <w:r w:rsidR="0060707A" w:rsidRPr="00236C10">
        <w:rPr>
          <w:sz w:val="26"/>
          <w:szCs w:val="26"/>
        </w:rPr>
        <w:t>Beraadslaging FO nr</w:t>
      </w:r>
      <w:r w:rsidR="00993B47" w:rsidRPr="00236C10">
        <w:rPr>
          <w:sz w:val="26"/>
          <w:szCs w:val="26"/>
        </w:rPr>
        <w:t>.</w:t>
      </w:r>
      <w:r w:rsidR="0060707A" w:rsidRPr="00236C10">
        <w:rPr>
          <w:sz w:val="26"/>
          <w:szCs w:val="26"/>
        </w:rPr>
        <w:t xml:space="preserve"> 23/2016 van 30 juni 2016</w:t>
      </w:r>
      <w:r w:rsidR="00993B47" w:rsidRPr="00236C10">
        <w:rPr>
          <w:sz w:val="26"/>
          <w:szCs w:val="26"/>
        </w:rPr>
        <w:t xml:space="preserve"> </w:t>
      </w:r>
      <w:r w:rsidRPr="00236C10">
        <w:rPr>
          <w:sz w:val="26"/>
          <w:szCs w:val="26"/>
        </w:rPr>
        <w:t>b</w:t>
      </w:r>
      <w:r w:rsidR="0060707A" w:rsidRPr="00236C10">
        <w:rPr>
          <w:sz w:val="26"/>
          <w:szCs w:val="26"/>
        </w:rPr>
        <w:t>etref</w:t>
      </w:r>
      <w:r w:rsidRPr="00236C10">
        <w:rPr>
          <w:sz w:val="26"/>
          <w:szCs w:val="26"/>
        </w:rPr>
        <w:t>fende de m</w:t>
      </w:r>
      <w:r w:rsidR="0060707A" w:rsidRPr="00236C10">
        <w:rPr>
          <w:sz w:val="26"/>
          <w:szCs w:val="26"/>
        </w:rPr>
        <w:t>achtiging</w:t>
      </w:r>
      <w:r w:rsidR="0060707A" w:rsidRPr="00236C10">
        <w:rPr>
          <w:sz w:val="26"/>
          <w:szCs w:val="26"/>
        </w:rPr>
        <w:t>s</w:t>
      </w:r>
      <w:r w:rsidR="0060707A" w:rsidRPr="00236C10">
        <w:rPr>
          <w:sz w:val="26"/>
          <w:szCs w:val="26"/>
        </w:rPr>
        <w:t>aanvraag vanwege het Vlaams Departement Leefmilieu, Natuur &amp; Energie en vanwege de Stad Antwerpen voor de verwerking van persoonsgegevens die in g</w:t>
      </w:r>
      <w:r w:rsidR="0060707A" w:rsidRPr="00236C10">
        <w:rPr>
          <w:sz w:val="26"/>
          <w:szCs w:val="26"/>
        </w:rPr>
        <w:t>e</w:t>
      </w:r>
      <w:r w:rsidR="0060707A" w:rsidRPr="00236C10">
        <w:rPr>
          <w:sz w:val="26"/>
          <w:szCs w:val="26"/>
        </w:rPr>
        <w:t>gevensbanken van de FOD Mobiliteit en Vervoer zijn opgeslagen (AF-MA-2016-064)</w:t>
      </w:r>
    </w:p>
    <w:p w:rsidR="0079295A" w:rsidRDefault="0079295A" w:rsidP="00F25DFE">
      <w:pPr>
        <w:spacing w:after="120" w:line="240" w:lineRule="auto"/>
        <w:jc w:val="both"/>
        <w:rPr>
          <w:sz w:val="20"/>
        </w:rPr>
      </w:pPr>
      <w:hyperlink r:id="rId35" w:history="1">
        <w:r w:rsidRPr="003C41D8">
          <w:rPr>
            <w:rStyle w:val="Hyperlink"/>
            <w:sz w:val="20"/>
          </w:rPr>
          <w:t>https://www.privacycommission.be/sites/privacycommission/files/documents/beraadslaging_RR_23_2016.pdf</w:t>
        </w:r>
      </w:hyperlink>
    </w:p>
    <w:p w:rsidR="000C235A" w:rsidRPr="005839FC" w:rsidRDefault="000C235A" w:rsidP="00F25DFE">
      <w:pPr>
        <w:spacing w:after="120" w:line="240" w:lineRule="auto"/>
        <w:jc w:val="both"/>
        <w:rPr>
          <w:sz w:val="20"/>
        </w:rPr>
      </w:pPr>
      <w:r w:rsidRPr="005839FC">
        <w:rPr>
          <w:sz w:val="20"/>
        </w:rPr>
        <w:t>Het verzoek kadert in het zogenaamde “Lage Emissiezone-project”. Het departement LNE en de Stad (hierna “de aanvragers”) dienden in het kader van dit project reeds eerder dit jaar een machtigingsaanvraag in om toegang te kunnen krijgen tot dezelfde gegevens. Het Comité weigerde deze aanvraag echter in zijn beraadsl</w:t>
      </w:r>
      <w:r w:rsidRPr="005839FC">
        <w:rPr>
          <w:sz w:val="20"/>
        </w:rPr>
        <w:t>a</w:t>
      </w:r>
      <w:r w:rsidRPr="005839FC">
        <w:rPr>
          <w:sz w:val="20"/>
        </w:rPr>
        <w:t xml:space="preserve">ging FO </w:t>
      </w:r>
      <w:proofErr w:type="spellStart"/>
      <w:r w:rsidRPr="005839FC">
        <w:rPr>
          <w:sz w:val="20"/>
        </w:rPr>
        <w:t>nr</w:t>
      </w:r>
      <w:proofErr w:type="spellEnd"/>
      <w:r w:rsidRPr="005839FC">
        <w:rPr>
          <w:sz w:val="20"/>
        </w:rPr>
        <w:t xml:space="preserve"> 12/2016 van 7 april 2016. Ingevolge deze weigeringsbeslissing hebben de aanvragers hun project grondig herbekeken en nu verzoeken zij het comité om uitspraak te doen over deze herwerkte aanvraag.</w:t>
      </w:r>
    </w:p>
    <w:p w:rsidR="0050517D" w:rsidRDefault="0050517D" w:rsidP="00AC74FF">
      <w:pPr>
        <w:spacing w:after="120" w:line="240" w:lineRule="auto"/>
        <w:jc w:val="both"/>
        <w:rPr>
          <w:sz w:val="20"/>
        </w:rPr>
      </w:pPr>
    </w:p>
    <w:p w:rsidR="00AC74FF" w:rsidRPr="00236C10" w:rsidRDefault="00236C10" w:rsidP="0061161D">
      <w:pPr>
        <w:pStyle w:val="Kop2"/>
        <w:jc w:val="both"/>
        <w:rPr>
          <w:sz w:val="26"/>
          <w:szCs w:val="26"/>
        </w:rPr>
      </w:pPr>
      <w:r>
        <w:rPr>
          <w:sz w:val="26"/>
          <w:szCs w:val="26"/>
        </w:rPr>
        <w:t>12</w:t>
      </w:r>
      <w:r w:rsidR="0061161D" w:rsidRPr="00236C10">
        <w:rPr>
          <w:sz w:val="26"/>
          <w:szCs w:val="26"/>
        </w:rPr>
        <w:t>. Beraadslaging VTC nr. 22/2016 van 22 juni 2016 betreffende de aanvraag tot machtiging voor de mededeling van persoonsgegevens van personen die een voe</w:t>
      </w:r>
      <w:r w:rsidR="0061161D" w:rsidRPr="00236C10">
        <w:rPr>
          <w:sz w:val="26"/>
          <w:szCs w:val="26"/>
        </w:rPr>
        <w:t>r</w:t>
      </w:r>
      <w:r w:rsidR="0061161D" w:rsidRPr="00236C10">
        <w:rPr>
          <w:sz w:val="26"/>
          <w:szCs w:val="26"/>
        </w:rPr>
        <w:t>tuig hebben geregistreerd door het Departement Leefmilieu, Natuur en Energie (LNE) aan de stad Antwerpen en omgekeerd in het kader van het toepassen van en het toezicht op de lage-emissiezone (LEZ) reglementering.</w:t>
      </w:r>
    </w:p>
    <w:p w:rsidR="0079295A" w:rsidRDefault="0079295A" w:rsidP="008651D6">
      <w:pPr>
        <w:spacing w:after="120" w:line="240" w:lineRule="auto"/>
        <w:jc w:val="both"/>
        <w:rPr>
          <w:sz w:val="20"/>
        </w:rPr>
      </w:pPr>
      <w:hyperlink r:id="rId36" w:history="1">
        <w:r w:rsidRPr="003C41D8">
          <w:rPr>
            <w:rStyle w:val="Hyperlink"/>
            <w:sz w:val="20"/>
          </w:rPr>
          <w:t>http://vtc.corve.be/docs/beraadslagingen/VTC_beraadslaging_2016_22.pdf</w:t>
        </w:r>
      </w:hyperlink>
    </w:p>
    <w:p w:rsidR="008651D6" w:rsidRPr="008651D6" w:rsidRDefault="008651D6" w:rsidP="008651D6">
      <w:pPr>
        <w:spacing w:after="120" w:line="240" w:lineRule="auto"/>
        <w:jc w:val="both"/>
        <w:rPr>
          <w:sz w:val="20"/>
        </w:rPr>
      </w:pPr>
      <w:r w:rsidRPr="008651D6">
        <w:rPr>
          <w:sz w:val="20"/>
        </w:rPr>
        <w:t>Met deze aanvraag vraagt de stad Antwerpen toegang tot bepaalde gegevens uit de LEZ-databank van het</w:t>
      </w:r>
      <w:r>
        <w:rPr>
          <w:sz w:val="20"/>
        </w:rPr>
        <w:t xml:space="preserve"> </w:t>
      </w:r>
      <w:r w:rsidRPr="008651D6">
        <w:rPr>
          <w:sz w:val="20"/>
        </w:rPr>
        <w:t>departement LNE in functie van het toepassen van en het toezicht op de lage-emissiezone (LEZ) reglement</w:t>
      </w:r>
      <w:r w:rsidRPr="008651D6">
        <w:rPr>
          <w:sz w:val="20"/>
        </w:rPr>
        <w:t>e</w:t>
      </w:r>
      <w:r w:rsidRPr="008651D6">
        <w:rPr>
          <w:sz w:val="20"/>
        </w:rPr>
        <w:t>ring. De</w:t>
      </w:r>
      <w:r>
        <w:rPr>
          <w:sz w:val="20"/>
        </w:rPr>
        <w:t xml:space="preserve"> </w:t>
      </w:r>
      <w:r w:rsidRPr="008651D6">
        <w:rPr>
          <w:sz w:val="20"/>
        </w:rPr>
        <w:t>stad Antwerpen geeft daartoe zelf in de LEZ Antwerpen waargenomen nummerplaten en landcodes door aan het</w:t>
      </w:r>
      <w:r>
        <w:rPr>
          <w:sz w:val="20"/>
        </w:rPr>
        <w:t xml:space="preserve"> </w:t>
      </w:r>
      <w:r w:rsidRPr="008651D6">
        <w:rPr>
          <w:sz w:val="20"/>
        </w:rPr>
        <w:t>departement LNE en de Vlaamse Dienstenintegrator.</w:t>
      </w:r>
    </w:p>
    <w:p w:rsidR="008651D6" w:rsidRPr="008651D6" w:rsidRDefault="008651D6" w:rsidP="008651D6">
      <w:pPr>
        <w:spacing w:after="120" w:line="240" w:lineRule="auto"/>
        <w:jc w:val="both"/>
        <w:rPr>
          <w:sz w:val="20"/>
        </w:rPr>
      </w:pPr>
      <w:r w:rsidRPr="008651D6">
        <w:rPr>
          <w:sz w:val="20"/>
        </w:rPr>
        <w:t>Daarnaast vraagt het departement LNE toegang tot de gegevens van voertuigen die aan de gewestelijke</w:t>
      </w:r>
      <w:r>
        <w:rPr>
          <w:sz w:val="20"/>
        </w:rPr>
        <w:t xml:space="preserve"> </w:t>
      </w:r>
      <w:r w:rsidRPr="008651D6">
        <w:rPr>
          <w:sz w:val="20"/>
        </w:rPr>
        <w:t>LEZ-toelatingscriteria voldoen en die bij de stad Antwerpen zijn geregistreerd.</w:t>
      </w:r>
    </w:p>
    <w:p w:rsidR="000962F4" w:rsidRDefault="000962F4" w:rsidP="000962F4">
      <w:pPr>
        <w:spacing w:after="120" w:line="240" w:lineRule="auto"/>
        <w:jc w:val="both"/>
        <w:rPr>
          <w:sz w:val="20"/>
        </w:rPr>
      </w:pPr>
    </w:p>
    <w:p w:rsidR="00502A23" w:rsidRDefault="00502A23" w:rsidP="00502A23">
      <w:pPr>
        <w:pStyle w:val="Kop2"/>
        <w:jc w:val="both"/>
        <w:rPr>
          <w:sz w:val="26"/>
          <w:szCs w:val="26"/>
        </w:rPr>
      </w:pPr>
      <w:r>
        <w:rPr>
          <w:sz w:val="26"/>
          <w:szCs w:val="26"/>
        </w:rPr>
        <w:t xml:space="preserve">13. </w:t>
      </w:r>
      <w:r w:rsidRPr="00502A23">
        <w:rPr>
          <w:sz w:val="26"/>
          <w:szCs w:val="26"/>
        </w:rPr>
        <w:t xml:space="preserve">Beraadslaging FO </w:t>
      </w:r>
      <w:proofErr w:type="spellStart"/>
      <w:r w:rsidRPr="00502A23">
        <w:rPr>
          <w:sz w:val="26"/>
          <w:szCs w:val="26"/>
        </w:rPr>
        <w:t>nr</w:t>
      </w:r>
      <w:proofErr w:type="spellEnd"/>
      <w:r w:rsidRPr="00502A23">
        <w:rPr>
          <w:sz w:val="26"/>
          <w:szCs w:val="26"/>
        </w:rPr>
        <w:t xml:space="preserve"> 38/2016 van 27 oktober 2016</w:t>
      </w:r>
      <w:r>
        <w:rPr>
          <w:sz w:val="26"/>
          <w:szCs w:val="26"/>
        </w:rPr>
        <w:t xml:space="preserve"> b</w:t>
      </w:r>
      <w:r w:rsidRPr="00502A23">
        <w:rPr>
          <w:sz w:val="26"/>
          <w:szCs w:val="26"/>
        </w:rPr>
        <w:t>etref</w:t>
      </w:r>
      <w:r>
        <w:rPr>
          <w:sz w:val="26"/>
          <w:szCs w:val="26"/>
        </w:rPr>
        <w:t>fende de</w:t>
      </w:r>
      <w:r w:rsidRPr="00502A23">
        <w:rPr>
          <w:sz w:val="26"/>
          <w:szCs w:val="26"/>
        </w:rPr>
        <w:t xml:space="preserve"> aanvraag van het departement Leefmilieu, Natuur en Energie van de Vlaamse Overheid om met het oog op de handhaving van de reglementering inzake dierenwelzijn to</w:t>
      </w:r>
      <w:r w:rsidRPr="00502A23">
        <w:rPr>
          <w:sz w:val="26"/>
          <w:szCs w:val="26"/>
        </w:rPr>
        <w:t>e</w:t>
      </w:r>
      <w:r w:rsidRPr="00502A23">
        <w:rPr>
          <w:sz w:val="26"/>
          <w:szCs w:val="26"/>
        </w:rPr>
        <w:t>gang te krijgen tot een persoonsgegevens die worden beheerd door het Federaal Agentschap voor de Veiligheid van de Voedselketen (AF-MA-2016-046)</w:t>
      </w:r>
    </w:p>
    <w:p w:rsidR="0079295A" w:rsidRDefault="0079295A" w:rsidP="00502A23">
      <w:pPr>
        <w:spacing w:after="120" w:line="240" w:lineRule="auto"/>
        <w:jc w:val="both"/>
        <w:rPr>
          <w:sz w:val="20"/>
        </w:rPr>
      </w:pPr>
      <w:hyperlink r:id="rId37" w:history="1">
        <w:r w:rsidRPr="003C41D8">
          <w:rPr>
            <w:rStyle w:val="Hyperlink"/>
            <w:sz w:val="20"/>
          </w:rPr>
          <w:t>https://www.privacycommission.be/sites/privacycommission/files/documents/beraadslaging_RR_38_2016.pdf</w:t>
        </w:r>
      </w:hyperlink>
    </w:p>
    <w:p w:rsidR="0079295A" w:rsidRDefault="0079295A" w:rsidP="00502A23">
      <w:pPr>
        <w:spacing w:after="120" w:line="240" w:lineRule="auto"/>
        <w:jc w:val="both"/>
        <w:rPr>
          <w:sz w:val="20"/>
        </w:rPr>
      </w:pPr>
      <w:hyperlink r:id="rId38" w:history="1">
        <w:r w:rsidRPr="003C41D8">
          <w:rPr>
            <w:rStyle w:val="Hyperlink"/>
            <w:sz w:val="20"/>
          </w:rPr>
          <w:t>https://www.privacycommission.be/sites/privacycommission/files/documents/beraadslaging_FO_030_2017.pdf</w:t>
        </w:r>
      </w:hyperlink>
    </w:p>
    <w:p w:rsidR="00502A23" w:rsidRPr="00502A23" w:rsidRDefault="00502A23" w:rsidP="00502A23">
      <w:pPr>
        <w:spacing w:after="120" w:line="240" w:lineRule="auto"/>
        <w:jc w:val="both"/>
        <w:rPr>
          <w:sz w:val="20"/>
        </w:rPr>
      </w:pPr>
      <w:r w:rsidRPr="00502A23">
        <w:rPr>
          <w:sz w:val="20"/>
        </w:rPr>
        <w:t>Het departement Leefmilieu, Natuur en Energie van de Vlaamse Overheid, hierna de aanvrager, verzoekt ten behoeve van zijn Dienst Dierenwelzijn om toegang tot de gegevens van de houders van dieren die in het bezit zijn van het Federaal Agentschap voor de Veiligheid van de Voedselketen (hierna FAVV).</w:t>
      </w:r>
    </w:p>
    <w:p w:rsidR="00502A23" w:rsidRPr="00502A23" w:rsidRDefault="00502A23" w:rsidP="00502A23">
      <w:pPr>
        <w:spacing w:after="120" w:line="240" w:lineRule="auto"/>
        <w:jc w:val="both"/>
        <w:rPr>
          <w:sz w:val="20"/>
        </w:rPr>
      </w:pPr>
      <w:r w:rsidRPr="00502A23">
        <w:rPr>
          <w:sz w:val="20"/>
        </w:rPr>
        <w:t>Ingevolge de zesde staatshervorming werd de materie “dierenwelzijn” een bevoegdheid van de gewesten. De aanvrager signaleert dat deze materie door het Vlaams Regeerakkoord van 23/07/2014 aan hem werd toeb</w:t>
      </w:r>
      <w:r w:rsidRPr="00502A23">
        <w:rPr>
          <w:sz w:val="20"/>
        </w:rPr>
        <w:t>e</w:t>
      </w:r>
      <w:r>
        <w:rPr>
          <w:sz w:val="20"/>
        </w:rPr>
        <w:t>deeld.</w:t>
      </w:r>
    </w:p>
    <w:p w:rsidR="00502A23" w:rsidRPr="00502A23" w:rsidRDefault="00502A23" w:rsidP="00502A23">
      <w:pPr>
        <w:spacing w:after="120" w:line="240" w:lineRule="auto"/>
        <w:jc w:val="both"/>
        <w:rPr>
          <w:sz w:val="20"/>
        </w:rPr>
      </w:pPr>
      <w:r w:rsidRPr="00502A23">
        <w:rPr>
          <w:sz w:val="20"/>
        </w:rPr>
        <w:t>De aanvrager wenst bij het FAVV de volgende gegevens op te vragen:</w:t>
      </w:r>
    </w:p>
    <w:p w:rsidR="00502A23" w:rsidRPr="00502A23" w:rsidRDefault="00502A23" w:rsidP="0029108D">
      <w:pPr>
        <w:pStyle w:val="Lijstalinea"/>
        <w:numPr>
          <w:ilvl w:val="0"/>
          <w:numId w:val="40"/>
        </w:numPr>
        <w:spacing w:after="120" w:line="240" w:lineRule="auto"/>
        <w:jc w:val="both"/>
        <w:rPr>
          <w:sz w:val="20"/>
        </w:rPr>
      </w:pPr>
      <w:r w:rsidRPr="00502A23">
        <w:rPr>
          <w:sz w:val="20"/>
        </w:rPr>
        <w:t>teneinde de verantwoordelijke van de landbouw- en huisdieren op te sporen:</w:t>
      </w:r>
    </w:p>
    <w:p w:rsidR="00502A23" w:rsidRPr="00502A23" w:rsidRDefault="00502A23" w:rsidP="00502A23">
      <w:pPr>
        <w:pStyle w:val="Lijstalinea"/>
        <w:numPr>
          <w:ilvl w:val="1"/>
          <w:numId w:val="39"/>
        </w:numPr>
        <w:spacing w:after="120" w:line="240" w:lineRule="auto"/>
        <w:jc w:val="both"/>
        <w:rPr>
          <w:sz w:val="20"/>
        </w:rPr>
      </w:pPr>
      <w:proofErr w:type="spellStart"/>
      <w:r w:rsidRPr="00502A23">
        <w:rPr>
          <w:sz w:val="20"/>
        </w:rPr>
        <w:t>sanitelnummer</w:t>
      </w:r>
      <w:proofErr w:type="spellEnd"/>
    </w:p>
    <w:p w:rsidR="00502A23" w:rsidRPr="00502A23" w:rsidRDefault="00502A23" w:rsidP="00502A23">
      <w:pPr>
        <w:pStyle w:val="Lijstalinea"/>
        <w:numPr>
          <w:ilvl w:val="1"/>
          <w:numId w:val="39"/>
        </w:numPr>
        <w:spacing w:after="120" w:line="240" w:lineRule="auto"/>
        <w:jc w:val="both"/>
        <w:rPr>
          <w:sz w:val="20"/>
        </w:rPr>
      </w:pPr>
      <w:r w:rsidRPr="00502A23">
        <w:rPr>
          <w:sz w:val="20"/>
        </w:rPr>
        <w:t>naam</w:t>
      </w:r>
    </w:p>
    <w:p w:rsidR="00502A23" w:rsidRPr="00502A23" w:rsidRDefault="00502A23" w:rsidP="00502A23">
      <w:pPr>
        <w:pStyle w:val="Lijstalinea"/>
        <w:numPr>
          <w:ilvl w:val="1"/>
          <w:numId w:val="39"/>
        </w:numPr>
        <w:spacing w:after="120" w:line="240" w:lineRule="auto"/>
        <w:jc w:val="both"/>
        <w:rPr>
          <w:sz w:val="20"/>
        </w:rPr>
      </w:pPr>
      <w:r w:rsidRPr="00502A23">
        <w:rPr>
          <w:sz w:val="20"/>
        </w:rPr>
        <w:t>contact voornaam en familienaam</w:t>
      </w:r>
    </w:p>
    <w:p w:rsidR="00502A23" w:rsidRPr="00502A23" w:rsidRDefault="00502A23" w:rsidP="00502A23">
      <w:pPr>
        <w:pStyle w:val="Lijstalinea"/>
        <w:numPr>
          <w:ilvl w:val="1"/>
          <w:numId w:val="39"/>
        </w:numPr>
        <w:spacing w:after="120" w:line="240" w:lineRule="auto"/>
        <w:jc w:val="both"/>
        <w:rPr>
          <w:sz w:val="20"/>
        </w:rPr>
      </w:pPr>
      <w:r w:rsidRPr="00502A23">
        <w:rPr>
          <w:sz w:val="20"/>
        </w:rPr>
        <w:t>contact activiteit</w:t>
      </w:r>
    </w:p>
    <w:p w:rsidR="00502A23" w:rsidRPr="00502A23" w:rsidRDefault="00502A23" w:rsidP="00502A23">
      <w:pPr>
        <w:pStyle w:val="Lijstalinea"/>
        <w:numPr>
          <w:ilvl w:val="1"/>
          <w:numId w:val="39"/>
        </w:numPr>
        <w:spacing w:after="120" w:line="240" w:lineRule="auto"/>
        <w:jc w:val="both"/>
        <w:rPr>
          <w:sz w:val="20"/>
        </w:rPr>
      </w:pPr>
      <w:r w:rsidRPr="00502A23">
        <w:rPr>
          <w:sz w:val="20"/>
        </w:rPr>
        <w:t>contact adres</w:t>
      </w:r>
    </w:p>
    <w:p w:rsidR="00502A23" w:rsidRPr="00502A23" w:rsidRDefault="00502A23" w:rsidP="0029108D">
      <w:pPr>
        <w:pStyle w:val="Lijstalinea"/>
        <w:numPr>
          <w:ilvl w:val="0"/>
          <w:numId w:val="40"/>
        </w:numPr>
        <w:spacing w:after="120" w:line="240" w:lineRule="auto"/>
        <w:jc w:val="both"/>
        <w:rPr>
          <w:sz w:val="20"/>
        </w:rPr>
      </w:pPr>
      <w:r w:rsidRPr="00502A23">
        <w:rPr>
          <w:sz w:val="20"/>
        </w:rPr>
        <w:t>teneinde de bedrijfsdierenarts te kennen:</w:t>
      </w:r>
    </w:p>
    <w:p w:rsidR="00502A23" w:rsidRPr="00502A23" w:rsidRDefault="00502A23" w:rsidP="00502A23">
      <w:pPr>
        <w:pStyle w:val="Lijstalinea"/>
        <w:numPr>
          <w:ilvl w:val="1"/>
          <w:numId w:val="39"/>
        </w:numPr>
        <w:spacing w:after="120" w:line="240" w:lineRule="auto"/>
        <w:jc w:val="both"/>
        <w:rPr>
          <w:sz w:val="20"/>
        </w:rPr>
      </w:pPr>
      <w:r w:rsidRPr="00502A23">
        <w:rPr>
          <w:sz w:val="20"/>
        </w:rPr>
        <w:t>zijn gegevens</w:t>
      </w:r>
    </w:p>
    <w:p w:rsidR="00502A23" w:rsidRDefault="00502A23" w:rsidP="00502A23">
      <w:pPr>
        <w:pStyle w:val="Lijstalinea"/>
        <w:numPr>
          <w:ilvl w:val="1"/>
          <w:numId w:val="39"/>
        </w:numPr>
        <w:spacing w:after="120" w:line="240" w:lineRule="auto"/>
        <w:jc w:val="both"/>
        <w:rPr>
          <w:sz w:val="20"/>
        </w:rPr>
      </w:pPr>
      <w:r w:rsidRPr="00502A23">
        <w:rPr>
          <w:sz w:val="20"/>
        </w:rPr>
        <w:t>zijn ordenummer</w:t>
      </w:r>
    </w:p>
    <w:p w:rsidR="00502A23" w:rsidRPr="00502A23" w:rsidRDefault="00502A23" w:rsidP="00502A23">
      <w:pPr>
        <w:spacing w:after="120" w:line="240" w:lineRule="auto"/>
        <w:jc w:val="both"/>
        <w:rPr>
          <w:sz w:val="20"/>
        </w:rPr>
      </w:pPr>
    </w:p>
    <w:p w:rsidR="009B499A" w:rsidRDefault="00502A23" w:rsidP="001547C5">
      <w:pPr>
        <w:pStyle w:val="Kop2"/>
        <w:jc w:val="both"/>
        <w:rPr>
          <w:sz w:val="26"/>
          <w:szCs w:val="26"/>
        </w:rPr>
      </w:pPr>
      <w:r>
        <w:rPr>
          <w:sz w:val="26"/>
          <w:szCs w:val="26"/>
        </w:rPr>
        <w:t>14</w:t>
      </w:r>
      <w:r w:rsidR="001547C5">
        <w:rPr>
          <w:sz w:val="26"/>
          <w:szCs w:val="26"/>
        </w:rPr>
        <w:t xml:space="preserve">. </w:t>
      </w:r>
      <w:r w:rsidR="001547C5" w:rsidRPr="001547C5">
        <w:rPr>
          <w:sz w:val="26"/>
          <w:szCs w:val="26"/>
        </w:rPr>
        <w:t>Beraadslaging RR nr. 95/2016 van 7 december 2016</w:t>
      </w:r>
      <w:r w:rsidR="001547C5">
        <w:rPr>
          <w:sz w:val="26"/>
          <w:szCs w:val="26"/>
        </w:rPr>
        <w:t xml:space="preserve"> b</w:t>
      </w:r>
      <w:r w:rsidR="001547C5" w:rsidRPr="001547C5">
        <w:rPr>
          <w:sz w:val="26"/>
          <w:szCs w:val="26"/>
        </w:rPr>
        <w:t>etref</w:t>
      </w:r>
      <w:r w:rsidR="001547C5">
        <w:rPr>
          <w:sz w:val="26"/>
          <w:szCs w:val="26"/>
        </w:rPr>
        <w:t>fende de a</w:t>
      </w:r>
      <w:r w:rsidR="001547C5" w:rsidRPr="001547C5">
        <w:rPr>
          <w:sz w:val="26"/>
          <w:szCs w:val="26"/>
        </w:rPr>
        <w:t>anvraag van Departement Leefmilieu, Natuur en Energie van de Vlaamse Overheid en Departement Ruimte Vlaanderen van de Vlaamse Overheid om toegang te kri</w:t>
      </w:r>
      <w:r w:rsidR="001547C5" w:rsidRPr="001547C5">
        <w:rPr>
          <w:sz w:val="26"/>
          <w:szCs w:val="26"/>
        </w:rPr>
        <w:t>j</w:t>
      </w:r>
      <w:r w:rsidR="001547C5" w:rsidRPr="001547C5">
        <w:rPr>
          <w:sz w:val="26"/>
          <w:szCs w:val="26"/>
        </w:rPr>
        <w:t>gen tot het Rijksregister en het Rijksregisternummer te gebruiken in het kader van de digitale procedure voor de omgevingsvergunning (RN-MA-2016-235)</w:t>
      </w:r>
    </w:p>
    <w:p w:rsidR="0079295A" w:rsidRDefault="0079295A" w:rsidP="001547C5">
      <w:pPr>
        <w:spacing w:after="120" w:line="240" w:lineRule="auto"/>
        <w:jc w:val="both"/>
        <w:rPr>
          <w:sz w:val="20"/>
        </w:rPr>
      </w:pPr>
      <w:hyperlink r:id="rId39" w:history="1">
        <w:r w:rsidRPr="003C41D8">
          <w:rPr>
            <w:rStyle w:val="Hyperlink"/>
            <w:sz w:val="20"/>
          </w:rPr>
          <w:t>https://www.privacycommission.be/sites/privacycommission/files/documents/beraadslaging_RR_95_2016.pdf</w:t>
        </w:r>
      </w:hyperlink>
    </w:p>
    <w:p w:rsidR="001547C5" w:rsidRPr="001547C5" w:rsidRDefault="001547C5" w:rsidP="001547C5">
      <w:pPr>
        <w:spacing w:after="120" w:line="240" w:lineRule="auto"/>
        <w:jc w:val="both"/>
        <w:rPr>
          <w:sz w:val="20"/>
        </w:rPr>
      </w:pPr>
      <w:r w:rsidRPr="001547C5">
        <w:rPr>
          <w:sz w:val="20"/>
        </w:rPr>
        <w:t>Het Departement Leefmilieu, Natuur en Energie van de Vlaamse Overheid en het Departement Ruimte Vlaa</w:t>
      </w:r>
      <w:r w:rsidRPr="001547C5">
        <w:rPr>
          <w:sz w:val="20"/>
        </w:rPr>
        <w:t>n</w:t>
      </w:r>
      <w:r w:rsidRPr="001547C5">
        <w:rPr>
          <w:sz w:val="20"/>
        </w:rPr>
        <w:t xml:space="preserve">deren van de Vlaamse Overheid, hierna de aanvragers, vragen om : </w:t>
      </w:r>
    </w:p>
    <w:p w:rsidR="001547C5" w:rsidRPr="001547C5" w:rsidRDefault="001547C5" w:rsidP="001547C5">
      <w:pPr>
        <w:spacing w:after="120" w:line="240" w:lineRule="auto"/>
        <w:jc w:val="both"/>
        <w:rPr>
          <w:sz w:val="20"/>
        </w:rPr>
      </w:pPr>
      <w:r w:rsidRPr="001547C5">
        <w:rPr>
          <w:sz w:val="20"/>
        </w:rPr>
        <w:t>• een toegang te bekomen tot de informatiegegevens vermeld in artikel 3, eerste lid, 1°, 3° en 5° WRR;</w:t>
      </w:r>
    </w:p>
    <w:p w:rsidR="001547C5" w:rsidRPr="001547C5" w:rsidRDefault="001547C5" w:rsidP="001547C5">
      <w:pPr>
        <w:spacing w:after="120" w:line="240" w:lineRule="auto"/>
        <w:jc w:val="both"/>
        <w:rPr>
          <w:sz w:val="20"/>
        </w:rPr>
      </w:pPr>
      <w:r w:rsidRPr="001547C5">
        <w:rPr>
          <w:sz w:val="20"/>
        </w:rPr>
        <w:t>•  het Rijksregisternummer te gebruiken;</w:t>
      </w:r>
    </w:p>
    <w:p w:rsidR="00C44D8B" w:rsidRDefault="001547C5" w:rsidP="00C44D8B">
      <w:pPr>
        <w:spacing w:after="120" w:line="240" w:lineRule="auto"/>
        <w:jc w:val="both"/>
        <w:rPr>
          <w:sz w:val="20"/>
        </w:rPr>
      </w:pPr>
      <w:r w:rsidRPr="001547C5">
        <w:rPr>
          <w:sz w:val="20"/>
        </w:rPr>
        <w:lastRenderedPageBreak/>
        <w:t>en dit in het kader van de principiële digitale indiening en de volledige digitale behandeling en beslissing van</w:t>
      </w:r>
      <w:r>
        <w:rPr>
          <w:sz w:val="20"/>
        </w:rPr>
        <w:t xml:space="preserve"> </w:t>
      </w:r>
      <w:r w:rsidRPr="001547C5">
        <w:rPr>
          <w:sz w:val="20"/>
        </w:rPr>
        <w:t>een aanvraagdossier omgevingsvergunning, zoals opgelegd door de regelgeving omgevingsvergunning, inzo</w:t>
      </w:r>
      <w:r w:rsidRPr="001547C5">
        <w:rPr>
          <w:sz w:val="20"/>
        </w:rPr>
        <w:t>n</w:t>
      </w:r>
      <w:r w:rsidRPr="001547C5">
        <w:rPr>
          <w:sz w:val="20"/>
        </w:rPr>
        <w:t>derheid het decreet van 25 april 2014 betreffende de omgevingsvergunning en het  besluit van de Vlaamse Regering van 27 november 2015 tot uitvoering van het decreet van 25 april 2014 betreffende de omgeving</w:t>
      </w:r>
      <w:r w:rsidRPr="001547C5">
        <w:rPr>
          <w:sz w:val="20"/>
        </w:rPr>
        <w:t>s</w:t>
      </w:r>
      <w:r w:rsidRPr="001547C5">
        <w:rPr>
          <w:sz w:val="20"/>
        </w:rPr>
        <w:t>vergunning</w:t>
      </w:r>
      <w:r>
        <w:rPr>
          <w:sz w:val="20"/>
        </w:rPr>
        <w:t>.</w:t>
      </w:r>
    </w:p>
    <w:p w:rsidR="00DD7324" w:rsidRDefault="00DD7324" w:rsidP="00C44D8B">
      <w:pPr>
        <w:spacing w:after="120" w:line="240" w:lineRule="auto"/>
        <w:jc w:val="both"/>
        <w:rPr>
          <w:sz w:val="20"/>
        </w:rPr>
      </w:pPr>
    </w:p>
    <w:p w:rsidR="002A1C9B" w:rsidRDefault="0029108D" w:rsidP="002A1C9B">
      <w:pPr>
        <w:spacing w:after="120" w:line="240" w:lineRule="auto"/>
        <w:jc w:val="both"/>
        <w:rPr>
          <w:rFonts w:ascii="Tahoma" w:hAnsi="Tahoma" w:cs="Tahoma"/>
          <w:b/>
          <w:bCs/>
          <w:color w:val="000000"/>
        </w:rPr>
      </w:pPr>
      <w:r>
        <w:rPr>
          <w:sz w:val="26"/>
          <w:szCs w:val="26"/>
        </w:rPr>
        <w:t xml:space="preserve">14. </w:t>
      </w:r>
      <w:r w:rsidR="002A1C9B" w:rsidRPr="002A1C9B">
        <w:rPr>
          <w:rFonts w:ascii="Tahoma" w:hAnsi="Tahoma" w:cs="Tahoma"/>
          <w:b/>
          <w:bCs/>
          <w:color w:val="000000"/>
        </w:rPr>
        <w:t>Beraadslaging VTC nr. 45/2016 van 7 december 2016, die de beraadslaging VTC nr. 22/2016 van de VTC van 22 juni 2016 vervangt</w:t>
      </w:r>
    </w:p>
    <w:p w:rsidR="0079295A" w:rsidRDefault="0079295A" w:rsidP="002A1C9B">
      <w:pPr>
        <w:spacing w:after="120" w:line="240" w:lineRule="auto"/>
        <w:jc w:val="both"/>
        <w:rPr>
          <w:sz w:val="20"/>
        </w:rPr>
      </w:pPr>
      <w:hyperlink r:id="rId40" w:history="1">
        <w:r w:rsidRPr="003C41D8">
          <w:rPr>
            <w:rStyle w:val="Hyperlink"/>
            <w:sz w:val="20"/>
          </w:rPr>
          <w:t>http://vtc.corve.be/docs/beraadslagingen/VTC_beraadslaging_2016_45.pdf</w:t>
        </w:r>
      </w:hyperlink>
    </w:p>
    <w:p w:rsidR="002A1C9B" w:rsidRPr="002A1C9B" w:rsidRDefault="002A1C9B" w:rsidP="002A1C9B">
      <w:pPr>
        <w:spacing w:after="120" w:line="240" w:lineRule="auto"/>
        <w:jc w:val="both"/>
        <w:rPr>
          <w:sz w:val="20"/>
        </w:rPr>
      </w:pPr>
      <w:r>
        <w:rPr>
          <w:sz w:val="20"/>
        </w:rPr>
        <w:t>N</w:t>
      </w:r>
      <w:r w:rsidRPr="002A1C9B">
        <w:rPr>
          <w:sz w:val="20"/>
        </w:rPr>
        <w:t>iet alle gegevens die bepalen of een voertuig al dan niet is toegelaten tot een LEZ</w:t>
      </w:r>
      <w:r>
        <w:rPr>
          <w:sz w:val="20"/>
        </w:rPr>
        <w:t xml:space="preserve"> </w:t>
      </w:r>
      <w:r w:rsidRPr="002A1C9B">
        <w:rPr>
          <w:sz w:val="20"/>
        </w:rPr>
        <w:t>zijn in de Kruispuntbank Voertuigen of andere bestaande gegevensbronnen opgenomen. Daarom is in het LEZ</w:t>
      </w:r>
      <w:r>
        <w:rPr>
          <w:sz w:val="20"/>
        </w:rPr>
        <w:t>-</w:t>
      </w:r>
      <w:r w:rsidRPr="002A1C9B">
        <w:rPr>
          <w:sz w:val="20"/>
        </w:rPr>
        <w:t>besluit</w:t>
      </w:r>
      <w:r>
        <w:rPr>
          <w:sz w:val="20"/>
        </w:rPr>
        <w:t xml:space="preserve"> </w:t>
      </w:r>
      <w:r w:rsidRPr="002A1C9B">
        <w:rPr>
          <w:sz w:val="20"/>
        </w:rPr>
        <w:t>(artikel 4) de b</w:t>
      </w:r>
      <w:r w:rsidRPr="002A1C9B">
        <w:rPr>
          <w:sz w:val="20"/>
        </w:rPr>
        <w:t>e</w:t>
      </w:r>
      <w:r w:rsidRPr="002A1C9B">
        <w:rPr>
          <w:sz w:val="20"/>
        </w:rPr>
        <w:t>paling opgenomen dat in een aa</w:t>
      </w:r>
      <w:r w:rsidRPr="002A1C9B">
        <w:rPr>
          <w:sz w:val="20"/>
        </w:rPr>
        <w:t>n</w:t>
      </w:r>
      <w:r w:rsidRPr="002A1C9B">
        <w:rPr>
          <w:sz w:val="20"/>
        </w:rPr>
        <w:t>tal gevallen het voertuig moet worden geregistreerd bij een</w:t>
      </w:r>
      <w:r>
        <w:rPr>
          <w:sz w:val="20"/>
        </w:rPr>
        <w:t xml:space="preserve"> </w:t>
      </w:r>
      <w:r w:rsidRPr="002A1C9B">
        <w:rPr>
          <w:sz w:val="20"/>
        </w:rPr>
        <w:t xml:space="preserve">gemeente die een LEZ inricht. </w:t>
      </w:r>
    </w:p>
    <w:p w:rsidR="002A1C9B" w:rsidRPr="002A1C9B" w:rsidRDefault="002A1C9B" w:rsidP="002A1C9B">
      <w:pPr>
        <w:spacing w:after="120" w:line="240" w:lineRule="auto"/>
        <w:jc w:val="both"/>
        <w:rPr>
          <w:sz w:val="20"/>
        </w:rPr>
      </w:pPr>
      <w:r w:rsidRPr="002A1C9B">
        <w:rPr>
          <w:sz w:val="20"/>
        </w:rPr>
        <w:t>Het gaat hierbij om het registreren van 1) een vrijstelling</w:t>
      </w:r>
      <w:r>
        <w:rPr>
          <w:sz w:val="20"/>
        </w:rPr>
        <w:t xml:space="preserve"> </w:t>
      </w:r>
      <w:r w:rsidRPr="002A1C9B">
        <w:rPr>
          <w:sz w:val="20"/>
        </w:rPr>
        <w:t>van voertuigen van/voor</w:t>
      </w:r>
      <w:r>
        <w:rPr>
          <w:sz w:val="20"/>
        </w:rPr>
        <w:t xml:space="preserve"> </w:t>
      </w:r>
      <w:r w:rsidRPr="002A1C9B">
        <w:rPr>
          <w:sz w:val="20"/>
        </w:rPr>
        <w:t xml:space="preserve">personen met een handicap, 2) een </w:t>
      </w:r>
      <w:r>
        <w:rPr>
          <w:sz w:val="20"/>
        </w:rPr>
        <w:t xml:space="preserve"> </w:t>
      </w:r>
      <w:r w:rsidRPr="002A1C9B">
        <w:rPr>
          <w:sz w:val="20"/>
        </w:rPr>
        <w:t>buitenlands voertuig en 3) de aanwezigheid van een roetfilter,</w:t>
      </w:r>
      <w:r>
        <w:rPr>
          <w:sz w:val="20"/>
        </w:rPr>
        <w:t xml:space="preserve"> </w:t>
      </w:r>
      <w:r w:rsidRPr="002A1C9B">
        <w:rPr>
          <w:sz w:val="20"/>
        </w:rPr>
        <w:t>behalve als daarvoor een premie is ve</w:t>
      </w:r>
      <w:r w:rsidRPr="002A1C9B">
        <w:rPr>
          <w:sz w:val="20"/>
        </w:rPr>
        <w:t>r</w:t>
      </w:r>
      <w:r w:rsidRPr="002A1C9B">
        <w:rPr>
          <w:sz w:val="20"/>
        </w:rPr>
        <w:t>kregen van de Vlaamse Overheid (LEZ-besluit,</w:t>
      </w:r>
      <w:r>
        <w:rPr>
          <w:sz w:val="20"/>
        </w:rPr>
        <w:t xml:space="preserve"> </w:t>
      </w:r>
      <w:r w:rsidRPr="002A1C9B">
        <w:rPr>
          <w:sz w:val="20"/>
        </w:rPr>
        <w:t>artikel 4). Bovendien kan ook de euronorm van een voertuig in de LEZ-databank worden gecorrigeerd via</w:t>
      </w:r>
      <w:r>
        <w:rPr>
          <w:sz w:val="20"/>
        </w:rPr>
        <w:t xml:space="preserve"> </w:t>
      </w:r>
      <w:r w:rsidRPr="002A1C9B">
        <w:rPr>
          <w:sz w:val="20"/>
        </w:rPr>
        <w:t xml:space="preserve">registratie bij de gemeente (LEZ-besluit, artikel 2). </w:t>
      </w:r>
    </w:p>
    <w:p w:rsidR="002A1C9B" w:rsidRPr="002A1C9B" w:rsidRDefault="002A1C9B" w:rsidP="002A1C9B">
      <w:pPr>
        <w:spacing w:after="120" w:line="240" w:lineRule="auto"/>
        <w:jc w:val="both"/>
        <w:rPr>
          <w:sz w:val="20"/>
        </w:rPr>
      </w:pPr>
      <w:r w:rsidRPr="002A1C9B">
        <w:rPr>
          <w:sz w:val="20"/>
        </w:rPr>
        <w:t>Via deze machtigingsaanvraag vraagt het departement LNE toegang tot de gegevens van voertuigen die aan de</w:t>
      </w:r>
      <w:r>
        <w:rPr>
          <w:sz w:val="20"/>
        </w:rPr>
        <w:t xml:space="preserve"> </w:t>
      </w:r>
      <w:r w:rsidRPr="002A1C9B">
        <w:rPr>
          <w:sz w:val="20"/>
        </w:rPr>
        <w:t>gewestelijke LEZ-toelatingscriteria voldoen en die bij de stad Antwerpen zijn geregistreerd. Op die manier ku</w:t>
      </w:r>
      <w:r w:rsidRPr="002A1C9B">
        <w:rPr>
          <w:sz w:val="20"/>
        </w:rPr>
        <w:t>n</w:t>
      </w:r>
      <w:r w:rsidRPr="002A1C9B">
        <w:rPr>
          <w:sz w:val="20"/>
        </w:rPr>
        <w:t>nen de geregistreerde gegevens, die ook voor andere LEZ-inrichters relevant zijn, centraal worden beheerd.</w:t>
      </w:r>
    </w:p>
    <w:p w:rsidR="00675B72" w:rsidRPr="0029108D" w:rsidRDefault="00675B72" w:rsidP="00675B72">
      <w:pPr>
        <w:spacing w:after="120" w:line="240" w:lineRule="auto"/>
        <w:jc w:val="both"/>
        <w:rPr>
          <w:sz w:val="20"/>
        </w:rPr>
      </w:pPr>
    </w:p>
    <w:p w:rsidR="00C44D8B" w:rsidRPr="0029108D" w:rsidRDefault="002A1C9B" w:rsidP="0029108D">
      <w:pPr>
        <w:pStyle w:val="Kop2"/>
        <w:jc w:val="both"/>
        <w:rPr>
          <w:sz w:val="26"/>
          <w:szCs w:val="26"/>
        </w:rPr>
      </w:pPr>
      <w:r>
        <w:rPr>
          <w:sz w:val="26"/>
          <w:szCs w:val="26"/>
        </w:rPr>
        <w:t xml:space="preserve">15. </w:t>
      </w:r>
      <w:r w:rsidR="0029108D" w:rsidRPr="0029108D">
        <w:rPr>
          <w:sz w:val="26"/>
          <w:szCs w:val="26"/>
        </w:rPr>
        <w:t>Beraadslaging RR nr. 58/2017 van 4 oktober 2017</w:t>
      </w:r>
      <w:r w:rsidR="0029108D">
        <w:rPr>
          <w:sz w:val="26"/>
          <w:szCs w:val="26"/>
        </w:rPr>
        <w:t xml:space="preserve"> b</w:t>
      </w:r>
      <w:r w:rsidR="0029108D" w:rsidRPr="0029108D">
        <w:rPr>
          <w:sz w:val="26"/>
          <w:szCs w:val="26"/>
        </w:rPr>
        <w:t>etref</w:t>
      </w:r>
      <w:r w:rsidR="00242873">
        <w:rPr>
          <w:sz w:val="26"/>
          <w:szCs w:val="26"/>
        </w:rPr>
        <w:t xml:space="preserve">fende de </w:t>
      </w:r>
      <w:r w:rsidR="00242873" w:rsidRPr="0029108D">
        <w:rPr>
          <w:sz w:val="26"/>
          <w:szCs w:val="26"/>
        </w:rPr>
        <w:t>aanvraag</w:t>
      </w:r>
      <w:r w:rsidR="0029108D" w:rsidRPr="0029108D">
        <w:rPr>
          <w:sz w:val="26"/>
          <w:szCs w:val="26"/>
        </w:rPr>
        <w:t xml:space="preserve"> </w:t>
      </w:r>
      <w:r w:rsidR="0029108D">
        <w:rPr>
          <w:sz w:val="26"/>
          <w:szCs w:val="26"/>
        </w:rPr>
        <w:t>v</w:t>
      </w:r>
      <w:r w:rsidR="0029108D" w:rsidRPr="0029108D">
        <w:rPr>
          <w:sz w:val="26"/>
          <w:szCs w:val="26"/>
        </w:rPr>
        <w:t>an de Afdeling Strategie, Internationaal beleid en Dierenwelzijn van het Depa</w:t>
      </w:r>
      <w:r w:rsidR="0029108D" w:rsidRPr="0029108D">
        <w:rPr>
          <w:sz w:val="26"/>
          <w:szCs w:val="26"/>
        </w:rPr>
        <w:t>r</w:t>
      </w:r>
      <w:r w:rsidR="0029108D" w:rsidRPr="0029108D">
        <w:rPr>
          <w:sz w:val="26"/>
          <w:szCs w:val="26"/>
        </w:rPr>
        <w:t>tement Omgeving van de Vlaamse overheid, de Directie Kwaliteit ('</w:t>
      </w:r>
      <w:proofErr w:type="spellStart"/>
      <w:r w:rsidR="0029108D" w:rsidRPr="0029108D">
        <w:rPr>
          <w:sz w:val="26"/>
          <w:szCs w:val="26"/>
        </w:rPr>
        <w:t>Unité</w:t>
      </w:r>
      <w:proofErr w:type="spellEnd"/>
      <w:r w:rsidR="0029108D" w:rsidRPr="0029108D">
        <w:rPr>
          <w:sz w:val="26"/>
          <w:szCs w:val="26"/>
        </w:rPr>
        <w:t xml:space="preserve"> </w:t>
      </w:r>
      <w:proofErr w:type="spellStart"/>
      <w:r w:rsidR="0029108D" w:rsidRPr="0029108D">
        <w:rPr>
          <w:sz w:val="26"/>
          <w:szCs w:val="26"/>
        </w:rPr>
        <w:t>bien-être</w:t>
      </w:r>
      <w:proofErr w:type="spellEnd"/>
      <w:r w:rsidR="0029108D" w:rsidRPr="0029108D">
        <w:rPr>
          <w:sz w:val="26"/>
          <w:szCs w:val="26"/>
        </w:rPr>
        <w:t xml:space="preserve"> </w:t>
      </w:r>
      <w:proofErr w:type="spellStart"/>
      <w:r w:rsidR="0029108D" w:rsidRPr="0029108D">
        <w:rPr>
          <w:sz w:val="26"/>
          <w:szCs w:val="26"/>
        </w:rPr>
        <w:t>animal</w:t>
      </w:r>
      <w:proofErr w:type="spellEnd"/>
      <w:r w:rsidR="0029108D" w:rsidRPr="0029108D">
        <w:rPr>
          <w:sz w:val="26"/>
          <w:szCs w:val="26"/>
        </w:rPr>
        <w:t>') van het Departement Ontwikkeling van het Operationeel Direct</w:t>
      </w:r>
      <w:r w:rsidR="0029108D" w:rsidRPr="0029108D">
        <w:rPr>
          <w:sz w:val="26"/>
          <w:szCs w:val="26"/>
        </w:rPr>
        <w:t>o</w:t>
      </w:r>
      <w:r w:rsidR="0029108D" w:rsidRPr="0029108D">
        <w:rPr>
          <w:sz w:val="26"/>
          <w:szCs w:val="26"/>
        </w:rPr>
        <w:t>raat-generaal Landbouw, Natuurlijke hulpbronnen en Leefmilieu van de Waalse overheidsdienst en van Brussels Instituut voor Milieubeheer van het Brussels Hoofdstedelijk Gewest om het Rijksregisterregisternummer te gebruiken en to</w:t>
      </w:r>
      <w:r w:rsidR="0029108D" w:rsidRPr="0029108D">
        <w:rPr>
          <w:sz w:val="26"/>
          <w:szCs w:val="26"/>
        </w:rPr>
        <w:t>e</w:t>
      </w:r>
      <w:r w:rsidR="0029108D" w:rsidRPr="0029108D">
        <w:rPr>
          <w:sz w:val="26"/>
          <w:szCs w:val="26"/>
        </w:rPr>
        <w:t>gang te bekomen tot bepaalde gegevens van het Rijksregister in het kader van het beheer en de uitbating van een hondendatabank en een kattendatabank (RN-MA-2017-087)</w:t>
      </w:r>
    </w:p>
    <w:p w:rsidR="0079295A" w:rsidRDefault="0079295A" w:rsidP="0029108D">
      <w:pPr>
        <w:spacing w:after="120" w:line="240" w:lineRule="auto"/>
        <w:jc w:val="both"/>
        <w:rPr>
          <w:sz w:val="20"/>
        </w:rPr>
      </w:pPr>
      <w:hyperlink r:id="rId41" w:history="1">
        <w:r w:rsidRPr="003C41D8">
          <w:rPr>
            <w:rStyle w:val="Hyperlink"/>
            <w:sz w:val="20"/>
          </w:rPr>
          <w:t>https://www.privacycommission.be/sites/privacycommission/files/documents/beraadslaging_RR_58_2017_0.pdf</w:t>
        </w:r>
      </w:hyperlink>
    </w:p>
    <w:p w:rsidR="0029108D" w:rsidRPr="0029108D" w:rsidRDefault="0029108D" w:rsidP="0029108D">
      <w:pPr>
        <w:spacing w:after="120" w:line="240" w:lineRule="auto"/>
        <w:jc w:val="both"/>
        <w:rPr>
          <w:sz w:val="20"/>
        </w:rPr>
      </w:pPr>
      <w:r w:rsidRPr="0029108D">
        <w:rPr>
          <w:sz w:val="20"/>
        </w:rPr>
        <w:t>De aanvraag strekt ertoe om:</w:t>
      </w:r>
    </w:p>
    <w:p w:rsidR="0029108D" w:rsidRPr="0029108D" w:rsidRDefault="0029108D" w:rsidP="0029108D">
      <w:pPr>
        <w:pStyle w:val="Lijstalinea"/>
        <w:numPr>
          <w:ilvl w:val="0"/>
          <w:numId w:val="40"/>
        </w:numPr>
        <w:spacing w:after="120" w:line="240" w:lineRule="auto"/>
        <w:jc w:val="both"/>
        <w:rPr>
          <w:sz w:val="20"/>
        </w:rPr>
      </w:pPr>
      <w:r w:rsidRPr="0029108D">
        <w:rPr>
          <w:sz w:val="20"/>
        </w:rPr>
        <w:t>de Afdeling Strategie, Internationaal beleid en Dierenwelzijn van het Departement Omgeving van de Vlaamse overheid,</w:t>
      </w:r>
    </w:p>
    <w:p w:rsidR="0029108D" w:rsidRPr="0029108D" w:rsidRDefault="0029108D" w:rsidP="0029108D">
      <w:pPr>
        <w:pStyle w:val="Lijstalinea"/>
        <w:numPr>
          <w:ilvl w:val="0"/>
          <w:numId w:val="40"/>
        </w:numPr>
        <w:spacing w:after="120" w:line="240" w:lineRule="auto"/>
        <w:jc w:val="both"/>
        <w:rPr>
          <w:sz w:val="20"/>
        </w:rPr>
      </w:pPr>
      <w:r w:rsidRPr="0029108D">
        <w:rPr>
          <w:sz w:val="20"/>
        </w:rPr>
        <w:t>de Directie Kwaliteit ('</w:t>
      </w:r>
      <w:proofErr w:type="spellStart"/>
      <w:r w:rsidRPr="0029108D">
        <w:rPr>
          <w:sz w:val="20"/>
        </w:rPr>
        <w:t>Unité</w:t>
      </w:r>
      <w:proofErr w:type="spellEnd"/>
      <w:r w:rsidRPr="0029108D">
        <w:rPr>
          <w:sz w:val="20"/>
        </w:rPr>
        <w:t xml:space="preserve"> </w:t>
      </w:r>
      <w:proofErr w:type="spellStart"/>
      <w:r w:rsidRPr="0029108D">
        <w:rPr>
          <w:sz w:val="20"/>
        </w:rPr>
        <w:t>bien-être</w:t>
      </w:r>
      <w:proofErr w:type="spellEnd"/>
      <w:r w:rsidRPr="0029108D">
        <w:rPr>
          <w:sz w:val="20"/>
        </w:rPr>
        <w:t xml:space="preserve"> </w:t>
      </w:r>
      <w:proofErr w:type="spellStart"/>
      <w:r w:rsidRPr="0029108D">
        <w:rPr>
          <w:sz w:val="20"/>
        </w:rPr>
        <w:t>animal</w:t>
      </w:r>
      <w:proofErr w:type="spellEnd"/>
      <w:r w:rsidRPr="0029108D">
        <w:rPr>
          <w:sz w:val="20"/>
        </w:rPr>
        <w:t>') van het Departement Ontwikkeling van het Operati</w:t>
      </w:r>
      <w:r w:rsidRPr="0029108D">
        <w:rPr>
          <w:sz w:val="20"/>
        </w:rPr>
        <w:t>o</w:t>
      </w:r>
      <w:r w:rsidRPr="0029108D">
        <w:rPr>
          <w:sz w:val="20"/>
        </w:rPr>
        <w:t>neel Directoraat-generaal Landbouw, Natuurlijke hulpbronnen en Leefmilieu van de Waalse ove</w:t>
      </w:r>
      <w:r w:rsidRPr="0029108D">
        <w:rPr>
          <w:sz w:val="20"/>
        </w:rPr>
        <w:t>r</w:t>
      </w:r>
      <w:r w:rsidRPr="0029108D">
        <w:rPr>
          <w:sz w:val="20"/>
        </w:rPr>
        <w:t>heidsdienst en</w:t>
      </w:r>
    </w:p>
    <w:p w:rsidR="0029108D" w:rsidRPr="0029108D" w:rsidRDefault="0029108D" w:rsidP="0029108D">
      <w:pPr>
        <w:pStyle w:val="Lijstalinea"/>
        <w:numPr>
          <w:ilvl w:val="0"/>
          <w:numId w:val="40"/>
        </w:numPr>
        <w:spacing w:after="120" w:line="240" w:lineRule="auto"/>
        <w:jc w:val="both"/>
        <w:rPr>
          <w:sz w:val="20"/>
        </w:rPr>
      </w:pPr>
      <w:r w:rsidRPr="0029108D">
        <w:rPr>
          <w:sz w:val="20"/>
        </w:rPr>
        <w:t>het Brussels Instituut voor Milieubeheer van het Brussels Hoofdstedelijk Gewest,</w:t>
      </w:r>
    </w:p>
    <w:p w:rsidR="0029108D" w:rsidRPr="0029108D" w:rsidRDefault="0029108D" w:rsidP="0029108D">
      <w:pPr>
        <w:spacing w:after="120" w:line="240" w:lineRule="auto"/>
        <w:jc w:val="both"/>
        <w:rPr>
          <w:sz w:val="20"/>
        </w:rPr>
      </w:pPr>
      <w:r w:rsidRPr="0029108D">
        <w:rPr>
          <w:sz w:val="20"/>
        </w:rPr>
        <w:t>hierna de aanvragers, te machtigen om in het kader van het beheer en de uitbating van een hondendatabank en een kattendatabank:</w:t>
      </w:r>
    </w:p>
    <w:p w:rsidR="0029108D" w:rsidRPr="0029108D" w:rsidRDefault="0029108D" w:rsidP="0029108D">
      <w:pPr>
        <w:pStyle w:val="Lijstalinea"/>
        <w:numPr>
          <w:ilvl w:val="0"/>
          <w:numId w:val="40"/>
        </w:numPr>
        <w:spacing w:after="120" w:line="240" w:lineRule="auto"/>
        <w:jc w:val="both"/>
        <w:rPr>
          <w:sz w:val="20"/>
        </w:rPr>
      </w:pPr>
      <w:r w:rsidRPr="0029108D">
        <w:rPr>
          <w:sz w:val="20"/>
        </w:rPr>
        <w:t>een toegang te bekomen tot de informatiegegevens vermeld in artikel 3, eerste lid, 1° en 5°, WRR;</w:t>
      </w:r>
    </w:p>
    <w:p w:rsidR="0029108D" w:rsidRDefault="0029108D" w:rsidP="0029108D">
      <w:pPr>
        <w:pStyle w:val="Lijstalinea"/>
        <w:numPr>
          <w:ilvl w:val="0"/>
          <w:numId w:val="40"/>
        </w:numPr>
        <w:spacing w:after="120" w:line="240" w:lineRule="auto"/>
        <w:jc w:val="both"/>
        <w:rPr>
          <w:sz w:val="20"/>
        </w:rPr>
      </w:pPr>
      <w:r w:rsidRPr="0029108D">
        <w:rPr>
          <w:sz w:val="20"/>
        </w:rPr>
        <w:t>het Rijksregisternummer te gebruiken.</w:t>
      </w:r>
    </w:p>
    <w:sectPr w:rsidR="002910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63226"/>
    <w:multiLevelType w:val="multilevel"/>
    <w:tmpl w:val="4CE4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BA1DB5"/>
    <w:multiLevelType w:val="multilevel"/>
    <w:tmpl w:val="9AB8F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E066DA"/>
    <w:multiLevelType w:val="multilevel"/>
    <w:tmpl w:val="092AF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C8442F"/>
    <w:multiLevelType w:val="hybridMultilevel"/>
    <w:tmpl w:val="09BCF366"/>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4">
    <w:nsid w:val="096B0E34"/>
    <w:multiLevelType w:val="hybridMultilevel"/>
    <w:tmpl w:val="338CD47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nsid w:val="0AE17E64"/>
    <w:multiLevelType w:val="multilevel"/>
    <w:tmpl w:val="4510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2420B3"/>
    <w:multiLevelType w:val="multilevel"/>
    <w:tmpl w:val="71A06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CA63E4"/>
    <w:multiLevelType w:val="hybridMultilevel"/>
    <w:tmpl w:val="01BE1A5C"/>
    <w:lvl w:ilvl="0" w:tplc="037C252A">
      <w:numFmt w:val="bullet"/>
      <w:lvlText w:val="-"/>
      <w:lvlJc w:val="left"/>
      <w:pPr>
        <w:ind w:left="720" w:hanging="360"/>
      </w:pPr>
      <w:rPr>
        <w:rFonts w:ascii="Calibri" w:eastAsia="Times New Roman" w:hAnsi="Calibri"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nsid w:val="11911609"/>
    <w:multiLevelType w:val="multilevel"/>
    <w:tmpl w:val="14B84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5BE46B6"/>
    <w:multiLevelType w:val="hybridMultilevel"/>
    <w:tmpl w:val="EEDCFEBC"/>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10">
    <w:nsid w:val="1AF56F67"/>
    <w:multiLevelType w:val="multilevel"/>
    <w:tmpl w:val="49FE2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0A0024"/>
    <w:multiLevelType w:val="hybridMultilevel"/>
    <w:tmpl w:val="1E9E1AA6"/>
    <w:lvl w:ilvl="0" w:tplc="037C252A">
      <w:numFmt w:val="bullet"/>
      <w:lvlText w:val="-"/>
      <w:lvlJc w:val="left"/>
      <w:pPr>
        <w:ind w:left="720" w:hanging="360"/>
      </w:pPr>
      <w:rPr>
        <w:rFonts w:ascii="Calibri" w:eastAsia="Times New Roman" w:hAnsi="Calibri"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nsid w:val="1C440601"/>
    <w:multiLevelType w:val="hybridMultilevel"/>
    <w:tmpl w:val="6426858E"/>
    <w:lvl w:ilvl="0" w:tplc="037C252A">
      <w:numFmt w:val="bullet"/>
      <w:lvlText w:val="-"/>
      <w:lvlJc w:val="left"/>
      <w:pPr>
        <w:ind w:left="720" w:hanging="360"/>
      </w:pPr>
      <w:rPr>
        <w:rFonts w:ascii="Calibri" w:eastAsia="Times New Roman" w:hAnsi="Calibri"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nsid w:val="1EF9638E"/>
    <w:multiLevelType w:val="hybridMultilevel"/>
    <w:tmpl w:val="072C6C6E"/>
    <w:lvl w:ilvl="0" w:tplc="037C252A">
      <w:numFmt w:val="bullet"/>
      <w:lvlText w:val="-"/>
      <w:lvlJc w:val="left"/>
      <w:pPr>
        <w:ind w:left="720" w:hanging="360"/>
      </w:pPr>
      <w:rPr>
        <w:rFonts w:ascii="Calibri" w:eastAsia="Times New Roman" w:hAnsi="Calibri"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nsid w:val="21A15CC9"/>
    <w:multiLevelType w:val="hybridMultilevel"/>
    <w:tmpl w:val="9E6ADE9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nsid w:val="249A6C1F"/>
    <w:multiLevelType w:val="hybridMultilevel"/>
    <w:tmpl w:val="807CAD2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nsid w:val="285D24AD"/>
    <w:multiLevelType w:val="hybridMultilevel"/>
    <w:tmpl w:val="95627AB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nsid w:val="2E57698D"/>
    <w:multiLevelType w:val="hybridMultilevel"/>
    <w:tmpl w:val="35C2BD6E"/>
    <w:lvl w:ilvl="0" w:tplc="037C252A">
      <w:numFmt w:val="bullet"/>
      <w:lvlText w:val="-"/>
      <w:lvlJc w:val="left"/>
      <w:pPr>
        <w:ind w:left="720" w:hanging="360"/>
      </w:pPr>
      <w:rPr>
        <w:rFonts w:ascii="Calibri" w:eastAsia="Times New Roman" w:hAnsi="Calibri"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nsid w:val="30A26259"/>
    <w:multiLevelType w:val="hybridMultilevel"/>
    <w:tmpl w:val="73109A3E"/>
    <w:lvl w:ilvl="0" w:tplc="037C252A">
      <w:numFmt w:val="bullet"/>
      <w:lvlText w:val="-"/>
      <w:lvlJc w:val="left"/>
      <w:pPr>
        <w:ind w:left="720" w:hanging="360"/>
      </w:pPr>
      <w:rPr>
        <w:rFonts w:ascii="Calibri" w:eastAsia="Times New Roman" w:hAnsi="Calibri"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nsid w:val="33D81280"/>
    <w:multiLevelType w:val="hybridMultilevel"/>
    <w:tmpl w:val="C9FECD8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nsid w:val="369E7E04"/>
    <w:multiLevelType w:val="multilevel"/>
    <w:tmpl w:val="55B8E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B2413CA"/>
    <w:multiLevelType w:val="multilevel"/>
    <w:tmpl w:val="BFE67C5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785" w:hanging="705"/>
      </w:pPr>
      <w:rPr>
        <w:rFonts w:ascii="Calibri" w:eastAsiaTheme="minorHAnsi" w:hAnsi="Calibri"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B322670"/>
    <w:multiLevelType w:val="multilevel"/>
    <w:tmpl w:val="B260A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B4B65AF"/>
    <w:multiLevelType w:val="hybridMultilevel"/>
    <w:tmpl w:val="6D7C94E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nsid w:val="474B3C51"/>
    <w:multiLevelType w:val="hybridMultilevel"/>
    <w:tmpl w:val="44525DE0"/>
    <w:lvl w:ilvl="0" w:tplc="037C252A">
      <w:numFmt w:val="bullet"/>
      <w:lvlText w:val="-"/>
      <w:lvlJc w:val="left"/>
      <w:pPr>
        <w:ind w:left="720" w:hanging="360"/>
      </w:pPr>
      <w:rPr>
        <w:rFonts w:ascii="Calibri" w:eastAsia="Times New Roman" w:hAnsi="Calibri"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nsid w:val="4B8D21BF"/>
    <w:multiLevelType w:val="multilevel"/>
    <w:tmpl w:val="9CEC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C8021B8"/>
    <w:multiLevelType w:val="multilevel"/>
    <w:tmpl w:val="9A10D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32458E4"/>
    <w:multiLevelType w:val="multilevel"/>
    <w:tmpl w:val="C128C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40E5607"/>
    <w:multiLevelType w:val="hybridMultilevel"/>
    <w:tmpl w:val="4428019A"/>
    <w:lvl w:ilvl="0" w:tplc="037C252A">
      <w:numFmt w:val="bullet"/>
      <w:lvlText w:val="-"/>
      <w:lvlJc w:val="left"/>
      <w:pPr>
        <w:ind w:left="720" w:hanging="360"/>
      </w:pPr>
      <w:rPr>
        <w:rFonts w:ascii="Calibri" w:eastAsia="Times New Roman" w:hAnsi="Calibri"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nsid w:val="58492503"/>
    <w:multiLevelType w:val="multilevel"/>
    <w:tmpl w:val="29B6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8B72139"/>
    <w:multiLevelType w:val="hybridMultilevel"/>
    <w:tmpl w:val="8C2CFBB0"/>
    <w:lvl w:ilvl="0" w:tplc="0DFCD0AE">
      <w:numFmt w:val="bullet"/>
      <w:lvlText w:val="·"/>
      <w:lvlJc w:val="left"/>
      <w:pPr>
        <w:ind w:left="720" w:hanging="360"/>
      </w:pPr>
      <w:rPr>
        <w:rFonts w:ascii="Calibri" w:eastAsia="Times New Roman" w:hAnsi="Calibri"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nsid w:val="5924062E"/>
    <w:multiLevelType w:val="hybridMultilevel"/>
    <w:tmpl w:val="A1222954"/>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32">
    <w:nsid w:val="5DE90D3E"/>
    <w:multiLevelType w:val="hybridMultilevel"/>
    <w:tmpl w:val="38B0199C"/>
    <w:lvl w:ilvl="0" w:tplc="037C252A">
      <w:numFmt w:val="bullet"/>
      <w:lvlText w:val="-"/>
      <w:lvlJc w:val="left"/>
      <w:pPr>
        <w:ind w:left="720" w:hanging="360"/>
      </w:pPr>
      <w:rPr>
        <w:rFonts w:ascii="Calibri" w:eastAsia="Times New Roman" w:hAnsi="Calibri"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nsid w:val="6237125B"/>
    <w:multiLevelType w:val="hybridMultilevel"/>
    <w:tmpl w:val="486CC7D0"/>
    <w:lvl w:ilvl="0" w:tplc="0DFCD0AE">
      <w:numFmt w:val="bullet"/>
      <w:lvlText w:val="·"/>
      <w:lvlJc w:val="left"/>
      <w:pPr>
        <w:ind w:left="720" w:hanging="360"/>
      </w:pPr>
      <w:rPr>
        <w:rFonts w:ascii="Calibri" w:eastAsia="Times New Roman" w:hAnsi="Calibri"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4">
    <w:nsid w:val="6DA360B8"/>
    <w:multiLevelType w:val="hybridMultilevel"/>
    <w:tmpl w:val="A26CAA10"/>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35">
    <w:nsid w:val="70606027"/>
    <w:multiLevelType w:val="multilevel"/>
    <w:tmpl w:val="F1A0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4936A78"/>
    <w:multiLevelType w:val="multilevel"/>
    <w:tmpl w:val="7B8E8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CED5B9C"/>
    <w:multiLevelType w:val="hybridMultilevel"/>
    <w:tmpl w:val="79645A96"/>
    <w:lvl w:ilvl="0" w:tplc="037C252A">
      <w:numFmt w:val="bullet"/>
      <w:lvlText w:val="-"/>
      <w:lvlJc w:val="left"/>
      <w:pPr>
        <w:ind w:left="720" w:hanging="360"/>
      </w:pPr>
      <w:rPr>
        <w:rFonts w:ascii="Calibri" w:eastAsia="Times New Roman" w:hAnsi="Calibri"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8">
    <w:nsid w:val="7DA62095"/>
    <w:multiLevelType w:val="hybridMultilevel"/>
    <w:tmpl w:val="7C2AEBE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9">
    <w:nsid w:val="7F2576B6"/>
    <w:multiLevelType w:val="multilevel"/>
    <w:tmpl w:val="D5C0D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6"/>
  </w:num>
  <w:num w:numId="3">
    <w:abstractNumId w:val="25"/>
  </w:num>
  <w:num w:numId="4">
    <w:abstractNumId w:val="26"/>
  </w:num>
  <w:num w:numId="5">
    <w:abstractNumId w:val="8"/>
  </w:num>
  <w:num w:numId="6">
    <w:abstractNumId w:val="10"/>
  </w:num>
  <w:num w:numId="7">
    <w:abstractNumId w:val="1"/>
  </w:num>
  <w:num w:numId="8">
    <w:abstractNumId w:val="21"/>
  </w:num>
  <w:num w:numId="9">
    <w:abstractNumId w:val="35"/>
  </w:num>
  <w:num w:numId="10">
    <w:abstractNumId w:val="29"/>
  </w:num>
  <w:num w:numId="11">
    <w:abstractNumId w:val="0"/>
  </w:num>
  <w:num w:numId="12">
    <w:abstractNumId w:val="20"/>
  </w:num>
  <w:num w:numId="13">
    <w:abstractNumId w:val="22"/>
  </w:num>
  <w:num w:numId="14">
    <w:abstractNumId w:val="27"/>
  </w:num>
  <w:num w:numId="15">
    <w:abstractNumId w:val="2"/>
  </w:num>
  <w:num w:numId="16">
    <w:abstractNumId w:val="5"/>
  </w:num>
  <w:num w:numId="17">
    <w:abstractNumId w:val="39"/>
  </w:num>
  <w:num w:numId="18">
    <w:abstractNumId w:val="38"/>
  </w:num>
  <w:num w:numId="19">
    <w:abstractNumId w:val="33"/>
  </w:num>
  <w:num w:numId="20">
    <w:abstractNumId w:val="30"/>
  </w:num>
  <w:num w:numId="21">
    <w:abstractNumId w:val="32"/>
  </w:num>
  <w:num w:numId="22">
    <w:abstractNumId w:val="24"/>
  </w:num>
  <w:num w:numId="23">
    <w:abstractNumId w:val="7"/>
  </w:num>
  <w:num w:numId="24">
    <w:abstractNumId w:val="28"/>
  </w:num>
  <w:num w:numId="25">
    <w:abstractNumId w:val="12"/>
  </w:num>
  <w:num w:numId="26">
    <w:abstractNumId w:val="13"/>
  </w:num>
  <w:num w:numId="27">
    <w:abstractNumId w:val="37"/>
  </w:num>
  <w:num w:numId="28">
    <w:abstractNumId w:val="14"/>
  </w:num>
  <w:num w:numId="29">
    <w:abstractNumId w:val="23"/>
  </w:num>
  <w:num w:numId="30">
    <w:abstractNumId w:val="4"/>
  </w:num>
  <w:num w:numId="31">
    <w:abstractNumId w:val="34"/>
  </w:num>
  <w:num w:numId="32">
    <w:abstractNumId w:val="3"/>
  </w:num>
  <w:num w:numId="33">
    <w:abstractNumId w:val="31"/>
  </w:num>
  <w:num w:numId="34">
    <w:abstractNumId w:val="9"/>
  </w:num>
  <w:num w:numId="35">
    <w:abstractNumId w:val="15"/>
  </w:num>
  <w:num w:numId="36">
    <w:abstractNumId w:val="19"/>
  </w:num>
  <w:num w:numId="37">
    <w:abstractNumId w:val="11"/>
  </w:num>
  <w:num w:numId="38">
    <w:abstractNumId w:val="18"/>
  </w:num>
  <w:num w:numId="39">
    <w:abstractNumId w:val="17"/>
  </w:num>
  <w:num w:numId="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77A"/>
    <w:rsid w:val="00073C6C"/>
    <w:rsid w:val="000962F4"/>
    <w:rsid w:val="000C17E0"/>
    <w:rsid w:val="000C235A"/>
    <w:rsid w:val="00114C50"/>
    <w:rsid w:val="00135928"/>
    <w:rsid w:val="001547C5"/>
    <w:rsid w:val="00155C99"/>
    <w:rsid w:val="001A7F77"/>
    <w:rsid w:val="001E3C6D"/>
    <w:rsid w:val="00236C10"/>
    <w:rsid w:val="00242873"/>
    <w:rsid w:val="0029108D"/>
    <w:rsid w:val="002A1C9B"/>
    <w:rsid w:val="00312591"/>
    <w:rsid w:val="00315B55"/>
    <w:rsid w:val="00331C6D"/>
    <w:rsid w:val="003F5829"/>
    <w:rsid w:val="00435B03"/>
    <w:rsid w:val="004D3AC1"/>
    <w:rsid w:val="00502A23"/>
    <w:rsid w:val="0050517D"/>
    <w:rsid w:val="00513F21"/>
    <w:rsid w:val="005542D7"/>
    <w:rsid w:val="005839FC"/>
    <w:rsid w:val="005B41ED"/>
    <w:rsid w:val="005B5D47"/>
    <w:rsid w:val="005B67D8"/>
    <w:rsid w:val="005E3BEB"/>
    <w:rsid w:val="005F3C0F"/>
    <w:rsid w:val="0060707A"/>
    <w:rsid w:val="0061161D"/>
    <w:rsid w:val="006602E0"/>
    <w:rsid w:val="00675B72"/>
    <w:rsid w:val="0069592A"/>
    <w:rsid w:val="006C177A"/>
    <w:rsid w:val="006F07C7"/>
    <w:rsid w:val="006F23CF"/>
    <w:rsid w:val="007663E0"/>
    <w:rsid w:val="0079295A"/>
    <w:rsid w:val="007A27D1"/>
    <w:rsid w:val="007C4E8B"/>
    <w:rsid w:val="00814E20"/>
    <w:rsid w:val="00826586"/>
    <w:rsid w:val="008651D6"/>
    <w:rsid w:val="008669F2"/>
    <w:rsid w:val="0088309F"/>
    <w:rsid w:val="00894F51"/>
    <w:rsid w:val="008D3498"/>
    <w:rsid w:val="00914F1C"/>
    <w:rsid w:val="00924E42"/>
    <w:rsid w:val="00927B43"/>
    <w:rsid w:val="00984F0A"/>
    <w:rsid w:val="00993B47"/>
    <w:rsid w:val="009B499A"/>
    <w:rsid w:val="009C0F62"/>
    <w:rsid w:val="009C42E6"/>
    <w:rsid w:val="009F7FCB"/>
    <w:rsid w:val="00AA3705"/>
    <w:rsid w:val="00AC74FF"/>
    <w:rsid w:val="00AC7D4B"/>
    <w:rsid w:val="00B3513C"/>
    <w:rsid w:val="00BB3838"/>
    <w:rsid w:val="00BC7DBB"/>
    <w:rsid w:val="00BD13D5"/>
    <w:rsid w:val="00BD195E"/>
    <w:rsid w:val="00BF2216"/>
    <w:rsid w:val="00C44D8B"/>
    <w:rsid w:val="00C67217"/>
    <w:rsid w:val="00C74EDD"/>
    <w:rsid w:val="00CC628A"/>
    <w:rsid w:val="00CF2725"/>
    <w:rsid w:val="00D214C9"/>
    <w:rsid w:val="00D83411"/>
    <w:rsid w:val="00DD7324"/>
    <w:rsid w:val="00DF1B34"/>
    <w:rsid w:val="00E245E2"/>
    <w:rsid w:val="00E84191"/>
    <w:rsid w:val="00EB7CF1"/>
    <w:rsid w:val="00EC2D52"/>
    <w:rsid w:val="00EE56CE"/>
    <w:rsid w:val="00EF360F"/>
    <w:rsid w:val="00F04E67"/>
    <w:rsid w:val="00F25DFE"/>
    <w:rsid w:val="00F4713F"/>
    <w:rsid w:val="00F97CE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link w:val="Kop1Char"/>
    <w:uiPriority w:val="9"/>
    <w:qFormat/>
    <w:rsid w:val="006C177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BE"/>
    </w:rPr>
  </w:style>
  <w:style w:type="paragraph" w:styleId="Kop2">
    <w:name w:val="heading 2"/>
    <w:basedOn w:val="Standaard"/>
    <w:link w:val="Kop2Char"/>
    <w:uiPriority w:val="9"/>
    <w:qFormat/>
    <w:rsid w:val="006C177A"/>
    <w:pPr>
      <w:spacing w:before="100" w:beforeAutospacing="1" w:after="100" w:afterAutospacing="1" w:line="240" w:lineRule="auto"/>
      <w:outlineLvl w:val="1"/>
    </w:pPr>
    <w:rPr>
      <w:rFonts w:ascii="Times New Roman" w:eastAsia="Times New Roman" w:hAnsi="Times New Roman" w:cs="Times New Roman"/>
      <w:b/>
      <w:bCs/>
      <w:sz w:val="36"/>
      <w:szCs w:val="36"/>
      <w:lang w:eastAsia="nl-BE"/>
    </w:rPr>
  </w:style>
  <w:style w:type="paragraph" w:styleId="Kop3">
    <w:name w:val="heading 3"/>
    <w:basedOn w:val="Standaard"/>
    <w:next w:val="Standaard"/>
    <w:link w:val="Kop3Char"/>
    <w:uiPriority w:val="9"/>
    <w:unhideWhenUsed/>
    <w:qFormat/>
    <w:rsid w:val="00F04E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C177A"/>
    <w:rPr>
      <w:rFonts w:ascii="Times New Roman" w:eastAsia="Times New Roman" w:hAnsi="Times New Roman" w:cs="Times New Roman"/>
      <w:b/>
      <w:bCs/>
      <w:kern w:val="36"/>
      <w:sz w:val="48"/>
      <w:szCs w:val="48"/>
      <w:lang w:eastAsia="nl-BE"/>
    </w:rPr>
  </w:style>
  <w:style w:type="character" w:customStyle="1" w:styleId="Kop2Char">
    <w:name w:val="Kop 2 Char"/>
    <w:basedOn w:val="Standaardalinea-lettertype"/>
    <w:link w:val="Kop2"/>
    <w:uiPriority w:val="9"/>
    <w:rsid w:val="006C177A"/>
    <w:rPr>
      <w:rFonts w:ascii="Times New Roman" w:eastAsia="Times New Roman" w:hAnsi="Times New Roman" w:cs="Times New Roman"/>
      <w:b/>
      <w:bCs/>
      <w:sz w:val="36"/>
      <w:szCs w:val="36"/>
      <w:lang w:eastAsia="nl-BE"/>
    </w:rPr>
  </w:style>
  <w:style w:type="paragraph" w:styleId="Normaalweb">
    <w:name w:val="Normal (Web)"/>
    <w:basedOn w:val="Standaard"/>
    <w:uiPriority w:val="99"/>
    <w:semiHidden/>
    <w:unhideWhenUsed/>
    <w:rsid w:val="006C177A"/>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Hyperlink">
    <w:name w:val="Hyperlink"/>
    <w:basedOn w:val="Standaardalinea-lettertype"/>
    <w:uiPriority w:val="99"/>
    <w:unhideWhenUsed/>
    <w:rsid w:val="006C177A"/>
    <w:rPr>
      <w:color w:val="0000FF"/>
      <w:u w:val="single"/>
    </w:rPr>
  </w:style>
  <w:style w:type="character" w:customStyle="1" w:styleId="Kop3Char">
    <w:name w:val="Kop 3 Char"/>
    <w:basedOn w:val="Standaardalinea-lettertype"/>
    <w:link w:val="Kop3"/>
    <w:uiPriority w:val="9"/>
    <w:rsid w:val="00F04E67"/>
    <w:rPr>
      <w:rFonts w:asciiTheme="majorHAnsi" w:eastAsiaTheme="majorEastAsia" w:hAnsiTheme="majorHAnsi" w:cstheme="majorBidi"/>
      <w:b/>
      <w:bCs/>
      <w:color w:val="4F81BD" w:themeColor="accent1"/>
    </w:rPr>
  </w:style>
  <w:style w:type="paragraph" w:styleId="Lijstalinea">
    <w:name w:val="List Paragraph"/>
    <w:basedOn w:val="Standaard"/>
    <w:uiPriority w:val="34"/>
    <w:qFormat/>
    <w:rsid w:val="00914F1C"/>
    <w:pPr>
      <w:ind w:left="720"/>
      <w:contextualSpacing/>
    </w:pPr>
  </w:style>
  <w:style w:type="paragraph" w:customStyle="1" w:styleId="Default">
    <w:name w:val="Default"/>
    <w:rsid w:val="005B41ED"/>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val="fr-BE" w:eastAsia="fr-FR"/>
    </w:rPr>
  </w:style>
  <w:style w:type="table" w:styleId="Tabelraster">
    <w:name w:val="Table Grid"/>
    <w:basedOn w:val="Standaardtabel"/>
    <w:uiPriority w:val="59"/>
    <w:rsid w:val="00F47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AC74F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C74F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link w:val="Kop1Char"/>
    <w:uiPriority w:val="9"/>
    <w:qFormat/>
    <w:rsid w:val="006C177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BE"/>
    </w:rPr>
  </w:style>
  <w:style w:type="paragraph" w:styleId="Kop2">
    <w:name w:val="heading 2"/>
    <w:basedOn w:val="Standaard"/>
    <w:link w:val="Kop2Char"/>
    <w:uiPriority w:val="9"/>
    <w:qFormat/>
    <w:rsid w:val="006C177A"/>
    <w:pPr>
      <w:spacing w:before="100" w:beforeAutospacing="1" w:after="100" w:afterAutospacing="1" w:line="240" w:lineRule="auto"/>
      <w:outlineLvl w:val="1"/>
    </w:pPr>
    <w:rPr>
      <w:rFonts w:ascii="Times New Roman" w:eastAsia="Times New Roman" w:hAnsi="Times New Roman" w:cs="Times New Roman"/>
      <w:b/>
      <w:bCs/>
      <w:sz w:val="36"/>
      <w:szCs w:val="36"/>
      <w:lang w:eastAsia="nl-BE"/>
    </w:rPr>
  </w:style>
  <w:style w:type="paragraph" w:styleId="Kop3">
    <w:name w:val="heading 3"/>
    <w:basedOn w:val="Standaard"/>
    <w:next w:val="Standaard"/>
    <w:link w:val="Kop3Char"/>
    <w:uiPriority w:val="9"/>
    <w:unhideWhenUsed/>
    <w:qFormat/>
    <w:rsid w:val="00F04E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C177A"/>
    <w:rPr>
      <w:rFonts w:ascii="Times New Roman" w:eastAsia="Times New Roman" w:hAnsi="Times New Roman" w:cs="Times New Roman"/>
      <w:b/>
      <w:bCs/>
      <w:kern w:val="36"/>
      <w:sz w:val="48"/>
      <w:szCs w:val="48"/>
      <w:lang w:eastAsia="nl-BE"/>
    </w:rPr>
  </w:style>
  <w:style w:type="character" w:customStyle="1" w:styleId="Kop2Char">
    <w:name w:val="Kop 2 Char"/>
    <w:basedOn w:val="Standaardalinea-lettertype"/>
    <w:link w:val="Kop2"/>
    <w:uiPriority w:val="9"/>
    <w:rsid w:val="006C177A"/>
    <w:rPr>
      <w:rFonts w:ascii="Times New Roman" w:eastAsia="Times New Roman" w:hAnsi="Times New Roman" w:cs="Times New Roman"/>
      <w:b/>
      <w:bCs/>
      <w:sz w:val="36"/>
      <w:szCs w:val="36"/>
      <w:lang w:eastAsia="nl-BE"/>
    </w:rPr>
  </w:style>
  <w:style w:type="paragraph" w:styleId="Normaalweb">
    <w:name w:val="Normal (Web)"/>
    <w:basedOn w:val="Standaard"/>
    <w:uiPriority w:val="99"/>
    <w:semiHidden/>
    <w:unhideWhenUsed/>
    <w:rsid w:val="006C177A"/>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Hyperlink">
    <w:name w:val="Hyperlink"/>
    <w:basedOn w:val="Standaardalinea-lettertype"/>
    <w:uiPriority w:val="99"/>
    <w:unhideWhenUsed/>
    <w:rsid w:val="006C177A"/>
    <w:rPr>
      <w:color w:val="0000FF"/>
      <w:u w:val="single"/>
    </w:rPr>
  </w:style>
  <w:style w:type="character" w:customStyle="1" w:styleId="Kop3Char">
    <w:name w:val="Kop 3 Char"/>
    <w:basedOn w:val="Standaardalinea-lettertype"/>
    <w:link w:val="Kop3"/>
    <w:uiPriority w:val="9"/>
    <w:rsid w:val="00F04E67"/>
    <w:rPr>
      <w:rFonts w:asciiTheme="majorHAnsi" w:eastAsiaTheme="majorEastAsia" w:hAnsiTheme="majorHAnsi" w:cstheme="majorBidi"/>
      <w:b/>
      <w:bCs/>
      <w:color w:val="4F81BD" w:themeColor="accent1"/>
    </w:rPr>
  </w:style>
  <w:style w:type="paragraph" w:styleId="Lijstalinea">
    <w:name w:val="List Paragraph"/>
    <w:basedOn w:val="Standaard"/>
    <w:uiPriority w:val="34"/>
    <w:qFormat/>
    <w:rsid w:val="00914F1C"/>
    <w:pPr>
      <w:ind w:left="720"/>
      <w:contextualSpacing/>
    </w:pPr>
  </w:style>
  <w:style w:type="paragraph" w:customStyle="1" w:styleId="Default">
    <w:name w:val="Default"/>
    <w:rsid w:val="005B41ED"/>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val="fr-BE" w:eastAsia="fr-FR"/>
    </w:rPr>
  </w:style>
  <w:style w:type="table" w:styleId="Tabelraster">
    <w:name w:val="Table Grid"/>
    <w:basedOn w:val="Standaardtabel"/>
    <w:uiPriority w:val="59"/>
    <w:rsid w:val="00F47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AC74F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C74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9139709">
      <w:bodyDiv w:val="1"/>
      <w:marLeft w:val="0"/>
      <w:marRight w:val="0"/>
      <w:marTop w:val="0"/>
      <w:marBottom w:val="0"/>
      <w:divBdr>
        <w:top w:val="none" w:sz="0" w:space="0" w:color="auto"/>
        <w:left w:val="none" w:sz="0" w:space="0" w:color="auto"/>
        <w:bottom w:val="none" w:sz="0" w:space="0" w:color="auto"/>
        <w:right w:val="none" w:sz="0" w:space="0" w:color="auto"/>
      </w:divBdr>
    </w:div>
    <w:div w:id="699820177">
      <w:bodyDiv w:val="1"/>
      <w:marLeft w:val="0"/>
      <w:marRight w:val="0"/>
      <w:marTop w:val="0"/>
      <w:marBottom w:val="0"/>
      <w:divBdr>
        <w:top w:val="none" w:sz="0" w:space="0" w:color="auto"/>
        <w:left w:val="none" w:sz="0" w:space="0" w:color="auto"/>
        <w:bottom w:val="none" w:sz="0" w:space="0" w:color="auto"/>
        <w:right w:val="none" w:sz="0" w:space="0" w:color="auto"/>
      </w:divBdr>
      <w:divsChild>
        <w:div w:id="1356423096">
          <w:marLeft w:val="0"/>
          <w:marRight w:val="0"/>
          <w:marTop w:val="0"/>
          <w:marBottom w:val="0"/>
          <w:divBdr>
            <w:top w:val="none" w:sz="0" w:space="0" w:color="auto"/>
            <w:left w:val="none" w:sz="0" w:space="0" w:color="auto"/>
            <w:bottom w:val="none" w:sz="0" w:space="0" w:color="auto"/>
            <w:right w:val="none" w:sz="0" w:space="0" w:color="auto"/>
          </w:divBdr>
        </w:div>
        <w:div w:id="1084690763">
          <w:marLeft w:val="0"/>
          <w:marRight w:val="0"/>
          <w:marTop w:val="0"/>
          <w:marBottom w:val="0"/>
          <w:divBdr>
            <w:top w:val="none" w:sz="0" w:space="0" w:color="auto"/>
            <w:left w:val="none" w:sz="0" w:space="0" w:color="auto"/>
            <w:bottom w:val="none" w:sz="0" w:space="0" w:color="auto"/>
            <w:right w:val="none" w:sz="0" w:space="0" w:color="auto"/>
          </w:divBdr>
        </w:div>
        <w:div w:id="2112315946">
          <w:marLeft w:val="0"/>
          <w:marRight w:val="0"/>
          <w:marTop w:val="0"/>
          <w:marBottom w:val="0"/>
          <w:divBdr>
            <w:top w:val="none" w:sz="0" w:space="0" w:color="auto"/>
            <w:left w:val="none" w:sz="0" w:space="0" w:color="auto"/>
            <w:bottom w:val="none" w:sz="0" w:space="0" w:color="auto"/>
            <w:right w:val="none" w:sz="0" w:space="0" w:color="auto"/>
          </w:divBdr>
        </w:div>
        <w:div w:id="2013485589">
          <w:marLeft w:val="0"/>
          <w:marRight w:val="0"/>
          <w:marTop w:val="0"/>
          <w:marBottom w:val="0"/>
          <w:divBdr>
            <w:top w:val="none" w:sz="0" w:space="0" w:color="auto"/>
            <w:left w:val="none" w:sz="0" w:space="0" w:color="auto"/>
            <w:bottom w:val="none" w:sz="0" w:space="0" w:color="auto"/>
            <w:right w:val="none" w:sz="0" w:space="0" w:color="auto"/>
          </w:divBdr>
        </w:div>
        <w:div w:id="1788816367">
          <w:marLeft w:val="0"/>
          <w:marRight w:val="0"/>
          <w:marTop w:val="0"/>
          <w:marBottom w:val="0"/>
          <w:divBdr>
            <w:top w:val="none" w:sz="0" w:space="0" w:color="auto"/>
            <w:left w:val="none" w:sz="0" w:space="0" w:color="auto"/>
            <w:bottom w:val="none" w:sz="0" w:space="0" w:color="auto"/>
            <w:right w:val="none" w:sz="0" w:space="0" w:color="auto"/>
          </w:divBdr>
        </w:div>
        <w:div w:id="2124767722">
          <w:marLeft w:val="0"/>
          <w:marRight w:val="0"/>
          <w:marTop w:val="0"/>
          <w:marBottom w:val="0"/>
          <w:divBdr>
            <w:top w:val="none" w:sz="0" w:space="0" w:color="auto"/>
            <w:left w:val="none" w:sz="0" w:space="0" w:color="auto"/>
            <w:bottom w:val="none" w:sz="0" w:space="0" w:color="auto"/>
            <w:right w:val="none" w:sz="0" w:space="0" w:color="auto"/>
          </w:divBdr>
        </w:div>
        <w:div w:id="1932006617">
          <w:marLeft w:val="0"/>
          <w:marRight w:val="0"/>
          <w:marTop w:val="0"/>
          <w:marBottom w:val="0"/>
          <w:divBdr>
            <w:top w:val="none" w:sz="0" w:space="0" w:color="auto"/>
            <w:left w:val="none" w:sz="0" w:space="0" w:color="auto"/>
            <w:bottom w:val="none" w:sz="0" w:space="0" w:color="auto"/>
            <w:right w:val="none" w:sz="0" w:space="0" w:color="auto"/>
          </w:divBdr>
        </w:div>
        <w:div w:id="1716611996">
          <w:marLeft w:val="0"/>
          <w:marRight w:val="0"/>
          <w:marTop w:val="0"/>
          <w:marBottom w:val="0"/>
          <w:divBdr>
            <w:top w:val="none" w:sz="0" w:space="0" w:color="auto"/>
            <w:left w:val="none" w:sz="0" w:space="0" w:color="auto"/>
            <w:bottom w:val="none" w:sz="0" w:space="0" w:color="auto"/>
            <w:right w:val="none" w:sz="0" w:space="0" w:color="auto"/>
          </w:divBdr>
        </w:div>
        <w:div w:id="1468666407">
          <w:marLeft w:val="0"/>
          <w:marRight w:val="0"/>
          <w:marTop w:val="0"/>
          <w:marBottom w:val="0"/>
          <w:divBdr>
            <w:top w:val="none" w:sz="0" w:space="0" w:color="auto"/>
            <w:left w:val="none" w:sz="0" w:space="0" w:color="auto"/>
            <w:bottom w:val="none" w:sz="0" w:space="0" w:color="auto"/>
            <w:right w:val="none" w:sz="0" w:space="0" w:color="auto"/>
          </w:divBdr>
        </w:div>
        <w:div w:id="2088648156">
          <w:marLeft w:val="0"/>
          <w:marRight w:val="0"/>
          <w:marTop w:val="0"/>
          <w:marBottom w:val="0"/>
          <w:divBdr>
            <w:top w:val="none" w:sz="0" w:space="0" w:color="auto"/>
            <w:left w:val="none" w:sz="0" w:space="0" w:color="auto"/>
            <w:bottom w:val="none" w:sz="0" w:space="0" w:color="auto"/>
            <w:right w:val="none" w:sz="0" w:space="0" w:color="auto"/>
          </w:divBdr>
        </w:div>
        <w:div w:id="1094276970">
          <w:marLeft w:val="0"/>
          <w:marRight w:val="0"/>
          <w:marTop w:val="0"/>
          <w:marBottom w:val="0"/>
          <w:divBdr>
            <w:top w:val="none" w:sz="0" w:space="0" w:color="auto"/>
            <w:left w:val="none" w:sz="0" w:space="0" w:color="auto"/>
            <w:bottom w:val="none" w:sz="0" w:space="0" w:color="auto"/>
            <w:right w:val="none" w:sz="0" w:space="0" w:color="auto"/>
          </w:divBdr>
        </w:div>
        <w:div w:id="698896335">
          <w:marLeft w:val="0"/>
          <w:marRight w:val="0"/>
          <w:marTop w:val="0"/>
          <w:marBottom w:val="0"/>
          <w:divBdr>
            <w:top w:val="none" w:sz="0" w:space="0" w:color="auto"/>
            <w:left w:val="none" w:sz="0" w:space="0" w:color="auto"/>
            <w:bottom w:val="none" w:sz="0" w:space="0" w:color="auto"/>
            <w:right w:val="none" w:sz="0" w:space="0" w:color="auto"/>
          </w:divBdr>
        </w:div>
        <w:div w:id="1794980263">
          <w:marLeft w:val="0"/>
          <w:marRight w:val="0"/>
          <w:marTop w:val="0"/>
          <w:marBottom w:val="0"/>
          <w:divBdr>
            <w:top w:val="none" w:sz="0" w:space="0" w:color="auto"/>
            <w:left w:val="none" w:sz="0" w:space="0" w:color="auto"/>
            <w:bottom w:val="none" w:sz="0" w:space="0" w:color="auto"/>
            <w:right w:val="none" w:sz="0" w:space="0" w:color="auto"/>
          </w:divBdr>
        </w:div>
        <w:div w:id="1106537580">
          <w:marLeft w:val="0"/>
          <w:marRight w:val="0"/>
          <w:marTop w:val="0"/>
          <w:marBottom w:val="0"/>
          <w:divBdr>
            <w:top w:val="none" w:sz="0" w:space="0" w:color="auto"/>
            <w:left w:val="none" w:sz="0" w:space="0" w:color="auto"/>
            <w:bottom w:val="none" w:sz="0" w:space="0" w:color="auto"/>
            <w:right w:val="none" w:sz="0" w:space="0" w:color="auto"/>
          </w:divBdr>
        </w:div>
        <w:div w:id="38820665">
          <w:marLeft w:val="0"/>
          <w:marRight w:val="0"/>
          <w:marTop w:val="0"/>
          <w:marBottom w:val="0"/>
          <w:divBdr>
            <w:top w:val="none" w:sz="0" w:space="0" w:color="auto"/>
            <w:left w:val="none" w:sz="0" w:space="0" w:color="auto"/>
            <w:bottom w:val="none" w:sz="0" w:space="0" w:color="auto"/>
            <w:right w:val="none" w:sz="0" w:space="0" w:color="auto"/>
          </w:divBdr>
        </w:div>
        <w:div w:id="750349116">
          <w:marLeft w:val="0"/>
          <w:marRight w:val="0"/>
          <w:marTop w:val="0"/>
          <w:marBottom w:val="0"/>
          <w:divBdr>
            <w:top w:val="none" w:sz="0" w:space="0" w:color="auto"/>
            <w:left w:val="none" w:sz="0" w:space="0" w:color="auto"/>
            <w:bottom w:val="none" w:sz="0" w:space="0" w:color="auto"/>
            <w:right w:val="none" w:sz="0" w:space="0" w:color="auto"/>
          </w:divBdr>
        </w:div>
        <w:div w:id="15352657">
          <w:marLeft w:val="0"/>
          <w:marRight w:val="0"/>
          <w:marTop w:val="0"/>
          <w:marBottom w:val="0"/>
          <w:divBdr>
            <w:top w:val="none" w:sz="0" w:space="0" w:color="auto"/>
            <w:left w:val="none" w:sz="0" w:space="0" w:color="auto"/>
            <w:bottom w:val="none" w:sz="0" w:space="0" w:color="auto"/>
            <w:right w:val="none" w:sz="0" w:space="0" w:color="auto"/>
          </w:divBdr>
        </w:div>
        <w:div w:id="219824069">
          <w:marLeft w:val="0"/>
          <w:marRight w:val="0"/>
          <w:marTop w:val="0"/>
          <w:marBottom w:val="0"/>
          <w:divBdr>
            <w:top w:val="none" w:sz="0" w:space="0" w:color="auto"/>
            <w:left w:val="none" w:sz="0" w:space="0" w:color="auto"/>
            <w:bottom w:val="none" w:sz="0" w:space="0" w:color="auto"/>
            <w:right w:val="none" w:sz="0" w:space="0" w:color="auto"/>
          </w:divBdr>
        </w:div>
        <w:div w:id="243686087">
          <w:marLeft w:val="0"/>
          <w:marRight w:val="0"/>
          <w:marTop w:val="0"/>
          <w:marBottom w:val="0"/>
          <w:divBdr>
            <w:top w:val="none" w:sz="0" w:space="0" w:color="auto"/>
            <w:left w:val="none" w:sz="0" w:space="0" w:color="auto"/>
            <w:bottom w:val="none" w:sz="0" w:space="0" w:color="auto"/>
            <w:right w:val="none" w:sz="0" w:space="0" w:color="auto"/>
          </w:divBdr>
        </w:div>
        <w:div w:id="646204894">
          <w:marLeft w:val="0"/>
          <w:marRight w:val="0"/>
          <w:marTop w:val="0"/>
          <w:marBottom w:val="0"/>
          <w:divBdr>
            <w:top w:val="none" w:sz="0" w:space="0" w:color="auto"/>
            <w:left w:val="none" w:sz="0" w:space="0" w:color="auto"/>
            <w:bottom w:val="none" w:sz="0" w:space="0" w:color="auto"/>
            <w:right w:val="none" w:sz="0" w:space="0" w:color="auto"/>
          </w:divBdr>
        </w:div>
        <w:div w:id="1254432466">
          <w:marLeft w:val="0"/>
          <w:marRight w:val="0"/>
          <w:marTop w:val="0"/>
          <w:marBottom w:val="0"/>
          <w:divBdr>
            <w:top w:val="none" w:sz="0" w:space="0" w:color="auto"/>
            <w:left w:val="none" w:sz="0" w:space="0" w:color="auto"/>
            <w:bottom w:val="none" w:sz="0" w:space="0" w:color="auto"/>
            <w:right w:val="none" w:sz="0" w:space="0" w:color="auto"/>
          </w:divBdr>
        </w:div>
        <w:div w:id="1548756227">
          <w:marLeft w:val="0"/>
          <w:marRight w:val="0"/>
          <w:marTop w:val="0"/>
          <w:marBottom w:val="0"/>
          <w:divBdr>
            <w:top w:val="none" w:sz="0" w:space="0" w:color="auto"/>
            <w:left w:val="none" w:sz="0" w:space="0" w:color="auto"/>
            <w:bottom w:val="none" w:sz="0" w:space="0" w:color="auto"/>
            <w:right w:val="none" w:sz="0" w:space="0" w:color="auto"/>
          </w:divBdr>
        </w:div>
        <w:div w:id="1974671490">
          <w:marLeft w:val="0"/>
          <w:marRight w:val="0"/>
          <w:marTop w:val="0"/>
          <w:marBottom w:val="0"/>
          <w:divBdr>
            <w:top w:val="none" w:sz="0" w:space="0" w:color="auto"/>
            <w:left w:val="none" w:sz="0" w:space="0" w:color="auto"/>
            <w:bottom w:val="none" w:sz="0" w:space="0" w:color="auto"/>
            <w:right w:val="none" w:sz="0" w:space="0" w:color="auto"/>
          </w:divBdr>
        </w:div>
        <w:div w:id="1300109081">
          <w:marLeft w:val="0"/>
          <w:marRight w:val="0"/>
          <w:marTop w:val="0"/>
          <w:marBottom w:val="0"/>
          <w:divBdr>
            <w:top w:val="none" w:sz="0" w:space="0" w:color="auto"/>
            <w:left w:val="none" w:sz="0" w:space="0" w:color="auto"/>
            <w:bottom w:val="none" w:sz="0" w:space="0" w:color="auto"/>
            <w:right w:val="none" w:sz="0" w:space="0" w:color="auto"/>
          </w:divBdr>
        </w:div>
        <w:div w:id="917714887">
          <w:marLeft w:val="0"/>
          <w:marRight w:val="0"/>
          <w:marTop w:val="0"/>
          <w:marBottom w:val="0"/>
          <w:divBdr>
            <w:top w:val="none" w:sz="0" w:space="0" w:color="auto"/>
            <w:left w:val="none" w:sz="0" w:space="0" w:color="auto"/>
            <w:bottom w:val="none" w:sz="0" w:space="0" w:color="auto"/>
            <w:right w:val="none" w:sz="0" w:space="0" w:color="auto"/>
          </w:divBdr>
        </w:div>
        <w:div w:id="1925995650">
          <w:marLeft w:val="0"/>
          <w:marRight w:val="0"/>
          <w:marTop w:val="0"/>
          <w:marBottom w:val="0"/>
          <w:divBdr>
            <w:top w:val="none" w:sz="0" w:space="0" w:color="auto"/>
            <w:left w:val="none" w:sz="0" w:space="0" w:color="auto"/>
            <w:bottom w:val="none" w:sz="0" w:space="0" w:color="auto"/>
            <w:right w:val="none" w:sz="0" w:space="0" w:color="auto"/>
          </w:divBdr>
        </w:div>
        <w:div w:id="185798564">
          <w:marLeft w:val="0"/>
          <w:marRight w:val="0"/>
          <w:marTop w:val="0"/>
          <w:marBottom w:val="0"/>
          <w:divBdr>
            <w:top w:val="none" w:sz="0" w:space="0" w:color="auto"/>
            <w:left w:val="none" w:sz="0" w:space="0" w:color="auto"/>
            <w:bottom w:val="none" w:sz="0" w:space="0" w:color="auto"/>
            <w:right w:val="none" w:sz="0" w:space="0" w:color="auto"/>
          </w:divBdr>
        </w:div>
        <w:div w:id="165677140">
          <w:marLeft w:val="0"/>
          <w:marRight w:val="0"/>
          <w:marTop w:val="0"/>
          <w:marBottom w:val="0"/>
          <w:divBdr>
            <w:top w:val="none" w:sz="0" w:space="0" w:color="auto"/>
            <w:left w:val="none" w:sz="0" w:space="0" w:color="auto"/>
            <w:bottom w:val="none" w:sz="0" w:space="0" w:color="auto"/>
            <w:right w:val="none" w:sz="0" w:space="0" w:color="auto"/>
          </w:divBdr>
        </w:div>
        <w:div w:id="2003653252">
          <w:marLeft w:val="0"/>
          <w:marRight w:val="0"/>
          <w:marTop w:val="0"/>
          <w:marBottom w:val="0"/>
          <w:divBdr>
            <w:top w:val="none" w:sz="0" w:space="0" w:color="auto"/>
            <w:left w:val="none" w:sz="0" w:space="0" w:color="auto"/>
            <w:bottom w:val="none" w:sz="0" w:space="0" w:color="auto"/>
            <w:right w:val="none" w:sz="0" w:space="0" w:color="auto"/>
          </w:divBdr>
        </w:div>
        <w:div w:id="1117485582">
          <w:marLeft w:val="0"/>
          <w:marRight w:val="0"/>
          <w:marTop w:val="0"/>
          <w:marBottom w:val="0"/>
          <w:divBdr>
            <w:top w:val="none" w:sz="0" w:space="0" w:color="auto"/>
            <w:left w:val="none" w:sz="0" w:space="0" w:color="auto"/>
            <w:bottom w:val="none" w:sz="0" w:space="0" w:color="auto"/>
            <w:right w:val="none" w:sz="0" w:space="0" w:color="auto"/>
          </w:divBdr>
        </w:div>
        <w:div w:id="706486795">
          <w:marLeft w:val="0"/>
          <w:marRight w:val="0"/>
          <w:marTop w:val="0"/>
          <w:marBottom w:val="0"/>
          <w:divBdr>
            <w:top w:val="none" w:sz="0" w:space="0" w:color="auto"/>
            <w:left w:val="none" w:sz="0" w:space="0" w:color="auto"/>
            <w:bottom w:val="none" w:sz="0" w:space="0" w:color="auto"/>
            <w:right w:val="none" w:sz="0" w:space="0" w:color="auto"/>
          </w:divBdr>
        </w:div>
        <w:div w:id="341511764">
          <w:marLeft w:val="0"/>
          <w:marRight w:val="0"/>
          <w:marTop w:val="0"/>
          <w:marBottom w:val="0"/>
          <w:divBdr>
            <w:top w:val="none" w:sz="0" w:space="0" w:color="auto"/>
            <w:left w:val="none" w:sz="0" w:space="0" w:color="auto"/>
            <w:bottom w:val="none" w:sz="0" w:space="0" w:color="auto"/>
            <w:right w:val="none" w:sz="0" w:space="0" w:color="auto"/>
          </w:divBdr>
        </w:div>
        <w:div w:id="922756894">
          <w:marLeft w:val="0"/>
          <w:marRight w:val="0"/>
          <w:marTop w:val="0"/>
          <w:marBottom w:val="0"/>
          <w:divBdr>
            <w:top w:val="none" w:sz="0" w:space="0" w:color="auto"/>
            <w:left w:val="none" w:sz="0" w:space="0" w:color="auto"/>
            <w:bottom w:val="none" w:sz="0" w:space="0" w:color="auto"/>
            <w:right w:val="none" w:sz="0" w:space="0" w:color="auto"/>
          </w:divBdr>
        </w:div>
        <w:div w:id="781069234">
          <w:marLeft w:val="0"/>
          <w:marRight w:val="0"/>
          <w:marTop w:val="0"/>
          <w:marBottom w:val="0"/>
          <w:divBdr>
            <w:top w:val="none" w:sz="0" w:space="0" w:color="auto"/>
            <w:left w:val="none" w:sz="0" w:space="0" w:color="auto"/>
            <w:bottom w:val="none" w:sz="0" w:space="0" w:color="auto"/>
            <w:right w:val="none" w:sz="0" w:space="0" w:color="auto"/>
          </w:divBdr>
        </w:div>
        <w:div w:id="1891532488">
          <w:marLeft w:val="0"/>
          <w:marRight w:val="0"/>
          <w:marTop w:val="0"/>
          <w:marBottom w:val="0"/>
          <w:divBdr>
            <w:top w:val="none" w:sz="0" w:space="0" w:color="auto"/>
            <w:left w:val="none" w:sz="0" w:space="0" w:color="auto"/>
            <w:bottom w:val="none" w:sz="0" w:space="0" w:color="auto"/>
            <w:right w:val="none" w:sz="0" w:space="0" w:color="auto"/>
          </w:divBdr>
        </w:div>
        <w:div w:id="1805268790">
          <w:marLeft w:val="0"/>
          <w:marRight w:val="0"/>
          <w:marTop w:val="0"/>
          <w:marBottom w:val="0"/>
          <w:divBdr>
            <w:top w:val="none" w:sz="0" w:space="0" w:color="auto"/>
            <w:left w:val="none" w:sz="0" w:space="0" w:color="auto"/>
            <w:bottom w:val="none" w:sz="0" w:space="0" w:color="auto"/>
            <w:right w:val="none" w:sz="0" w:space="0" w:color="auto"/>
          </w:divBdr>
        </w:div>
        <w:div w:id="588806315">
          <w:marLeft w:val="0"/>
          <w:marRight w:val="0"/>
          <w:marTop w:val="0"/>
          <w:marBottom w:val="0"/>
          <w:divBdr>
            <w:top w:val="none" w:sz="0" w:space="0" w:color="auto"/>
            <w:left w:val="none" w:sz="0" w:space="0" w:color="auto"/>
            <w:bottom w:val="none" w:sz="0" w:space="0" w:color="auto"/>
            <w:right w:val="none" w:sz="0" w:space="0" w:color="auto"/>
          </w:divBdr>
        </w:div>
        <w:div w:id="1399785040">
          <w:marLeft w:val="0"/>
          <w:marRight w:val="0"/>
          <w:marTop w:val="0"/>
          <w:marBottom w:val="0"/>
          <w:divBdr>
            <w:top w:val="none" w:sz="0" w:space="0" w:color="auto"/>
            <w:left w:val="none" w:sz="0" w:space="0" w:color="auto"/>
            <w:bottom w:val="none" w:sz="0" w:space="0" w:color="auto"/>
            <w:right w:val="none" w:sz="0" w:space="0" w:color="auto"/>
          </w:divBdr>
        </w:div>
        <w:div w:id="1140614650">
          <w:marLeft w:val="0"/>
          <w:marRight w:val="0"/>
          <w:marTop w:val="0"/>
          <w:marBottom w:val="0"/>
          <w:divBdr>
            <w:top w:val="none" w:sz="0" w:space="0" w:color="auto"/>
            <w:left w:val="none" w:sz="0" w:space="0" w:color="auto"/>
            <w:bottom w:val="none" w:sz="0" w:space="0" w:color="auto"/>
            <w:right w:val="none" w:sz="0" w:space="0" w:color="auto"/>
          </w:divBdr>
        </w:div>
        <w:div w:id="1590776423">
          <w:marLeft w:val="0"/>
          <w:marRight w:val="0"/>
          <w:marTop w:val="0"/>
          <w:marBottom w:val="0"/>
          <w:divBdr>
            <w:top w:val="none" w:sz="0" w:space="0" w:color="auto"/>
            <w:left w:val="none" w:sz="0" w:space="0" w:color="auto"/>
            <w:bottom w:val="none" w:sz="0" w:space="0" w:color="auto"/>
            <w:right w:val="none" w:sz="0" w:space="0" w:color="auto"/>
          </w:divBdr>
        </w:div>
        <w:div w:id="1651210094">
          <w:marLeft w:val="0"/>
          <w:marRight w:val="0"/>
          <w:marTop w:val="0"/>
          <w:marBottom w:val="0"/>
          <w:divBdr>
            <w:top w:val="none" w:sz="0" w:space="0" w:color="auto"/>
            <w:left w:val="none" w:sz="0" w:space="0" w:color="auto"/>
            <w:bottom w:val="none" w:sz="0" w:space="0" w:color="auto"/>
            <w:right w:val="none" w:sz="0" w:space="0" w:color="auto"/>
          </w:divBdr>
        </w:div>
        <w:div w:id="1775637130">
          <w:marLeft w:val="0"/>
          <w:marRight w:val="0"/>
          <w:marTop w:val="0"/>
          <w:marBottom w:val="0"/>
          <w:divBdr>
            <w:top w:val="none" w:sz="0" w:space="0" w:color="auto"/>
            <w:left w:val="none" w:sz="0" w:space="0" w:color="auto"/>
            <w:bottom w:val="none" w:sz="0" w:space="0" w:color="auto"/>
            <w:right w:val="none" w:sz="0" w:space="0" w:color="auto"/>
          </w:divBdr>
        </w:div>
        <w:div w:id="1221475590">
          <w:marLeft w:val="0"/>
          <w:marRight w:val="0"/>
          <w:marTop w:val="0"/>
          <w:marBottom w:val="0"/>
          <w:divBdr>
            <w:top w:val="none" w:sz="0" w:space="0" w:color="auto"/>
            <w:left w:val="none" w:sz="0" w:space="0" w:color="auto"/>
            <w:bottom w:val="none" w:sz="0" w:space="0" w:color="auto"/>
            <w:right w:val="none" w:sz="0" w:space="0" w:color="auto"/>
          </w:divBdr>
        </w:div>
      </w:divsChild>
    </w:div>
    <w:div w:id="1313214620">
      <w:bodyDiv w:val="1"/>
      <w:marLeft w:val="0"/>
      <w:marRight w:val="0"/>
      <w:marTop w:val="0"/>
      <w:marBottom w:val="0"/>
      <w:divBdr>
        <w:top w:val="none" w:sz="0" w:space="0" w:color="auto"/>
        <w:left w:val="none" w:sz="0" w:space="0" w:color="auto"/>
        <w:bottom w:val="none" w:sz="0" w:space="0" w:color="auto"/>
        <w:right w:val="none" w:sz="0" w:space="0" w:color="auto"/>
      </w:divBdr>
    </w:div>
    <w:div w:id="1409227852">
      <w:bodyDiv w:val="1"/>
      <w:marLeft w:val="0"/>
      <w:marRight w:val="0"/>
      <w:marTop w:val="0"/>
      <w:marBottom w:val="0"/>
      <w:divBdr>
        <w:top w:val="none" w:sz="0" w:space="0" w:color="auto"/>
        <w:left w:val="none" w:sz="0" w:space="0" w:color="auto"/>
        <w:bottom w:val="none" w:sz="0" w:space="0" w:color="auto"/>
        <w:right w:val="none" w:sz="0" w:space="0" w:color="auto"/>
      </w:divBdr>
      <w:divsChild>
        <w:div w:id="5260626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oket.privacycommission.be/elg/publicRegister.htm?decArchiveId=98962" TargetMode="External"/><Relationship Id="rId13" Type="http://schemas.openxmlformats.org/officeDocument/2006/relationships/hyperlink" Target="https://eloket.privacycommission.be/elg/publicRegister.htm?decArchiveId=128439" TargetMode="External"/><Relationship Id="rId18" Type="http://schemas.openxmlformats.org/officeDocument/2006/relationships/hyperlink" Target="https://eloket.privacycommission.be/elg/publicRegister.htm?decArchiveId=120258" TargetMode="External"/><Relationship Id="rId26" Type="http://schemas.openxmlformats.org/officeDocument/2006/relationships/hyperlink" Target="https://www.privacycommission.be/sites/privacycommission/files/documents/beraadslaging_RR_22_2014_0.pdf" TargetMode="External"/><Relationship Id="rId39" Type="http://schemas.openxmlformats.org/officeDocument/2006/relationships/hyperlink" Target="https://www.privacycommission.be/sites/privacycommission/files/documents/beraadslaging_RR_95_2016.pdf" TargetMode="External"/><Relationship Id="rId3" Type="http://schemas.openxmlformats.org/officeDocument/2006/relationships/styles" Target="styles.xml"/><Relationship Id="rId21" Type="http://schemas.openxmlformats.org/officeDocument/2006/relationships/hyperlink" Target="https://www.privacycommission.be/sites/privacycommission/files/documents/beraadslaging_RR_34_2011_2.pdf" TargetMode="External"/><Relationship Id="rId34" Type="http://schemas.openxmlformats.org/officeDocument/2006/relationships/hyperlink" Target="https://www.privacycommission.be/sites/privacycommission/files/documents/beraadslaging_RR_50_2016.pdf" TargetMode="External"/><Relationship Id="rId42" Type="http://schemas.openxmlformats.org/officeDocument/2006/relationships/fontTable" Target="fontTable.xml"/><Relationship Id="rId7" Type="http://schemas.openxmlformats.org/officeDocument/2006/relationships/hyperlink" Target="https://eloket.privacycommission.be/elg/searchPR.htm?eraseResults=true&amp;siteLanguage=nl" TargetMode="External"/><Relationship Id="rId12" Type="http://schemas.openxmlformats.org/officeDocument/2006/relationships/hyperlink" Target="https://eloket.privacycommission.be/elg/publicRegister.htm?decArchiveId=128156" TargetMode="External"/><Relationship Id="rId17" Type="http://schemas.openxmlformats.org/officeDocument/2006/relationships/hyperlink" Target="https://eloket.privacycommission.be/elg/publicRegister.htm?decArchiveId=130662" TargetMode="External"/><Relationship Id="rId25" Type="http://schemas.openxmlformats.org/officeDocument/2006/relationships/hyperlink" Target="https://www.privacycommission.be/sites/privacycommission/files/documents/beraadslaging_RR_05_2016.pdf" TargetMode="External"/><Relationship Id="rId33" Type="http://schemas.openxmlformats.org/officeDocument/2006/relationships/hyperlink" Target="https://www.privacycommission.be/sites/privacycommission/files/documents/beraadslaging_RR_38_2016.pdf" TargetMode="External"/><Relationship Id="rId38" Type="http://schemas.openxmlformats.org/officeDocument/2006/relationships/hyperlink" Target="https://www.privacycommission.be/sites/privacycommission/files/documents/beraadslaging_FO_030_2017.pdf" TargetMode="External"/><Relationship Id="rId2" Type="http://schemas.openxmlformats.org/officeDocument/2006/relationships/numbering" Target="numbering.xml"/><Relationship Id="rId16" Type="http://schemas.openxmlformats.org/officeDocument/2006/relationships/hyperlink" Target="http://www.lne.be/dierenwelzijn" TargetMode="External"/><Relationship Id="rId20" Type="http://schemas.openxmlformats.org/officeDocument/2006/relationships/hyperlink" Target="https://www.privacycommission.be/sites/privacycommission/files/documents/beraadslaging_RR_50_2016.pdf" TargetMode="External"/><Relationship Id="rId29" Type="http://schemas.openxmlformats.org/officeDocument/2006/relationships/hyperlink" Target="http://vtc.corve.be/docs/beraadslagingen/VTC_beraadslaging_2015_27.pdf" TargetMode="External"/><Relationship Id="rId41" Type="http://schemas.openxmlformats.org/officeDocument/2006/relationships/hyperlink" Target="https://www.privacycommission.be/sites/privacycommission/files/documents/beraadslaging_RR_58_2017_0.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loket.privacycommission.be/elg/publicRegister.htm?decArchiveId=121518" TargetMode="External"/><Relationship Id="rId24" Type="http://schemas.openxmlformats.org/officeDocument/2006/relationships/hyperlink" Target="https://www.privacycommission.be/sites/privacycommission/files/documents/beraadslaging_RR_01_2015.pdf" TargetMode="External"/><Relationship Id="rId32" Type="http://schemas.openxmlformats.org/officeDocument/2006/relationships/hyperlink" Target="https://www.privacycommission.be/sites/privacycommission/files/documents/beraadslaging_RR_27_2016.pdf" TargetMode="External"/><Relationship Id="rId37" Type="http://schemas.openxmlformats.org/officeDocument/2006/relationships/hyperlink" Target="https://www.privacycommission.be/sites/privacycommission/files/documents/beraadslaging_RR_38_2016.pdf" TargetMode="External"/><Relationship Id="rId40" Type="http://schemas.openxmlformats.org/officeDocument/2006/relationships/hyperlink" Target="http://vtc.corve.be/docs/beraadslagingen/VTC_beraadslaging_2016_45.pdf" TargetMode="External"/><Relationship Id="rId5" Type="http://schemas.openxmlformats.org/officeDocument/2006/relationships/settings" Target="settings.xml"/><Relationship Id="rId15" Type="http://schemas.openxmlformats.org/officeDocument/2006/relationships/hyperlink" Target="https://eloket.privacycommission.be/elg/publicRegister.htm?decArchiveId=128448" TargetMode="External"/><Relationship Id="rId23" Type="http://schemas.openxmlformats.org/officeDocument/2006/relationships/hyperlink" Target="https://www.privacycommission.be/sites/privacycommission/files/documents/beraadslaging_RR_35_2014.pdf" TargetMode="External"/><Relationship Id="rId28" Type="http://schemas.openxmlformats.org/officeDocument/2006/relationships/hyperlink" Target="https://www.privacycommission.be/sites/privacycommission/files/documents/beraadslaging_ASZ_026_2014.pdf" TargetMode="External"/><Relationship Id="rId36" Type="http://schemas.openxmlformats.org/officeDocument/2006/relationships/hyperlink" Target="http://vtc.corve.be/docs/beraadslagingen/VTC_beraadslaging_2016_22.pdf" TargetMode="External"/><Relationship Id="rId10" Type="http://schemas.openxmlformats.org/officeDocument/2006/relationships/hyperlink" Target="https://eloket.privacycommission.be/elg/publicRegister.htm?decArchiveId=115695" TargetMode="External"/><Relationship Id="rId19" Type="http://schemas.openxmlformats.org/officeDocument/2006/relationships/hyperlink" Target="https://www.privacycommission.be/sites/privacycommission/files/documents/beraadslaging_RR_62_2011_0.pdf" TargetMode="External"/><Relationship Id="rId31" Type="http://schemas.openxmlformats.org/officeDocument/2006/relationships/hyperlink" Target="https://www.privacycommission.be/sites/privacycommission/files/documents/beraadslaging_AG_089_2015.pdf" TargetMode="External"/><Relationship Id="rId4" Type="http://schemas.microsoft.com/office/2007/relationships/stylesWithEffects" Target="stylesWithEffects.xml"/><Relationship Id="rId9" Type="http://schemas.openxmlformats.org/officeDocument/2006/relationships/hyperlink" Target="https://eloket.privacycommission.be/elg/publicRegister.htm?decArchiveId=112452" TargetMode="External"/><Relationship Id="rId14" Type="http://schemas.openxmlformats.org/officeDocument/2006/relationships/hyperlink" Target="https://eloket.privacycommission.be/elg/publicRegister.htm?decArchiveId=128432" TargetMode="External"/><Relationship Id="rId22" Type="http://schemas.openxmlformats.org/officeDocument/2006/relationships/hyperlink" Target="https://www.privacycommission.be/sites/privacycommission/files/documents/beraadslaging_RR_29_2013.pdf" TargetMode="External"/><Relationship Id="rId27" Type="http://schemas.openxmlformats.org/officeDocument/2006/relationships/hyperlink" Target="https://www.privacycommission.be/sites/privacycommission/files/documents/beraadslaging_RR_38_2016.pdf" TargetMode="External"/><Relationship Id="rId30" Type="http://schemas.openxmlformats.org/officeDocument/2006/relationships/hyperlink" Target="http://vtc.corve.be/docs/beraadslagingen/VTC_beraadslaging_2015_38.pdf" TargetMode="External"/><Relationship Id="rId35" Type="http://schemas.openxmlformats.org/officeDocument/2006/relationships/hyperlink" Target="https://www.privacycommission.be/sites/privacycommission/files/documents/beraadslaging_RR_23_2016.pdf" TargetMode="External"/><Relationship Id="rId43"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9E73B6-3C79-4D49-AB01-98585BA3A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11</Pages>
  <Words>4861</Words>
  <Characters>26737</Characters>
  <Application>Microsoft Office Word</Application>
  <DocSecurity>0</DocSecurity>
  <Lines>222</Lines>
  <Paragraphs>63</Paragraphs>
  <ScaleCrop>false</ScaleCrop>
  <HeadingPairs>
    <vt:vector size="2" baseType="variant">
      <vt:variant>
        <vt:lpstr>Titel</vt:lpstr>
      </vt:variant>
      <vt:variant>
        <vt:i4>1</vt:i4>
      </vt:variant>
    </vt:vector>
  </HeadingPairs>
  <TitlesOfParts>
    <vt:vector size="1" baseType="lpstr">
      <vt:lpstr/>
    </vt:vector>
  </TitlesOfParts>
  <Company>Vlaamse Overheid</Company>
  <LinksUpToDate>false</LinksUpToDate>
  <CharactersWithSpaces>31535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Maes, Jan 1L2B</dc:creator>
  <cp:lastModifiedBy>Maes, Jan 1L2B</cp:lastModifiedBy>
  <cp:revision>10</cp:revision>
  <dcterms:created xsi:type="dcterms:W3CDTF">2017-11-16T09:00:00Z</dcterms:created>
  <dcterms:modified xsi:type="dcterms:W3CDTF">2017-11-22T09:24:00Z</dcterms:modified>
</cp:coreProperties>
</file>