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96FD444E096943A0B84639D621318D33"/>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4627F4820B8F46A4879ED216BE8F6E29"/>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E73BC4" w:rsidP="00140B8A">
          <w:pPr>
            <w:pStyle w:val="bizNormal"/>
            <w:spacing w:after="240"/>
            <w:jc w:val="right"/>
            <w:rPr>
              <w:b/>
              <w:sz w:val="36"/>
              <w:szCs w:val="36"/>
              <w:lang w:val="es-MX"/>
            </w:rPr>
          </w:pPr>
          <w:r>
            <w:rPr>
              <w:b/>
              <w:sz w:val="36"/>
              <w:szCs w:val="36"/>
              <w:lang w:val="es-MX"/>
            </w:rPr>
            <w:t>Diagrama de Clases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F22986" w:rsidRDefault="00F22986" w:rsidP="00F22986">
      <w:pPr>
        <w:pStyle w:val="infoblue"/>
      </w:pPr>
      <w:r w:rsidRPr="00D0352F">
        <w:t>[</w:t>
      </w:r>
      <w:r w:rsidRPr="000C28C8">
        <w:t xml:space="preserve">Nota: </w:t>
      </w:r>
      <w:r w:rsidR="003E7EA3" w:rsidRPr="000C28C8">
        <w:t xml:space="preserve">La siguiente plantilla se realizó con base en el </w:t>
      </w:r>
      <w:proofErr w:type="spellStart"/>
      <w:r w:rsidR="003E7EA3">
        <w:t>Rational</w:t>
      </w:r>
      <w:proofErr w:type="spellEnd"/>
      <w:r w:rsidR="003E7EA3">
        <w:t xml:space="preserve"> </w:t>
      </w:r>
      <w:proofErr w:type="spellStart"/>
      <w:r w:rsidR="003E7EA3">
        <w:t>Unified</w:t>
      </w:r>
      <w:proofErr w:type="spellEnd"/>
      <w:r w:rsidR="003E7EA3">
        <w:t xml:space="preserve"> </w:t>
      </w:r>
      <w:proofErr w:type="spellStart"/>
      <w:r w:rsidR="003E7EA3">
        <w:t>Process</w:t>
      </w:r>
      <w:proofErr w:type="spellEnd"/>
      <w:r w:rsidR="003E7EA3" w:rsidRPr="00D0352F">
        <w:t xml:space="preserve">. El texto encerrado en </w:t>
      </w:r>
      <w:proofErr w:type="spellStart"/>
      <w:r w:rsidR="003E7EA3">
        <w:t>brackets</w:t>
      </w:r>
      <w:proofErr w:type="spellEnd"/>
      <w:r w:rsidR="003E7EA3">
        <w:t xml:space="preserve"> y color azul [estilo=</w:t>
      </w:r>
      <w:proofErr w:type="spellStart"/>
      <w:r w:rsidR="003E7EA3">
        <w:t>i</w:t>
      </w:r>
      <w:r w:rsidR="003E7EA3" w:rsidRPr="00D0352F">
        <w:t>nfo</w:t>
      </w:r>
      <w:r w:rsidR="003E7EA3">
        <w:t>b</w:t>
      </w:r>
      <w:r w:rsidR="003E7EA3" w:rsidRPr="00D0352F">
        <w:t>lue</w:t>
      </w:r>
      <w:proofErr w:type="spellEnd"/>
      <w:r w:rsidR="003E7EA3" w:rsidRPr="00D0352F">
        <w:t>], provee guías al autor y se deben borr</w:t>
      </w:r>
      <w:r w:rsidR="003E7EA3">
        <w:t>ar para publicar el documento.</w:t>
      </w:r>
      <w:r w:rsidR="003E7EA3" w:rsidRPr="00281642">
        <w:rPr>
          <w:rFonts w:cs="Arial"/>
        </w:rPr>
        <w:t xml:space="preserve"> </w:t>
      </w:r>
      <w:r w:rsidR="003E7EA3">
        <w:rPr>
          <w:rFonts w:cs="Arial"/>
        </w:rPr>
        <w:t>El texto que se incluya después del comentario será en formato: Tipo de fuente: Arial, Estilo: Normal y tamaño: 10</w:t>
      </w:r>
      <w:r w:rsidR="003E7EA3" w:rsidRPr="00A64419">
        <w:t>.</w:t>
      </w:r>
    </w:p>
    <w:p w:rsidR="00F22986" w:rsidRPr="003D73C0" w:rsidRDefault="00F22986" w:rsidP="00F22986">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F22986" w:rsidRDefault="00F22986" w:rsidP="00F22986">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3E7EA3">
        <w:t>E COMUNICACIONES Y TRANSPORTES”</w:t>
      </w:r>
      <w:r>
        <w:t>,</w:t>
      </w:r>
      <w:r w:rsidR="003E7EA3">
        <w:t xml:space="preserve"> </w:t>
      </w:r>
      <w:r>
        <w:t>el campo Administrador con el valor de “OFICIALÍA MAYOR”, el campo Asunto con el valor de “UNIDAD DE TECNOLOGÍAS DE INFORMACIÓN Y COMU</w:t>
      </w:r>
      <w:r w:rsidR="003E7EA3">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3E7EA3">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F22986" w:rsidRDefault="00F22986" w:rsidP="00F22986">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F22986" w:rsidRDefault="00F22986" w:rsidP="00F22986">
      <w:pPr>
        <w:pStyle w:val="infoblue"/>
        <w:rPr>
          <w:b/>
          <w:sz w:val="36"/>
          <w:szCs w:val="36"/>
        </w:rPr>
      </w:pPr>
      <w:r w:rsidRPr="00F22986">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765"/>
        <w:gridCol w:w="4043"/>
      </w:tblGrid>
      <w:tr w:rsidR="00E47993" w:rsidRPr="00E47993" w:rsidTr="00E47993">
        <w:trPr>
          <w:trHeight w:val="23"/>
          <w:tblHeader/>
        </w:trPr>
        <w:tc>
          <w:tcPr>
            <w:tcW w:w="646" w:type="pct"/>
            <w:tcBorders>
              <w:bottom w:val="single" w:sz="4" w:space="0" w:color="000000" w:themeColor="text1"/>
            </w:tcBorders>
            <w:shd w:val="clear" w:color="auto" w:fill="D9D9D9" w:themeFill="background1" w:themeFillShade="D9"/>
            <w:vAlign w:val="center"/>
            <w:hideMark/>
          </w:tcPr>
          <w:p w:rsidR="008C4E92" w:rsidRPr="00E47993" w:rsidRDefault="008C4E92" w:rsidP="003E7EA3">
            <w:pPr>
              <w:pStyle w:val="Tabletext"/>
              <w:spacing w:after="0"/>
              <w:jc w:val="center"/>
              <w:rPr>
                <w:rFonts w:ascii="Arial" w:hAnsi="Arial" w:cs="Arial"/>
                <w:b/>
              </w:rPr>
            </w:pPr>
            <w:r w:rsidRPr="00E47993">
              <w:rPr>
                <w:rFonts w:ascii="Arial" w:hAnsi="Arial" w:cs="Arial"/>
                <w:b/>
              </w:rPr>
              <w:t>Fecha</w:t>
            </w:r>
          </w:p>
        </w:tc>
        <w:tc>
          <w:tcPr>
            <w:tcW w:w="645" w:type="pct"/>
            <w:tcBorders>
              <w:bottom w:val="single" w:sz="4" w:space="0" w:color="000000" w:themeColor="text1"/>
            </w:tcBorders>
            <w:shd w:val="clear" w:color="auto" w:fill="D9D9D9" w:themeFill="background1" w:themeFillShade="D9"/>
            <w:vAlign w:val="center"/>
            <w:hideMark/>
          </w:tcPr>
          <w:p w:rsidR="008C4E92" w:rsidRPr="00E47993" w:rsidRDefault="008C4E92" w:rsidP="003E7EA3">
            <w:pPr>
              <w:pStyle w:val="Tabletext"/>
              <w:spacing w:after="0"/>
              <w:jc w:val="center"/>
              <w:rPr>
                <w:rFonts w:ascii="Arial" w:hAnsi="Arial" w:cs="Arial"/>
                <w:b/>
              </w:rPr>
            </w:pPr>
            <w:r w:rsidRPr="00E47993">
              <w:rPr>
                <w:rFonts w:ascii="Arial" w:hAnsi="Arial" w:cs="Arial"/>
                <w:b/>
              </w:rPr>
              <w:t>Versión</w:t>
            </w:r>
          </w:p>
        </w:tc>
        <w:tc>
          <w:tcPr>
            <w:tcW w:w="2180" w:type="pct"/>
            <w:tcBorders>
              <w:bottom w:val="single" w:sz="4" w:space="0" w:color="000000" w:themeColor="text1"/>
            </w:tcBorders>
            <w:shd w:val="clear" w:color="auto" w:fill="D9D9D9" w:themeFill="background1" w:themeFillShade="D9"/>
            <w:vAlign w:val="center"/>
            <w:hideMark/>
          </w:tcPr>
          <w:p w:rsidR="008C4E92" w:rsidRPr="00E47993" w:rsidRDefault="008C4E92" w:rsidP="003E7EA3">
            <w:pPr>
              <w:pStyle w:val="Tabletext"/>
              <w:spacing w:after="0"/>
              <w:jc w:val="center"/>
              <w:rPr>
                <w:rFonts w:ascii="Arial" w:hAnsi="Arial" w:cs="Arial"/>
                <w:b/>
              </w:rPr>
            </w:pPr>
            <w:r w:rsidRPr="00E47993">
              <w:rPr>
                <w:rFonts w:ascii="Arial" w:hAnsi="Arial" w:cs="Arial"/>
                <w:b/>
              </w:rPr>
              <w:t>Descripción</w:t>
            </w:r>
          </w:p>
        </w:tc>
        <w:tc>
          <w:tcPr>
            <w:tcW w:w="1529" w:type="pct"/>
            <w:tcBorders>
              <w:bottom w:val="single" w:sz="4" w:space="0" w:color="000000" w:themeColor="text1"/>
            </w:tcBorders>
            <w:shd w:val="clear" w:color="auto" w:fill="D9D9D9" w:themeFill="background1" w:themeFillShade="D9"/>
            <w:vAlign w:val="center"/>
            <w:hideMark/>
          </w:tcPr>
          <w:p w:rsidR="008C4E92" w:rsidRPr="00E47993" w:rsidRDefault="008C4E92" w:rsidP="003E7EA3">
            <w:pPr>
              <w:pStyle w:val="Tabletext"/>
              <w:spacing w:after="0"/>
              <w:jc w:val="center"/>
              <w:rPr>
                <w:rFonts w:ascii="Arial" w:hAnsi="Arial" w:cs="Arial"/>
                <w:b/>
              </w:rPr>
            </w:pPr>
            <w:r w:rsidRPr="00E47993">
              <w:rPr>
                <w:rFonts w:ascii="Arial" w:hAnsi="Arial" w:cs="Arial"/>
                <w:b/>
              </w:rPr>
              <w:t>Autor</w:t>
            </w:r>
          </w:p>
        </w:tc>
      </w:tr>
      <w:tr w:rsidR="008C4E92" w:rsidRPr="003E7EA3" w:rsidTr="003E7EA3">
        <w:trPr>
          <w:trHeight w:val="23"/>
        </w:trPr>
        <w:tc>
          <w:tcPr>
            <w:tcW w:w="646" w:type="pct"/>
            <w:vAlign w:val="center"/>
            <w:hideMark/>
          </w:tcPr>
          <w:p w:rsidR="008C4E92" w:rsidRPr="003E7EA3" w:rsidRDefault="00B17ECF" w:rsidP="000B7E79">
            <w:pPr>
              <w:pStyle w:val="Tabletext"/>
              <w:spacing w:after="0"/>
              <w:jc w:val="center"/>
              <w:rPr>
                <w:rFonts w:ascii="Arial" w:hAnsi="Arial" w:cs="Arial"/>
              </w:rPr>
            </w:pPr>
            <w:r w:rsidRPr="003E7EA3">
              <w:rPr>
                <w:rFonts w:ascii="Arial" w:hAnsi="Arial" w:cs="Arial"/>
                <w:iCs/>
                <w:color w:val="000000" w:themeColor="text1"/>
                <w:lang w:val="es-ES"/>
              </w:rPr>
              <w:t>&lt;</w:t>
            </w:r>
            <w:proofErr w:type="spellStart"/>
            <w:r w:rsidRPr="003E7EA3">
              <w:rPr>
                <w:rFonts w:ascii="Arial" w:hAnsi="Arial" w:cs="Arial"/>
                <w:iCs/>
                <w:color w:val="000000" w:themeColor="text1"/>
                <w:lang w:val="es-ES"/>
              </w:rPr>
              <w:t>dd</w:t>
            </w:r>
            <w:proofErr w:type="spellEnd"/>
            <w:r w:rsidRPr="003E7EA3">
              <w:rPr>
                <w:rFonts w:ascii="Arial" w:hAnsi="Arial" w:cs="Arial"/>
                <w:iCs/>
                <w:color w:val="000000" w:themeColor="text1"/>
                <w:lang w:val="es-ES"/>
              </w:rPr>
              <w:t>/mm/</w:t>
            </w:r>
            <w:proofErr w:type="spellStart"/>
            <w:r w:rsidRPr="003E7EA3">
              <w:rPr>
                <w:rFonts w:ascii="Arial" w:hAnsi="Arial" w:cs="Arial"/>
                <w:iCs/>
                <w:color w:val="000000" w:themeColor="text1"/>
                <w:lang w:val="es-ES"/>
              </w:rPr>
              <w:t>aaaa</w:t>
            </w:r>
            <w:proofErr w:type="spellEnd"/>
            <w:r w:rsidRPr="003E7EA3">
              <w:rPr>
                <w:rFonts w:ascii="Arial" w:hAnsi="Arial" w:cs="Arial"/>
                <w:iCs/>
                <w:color w:val="000000" w:themeColor="text1"/>
                <w:lang w:val="es-ES"/>
              </w:rPr>
              <w:t>&gt;</w:t>
            </w:r>
          </w:p>
        </w:tc>
        <w:tc>
          <w:tcPr>
            <w:tcW w:w="645" w:type="pct"/>
            <w:vAlign w:val="center"/>
            <w:hideMark/>
          </w:tcPr>
          <w:p w:rsidR="008C4E92" w:rsidRPr="003E7EA3" w:rsidRDefault="00B17ECF" w:rsidP="000B7E79">
            <w:pPr>
              <w:pStyle w:val="Tabletext"/>
              <w:spacing w:after="0"/>
              <w:jc w:val="center"/>
              <w:rPr>
                <w:rFonts w:ascii="Arial" w:hAnsi="Arial" w:cs="Arial"/>
              </w:rPr>
            </w:pPr>
            <w:r w:rsidRPr="003E7EA3">
              <w:rPr>
                <w:rFonts w:ascii="Arial" w:hAnsi="Arial" w:cs="Arial"/>
                <w:iCs/>
                <w:color w:val="000000" w:themeColor="text1"/>
                <w:lang w:val="es-ES"/>
              </w:rPr>
              <w:t>&lt;X.X&gt;</w:t>
            </w:r>
          </w:p>
        </w:tc>
        <w:tc>
          <w:tcPr>
            <w:tcW w:w="2180" w:type="pct"/>
            <w:vAlign w:val="center"/>
            <w:hideMark/>
          </w:tcPr>
          <w:p w:rsidR="008C4E92" w:rsidRPr="003E7EA3" w:rsidRDefault="008C4E92" w:rsidP="00664769">
            <w:pPr>
              <w:pStyle w:val="Tabletext"/>
              <w:spacing w:after="0"/>
              <w:jc w:val="left"/>
              <w:rPr>
                <w:rFonts w:ascii="Arial" w:hAnsi="Arial" w:cs="Arial"/>
              </w:rPr>
            </w:pPr>
          </w:p>
        </w:tc>
        <w:tc>
          <w:tcPr>
            <w:tcW w:w="1529" w:type="pct"/>
            <w:vAlign w:val="center"/>
            <w:hideMark/>
          </w:tcPr>
          <w:p w:rsidR="008C4E92" w:rsidRPr="003E7EA3" w:rsidRDefault="008C4E92" w:rsidP="00664769">
            <w:pPr>
              <w:pStyle w:val="Tabletext"/>
              <w:spacing w:after="0"/>
              <w:jc w:val="left"/>
              <w:rPr>
                <w:rFonts w:ascii="Arial" w:hAnsi="Arial" w:cs="Arial"/>
              </w:rPr>
            </w:pPr>
          </w:p>
        </w:tc>
      </w:tr>
      <w:tr w:rsidR="008C4E92" w:rsidRPr="003E7EA3" w:rsidTr="003E7EA3">
        <w:trPr>
          <w:trHeight w:val="23"/>
        </w:trPr>
        <w:tc>
          <w:tcPr>
            <w:tcW w:w="646" w:type="pct"/>
            <w:vAlign w:val="center"/>
            <w:hideMark/>
          </w:tcPr>
          <w:p w:rsidR="008C4E92" w:rsidRPr="003E7EA3" w:rsidRDefault="008C4E92" w:rsidP="000B7E79">
            <w:pPr>
              <w:pStyle w:val="Tabletext"/>
              <w:spacing w:after="0"/>
              <w:jc w:val="center"/>
              <w:rPr>
                <w:rFonts w:ascii="Arial" w:hAnsi="Arial" w:cs="Arial"/>
              </w:rPr>
            </w:pPr>
          </w:p>
        </w:tc>
        <w:tc>
          <w:tcPr>
            <w:tcW w:w="645" w:type="pct"/>
            <w:vAlign w:val="center"/>
            <w:hideMark/>
          </w:tcPr>
          <w:p w:rsidR="008C4E92" w:rsidRPr="003E7EA3" w:rsidRDefault="008C4E92" w:rsidP="000B7E79">
            <w:pPr>
              <w:pStyle w:val="Tabletext"/>
              <w:spacing w:after="0"/>
              <w:jc w:val="center"/>
              <w:rPr>
                <w:rFonts w:ascii="Arial" w:hAnsi="Arial" w:cs="Arial"/>
              </w:rPr>
            </w:pPr>
          </w:p>
        </w:tc>
        <w:tc>
          <w:tcPr>
            <w:tcW w:w="2180" w:type="pct"/>
            <w:vAlign w:val="center"/>
            <w:hideMark/>
          </w:tcPr>
          <w:p w:rsidR="008C4E92" w:rsidRPr="003E7EA3" w:rsidRDefault="008C4E92" w:rsidP="00664769">
            <w:pPr>
              <w:pStyle w:val="Tabletext"/>
              <w:spacing w:after="0"/>
              <w:jc w:val="left"/>
              <w:rPr>
                <w:rFonts w:ascii="Arial" w:hAnsi="Arial" w:cs="Arial"/>
              </w:rPr>
            </w:pPr>
          </w:p>
        </w:tc>
        <w:tc>
          <w:tcPr>
            <w:tcW w:w="1529" w:type="pct"/>
            <w:vAlign w:val="center"/>
            <w:hideMark/>
          </w:tcPr>
          <w:p w:rsidR="008C4E92" w:rsidRPr="003E7EA3" w:rsidRDefault="008C4E92"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F22986" w:rsidRPr="00392B3B" w:rsidRDefault="00F22986" w:rsidP="00F22986">
      <w:pPr>
        <w:pStyle w:val="Subttulo"/>
        <w:spacing w:before="240"/>
        <w:jc w:val="center"/>
        <w:rPr>
          <w:rFonts w:ascii="Arial" w:hAnsi="Arial" w:cs="Arial"/>
        </w:rPr>
      </w:pPr>
      <w:r w:rsidRPr="00392B3B">
        <w:rPr>
          <w:rFonts w:ascii="Arial" w:hAnsi="Arial" w:cs="Arial"/>
        </w:rPr>
        <w:lastRenderedPageBreak/>
        <w:t>Tabla de Contenido</w:t>
      </w:r>
    </w:p>
    <w:p w:rsidR="005F4443" w:rsidRDefault="00F22986">
      <w:pPr>
        <w:pStyle w:val="TDC1"/>
        <w:tabs>
          <w:tab w:val="left" w:pos="440"/>
          <w:tab w:val="right" w:leader="dot" w:pos="12996"/>
        </w:tabs>
        <w:rPr>
          <w:rFonts w:asciiTheme="minorHAnsi" w:eastAsiaTheme="minorEastAsia" w:hAnsiTheme="minorHAnsi" w:cstheme="minorBidi"/>
          <w:noProof/>
          <w:sz w:val="22"/>
          <w:szCs w:val="22"/>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4098112" w:history="1">
        <w:r w:rsidR="005F4443" w:rsidRPr="002141FF">
          <w:rPr>
            <w:rStyle w:val="Hipervnculo"/>
            <w:noProof/>
          </w:rPr>
          <w:t>1.</w:t>
        </w:r>
        <w:r w:rsidR="005F4443">
          <w:rPr>
            <w:rFonts w:asciiTheme="minorHAnsi" w:eastAsiaTheme="minorEastAsia" w:hAnsiTheme="minorHAnsi" w:cstheme="minorBidi"/>
            <w:noProof/>
            <w:sz w:val="22"/>
            <w:szCs w:val="22"/>
          </w:rPr>
          <w:tab/>
        </w:r>
        <w:r w:rsidR="005F4443" w:rsidRPr="002141FF">
          <w:rPr>
            <w:rStyle w:val="Hipervnculo"/>
            <w:noProof/>
          </w:rPr>
          <w:t>Introducción</w:t>
        </w:r>
        <w:r w:rsidR="005F4443">
          <w:rPr>
            <w:noProof/>
            <w:webHidden/>
          </w:rPr>
          <w:tab/>
        </w:r>
        <w:r w:rsidR="005F4443">
          <w:rPr>
            <w:noProof/>
            <w:webHidden/>
          </w:rPr>
          <w:fldChar w:fldCharType="begin"/>
        </w:r>
        <w:r w:rsidR="005F4443">
          <w:rPr>
            <w:noProof/>
            <w:webHidden/>
          </w:rPr>
          <w:instrText xml:space="preserve"> PAGEREF _Toc294098112 \h </w:instrText>
        </w:r>
        <w:r w:rsidR="005F4443">
          <w:rPr>
            <w:noProof/>
            <w:webHidden/>
          </w:rPr>
        </w:r>
        <w:r w:rsidR="005F4443">
          <w:rPr>
            <w:noProof/>
            <w:webHidden/>
          </w:rPr>
          <w:fldChar w:fldCharType="separate"/>
        </w:r>
        <w:r w:rsidR="009D209F">
          <w:rPr>
            <w:noProof/>
            <w:webHidden/>
          </w:rPr>
          <w:t>3</w:t>
        </w:r>
        <w:r w:rsidR="005F4443">
          <w:rPr>
            <w:noProof/>
            <w:webHidden/>
          </w:rPr>
          <w:fldChar w:fldCharType="end"/>
        </w:r>
      </w:hyperlink>
    </w:p>
    <w:p w:rsidR="005F4443" w:rsidRDefault="000150CA">
      <w:pPr>
        <w:pStyle w:val="TDC2"/>
        <w:tabs>
          <w:tab w:val="left" w:pos="660"/>
          <w:tab w:val="right" w:leader="dot" w:pos="12996"/>
        </w:tabs>
        <w:rPr>
          <w:rFonts w:asciiTheme="minorHAnsi" w:eastAsiaTheme="minorEastAsia" w:hAnsiTheme="minorHAnsi" w:cstheme="minorBidi"/>
          <w:noProof/>
          <w:sz w:val="22"/>
          <w:szCs w:val="22"/>
        </w:rPr>
      </w:pPr>
      <w:hyperlink w:anchor="_Toc294098113" w:history="1">
        <w:r w:rsidR="005F4443" w:rsidRPr="002141FF">
          <w:rPr>
            <w:rStyle w:val="Hipervnculo"/>
            <w:bCs/>
            <w:noProof/>
          </w:rPr>
          <w:t>1.1</w:t>
        </w:r>
        <w:r w:rsidR="005F4443">
          <w:rPr>
            <w:rFonts w:asciiTheme="minorHAnsi" w:eastAsiaTheme="minorEastAsia" w:hAnsiTheme="minorHAnsi" w:cstheme="minorBidi"/>
            <w:noProof/>
            <w:sz w:val="22"/>
            <w:szCs w:val="22"/>
          </w:rPr>
          <w:tab/>
        </w:r>
        <w:r w:rsidR="005F4443" w:rsidRPr="002141FF">
          <w:rPr>
            <w:rStyle w:val="Hipervnculo"/>
            <w:noProof/>
          </w:rPr>
          <w:t>Objetivo</w:t>
        </w:r>
        <w:r w:rsidR="005F4443">
          <w:rPr>
            <w:noProof/>
            <w:webHidden/>
          </w:rPr>
          <w:tab/>
        </w:r>
        <w:r w:rsidR="005F4443">
          <w:rPr>
            <w:noProof/>
            <w:webHidden/>
          </w:rPr>
          <w:fldChar w:fldCharType="begin"/>
        </w:r>
        <w:r w:rsidR="005F4443">
          <w:rPr>
            <w:noProof/>
            <w:webHidden/>
          </w:rPr>
          <w:instrText xml:space="preserve"> PAGEREF _Toc294098113 \h </w:instrText>
        </w:r>
        <w:r w:rsidR="005F4443">
          <w:rPr>
            <w:noProof/>
            <w:webHidden/>
          </w:rPr>
        </w:r>
        <w:r w:rsidR="005F4443">
          <w:rPr>
            <w:noProof/>
            <w:webHidden/>
          </w:rPr>
          <w:fldChar w:fldCharType="separate"/>
        </w:r>
        <w:r w:rsidR="009D209F">
          <w:rPr>
            <w:noProof/>
            <w:webHidden/>
          </w:rPr>
          <w:t>3</w:t>
        </w:r>
        <w:r w:rsidR="005F4443">
          <w:rPr>
            <w:noProof/>
            <w:webHidden/>
          </w:rPr>
          <w:fldChar w:fldCharType="end"/>
        </w:r>
      </w:hyperlink>
    </w:p>
    <w:p w:rsidR="005F4443" w:rsidRDefault="000150CA">
      <w:pPr>
        <w:pStyle w:val="TDC2"/>
        <w:tabs>
          <w:tab w:val="left" w:pos="660"/>
          <w:tab w:val="right" w:leader="dot" w:pos="12996"/>
        </w:tabs>
        <w:rPr>
          <w:rFonts w:asciiTheme="minorHAnsi" w:eastAsiaTheme="minorEastAsia" w:hAnsiTheme="minorHAnsi" w:cstheme="minorBidi"/>
          <w:noProof/>
          <w:sz w:val="22"/>
          <w:szCs w:val="22"/>
        </w:rPr>
      </w:pPr>
      <w:hyperlink w:anchor="_Toc294098114" w:history="1">
        <w:r w:rsidR="005F4443" w:rsidRPr="002141FF">
          <w:rPr>
            <w:rStyle w:val="Hipervnculo"/>
            <w:bCs/>
            <w:noProof/>
          </w:rPr>
          <w:t>1.2</w:t>
        </w:r>
        <w:r w:rsidR="005F4443">
          <w:rPr>
            <w:rFonts w:asciiTheme="minorHAnsi" w:eastAsiaTheme="minorEastAsia" w:hAnsiTheme="minorHAnsi" w:cstheme="minorBidi"/>
            <w:noProof/>
            <w:sz w:val="22"/>
            <w:szCs w:val="22"/>
          </w:rPr>
          <w:tab/>
        </w:r>
        <w:r w:rsidR="005F4443" w:rsidRPr="002141FF">
          <w:rPr>
            <w:rStyle w:val="Hipervnculo"/>
            <w:noProof/>
          </w:rPr>
          <w:t>Definiciones, acrónimos y abreviaturas</w:t>
        </w:r>
        <w:r w:rsidR="005F4443">
          <w:rPr>
            <w:noProof/>
            <w:webHidden/>
          </w:rPr>
          <w:tab/>
        </w:r>
        <w:r w:rsidR="005F4443">
          <w:rPr>
            <w:noProof/>
            <w:webHidden/>
          </w:rPr>
          <w:fldChar w:fldCharType="begin"/>
        </w:r>
        <w:r w:rsidR="005F4443">
          <w:rPr>
            <w:noProof/>
            <w:webHidden/>
          </w:rPr>
          <w:instrText xml:space="preserve"> PAGEREF _Toc294098114 \h </w:instrText>
        </w:r>
        <w:r w:rsidR="005F4443">
          <w:rPr>
            <w:noProof/>
            <w:webHidden/>
          </w:rPr>
        </w:r>
        <w:r w:rsidR="005F4443">
          <w:rPr>
            <w:noProof/>
            <w:webHidden/>
          </w:rPr>
          <w:fldChar w:fldCharType="separate"/>
        </w:r>
        <w:r w:rsidR="009D209F">
          <w:rPr>
            <w:noProof/>
            <w:webHidden/>
          </w:rPr>
          <w:t>3</w:t>
        </w:r>
        <w:r w:rsidR="005F4443">
          <w:rPr>
            <w:noProof/>
            <w:webHidden/>
          </w:rPr>
          <w:fldChar w:fldCharType="end"/>
        </w:r>
      </w:hyperlink>
    </w:p>
    <w:p w:rsidR="005F4443" w:rsidRDefault="000150CA">
      <w:pPr>
        <w:pStyle w:val="TDC2"/>
        <w:tabs>
          <w:tab w:val="left" w:pos="660"/>
          <w:tab w:val="right" w:leader="dot" w:pos="12996"/>
        </w:tabs>
        <w:rPr>
          <w:rFonts w:asciiTheme="minorHAnsi" w:eastAsiaTheme="minorEastAsia" w:hAnsiTheme="minorHAnsi" w:cstheme="minorBidi"/>
          <w:noProof/>
          <w:sz w:val="22"/>
          <w:szCs w:val="22"/>
        </w:rPr>
      </w:pPr>
      <w:hyperlink w:anchor="_Toc294098115" w:history="1">
        <w:r w:rsidR="005F4443" w:rsidRPr="002141FF">
          <w:rPr>
            <w:rStyle w:val="Hipervnculo"/>
            <w:bCs/>
            <w:noProof/>
          </w:rPr>
          <w:t>1.3</w:t>
        </w:r>
        <w:r w:rsidR="005F4443">
          <w:rPr>
            <w:rFonts w:asciiTheme="minorHAnsi" w:eastAsiaTheme="minorEastAsia" w:hAnsiTheme="minorHAnsi" w:cstheme="minorBidi"/>
            <w:noProof/>
            <w:sz w:val="22"/>
            <w:szCs w:val="22"/>
          </w:rPr>
          <w:tab/>
        </w:r>
        <w:r w:rsidR="005F4443" w:rsidRPr="002141FF">
          <w:rPr>
            <w:rStyle w:val="Hipervnculo"/>
            <w:noProof/>
          </w:rPr>
          <w:t>Referencias</w:t>
        </w:r>
        <w:r w:rsidR="005F4443">
          <w:rPr>
            <w:noProof/>
            <w:webHidden/>
          </w:rPr>
          <w:tab/>
        </w:r>
        <w:r w:rsidR="005F4443">
          <w:rPr>
            <w:noProof/>
            <w:webHidden/>
          </w:rPr>
          <w:fldChar w:fldCharType="begin"/>
        </w:r>
        <w:r w:rsidR="005F4443">
          <w:rPr>
            <w:noProof/>
            <w:webHidden/>
          </w:rPr>
          <w:instrText xml:space="preserve"> PAGEREF _Toc294098115 \h </w:instrText>
        </w:r>
        <w:r w:rsidR="005F4443">
          <w:rPr>
            <w:noProof/>
            <w:webHidden/>
          </w:rPr>
        </w:r>
        <w:r w:rsidR="005F4443">
          <w:rPr>
            <w:noProof/>
            <w:webHidden/>
          </w:rPr>
          <w:fldChar w:fldCharType="separate"/>
        </w:r>
        <w:r w:rsidR="009D209F">
          <w:rPr>
            <w:noProof/>
            <w:webHidden/>
          </w:rPr>
          <w:t>3</w:t>
        </w:r>
        <w:r w:rsidR="005F4443">
          <w:rPr>
            <w:noProof/>
            <w:webHidden/>
          </w:rPr>
          <w:fldChar w:fldCharType="end"/>
        </w:r>
      </w:hyperlink>
    </w:p>
    <w:p w:rsidR="005F4443" w:rsidRDefault="000150CA">
      <w:pPr>
        <w:pStyle w:val="TDC1"/>
        <w:tabs>
          <w:tab w:val="left" w:pos="440"/>
          <w:tab w:val="right" w:leader="dot" w:pos="12996"/>
        </w:tabs>
        <w:rPr>
          <w:rFonts w:asciiTheme="minorHAnsi" w:eastAsiaTheme="minorEastAsia" w:hAnsiTheme="minorHAnsi" w:cstheme="minorBidi"/>
          <w:noProof/>
          <w:sz w:val="22"/>
          <w:szCs w:val="22"/>
        </w:rPr>
      </w:pPr>
      <w:hyperlink w:anchor="_Toc294098116" w:history="1">
        <w:r w:rsidR="005F4443" w:rsidRPr="002141FF">
          <w:rPr>
            <w:rStyle w:val="Hipervnculo"/>
            <w:noProof/>
          </w:rPr>
          <w:t>2.</w:t>
        </w:r>
        <w:r w:rsidR="005F4443">
          <w:rPr>
            <w:rFonts w:asciiTheme="minorHAnsi" w:eastAsiaTheme="minorEastAsia" w:hAnsiTheme="minorHAnsi" w:cstheme="minorBidi"/>
            <w:noProof/>
            <w:sz w:val="22"/>
            <w:szCs w:val="22"/>
          </w:rPr>
          <w:tab/>
        </w:r>
        <w:r w:rsidR="005F4443" w:rsidRPr="002141FF">
          <w:rPr>
            <w:rStyle w:val="Hipervnculo"/>
            <w:noProof/>
          </w:rPr>
          <w:t>Diagrama de clases</w:t>
        </w:r>
        <w:r w:rsidR="005F4443">
          <w:rPr>
            <w:noProof/>
            <w:webHidden/>
          </w:rPr>
          <w:tab/>
        </w:r>
        <w:r w:rsidR="005F4443">
          <w:rPr>
            <w:noProof/>
            <w:webHidden/>
          </w:rPr>
          <w:fldChar w:fldCharType="begin"/>
        </w:r>
        <w:r w:rsidR="005F4443">
          <w:rPr>
            <w:noProof/>
            <w:webHidden/>
          </w:rPr>
          <w:instrText xml:space="preserve"> PAGEREF _Toc294098116 \h </w:instrText>
        </w:r>
        <w:r w:rsidR="005F4443">
          <w:rPr>
            <w:noProof/>
            <w:webHidden/>
          </w:rPr>
        </w:r>
        <w:r w:rsidR="005F4443">
          <w:rPr>
            <w:noProof/>
            <w:webHidden/>
          </w:rPr>
          <w:fldChar w:fldCharType="separate"/>
        </w:r>
        <w:r w:rsidR="009D209F">
          <w:rPr>
            <w:noProof/>
            <w:webHidden/>
          </w:rPr>
          <w:t>3</w:t>
        </w:r>
        <w:r w:rsidR="005F4443">
          <w:rPr>
            <w:noProof/>
            <w:webHidden/>
          </w:rPr>
          <w:fldChar w:fldCharType="end"/>
        </w:r>
      </w:hyperlink>
    </w:p>
    <w:p w:rsidR="005F4443" w:rsidRDefault="000150CA">
      <w:pPr>
        <w:pStyle w:val="TDC1"/>
        <w:tabs>
          <w:tab w:val="left" w:pos="440"/>
          <w:tab w:val="right" w:leader="dot" w:pos="12996"/>
        </w:tabs>
        <w:rPr>
          <w:rFonts w:asciiTheme="minorHAnsi" w:eastAsiaTheme="minorEastAsia" w:hAnsiTheme="minorHAnsi" w:cstheme="minorBidi"/>
          <w:noProof/>
          <w:sz w:val="22"/>
          <w:szCs w:val="22"/>
        </w:rPr>
      </w:pPr>
      <w:hyperlink w:anchor="_Toc294098117" w:history="1">
        <w:r w:rsidR="005F4443" w:rsidRPr="002141FF">
          <w:rPr>
            <w:rStyle w:val="Hipervnculo"/>
            <w:noProof/>
            <w:lang w:val="es-ES" w:eastAsia="es-ES"/>
          </w:rPr>
          <w:t>3.</w:t>
        </w:r>
        <w:r w:rsidR="005F4443">
          <w:rPr>
            <w:rFonts w:asciiTheme="minorHAnsi" w:eastAsiaTheme="minorEastAsia" w:hAnsiTheme="minorHAnsi" w:cstheme="minorBidi"/>
            <w:noProof/>
            <w:sz w:val="22"/>
            <w:szCs w:val="22"/>
          </w:rPr>
          <w:tab/>
        </w:r>
        <w:r w:rsidR="005F4443" w:rsidRPr="002141FF">
          <w:rPr>
            <w:rStyle w:val="Hipervnculo"/>
            <w:noProof/>
          </w:rPr>
          <w:t>Firmas de elaboración, revisión y aprobación</w:t>
        </w:r>
        <w:r w:rsidR="005F4443">
          <w:rPr>
            <w:noProof/>
            <w:webHidden/>
          </w:rPr>
          <w:tab/>
        </w:r>
        <w:r w:rsidR="005F4443">
          <w:rPr>
            <w:noProof/>
            <w:webHidden/>
          </w:rPr>
          <w:fldChar w:fldCharType="begin"/>
        </w:r>
        <w:r w:rsidR="005F4443">
          <w:rPr>
            <w:noProof/>
            <w:webHidden/>
          </w:rPr>
          <w:instrText xml:space="preserve"> PAGEREF _Toc294098117 \h </w:instrText>
        </w:r>
        <w:r w:rsidR="005F4443">
          <w:rPr>
            <w:noProof/>
            <w:webHidden/>
          </w:rPr>
        </w:r>
        <w:r w:rsidR="005F4443">
          <w:rPr>
            <w:noProof/>
            <w:webHidden/>
          </w:rPr>
          <w:fldChar w:fldCharType="separate"/>
        </w:r>
        <w:r w:rsidR="009D209F">
          <w:rPr>
            <w:noProof/>
            <w:webHidden/>
          </w:rPr>
          <w:t>3</w:t>
        </w:r>
        <w:r w:rsidR="005F4443">
          <w:rPr>
            <w:noProof/>
            <w:webHidden/>
          </w:rPr>
          <w:fldChar w:fldCharType="end"/>
        </w:r>
      </w:hyperlink>
    </w:p>
    <w:p w:rsidR="00F22986" w:rsidRDefault="00F22986" w:rsidP="00F22986">
      <w:pPr>
        <w:spacing w:before="240"/>
        <w:rPr>
          <w:rFonts w:cs="Arial"/>
        </w:rPr>
      </w:pPr>
      <w:r w:rsidRPr="00392B3B">
        <w:rPr>
          <w:rFonts w:ascii="Arial" w:eastAsia="MS Mincho" w:hAnsi="Arial" w:cs="Arial"/>
          <w:b/>
          <w:szCs w:val="20"/>
        </w:rPr>
        <w:fldChar w:fldCharType="end"/>
      </w:r>
      <w:r>
        <w:rPr>
          <w:rFonts w:cs="Arial"/>
        </w:rPr>
        <w:br w:type="page"/>
      </w:r>
    </w:p>
    <w:sdt>
      <w:sdtPr>
        <w:rPr>
          <w:rFonts w:ascii="Arial" w:hAnsi="Arial" w:cs="Arial"/>
        </w:rPr>
        <w:alias w:val="Título"/>
        <w:tag w:val=""/>
        <w:id w:val="-1864659495"/>
        <w:placeholder>
          <w:docPart w:val="BA56F26F17AC4994ACA1BF5229A9A355"/>
        </w:placeholder>
        <w:dataBinding w:prefixMappings="xmlns:ns0='http://purl.org/dc/elements/1.1/' xmlns:ns1='http://schemas.openxmlformats.org/package/2006/metadata/core-properties' " w:xpath="/ns1:coreProperties[1]/ns0:title[1]" w:storeItemID="{6C3C8BC8-F283-45AE-878A-BAB7291924A1}"/>
        <w:text/>
      </w:sdtPr>
      <w:sdtEndPr/>
      <w:sdtContent>
        <w:p w:rsidR="00F22986" w:rsidRPr="00F81E4E" w:rsidRDefault="00F22986" w:rsidP="00F22986">
          <w:pPr>
            <w:pStyle w:val="Subttulo"/>
            <w:jc w:val="center"/>
            <w:rPr>
              <w:rFonts w:ascii="Arial" w:hAnsi="Arial" w:cs="Arial"/>
            </w:rPr>
          </w:pPr>
          <w:r>
            <w:rPr>
              <w:rFonts w:ascii="Arial" w:hAnsi="Arial" w:cs="Arial"/>
            </w:rPr>
            <w:t>Diagrama de Clases</w:t>
          </w:r>
        </w:p>
      </w:sdtContent>
    </w:sdt>
    <w:p w:rsidR="00F22986" w:rsidRPr="004360C5" w:rsidRDefault="00F22986" w:rsidP="00F22986">
      <w:pPr>
        <w:pStyle w:val="Ttulo1"/>
        <w:spacing w:line="240" w:lineRule="atLeast"/>
      </w:pPr>
      <w:bookmarkStart w:id="0" w:name="_Toc280734246"/>
      <w:bookmarkStart w:id="1" w:name="_Toc294098112"/>
      <w:r w:rsidRPr="0024507A">
        <w:t>Introducción</w:t>
      </w:r>
      <w:bookmarkEnd w:id="0"/>
      <w:bookmarkEnd w:id="1"/>
    </w:p>
    <w:p w:rsidR="00F22986" w:rsidRPr="004360C5" w:rsidRDefault="00F22986" w:rsidP="00F22986">
      <w:pPr>
        <w:pStyle w:val="infoblue"/>
      </w:pPr>
      <w:r w:rsidRPr="00E20C5F">
        <w:t>[</w:t>
      </w:r>
      <w:r>
        <w:t>La sección de introducción debe proveer un resumen general del documento</w:t>
      </w:r>
      <w:r w:rsidRPr="00E20C5F">
        <w:t>.]</w:t>
      </w:r>
    </w:p>
    <w:p w:rsidR="00F22986" w:rsidRPr="002E13A4" w:rsidRDefault="00F22986" w:rsidP="00F22986">
      <w:pPr>
        <w:pStyle w:val="Ttulo2"/>
        <w:spacing w:line="240" w:lineRule="atLeast"/>
      </w:pPr>
      <w:bookmarkStart w:id="2" w:name="_Toc280734247"/>
      <w:bookmarkStart w:id="3" w:name="_Toc294098113"/>
      <w:bookmarkStart w:id="4" w:name="_Toc63087680"/>
      <w:bookmarkStart w:id="5" w:name="_Toc94609175"/>
      <w:r>
        <w:t>Objetiv</w:t>
      </w:r>
      <w:r w:rsidRPr="00960753">
        <w:t>o</w:t>
      </w:r>
      <w:bookmarkEnd w:id="2"/>
      <w:bookmarkEnd w:id="3"/>
    </w:p>
    <w:p w:rsidR="00F22986" w:rsidRPr="00CD5BBD" w:rsidRDefault="00F22986" w:rsidP="00F22986">
      <w:pPr>
        <w:pStyle w:val="infoblue"/>
      </w:pPr>
      <w:r w:rsidRPr="00A36B40">
        <w:t>[</w:t>
      </w:r>
      <w:r>
        <w:t>Esta sección describe el objetivo del</w:t>
      </w:r>
      <w:r w:rsidRPr="00A36B40">
        <w:t xml:space="preserve"> documento</w:t>
      </w:r>
      <w:r w:rsidRPr="00D66C41">
        <w:t>.]</w:t>
      </w:r>
    </w:p>
    <w:p w:rsidR="00F22986" w:rsidRPr="00960753" w:rsidRDefault="00F22986" w:rsidP="00F22986">
      <w:pPr>
        <w:pStyle w:val="Ttulo2"/>
        <w:spacing w:line="240" w:lineRule="atLeast"/>
      </w:pPr>
      <w:bookmarkStart w:id="6" w:name="_Toc280734249"/>
      <w:bookmarkStart w:id="7" w:name="_Toc294098114"/>
      <w:bookmarkStart w:id="8" w:name="_Toc94609176"/>
      <w:bookmarkEnd w:id="4"/>
      <w:bookmarkEnd w:id="5"/>
      <w:r>
        <w:t>Definiciones, acrónimos y a</w:t>
      </w:r>
      <w:r w:rsidRPr="00960753">
        <w:t>breviaturas</w:t>
      </w:r>
      <w:bookmarkEnd w:id="6"/>
      <w:bookmarkEnd w:id="7"/>
    </w:p>
    <w:p w:rsidR="00F22986" w:rsidRPr="00D75181" w:rsidRDefault="00F22986" w:rsidP="00F22986">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F22986" w:rsidRPr="00055F8D" w:rsidRDefault="00F22986" w:rsidP="00F22986">
      <w:pPr>
        <w:pStyle w:val="Ttulo2"/>
        <w:spacing w:line="240" w:lineRule="atLeast"/>
      </w:pPr>
      <w:bookmarkStart w:id="9" w:name="_Toc280734250"/>
      <w:bookmarkStart w:id="10" w:name="_Toc294098115"/>
      <w:bookmarkStart w:id="11" w:name="_Toc94609178"/>
      <w:bookmarkEnd w:id="8"/>
      <w:r w:rsidRPr="00A36B40">
        <w:t>Refere</w:t>
      </w:r>
      <w:r>
        <w:t>ncias</w:t>
      </w:r>
      <w:bookmarkEnd w:id="9"/>
      <w:bookmarkEnd w:id="10"/>
    </w:p>
    <w:p w:rsidR="00F22986" w:rsidRPr="0035300F" w:rsidRDefault="00F22986" w:rsidP="00F22986">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1"/>
    </w:p>
    <w:p w:rsidR="00F22986" w:rsidRDefault="00F22986" w:rsidP="00F22986">
      <w:pPr>
        <w:rPr>
          <w:rFonts w:cs="Arial"/>
        </w:rPr>
      </w:pPr>
      <w:r>
        <w:rPr>
          <w:rFonts w:cs="Arial"/>
        </w:rPr>
        <w:br w:type="page"/>
      </w:r>
    </w:p>
    <w:p w:rsidR="00F22986" w:rsidRDefault="00F22986" w:rsidP="008D6565">
      <w:pPr>
        <w:pStyle w:val="Ttulo1"/>
      </w:pPr>
      <w:bookmarkStart w:id="12" w:name="_Toc294098116"/>
      <w:r>
        <w:lastRenderedPageBreak/>
        <w:t>Diagrama de clases</w:t>
      </w:r>
      <w:bookmarkEnd w:id="12"/>
    </w:p>
    <w:p w:rsidR="003F38BC" w:rsidRDefault="009D209F">
      <w:pPr>
        <w:rPr>
          <w:rFonts w:ascii="Arial" w:hAnsi="Arial" w:cs="Arial"/>
          <w:sz w:val="20"/>
          <w:szCs w:val="20"/>
          <w:lang w:eastAsia="es-ES"/>
        </w:rPr>
      </w:pPr>
      <w:r>
        <w:rPr>
          <w:rFonts w:cs="Arial"/>
          <w:noProof/>
        </w:rPr>
        <mc:AlternateContent>
          <mc:Choice Requires="wps">
            <w:drawing>
              <wp:anchor distT="0" distB="0" distL="114300" distR="114300" simplePos="0" relativeHeight="251661312" behindDoc="0" locked="0" layoutInCell="1" allowOverlap="1">
                <wp:simplePos x="0" y="0"/>
                <wp:positionH relativeFrom="column">
                  <wp:posOffset>43180</wp:posOffset>
                </wp:positionH>
                <wp:positionV relativeFrom="paragraph">
                  <wp:posOffset>9525</wp:posOffset>
                </wp:positionV>
                <wp:extent cx="8134350" cy="4895850"/>
                <wp:effectExtent l="9525" t="13335" r="9525" b="5715"/>
                <wp:wrapNone/>
                <wp:docPr id="8"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134350" cy="4895850"/>
                        </a:xfrm>
                        <a:prstGeom prst="rect">
                          <a:avLst/>
                        </a:prstGeom>
                        <a:solidFill>
                          <a:srgbClr val="FFFFFF"/>
                        </a:solidFill>
                        <a:ln w="9525">
                          <a:solidFill>
                            <a:srgbClr val="000000"/>
                          </a:solidFill>
                          <a:miter lim="800000"/>
                          <a:headEnd/>
                          <a:tailEnd/>
                        </a:ln>
                      </wps:spPr>
                      <wps:txbx>
                        <w:txbxContent>
                          <w:p w:rsidR="003F38BC" w:rsidRPr="00F22986" w:rsidRDefault="003F38BC" w:rsidP="00F22986">
                            <w:pPr>
                              <w:autoSpaceDE w:val="0"/>
                              <w:autoSpaceDN w:val="0"/>
                              <w:adjustRightInd w:val="0"/>
                              <w:spacing w:line="240" w:lineRule="auto"/>
                              <w:jc w:val="center"/>
                              <w:rPr>
                                <w:rFonts w:ascii="Arial" w:hAnsi="Arial" w:cs="Arial"/>
                                <w:b/>
                                <w:color w:val="000000"/>
                                <w:sz w:val="24"/>
                                <w:szCs w:val="24"/>
                                <w:lang w:val="es-ES"/>
                              </w:rPr>
                            </w:pPr>
                            <w:r w:rsidRPr="00F22986">
                              <w:rPr>
                                <w:rFonts w:ascii="Arial" w:eastAsia="Times New Roman" w:hAnsi="Arial" w:cs="Times New Roman"/>
                                <w:b/>
                                <w:i/>
                                <w:iCs/>
                                <w:color w:val="0000FF"/>
                                <w:sz w:val="20"/>
                                <w:szCs w:val="20"/>
                                <w:lang w:val="es-ES" w:eastAsia="es-ES"/>
                              </w:rPr>
                              <w:t>Diagrama de</w:t>
                            </w:r>
                            <w:r w:rsidR="00E73BC4" w:rsidRPr="00F22986">
                              <w:rPr>
                                <w:rFonts w:ascii="Arial" w:eastAsia="Times New Roman" w:hAnsi="Arial" w:cs="Times New Roman"/>
                                <w:b/>
                                <w:i/>
                                <w:iCs/>
                                <w:color w:val="0000FF"/>
                                <w:sz w:val="20"/>
                                <w:szCs w:val="20"/>
                                <w:lang w:val="es-ES" w:eastAsia="es-ES"/>
                              </w:rPr>
                              <w:t xml:space="preserve"> clases</w:t>
                            </w:r>
                          </w:p>
                          <w:p w:rsidR="003F38BC" w:rsidRPr="00C04C9E" w:rsidRDefault="003F38BC" w:rsidP="008D08A2">
                            <w:pPr>
                              <w:pStyle w:val="infoblue"/>
                            </w:pPr>
                            <w:r w:rsidRPr="000C28C8">
                              <w:t>[</w:t>
                            </w:r>
                            <w:r w:rsidR="00E73BC4">
                              <w:t>Un diagrama de clases</w:t>
                            </w:r>
                            <w:r w:rsidR="002575CA">
                              <w:t xml:space="preserve"> se utiliza para modelar la vista de diseño </w:t>
                            </w:r>
                            <w:r w:rsidR="002575CA" w:rsidRPr="008D08A2">
                              <w:t>estática</w:t>
                            </w:r>
                            <w:r w:rsidR="002575CA">
                              <w:t xml:space="preserve"> de un sistema. Los diagramas de clases son importantes para visualizar, especificar y documentar modelos estructurales,</w:t>
                            </w:r>
                            <w:r w:rsidR="00A14C8B">
                              <w:t xml:space="preserve"> además</w:t>
                            </w:r>
                            <w:r w:rsidR="002575CA">
                              <w:t xml:space="preserve"> de construir sistemas ejecutables. Son la base para </w:t>
                            </w:r>
                            <w:r w:rsidR="00A14C8B">
                              <w:t xml:space="preserve">los diagramas de componentes y los diagramas de despliegue. </w:t>
                            </w:r>
                            <w:r w:rsidR="008E390E">
                              <w:t>C</w:t>
                            </w:r>
                            <w:r>
                              <w:t>ar</w:t>
                            </w:r>
                            <w:r w:rsidR="00D001EC">
                              <w:t>acterísticas de los diagramas de clases</w:t>
                            </w:r>
                            <w:r w:rsidRPr="00C04C9E">
                              <w:t>:</w:t>
                            </w:r>
                          </w:p>
                          <w:p w:rsidR="00210570" w:rsidRPr="00B12BBF" w:rsidRDefault="001C0ECF" w:rsidP="00E07D55">
                            <w:pPr>
                              <w:pStyle w:val="infoblue"/>
                              <w:numPr>
                                <w:ilvl w:val="0"/>
                                <w:numId w:val="12"/>
                              </w:numPr>
                              <w:spacing w:after="0"/>
                              <w:ind w:left="709" w:hanging="283"/>
                            </w:pPr>
                            <w:r>
                              <w:t>Un diagr</w:t>
                            </w:r>
                            <w:r w:rsidR="007B3E4F">
                              <w:t>ama</w:t>
                            </w:r>
                            <w:r w:rsidR="003F0660">
                              <w:t xml:space="preserve"> de clases está formado por los elementos siguientes: clases, interfaces, relaciones de dependencia, generalización y asociación</w:t>
                            </w:r>
                            <w:r w:rsidR="00210570" w:rsidRPr="00B12BBF">
                              <w:t>.</w:t>
                            </w:r>
                          </w:p>
                          <w:p w:rsidR="003F38BC" w:rsidRDefault="003A1F7F" w:rsidP="00E07D55">
                            <w:pPr>
                              <w:pStyle w:val="infoblue"/>
                              <w:numPr>
                                <w:ilvl w:val="0"/>
                                <w:numId w:val="12"/>
                              </w:numPr>
                              <w:spacing w:after="0"/>
                              <w:ind w:left="709" w:hanging="283"/>
                            </w:pPr>
                            <w:r>
                              <w:t>Clase</w:t>
                            </w:r>
                            <w:r w:rsidR="00926605">
                              <w:t>:</w:t>
                            </w:r>
                            <w:r w:rsidR="00426148">
                              <w:t xml:space="preserve"> es una descripción de un conjunto de objetos que comparten los mismos atributos, operaciones, relaciones</w:t>
                            </w:r>
                            <w:r w:rsidR="00950A31">
                              <w:t xml:space="preserve"> y semántica</w:t>
                            </w:r>
                            <w:r w:rsidR="00A1091D">
                              <w:t>.</w:t>
                            </w:r>
                          </w:p>
                          <w:p w:rsidR="00B96C1E" w:rsidRDefault="00B46373" w:rsidP="00E07D55">
                            <w:pPr>
                              <w:pStyle w:val="infoblue"/>
                              <w:numPr>
                                <w:ilvl w:val="0"/>
                                <w:numId w:val="12"/>
                              </w:numPr>
                              <w:spacing w:after="0"/>
                              <w:ind w:left="709" w:hanging="283"/>
                            </w:pPr>
                            <w:r>
                              <w:t>Interface</w:t>
                            </w:r>
                            <w:r w:rsidR="00106F72">
                              <w:t>:</w:t>
                            </w:r>
                            <w:r w:rsidR="003F0660">
                              <w:t xml:space="preserve"> </w:t>
                            </w:r>
                            <w:r w:rsidR="00962269">
                              <w:t>es una colección de operaciones que se usan para especificar un servicio de una clase o de un componente</w:t>
                            </w:r>
                            <w:r w:rsidR="00776383">
                              <w:t xml:space="preserve">. Las interfaces se emplean para modelar las líneas de separación de un sistema, estableciendo una frontera entre aquellas partes </w:t>
                            </w:r>
                            <w:r w:rsidR="00860B4F">
                              <w:t>que pueden cambiar independientemente</w:t>
                            </w:r>
                            <w:r w:rsidR="00DC57D2">
                              <w:t>.</w:t>
                            </w:r>
                          </w:p>
                          <w:p w:rsidR="003F38BC" w:rsidRDefault="00B96C1E" w:rsidP="00E07D55">
                            <w:pPr>
                              <w:pStyle w:val="infoblue"/>
                              <w:numPr>
                                <w:ilvl w:val="0"/>
                                <w:numId w:val="12"/>
                              </w:numPr>
                              <w:spacing w:after="0"/>
                              <w:ind w:left="709" w:hanging="283"/>
                            </w:pPr>
                            <w:r>
                              <w:t>Relación: una relación es una conexión entre elementos. En el modelado orientado a objet</w:t>
                            </w:r>
                            <w:r w:rsidR="006B226F">
                              <w:t xml:space="preserve">os, los cuatro tipos </w:t>
                            </w:r>
                            <w:r>
                              <w:t xml:space="preserve">más importantes </w:t>
                            </w:r>
                            <w:r w:rsidR="006B226F">
                              <w:t xml:space="preserve">de relaciones </w:t>
                            </w:r>
                            <w:r>
                              <w:t>son</w:t>
                            </w:r>
                            <w:r w:rsidR="000B6656">
                              <w:t>:</w:t>
                            </w:r>
                            <w:r>
                              <w:t xml:space="preserve"> las depen</w:t>
                            </w:r>
                            <w:r w:rsidR="006B226F">
                              <w:t xml:space="preserve">dencias, las generalizaciones, </w:t>
                            </w:r>
                            <w:r>
                              <w:t>las asociaciones</w:t>
                            </w:r>
                            <w:r w:rsidR="006B226F">
                              <w:t xml:space="preserve"> y las realizaciones</w:t>
                            </w:r>
                            <w:r w:rsidR="00860B4F">
                              <w:t>.</w:t>
                            </w:r>
                          </w:p>
                          <w:p w:rsidR="00852802" w:rsidRDefault="00852802" w:rsidP="00E07D55">
                            <w:pPr>
                              <w:pStyle w:val="infoblue"/>
                              <w:numPr>
                                <w:ilvl w:val="0"/>
                                <w:numId w:val="13"/>
                              </w:numPr>
                              <w:spacing w:after="0"/>
                              <w:ind w:left="709" w:hanging="283"/>
                            </w:pPr>
                            <w:r>
                              <w:t>Relaciones de dependencia</w:t>
                            </w:r>
                            <w:r w:rsidR="002118FA">
                              <w:t>:</w:t>
                            </w:r>
                            <w:r w:rsidR="003F0660">
                              <w:t xml:space="preserve"> </w:t>
                            </w:r>
                            <w:r w:rsidR="009B091A">
                              <w:t>l</w:t>
                            </w:r>
                            <w:r w:rsidR="00324381">
                              <w:t>a dependencia es una relación de uso que declara que</w:t>
                            </w:r>
                            <w:r w:rsidR="006C5F63">
                              <w:t xml:space="preserve"> un cambio en la es</w:t>
                            </w:r>
                            <w:r w:rsidR="00324381">
                              <w:t xml:space="preserve">pecificación de un elemento puede afectar a otro elemento que lo utiliza, pero no necesariamente a la inversa. </w:t>
                            </w:r>
                            <w:r w:rsidR="0088736D">
                              <w:t>Las depen</w:t>
                            </w:r>
                            <w:r w:rsidR="006C5F63">
                              <w:t>dencias se usan cuando se quiere</w:t>
                            </w:r>
                            <w:r w:rsidR="0088736D">
                              <w:t xml:space="preserve"> indicar que un elemento utiliza a otro.</w:t>
                            </w:r>
                            <w:r w:rsidR="00730A65">
                              <w:t xml:space="preserve"> Se representa con una línea discontinua dirigida hacia el elemento del cual se depende.</w:t>
                            </w:r>
                          </w:p>
                          <w:p w:rsidR="00852802" w:rsidRDefault="00852802" w:rsidP="00E07D55">
                            <w:pPr>
                              <w:pStyle w:val="infoblue"/>
                              <w:numPr>
                                <w:ilvl w:val="0"/>
                                <w:numId w:val="13"/>
                              </w:numPr>
                              <w:spacing w:after="0"/>
                              <w:ind w:left="709" w:hanging="283"/>
                            </w:pPr>
                            <w:r>
                              <w:t xml:space="preserve">Generalización: </w:t>
                            </w:r>
                            <w:r w:rsidR="004A3A4D">
                              <w:t>es una relaci</w:t>
                            </w:r>
                            <w:r w:rsidR="00A76B7E">
                              <w:t>ón de especialización/generalización, en la cual los objetos del elemento especializado (subclase o hijo) pueden sustituir a los objetos del elemento general (superclase o padre)</w:t>
                            </w:r>
                            <w:r>
                              <w:t>.</w:t>
                            </w:r>
                            <w:r w:rsidR="00A76B7E">
                              <w:t xml:space="preserve"> </w:t>
                            </w:r>
                            <w:r w:rsidR="001571DD">
                              <w:t xml:space="preserve">Con una relación de generalización la superclase o </w:t>
                            </w:r>
                            <w:r w:rsidR="00FE5BFA">
                              <w:t xml:space="preserve">clase </w:t>
                            </w:r>
                            <w:r w:rsidR="001571DD">
                              <w:t xml:space="preserve">padre hereda la estructura y comportamiento a la subclase o </w:t>
                            </w:r>
                            <w:r w:rsidR="00FE5BFA">
                              <w:t xml:space="preserve">clase </w:t>
                            </w:r>
                            <w:r w:rsidR="001571DD">
                              <w:t xml:space="preserve">hijo. </w:t>
                            </w:r>
                            <w:r w:rsidR="000A42C4">
                              <w:t xml:space="preserve">La clase </w:t>
                            </w:r>
                            <w:r w:rsidR="00FE5BFA">
                              <w:t xml:space="preserve">hijo </w:t>
                            </w:r>
                            <w:r w:rsidR="000A42C4">
                              <w:t>puede añadir nueva estructura y comportamiento, o modificar el comportamiento de</w:t>
                            </w:r>
                            <w:r w:rsidR="00FE5BFA">
                              <w:t xml:space="preserve"> </w:t>
                            </w:r>
                            <w:r w:rsidR="000A42C4">
                              <w:t>l</w:t>
                            </w:r>
                            <w:r w:rsidR="00FE5BFA">
                              <w:t>a</w:t>
                            </w:r>
                            <w:r w:rsidR="000A42C4">
                              <w:t xml:space="preserve"> </w:t>
                            </w:r>
                            <w:r w:rsidR="00FE5BFA">
                              <w:t xml:space="preserve">clase </w:t>
                            </w:r>
                            <w:r w:rsidR="000A42C4">
                              <w:t>padre.</w:t>
                            </w:r>
                          </w:p>
                          <w:p w:rsidR="00420E6C" w:rsidRDefault="00852802" w:rsidP="00E07D55">
                            <w:pPr>
                              <w:pStyle w:val="infoblue"/>
                              <w:numPr>
                                <w:ilvl w:val="0"/>
                                <w:numId w:val="13"/>
                              </w:numPr>
                              <w:spacing w:after="0"/>
                              <w:ind w:left="709" w:hanging="283"/>
                            </w:pPr>
                            <w:r>
                              <w:t xml:space="preserve">Asociación: </w:t>
                            </w:r>
                            <w:r w:rsidR="009B091A">
                              <w:t xml:space="preserve">es una relación estructural que especifica que los objetos de un elemento están conectados con los objetos de otro. </w:t>
                            </w:r>
                            <w:r w:rsidR="0009754B">
                              <w:t>Hay cuatro adornos básicos que se apli</w:t>
                            </w:r>
                            <w:r w:rsidR="002327CC">
                              <w:t xml:space="preserve">can a las asociaciones: nombre, rol en cada extremo de la asociación, multiplicidad en cada extremo y agregación. </w:t>
                            </w:r>
                            <w:r w:rsidR="009B091A">
                              <w:t xml:space="preserve">Gráficamente, una asociación se representa con una línea continua </w:t>
                            </w:r>
                            <w:r w:rsidR="0009754B">
                              <w:t>cuyos extremos están en</w:t>
                            </w:r>
                            <w:r w:rsidR="009B091A">
                              <w:t xml:space="preserve"> la misma clase o </w:t>
                            </w:r>
                            <w:r w:rsidR="0009754B">
                              <w:t>en</w:t>
                            </w:r>
                            <w:r w:rsidR="00AD6184">
                              <w:t xml:space="preserve"> </w:t>
                            </w:r>
                            <w:r w:rsidR="009B091A">
                              <w:t>diferentes clases</w:t>
                            </w:r>
                            <w:r w:rsidR="00F577D1">
                              <w:t>.</w:t>
                            </w:r>
                          </w:p>
                          <w:p w:rsidR="00420E6C" w:rsidRDefault="00BE42F5" w:rsidP="00F22986">
                            <w:pPr>
                              <w:pStyle w:val="infoblue"/>
                              <w:spacing w:before="240" w:after="0"/>
                            </w:pPr>
                            <w:r>
                              <w:t xml:space="preserve">Los diagramas de clases </w:t>
                            </w:r>
                            <w:r w:rsidR="00CA40FE">
                              <w:t>se utilizan para modelar la vista de diseño est</w:t>
                            </w:r>
                            <w:r w:rsidR="0056342A">
                              <w:t>ática de un sistema, para lo cual se usan</w:t>
                            </w:r>
                            <w:r w:rsidR="00E14DAB">
                              <w:t xml:space="preserve"> de las formas siguientes:</w:t>
                            </w:r>
                          </w:p>
                          <w:p w:rsidR="00420E6C" w:rsidRPr="002118FA" w:rsidRDefault="0056342A" w:rsidP="00E07D55">
                            <w:pPr>
                              <w:pStyle w:val="infoblue"/>
                              <w:numPr>
                                <w:ilvl w:val="0"/>
                                <w:numId w:val="14"/>
                              </w:numPr>
                              <w:spacing w:after="0"/>
                            </w:pPr>
                            <w:r>
                              <w:t>Para modelar el vocabulario de un sistema</w:t>
                            </w:r>
                            <w:r w:rsidR="00144189">
                              <w:t>.</w:t>
                            </w:r>
                            <w:r w:rsidR="00B22CFE">
                              <w:t xml:space="preserve"> Los diagramas de clases se utilizan para especificar qué abstracciones </w:t>
                            </w:r>
                            <w:r w:rsidR="00C46932">
                              <w:t xml:space="preserve">con sus responsabilidades, </w:t>
                            </w:r>
                            <w:r w:rsidR="00B22CFE">
                              <w:t>son parte del sistema en consideraci</w:t>
                            </w:r>
                            <w:r w:rsidR="00C46932">
                              <w:t>ón</w:t>
                            </w:r>
                            <w:r w:rsidR="00C27B0D">
                              <w:t xml:space="preserve"> y cuáles caen fuera de sus límites.</w:t>
                            </w:r>
                          </w:p>
                          <w:p w:rsidR="0056342A" w:rsidRDefault="0056342A" w:rsidP="0056342A">
                            <w:pPr>
                              <w:pStyle w:val="infoblue"/>
                              <w:numPr>
                                <w:ilvl w:val="0"/>
                                <w:numId w:val="14"/>
                              </w:numPr>
                              <w:spacing w:after="0"/>
                            </w:pPr>
                            <w:r>
                              <w:t>Para modelar colaboraciones simples.</w:t>
                            </w:r>
                            <w:r w:rsidR="00996763">
                              <w:t xml:space="preserve"> Aparte de capturar el vocabulario del sistema, los diagramas de clase se utilizan para visualizar, especificar, construir, documentar la forma en que estos elementos del vocabulario colaboran entre sí.</w:t>
                            </w:r>
                          </w:p>
                          <w:p w:rsidR="0056342A" w:rsidRPr="0056342A" w:rsidRDefault="0056342A" w:rsidP="0056342A">
                            <w:pPr>
                              <w:pStyle w:val="infoblue"/>
                              <w:numPr>
                                <w:ilvl w:val="0"/>
                                <w:numId w:val="14"/>
                              </w:numPr>
                            </w:pPr>
                            <w:r>
                              <w:t>Para modelar un esquema lógico de base de datos.</w:t>
                            </w:r>
                            <w:r w:rsidR="002E4261">
                              <w:t xml:space="preserve"> Véase Ejemplo 2.</w:t>
                            </w:r>
                            <w:r w:rsidR="008D08A2">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26" type="#_x0000_t202" style="position:absolute;margin-left:3.4pt;margin-top:.75pt;width:640.5pt;height:38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">
                <v:textbox>
                  <w:txbxContent>
                    <w:p w:rsidR="003F38BC" w:rsidRPr="00F22986" w:rsidRDefault="003F38BC" w:rsidP="00F22986">
                      <w:pPr>
                        <w:autoSpaceDE w:val="0"/>
                        <w:autoSpaceDN w:val="0"/>
                        <w:adjustRightInd w:val="0"/>
                        <w:spacing w:line="240" w:lineRule="auto"/>
                        <w:jc w:val="center"/>
                        <w:rPr>
                          <w:rFonts w:ascii="Arial" w:hAnsi="Arial" w:cs="Arial"/>
                          <w:b/>
                          <w:color w:val="000000"/>
                          <w:sz w:val="24"/>
                          <w:szCs w:val="24"/>
                          <w:lang w:val="es-ES"/>
                        </w:rPr>
                      </w:pPr>
                      <w:r w:rsidRPr="00F22986">
                        <w:rPr>
                          <w:rFonts w:ascii="Arial" w:eastAsia="Times New Roman" w:hAnsi="Arial" w:cs="Times New Roman"/>
                          <w:b/>
                          <w:i/>
                          <w:iCs/>
                          <w:color w:val="0000FF"/>
                          <w:sz w:val="20"/>
                          <w:szCs w:val="20"/>
                          <w:lang w:val="es-ES" w:eastAsia="es-ES"/>
                        </w:rPr>
                        <w:t>Diagrama de</w:t>
                      </w:r>
                      <w:r w:rsidR="00E73BC4" w:rsidRPr="00F22986">
                        <w:rPr>
                          <w:rFonts w:ascii="Arial" w:eastAsia="Times New Roman" w:hAnsi="Arial" w:cs="Times New Roman"/>
                          <w:b/>
                          <w:i/>
                          <w:iCs/>
                          <w:color w:val="0000FF"/>
                          <w:sz w:val="20"/>
                          <w:szCs w:val="20"/>
                          <w:lang w:val="es-ES" w:eastAsia="es-ES"/>
                        </w:rPr>
                        <w:t xml:space="preserve"> clases</w:t>
                      </w:r>
                    </w:p>
                    <w:p w:rsidR="003F38BC" w:rsidRPr="00C04C9E" w:rsidRDefault="003F38BC" w:rsidP="008D08A2">
                      <w:pPr>
                        <w:pStyle w:val="infoblue"/>
                      </w:pPr>
                      <w:r w:rsidRPr="000C28C8">
                        <w:t>[</w:t>
                      </w:r>
                      <w:r w:rsidR="00E73BC4">
                        <w:t>Un diagrama de clases</w:t>
                      </w:r>
                      <w:r w:rsidR="002575CA">
                        <w:t xml:space="preserve"> se utiliza para modelar la vista de diseño </w:t>
                      </w:r>
                      <w:r w:rsidR="002575CA" w:rsidRPr="008D08A2">
                        <w:t>estática</w:t>
                      </w:r>
                      <w:r w:rsidR="002575CA">
                        <w:t xml:space="preserve"> de un sistema. Los diagramas de clases son importantes para visualizar, especificar y documentar modelos estructurales,</w:t>
                      </w:r>
                      <w:r w:rsidR="00A14C8B">
                        <w:t xml:space="preserve"> además</w:t>
                      </w:r>
                      <w:r w:rsidR="002575CA">
                        <w:t xml:space="preserve"> de construir sistemas ejecutables. Son la base para </w:t>
                      </w:r>
                      <w:r w:rsidR="00A14C8B">
                        <w:t xml:space="preserve">los diagramas de componentes y los diagramas de despliegue. </w:t>
                      </w:r>
                      <w:r w:rsidR="008E390E">
                        <w:t>C</w:t>
                      </w:r>
                      <w:r>
                        <w:t>ar</w:t>
                      </w:r>
                      <w:r w:rsidR="00D001EC">
                        <w:t>acterísticas de los diagramas de clases</w:t>
                      </w:r>
                      <w:r w:rsidRPr="00C04C9E">
                        <w:t>:</w:t>
                      </w:r>
                    </w:p>
                    <w:p w:rsidR="00210570" w:rsidRPr="00B12BBF" w:rsidRDefault="001C0ECF" w:rsidP="00E07D55">
                      <w:pPr>
                        <w:pStyle w:val="infoblue"/>
                        <w:numPr>
                          <w:ilvl w:val="0"/>
                          <w:numId w:val="12"/>
                        </w:numPr>
                        <w:spacing w:after="0"/>
                        <w:ind w:left="709" w:hanging="283"/>
                      </w:pPr>
                      <w:r>
                        <w:t>Un diagr</w:t>
                      </w:r>
                      <w:r w:rsidR="007B3E4F">
                        <w:t>ama</w:t>
                      </w:r>
                      <w:r w:rsidR="003F0660">
                        <w:t xml:space="preserve"> de clases está formado por los elementos siguientes: clases, interfaces, relaciones de dependencia, generalización y asociación</w:t>
                      </w:r>
                      <w:r w:rsidR="00210570" w:rsidRPr="00B12BBF">
                        <w:t>.</w:t>
                      </w:r>
                    </w:p>
                    <w:p w:rsidR="003F38BC" w:rsidRDefault="003A1F7F" w:rsidP="00E07D55">
                      <w:pPr>
                        <w:pStyle w:val="infoblue"/>
                        <w:numPr>
                          <w:ilvl w:val="0"/>
                          <w:numId w:val="12"/>
                        </w:numPr>
                        <w:spacing w:after="0"/>
                        <w:ind w:left="709" w:hanging="283"/>
                      </w:pPr>
                      <w:r>
                        <w:t>Clase</w:t>
                      </w:r>
                      <w:r w:rsidR="00926605">
                        <w:t>:</w:t>
                      </w:r>
                      <w:r w:rsidR="00426148">
                        <w:t xml:space="preserve"> es una descripción de un conjunto de objetos que comparten los mismos atributos, operaciones, relaciones</w:t>
                      </w:r>
                      <w:r w:rsidR="00950A31">
                        <w:t xml:space="preserve"> y semántica</w:t>
                      </w:r>
                      <w:r w:rsidR="00A1091D">
                        <w:t>.</w:t>
                      </w:r>
                    </w:p>
                    <w:p w:rsidR="00B96C1E" w:rsidRDefault="00B46373" w:rsidP="00E07D55">
                      <w:pPr>
                        <w:pStyle w:val="infoblue"/>
                        <w:numPr>
                          <w:ilvl w:val="0"/>
                          <w:numId w:val="12"/>
                        </w:numPr>
                        <w:spacing w:after="0"/>
                        <w:ind w:left="709" w:hanging="283"/>
                      </w:pPr>
                      <w:r>
                        <w:t>Interface</w:t>
                      </w:r>
                      <w:r w:rsidR="00106F72">
                        <w:t>:</w:t>
                      </w:r>
                      <w:r w:rsidR="003F0660">
                        <w:t xml:space="preserve"> </w:t>
                      </w:r>
                      <w:r w:rsidR="00962269">
                        <w:t>es una colección de operaciones que se usan para especificar un servicio de una clase o de un componente</w:t>
                      </w:r>
                      <w:r w:rsidR="00776383">
                        <w:t xml:space="preserve">. Las interfaces se emplean para modelar las líneas de separación de un sistema, estableciendo una frontera entre aquellas partes </w:t>
                      </w:r>
                      <w:r w:rsidR="00860B4F">
                        <w:t>que pueden cambiar independientemente</w:t>
                      </w:r>
                      <w:r w:rsidR="00DC57D2">
                        <w:t>.</w:t>
                      </w:r>
                    </w:p>
                    <w:p w:rsidR="003F38BC" w:rsidRDefault="00B96C1E" w:rsidP="00E07D55">
                      <w:pPr>
                        <w:pStyle w:val="infoblue"/>
                        <w:numPr>
                          <w:ilvl w:val="0"/>
                          <w:numId w:val="12"/>
                        </w:numPr>
                        <w:spacing w:after="0"/>
                        <w:ind w:left="709" w:hanging="283"/>
                      </w:pPr>
                      <w:r>
                        <w:t>Relación: una relación es una conexión entre elementos. En el modelado orientado a objet</w:t>
                      </w:r>
                      <w:r w:rsidR="006B226F">
                        <w:t xml:space="preserve">os, los cuatro tipos </w:t>
                      </w:r>
                      <w:r>
                        <w:t xml:space="preserve">más importantes </w:t>
                      </w:r>
                      <w:r w:rsidR="006B226F">
                        <w:t xml:space="preserve">de relaciones </w:t>
                      </w:r>
                      <w:r>
                        <w:t>son</w:t>
                      </w:r>
                      <w:r w:rsidR="000B6656">
                        <w:t>:</w:t>
                      </w:r>
                      <w:r>
                        <w:t xml:space="preserve"> las depen</w:t>
                      </w:r>
                      <w:r w:rsidR="006B226F">
                        <w:t xml:space="preserve">dencias, las generalizaciones, </w:t>
                      </w:r>
                      <w:r>
                        <w:t>las asociaciones</w:t>
                      </w:r>
                      <w:r w:rsidR="006B226F">
                        <w:t xml:space="preserve"> y las realizaciones</w:t>
                      </w:r>
                      <w:r w:rsidR="00860B4F">
                        <w:t>.</w:t>
                      </w:r>
                    </w:p>
                    <w:p w:rsidR="00852802" w:rsidRDefault="00852802" w:rsidP="00E07D55">
                      <w:pPr>
                        <w:pStyle w:val="infoblue"/>
                        <w:numPr>
                          <w:ilvl w:val="0"/>
                          <w:numId w:val="13"/>
                        </w:numPr>
                        <w:spacing w:after="0"/>
                        <w:ind w:left="709" w:hanging="283"/>
                      </w:pPr>
                      <w:r>
                        <w:t>Relaciones de dependencia</w:t>
                      </w:r>
                      <w:r w:rsidR="002118FA">
                        <w:t>:</w:t>
                      </w:r>
                      <w:r w:rsidR="003F0660">
                        <w:t xml:space="preserve"> </w:t>
                      </w:r>
                      <w:r w:rsidR="009B091A">
                        <w:t>l</w:t>
                      </w:r>
                      <w:r w:rsidR="00324381">
                        <w:t>a dependencia es una relación de uso que declara que</w:t>
                      </w:r>
                      <w:r w:rsidR="006C5F63">
                        <w:t xml:space="preserve"> un cambio en la es</w:t>
                      </w:r>
                      <w:r w:rsidR="00324381">
                        <w:t xml:space="preserve">pecificación de un elemento puede afectar a otro elemento que lo utiliza, pero no necesariamente a la inversa. </w:t>
                      </w:r>
                      <w:r w:rsidR="0088736D">
                        <w:t>Las depen</w:t>
                      </w:r>
                      <w:r w:rsidR="006C5F63">
                        <w:t>dencias se usan cuando se quiere</w:t>
                      </w:r>
                      <w:r w:rsidR="0088736D">
                        <w:t xml:space="preserve"> indicar que un elemento utiliza a otro.</w:t>
                      </w:r>
                      <w:r w:rsidR="00730A65">
                        <w:t xml:space="preserve"> Se representa con una línea discontinua dirigida hacia el elemento del cual se depende.</w:t>
                      </w:r>
                    </w:p>
                    <w:p w:rsidR="00852802" w:rsidRDefault="00852802" w:rsidP="00E07D55">
                      <w:pPr>
                        <w:pStyle w:val="infoblue"/>
                        <w:numPr>
                          <w:ilvl w:val="0"/>
                          <w:numId w:val="13"/>
                        </w:numPr>
                        <w:spacing w:after="0"/>
                        <w:ind w:left="709" w:hanging="283"/>
                      </w:pPr>
                      <w:r>
                        <w:t xml:space="preserve">Generalización: </w:t>
                      </w:r>
                      <w:r w:rsidR="004A3A4D">
                        <w:t>es una relaci</w:t>
                      </w:r>
                      <w:r w:rsidR="00A76B7E">
                        <w:t>ón de especialización/generalización, en la cual los objetos del elemento especializado (subclase o hijo) pueden sustituir a los objetos del elemento general (superclase o padre)</w:t>
                      </w:r>
                      <w:r>
                        <w:t>.</w:t>
                      </w:r>
                      <w:r w:rsidR="00A76B7E">
                        <w:t xml:space="preserve"> </w:t>
                      </w:r>
                      <w:r w:rsidR="001571DD">
                        <w:t xml:space="preserve">Con una relación de generalización la superclase o </w:t>
                      </w:r>
                      <w:r w:rsidR="00FE5BFA">
                        <w:t xml:space="preserve">clase </w:t>
                      </w:r>
                      <w:r w:rsidR="001571DD">
                        <w:t xml:space="preserve">padre hereda la estructura y comportamiento a la subclase o </w:t>
                      </w:r>
                      <w:r w:rsidR="00FE5BFA">
                        <w:t xml:space="preserve">clase </w:t>
                      </w:r>
                      <w:r w:rsidR="001571DD">
                        <w:t xml:space="preserve">hijo. </w:t>
                      </w:r>
                      <w:r w:rsidR="000A42C4">
                        <w:t xml:space="preserve">La clase </w:t>
                      </w:r>
                      <w:r w:rsidR="00FE5BFA">
                        <w:t xml:space="preserve">hijo </w:t>
                      </w:r>
                      <w:r w:rsidR="000A42C4">
                        <w:t>puede añadir nueva estructura y comportamiento, o modificar el comportamiento de</w:t>
                      </w:r>
                      <w:r w:rsidR="00FE5BFA">
                        <w:t xml:space="preserve"> </w:t>
                      </w:r>
                      <w:r w:rsidR="000A42C4">
                        <w:t>l</w:t>
                      </w:r>
                      <w:r w:rsidR="00FE5BFA">
                        <w:t>a</w:t>
                      </w:r>
                      <w:r w:rsidR="000A42C4">
                        <w:t xml:space="preserve"> </w:t>
                      </w:r>
                      <w:r w:rsidR="00FE5BFA">
                        <w:t xml:space="preserve">clase </w:t>
                      </w:r>
                      <w:r w:rsidR="000A42C4">
                        <w:t>padre.</w:t>
                      </w:r>
                    </w:p>
                    <w:p w:rsidR="00420E6C" w:rsidRDefault="00852802" w:rsidP="00E07D55">
                      <w:pPr>
                        <w:pStyle w:val="infoblue"/>
                        <w:numPr>
                          <w:ilvl w:val="0"/>
                          <w:numId w:val="13"/>
                        </w:numPr>
                        <w:spacing w:after="0"/>
                        <w:ind w:left="709" w:hanging="283"/>
                      </w:pPr>
                      <w:r>
                        <w:t xml:space="preserve">Asociación: </w:t>
                      </w:r>
                      <w:r w:rsidR="009B091A">
                        <w:t xml:space="preserve">es una relación estructural que especifica que los objetos de un elemento están conectados con los objetos de otro. </w:t>
                      </w:r>
                      <w:r w:rsidR="0009754B">
                        <w:t>Hay cuatro adornos básicos que se apli</w:t>
                      </w:r>
                      <w:r w:rsidR="002327CC">
                        <w:t xml:space="preserve">can a las asociaciones: nombre, rol en cada extremo de la asociación, multiplicidad en cada extremo y agregación. </w:t>
                      </w:r>
                      <w:r w:rsidR="009B091A">
                        <w:t xml:space="preserve">Gráficamente, una asociación se representa con una línea continua </w:t>
                      </w:r>
                      <w:r w:rsidR="0009754B">
                        <w:t>cuyos extremos están en</w:t>
                      </w:r>
                      <w:r w:rsidR="009B091A">
                        <w:t xml:space="preserve"> la misma clase o </w:t>
                      </w:r>
                      <w:r w:rsidR="0009754B">
                        <w:t>en</w:t>
                      </w:r>
                      <w:r w:rsidR="00AD6184">
                        <w:t xml:space="preserve"> </w:t>
                      </w:r>
                      <w:r w:rsidR="009B091A">
                        <w:t>diferentes clases</w:t>
                      </w:r>
                      <w:r w:rsidR="00F577D1">
                        <w:t>.</w:t>
                      </w:r>
                    </w:p>
                    <w:p w:rsidR="00420E6C" w:rsidRDefault="00BE42F5" w:rsidP="00F22986">
                      <w:pPr>
                        <w:pStyle w:val="infoblue"/>
                        <w:spacing w:before="240" w:after="0"/>
                      </w:pPr>
                      <w:r>
                        <w:t xml:space="preserve">Los diagramas de clases </w:t>
                      </w:r>
                      <w:r w:rsidR="00CA40FE">
                        <w:t>se utilizan para modelar la vista de diseño est</w:t>
                      </w:r>
                      <w:r w:rsidR="0056342A">
                        <w:t>ática de un sistema, para lo cual se usan</w:t>
                      </w:r>
                      <w:r w:rsidR="00E14DAB">
                        <w:t xml:space="preserve"> de las formas siguientes:</w:t>
                      </w:r>
                    </w:p>
                    <w:p w:rsidR="00420E6C" w:rsidRPr="002118FA" w:rsidRDefault="0056342A" w:rsidP="00E07D55">
                      <w:pPr>
                        <w:pStyle w:val="infoblue"/>
                        <w:numPr>
                          <w:ilvl w:val="0"/>
                          <w:numId w:val="14"/>
                        </w:numPr>
                        <w:spacing w:after="0"/>
                      </w:pPr>
                      <w:r>
                        <w:t>Para modelar el vocabulario de un sistema</w:t>
                      </w:r>
                      <w:r w:rsidR="00144189">
                        <w:t>.</w:t>
                      </w:r>
                      <w:r w:rsidR="00B22CFE">
                        <w:t xml:space="preserve"> Los diagramas de clases se utilizan para especificar qué abstracciones </w:t>
                      </w:r>
                      <w:r w:rsidR="00C46932">
                        <w:t xml:space="preserve">con sus responsabilidades, </w:t>
                      </w:r>
                      <w:r w:rsidR="00B22CFE">
                        <w:t>son parte del sistema en consideraci</w:t>
                      </w:r>
                      <w:r w:rsidR="00C46932">
                        <w:t>ón</w:t>
                      </w:r>
                      <w:r w:rsidR="00C27B0D">
                        <w:t xml:space="preserve"> y cuáles caen fuera de sus límites.</w:t>
                      </w:r>
                    </w:p>
                    <w:p w:rsidR="0056342A" w:rsidRDefault="0056342A" w:rsidP="0056342A">
                      <w:pPr>
                        <w:pStyle w:val="infoblue"/>
                        <w:numPr>
                          <w:ilvl w:val="0"/>
                          <w:numId w:val="14"/>
                        </w:numPr>
                        <w:spacing w:after="0"/>
                      </w:pPr>
                      <w:r>
                        <w:t>Para modelar colaboraciones simples.</w:t>
                      </w:r>
                      <w:r w:rsidR="00996763">
                        <w:t xml:space="preserve"> Aparte de capturar el vocabulario del sistema, los diagramas de clase se utilizan para visualizar, especificar, construir, documentar la forma en que estos elementos del vocabulario colaboran entre sí.</w:t>
                      </w:r>
                    </w:p>
                    <w:p w:rsidR="0056342A" w:rsidRPr="0056342A" w:rsidRDefault="0056342A" w:rsidP="0056342A">
                      <w:pPr>
                        <w:pStyle w:val="infoblue"/>
                        <w:numPr>
                          <w:ilvl w:val="0"/>
                          <w:numId w:val="14"/>
                        </w:numPr>
                      </w:pPr>
                      <w:r>
                        <w:t>Para modelar un esquema lógico de base de datos.</w:t>
                      </w:r>
                      <w:r w:rsidR="002E4261">
                        <w:t xml:space="preserve"> Véase Ejemplo 2.</w:t>
                      </w:r>
                      <w:r w:rsidR="008D08A2">
                        <w:t>]</w:t>
                      </w:r>
                    </w:p>
                  </w:txbxContent>
                </v:textbox>
              </v:shape>
            </w:pict>
          </mc:Fallback>
        </mc:AlternateContent>
      </w: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CC26C4" w:rsidRDefault="009D209F">
      <w:pPr>
        <w:rPr>
          <w:rFonts w:ascii="Arial" w:hAnsi="Arial" w:cs="Arial"/>
          <w:sz w:val="20"/>
          <w:szCs w:val="20"/>
          <w:lang w:eastAsia="es-ES"/>
        </w:rPr>
      </w:pPr>
      <w:r>
        <w:rPr>
          <w:rFonts w:ascii="Arial" w:hAnsi="Arial" w:cs="Arial"/>
          <w:noProof/>
          <w:sz w:val="20"/>
          <w:szCs w:val="20"/>
        </w:rPr>
        <w:lastRenderedPageBreak/>
        <mc:AlternateContent>
          <mc:Choice Requires="wps">
            <w:drawing>
              <wp:anchor distT="0" distB="0" distL="114300" distR="114300" simplePos="0" relativeHeight="251662336" behindDoc="0" locked="0" layoutInCell="1" allowOverlap="1">
                <wp:simplePos x="0" y="0"/>
                <wp:positionH relativeFrom="column">
                  <wp:posOffset>81280</wp:posOffset>
                </wp:positionH>
                <wp:positionV relativeFrom="paragraph">
                  <wp:posOffset>20955</wp:posOffset>
                </wp:positionV>
                <wp:extent cx="8096250" cy="5030470"/>
                <wp:effectExtent l="9525" t="12065" r="9525" b="5715"/>
                <wp:wrapNone/>
                <wp:docPr id="7"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096250" cy="5030470"/>
                        </a:xfrm>
                        <a:prstGeom prst="rect">
                          <a:avLst/>
                        </a:prstGeom>
                        <a:solidFill>
                          <a:srgbClr val="FFFFFF"/>
                        </a:solidFill>
                        <a:ln w="9525">
                          <a:solidFill>
                            <a:srgbClr val="000000"/>
                          </a:solidFill>
                          <a:miter lim="800000"/>
                          <a:headEnd/>
                          <a:tailEnd/>
                        </a:ln>
                      </wps:spPr>
                      <wps:txbx>
                        <w:txbxContent>
                          <w:p w:rsidR="00133359" w:rsidRDefault="00133359" w:rsidP="008D08A2">
                            <w:pPr>
                              <w:pStyle w:val="infoblue"/>
                              <w:spacing w:after="0" w:line="240" w:lineRule="auto"/>
                              <w:jc w:val="center"/>
                            </w:pPr>
                            <w:r w:rsidRPr="00C04C9E">
                              <w:t>Ejemplo</w:t>
                            </w:r>
                            <w:r w:rsidR="00144189">
                              <w:t xml:space="preserve"> 1</w:t>
                            </w:r>
                            <w:r w:rsidRPr="00C04C9E">
                              <w:t xml:space="preserve">. </w:t>
                            </w:r>
                            <w:r w:rsidR="00475E0F">
                              <w:rPr>
                                <w:b/>
                              </w:rPr>
                              <w:t>D</w:t>
                            </w:r>
                            <w:r>
                              <w:rPr>
                                <w:b/>
                              </w:rPr>
                              <w:t>iagrama de</w:t>
                            </w:r>
                            <w:r w:rsidR="00475E0F">
                              <w:rPr>
                                <w:b/>
                              </w:rPr>
                              <w:t xml:space="preserve"> clases</w:t>
                            </w:r>
                          </w:p>
                          <w:p w:rsidR="00133359" w:rsidRPr="00F60D00" w:rsidRDefault="00475E0F" w:rsidP="00133359">
                            <w:pPr>
                              <w:spacing w:before="240"/>
                              <w:jc w:val="center"/>
                              <w:rPr>
                                <w:lang w:val="es-ES" w:eastAsia="es-ES"/>
                              </w:rPr>
                            </w:pPr>
                            <w:r>
                              <w:rPr>
                                <w:noProof/>
                              </w:rPr>
                              <w:drawing>
                                <wp:inline distT="0" distB="0" distL="0" distR="0" wp14:anchorId="65BFBB31" wp14:editId="077D40B6">
                                  <wp:extent cx="5714999" cy="4572000"/>
                                  <wp:effectExtent l="19050" t="19050" r="635"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26268" t="23706" r="27467" b="11706"/>
                                          <a:stretch/>
                                        </pic:blipFill>
                                        <pic:spPr bwMode="auto">
                                          <a:xfrm>
                                            <a:off x="0" y="0"/>
                                            <a:ext cx="5725850" cy="4580681"/>
                                          </a:xfrm>
                                          <a:prstGeom prst="rect">
                                            <a:avLst/>
                                          </a:prstGeom>
                                          <a:ln w="9525" cap="flat" cmpd="sng" algn="ctr">
                                            <a:solidFill>
                                              <a:srgbClr val="4BACC6">
                                                <a:lumMod val="50000"/>
                                              </a:srgb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9" o:spid="_x0000_s1027" type="#_x0000_t202" style="position:absolute;margin-left:6.4pt;margin-top:1.65pt;width:637.5pt;height:396.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">
                <v:textbox>
                  <w:txbxContent>
                    <w:p w:rsidR="00133359" w:rsidRDefault="00133359" w:rsidP="008D08A2">
                      <w:pPr>
                        <w:pStyle w:val="infoblue"/>
                        <w:spacing w:after="0" w:line="240" w:lineRule="auto"/>
                        <w:jc w:val="center"/>
                      </w:pPr>
                      <w:r w:rsidRPr="00C04C9E">
                        <w:t>Ejemplo</w:t>
                      </w:r>
                      <w:r w:rsidR="00144189">
                        <w:t xml:space="preserve"> 1</w:t>
                      </w:r>
                      <w:r w:rsidRPr="00C04C9E">
                        <w:t xml:space="preserve">. </w:t>
                      </w:r>
                      <w:r w:rsidR="00475E0F">
                        <w:rPr>
                          <w:b/>
                        </w:rPr>
                        <w:t>D</w:t>
                      </w:r>
                      <w:r>
                        <w:rPr>
                          <w:b/>
                        </w:rPr>
                        <w:t>iagrama de</w:t>
                      </w:r>
                      <w:r w:rsidR="00475E0F">
                        <w:rPr>
                          <w:b/>
                        </w:rPr>
                        <w:t xml:space="preserve"> clases</w:t>
                      </w:r>
                    </w:p>
                    <w:p w:rsidR="00133359" w:rsidRPr="00F60D00" w:rsidRDefault="00475E0F" w:rsidP="00133359">
                      <w:pPr>
                        <w:spacing w:before="240"/>
                        <w:jc w:val="center"/>
                        <w:rPr>
                          <w:lang w:val="es-ES" w:eastAsia="es-ES"/>
                        </w:rPr>
                      </w:pPr>
                      <w:r>
                        <w:rPr>
                          <w:noProof/>
                        </w:rPr>
                        <w:drawing>
                          <wp:inline distT="0" distB="0" distL="0" distR="0" wp14:anchorId="65BFBB31" wp14:editId="077D40B6">
                            <wp:extent cx="5714999" cy="4572000"/>
                            <wp:effectExtent l="19050" t="19050" r="635"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26268" t="23706" r="27467" b="11706"/>
                                    <a:stretch/>
                                  </pic:blipFill>
                                  <pic:spPr bwMode="auto">
                                    <a:xfrm>
                                      <a:off x="0" y="0"/>
                                      <a:ext cx="5725850" cy="4580681"/>
                                    </a:xfrm>
                                    <a:prstGeom prst="rect">
                                      <a:avLst/>
                                    </a:prstGeom>
                                    <a:ln w="9525" cap="flat" cmpd="sng" algn="ctr">
                                      <a:solidFill>
                                        <a:srgbClr val="4BACC6">
                                          <a:lumMod val="50000"/>
                                        </a:srgb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mc:Fallback>
        </mc:AlternateContent>
      </w:r>
    </w:p>
    <w:p w:rsidR="0079072A" w:rsidRDefault="00CC26C4">
      <w:pPr>
        <w:rPr>
          <w:rFonts w:ascii="Arial" w:hAnsi="Arial" w:cs="Arial"/>
          <w:sz w:val="20"/>
          <w:szCs w:val="20"/>
          <w:lang w:eastAsia="es-ES"/>
        </w:rPr>
      </w:pPr>
      <w:r>
        <w:rPr>
          <w:rFonts w:ascii="Arial" w:hAnsi="Arial" w:cs="Arial"/>
          <w:sz w:val="20"/>
          <w:szCs w:val="20"/>
          <w:lang w:eastAsia="es-ES"/>
        </w:rPr>
        <w:br w:type="page"/>
      </w:r>
    </w:p>
    <w:p w:rsidR="00A07F37" w:rsidRDefault="009D209F" w:rsidP="00A07F37">
      <w:pPr>
        <w:rPr>
          <w:rFonts w:ascii="Arial" w:hAnsi="Arial" w:cs="Arial"/>
          <w:sz w:val="20"/>
          <w:szCs w:val="20"/>
          <w:lang w:eastAsia="es-ES"/>
        </w:rPr>
      </w:pPr>
      <w:r>
        <w:rPr>
          <w:rFonts w:ascii="Arial" w:hAnsi="Arial" w:cs="Arial"/>
          <w:noProof/>
          <w:sz w:val="20"/>
          <w:szCs w:val="20"/>
        </w:rPr>
        <w:lastRenderedPageBreak/>
        <mc:AlternateContent>
          <mc:Choice Requires="wps">
            <w:drawing>
              <wp:anchor distT="0" distB="0" distL="114300" distR="114300" simplePos="0" relativeHeight="251659264" behindDoc="0" locked="0" layoutInCell="1" allowOverlap="1">
                <wp:simplePos x="0" y="0"/>
                <wp:positionH relativeFrom="column">
                  <wp:posOffset>81280</wp:posOffset>
                </wp:positionH>
                <wp:positionV relativeFrom="paragraph">
                  <wp:posOffset>-131445</wp:posOffset>
                </wp:positionV>
                <wp:extent cx="7943850" cy="5106670"/>
                <wp:effectExtent l="9525" t="12065" r="9525" b="5715"/>
                <wp:wrapNone/>
                <wp:docPr id="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943850" cy="5106670"/>
                        </a:xfrm>
                        <a:prstGeom prst="rect">
                          <a:avLst/>
                        </a:prstGeom>
                        <a:solidFill>
                          <a:srgbClr val="FFFFFF"/>
                        </a:solidFill>
                        <a:ln w="9525">
                          <a:solidFill>
                            <a:srgbClr val="000000"/>
                          </a:solidFill>
                          <a:miter lim="800000"/>
                          <a:headEnd/>
                          <a:tailEnd/>
                        </a:ln>
                      </wps:spPr>
                      <wps:txbx>
                        <w:txbxContent>
                          <w:p w:rsidR="00025172" w:rsidRDefault="008D6565" w:rsidP="004E68C2">
                            <w:pPr>
                              <w:pStyle w:val="infoblue"/>
                            </w:pPr>
                            <w:r>
                              <w:t>[</w:t>
                            </w:r>
                            <w:r w:rsidR="0088476D">
                              <w:t>Muchos de los sistemas que se modelan tienen objetos persistentes, lo que significa que estos objetos pueden ser almacenados en una base de datos con el fin de recuperarlos posteriormente. UML es apropiado para modelar esquemas lógicos de bases de datos, y</w:t>
                            </w:r>
                            <w:r w:rsidR="00706788">
                              <w:t>a sea base de datos</w:t>
                            </w:r>
                            <w:r w:rsidR="0088476D">
                              <w:t xml:space="preserve"> relacional, orientada a objetos o híbrida </w:t>
                            </w:r>
                            <w:r w:rsidR="002E4261">
                              <w:t>(</w:t>
                            </w:r>
                            <w:r w:rsidR="0088476D">
                              <w:t>objeto-relacional).</w:t>
                            </w:r>
                            <w:r>
                              <w:t>]</w:t>
                            </w:r>
                          </w:p>
                          <w:p w:rsidR="00F60D00" w:rsidRPr="0079072A" w:rsidRDefault="00EC2F7E" w:rsidP="006C7C9A">
                            <w:pPr>
                              <w:pStyle w:val="infoblue"/>
                              <w:jc w:val="center"/>
                            </w:pPr>
                            <w:r w:rsidRPr="0079072A">
                              <w:t>Ejemplo</w:t>
                            </w:r>
                            <w:r w:rsidR="00144189" w:rsidRPr="0079072A">
                              <w:t xml:space="preserve"> 2</w:t>
                            </w:r>
                            <w:r w:rsidRPr="0079072A">
                              <w:t xml:space="preserve">. </w:t>
                            </w:r>
                            <w:r w:rsidR="00652160">
                              <w:rPr>
                                <w:b/>
                              </w:rPr>
                              <w:t xml:space="preserve">Modelado de un esquema lógico de base de datos </w:t>
                            </w:r>
                            <w:r w:rsidR="005F4443">
                              <w:rPr>
                                <w:b/>
                              </w:rPr>
                              <w:t>E-R</w:t>
                            </w:r>
                            <w:r w:rsidR="0089185F">
                              <w:rPr>
                                <w:b/>
                              </w:rPr>
                              <w:t xml:space="preserve"> </w:t>
                            </w:r>
                            <w:r w:rsidR="00652160">
                              <w:rPr>
                                <w:b/>
                              </w:rPr>
                              <w:t>para una Facultad</w:t>
                            </w:r>
                          </w:p>
                          <w:p w:rsidR="002E39B4" w:rsidRDefault="00652160" w:rsidP="00652160">
                            <w:pPr>
                              <w:jc w:val="center"/>
                            </w:pPr>
                            <w:r>
                              <w:rPr>
                                <w:noProof/>
                              </w:rPr>
                              <w:drawing>
                                <wp:inline distT="0" distB="0" distL="0" distR="0" wp14:anchorId="4EE5C7DC" wp14:editId="60312CDE">
                                  <wp:extent cx="5810250" cy="4152900"/>
                                  <wp:effectExtent l="19050" t="1905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30391" t="32513" r="27956" b="12474"/>
                                          <a:stretch/>
                                        </pic:blipFill>
                                        <pic:spPr bwMode="auto">
                                          <a:xfrm>
                                            <a:off x="0" y="0"/>
                                            <a:ext cx="5843351" cy="4176559"/>
                                          </a:xfrm>
                                          <a:prstGeom prst="rect">
                                            <a:avLst/>
                                          </a:prstGeom>
                                          <a:ln>
                                            <a:solidFill>
                                              <a:schemeClr val="accent5">
                                                <a:lumMod val="50000"/>
                                              </a:schemeClr>
                                            </a:solidFill>
                                          </a:ln>
                                          <a:extLst>
                                            <a:ext uri="{53640926-AAD7-44D8-BBD7-CCE9431645EC}">
                                              <a14:shadowObscured xmlns:a14="http://schemas.microsoft.com/office/drawing/2010/main"/>
                                            </a:ext>
                                          </a:extLst>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 o:spid="_x0000_s1028" type="#_x0000_t202" style="position:absolute;margin-left:6.4pt;margin-top:-10.35pt;width:625.5pt;height:402.1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">
                <v:textbox>
                  <w:txbxContent>
                    <w:p w:rsidR="00025172" w:rsidRDefault="008D6565" w:rsidP="004E68C2">
                      <w:pPr>
                        <w:pStyle w:val="infoblue"/>
                      </w:pPr>
                      <w:r>
                        <w:t>[</w:t>
                      </w:r>
                      <w:r w:rsidR="0088476D">
                        <w:t>Muchos de los sistemas que se modelan tienen objetos persistentes, lo que significa que estos objetos pueden ser almacenados en una base de datos con el fin de recuperarlos posteriormente. UML es apropiado para modelar esquemas lógicos de bases de datos, y</w:t>
                      </w:r>
                      <w:r w:rsidR="00706788">
                        <w:t>a sea base de datos</w:t>
                      </w:r>
                      <w:r w:rsidR="0088476D">
                        <w:t xml:space="preserve"> relacional, orientada a objetos o híbrida </w:t>
                      </w:r>
                      <w:r w:rsidR="002E4261">
                        <w:t>(</w:t>
                      </w:r>
                      <w:r w:rsidR="0088476D">
                        <w:t>objeto-relacional).</w:t>
                      </w:r>
                      <w:r>
                        <w:t>]</w:t>
                      </w:r>
                    </w:p>
                    <w:p w:rsidR="00F60D00" w:rsidRPr="0079072A" w:rsidRDefault="00EC2F7E" w:rsidP="006C7C9A">
                      <w:pPr>
                        <w:pStyle w:val="infoblue"/>
                        <w:jc w:val="center"/>
                      </w:pPr>
                      <w:r w:rsidRPr="0079072A">
                        <w:t>Ejemplo</w:t>
                      </w:r>
                      <w:r w:rsidR="00144189" w:rsidRPr="0079072A">
                        <w:t xml:space="preserve"> 2</w:t>
                      </w:r>
                      <w:r w:rsidRPr="0079072A">
                        <w:t xml:space="preserve">. </w:t>
                      </w:r>
                      <w:r w:rsidR="00652160">
                        <w:rPr>
                          <w:b/>
                        </w:rPr>
                        <w:t xml:space="preserve">Modelado de un esquema lógico de base de datos </w:t>
                      </w:r>
                      <w:r w:rsidR="005F4443">
                        <w:rPr>
                          <w:b/>
                        </w:rPr>
                        <w:t>E-R</w:t>
                      </w:r>
                      <w:r w:rsidR="0089185F">
                        <w:rPr>
                          <w:b/>
                        </w:rPr>
                        <w:t xml:space="preserve"> </w:t>
                      </w:r>
                      <w:r w:rsidR="00652160">
                        <w:rPr>
                          <w:b/>
                        </w:rPr>
                        <w:t>para una Facultad</w:t>
                      </w:r>
                    </w:p>
                    <w:p w:rsidR="002E39B4" w:rsidRDefault="00652160" w:rsidP="00652160">
                      <w:pPr>
                        <w:jc w:val="center"/>
                      </w:pPr>
                      <w:r>
                        <w:rPr>
                          <w:noProof/>
                        </w:rPr>
                        <w:drawing>
                          <wp:inline distT="0" distB="0" distL="0" distR="0" wp14:anchorId="4EE5C7DC" wp14:editId="60312CDE">
                            <wp:extent cx="5810250" cy="4152900"/>
                            <wp:effectExtent l="19050" t="1905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30391" t="32513" r="27956" b="12474"/>
                                    <a:stretch/>
                                  </pic:blipFill>
                                  <pic:spPr bwMode="auto">
                                    <a:xfrm>
                                      <a:off x="0" y="0"/>
                                      <a:ext cx="5843351" cy="4176559"/>
                                    </a:xfrm>
                                    <a:prstGeom prst="rect">
                                      <a:avLst/>
                                    </a:prstGeom>
                                    <a:ln>
                                      <a:solidFill>
                                        <a:schemeClr val="accent5">
                                          <a:lumMod val="50000"/>
                                        </a:schemeClr>
                                      </a:solidFill>
                                    </a:ln>
                                    <a:extLst>
                                      <a:ext uri="{53640926-AAD7-44D8-BBD7-CCE9431645EC}">
                                        <a14:shadowObscured xmlns:a14="http://schemas.microsoft.com/office/drawing/2010/main"/>
                                      </a:ext>
                                    </a:extLst>
                                  </pic:spPr>
                                </pic:pic>
                              </a:graphicData>
                            </a:graphic>
                          </wp:inline>
                        </w:drawing>
                      </w:r>
                    </w:p>
                  </w:txbxContent>
                </v:textbox>
              </v:shape>
            </w:pict>
          </mc:Fallback>
        </mc:AlternateContent>
      </w:r>
    </w:p>
    <w:p w:rsidR="00A07F37" w:rsidRDefault="00A07F37">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F22986">
      <w:pPr>
        <w:pStyle w:val="Ttulo1"/>
        <w:rPr>
          <w:lang w:val="es-ES" w:eastAsia="es-ES"/>
        </w:rPr>
      </w:pPr>
      <w:bookmarkStart w:id="13" w:name="_Toc294098117"/>
      <w:r w:rsidRPr="00775099">
        <w:lastRenderedPageBreak/>
        <w:t>Firmas de elaboración, revisión y aprobación</w:t>
      </w:r>
      <w:bookmarkEnd w:id="13"/>
    </w:p>
    <w:tbl>
      <w:tblPr>
        <w:tblStyle w:val="Tablaconcuadrcula"/>
        <w:tblW w:w="5000" w:type="pct"/>
        <w:tblLook w:val="04A0" w:firstRow="1" w:lastRow="0" w:firstColumn="1" w:lastColumn="0" w:noHBand="0" w:noVBand="1"/>
      </w:tblPr>
      <w:tblGrid>
        <w:gridCol w:w="4406"/>
        <w:gridCol w:w="4408"/>
        <w:gridCol w:w="4408"/>
      </w:tblGrid>
      <w:tr w:rsidR="00E30048" w:rsidRPr="00775099" w:rsidTr="00E47993">
        <w:trPr>
          <w:trHeight w:val="23"/>
          <w:tblHeader/>
        </w:trPr>
        <w:tc>
          <w:tcPr>
            <w:tcW w:w="4406" w:type="dxa"/>
            <w:shd w:val="clear" w:color="auto" w:fill="D9D9D9" w:themeFill="background1" w:themeFillShade="D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D9D9D9" w:themeFill="background1" w:themeFillShade="D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D9D9D9" w:themeFill="background1" w:themeFillShade="D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1"/>
      <w:footerReference w:type="default" r:id="rId12"/>
      <w:headerReference w:type="first" r:id="rId13"/>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150CA" w:rsidRDefault="000150CA" w:rsidP="00461F6D">
      <w:pPr>
        <w:spacing w:after="0" w:line="240" w:lineRule="auto"/>
      </w:pPr>
      <w:r>
        <w:separator/>
      </w:r>
    </w:p>
  </w:endnote>
  <w:endnote w:type="continuationSeparator" w:id="0">
    <w:p w:rsidR="000150CA" w:rsidRDefault="000150CA"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Tr="008A7B02">
      <w:tc>
        <w:tcPr>
          <w:tcW w:w="4383" w:type="dxa"/>
        </w:tcPr>
        <w:p w:rsidR="00F52984" w:rsidRDefault="00F52984" w:rsidP="00CF0AB7">
          <w:pPr>
            <w:tabs>
              <w:tab w:val="left" w:pos="1845"/>
            </w:tabs>
            <w:ind w:right="360"/>
            <w:rPr>
              <w:sz w:val="20"/>
            </w:rPr>
          </w:pPr>
        </w:p>
      </w:tc>
      <w:tc>
        <w:tcPr>
          <w:tcW w:w="4383" w:type="dxa"/>
        </w:tcPr>
        <w:p w:rsidR="00F52984" w:rsidRPr="003E7EA3" w:rsidRDefault="003F38BC" w:rsidP="00E47993">
          <w:pPr>
            <w:jc w:val="center"/>
            <w:rPr>
              <w:rFonts w:ascii="Arial" w:hAnsi="Arial" w:cs="Arial"/>
              <w:sz w:val="18"/>
              <w:szCs w:val="18"/>
            </w:rPr>
          </w:pPr>
          <w:r w:rsidRPr="003E7EA3">
            <w:rPr>
              <w:rFonts w:ascii="Arial" w:hAnsi="Arial" w:cs="Arial"/>
              <w:sz w:val="18"/>
              <w:szCs w:val="18"/>
              <w:lang w:val="es-ES"/>
            </w:rPr>
            <w:t>SCT</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150CA" w:rsidRDefault="000150CA" w:rsidP="00461F6D">
      <w:pPr>
        <w:spacing w:after="0" w:line="240" w:lineRule="auto"/>
      </w:pPr>
      <w:r>
        <w:separator/>
      </w:r>
    </w:p>
  </w:footnote>
  <w:footnote w:type="continuationSeparator" w:id="0">
    <w:p w:rsidR="000150CA" w:rsidRDefault="000150CA"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2001"/>
      <w:gridCol w:w="7381"/>
      <w:gridCol w:w="2208"/>
      <w:gridCol w:w="1632"/>
    </w:tblGrid>
    <w:tr w:rsidR="009D209F" w:rsidRPr="008E1514" w:rsidTr="009D209F">
      <w:trPr>
        <w:trHeight w:val="121"/>
      </w:trPr>
      <w:tc>
        <w:tcPr>
          <w:tcW w:w="757" w:type="pct"/>
          <w:vMerge w:val="restart"/>
          <w:vAlign w:val="center"/>
        </w:tcPr>
        <w:p w:rsidR="009D209F" w:rsidRPr="008E1514" w:rsidRDefault="009D209F" w:rsidP="00CF0AB7">
          <w:pPr>
            <w:jc w:val="center"/>
            <w:rPr>
              <w:rFonts w:ascii="Arial" w:hAnsi="Arial" w:cs="Arial"/>
              <w:noProof/>
              <w:sz w:val="18"/>
              <w:szCs w:val="18"/>
            </w:rPr>
          </w:pPr>
          <w:r w:rsidRPr="00807CE3">
            <w:rPr>
              <w:rFonts w:cs="Arial"/>
              <w:noProof/>
              <w:sz w:val="16"/>
              <w:szCs w:val="16"/>
            </w:rPr>
            <w:drawing>
              <wp:inline distT="0" distB="0" distL="0" distR="0" wp14:anchorId="3BA78D3B" wp14:editId="25E1E2EE">
                <wp:extent cx="1133475" cy="404948"/>
                <wp:effectExtent l="0" t="0" r="0" b="0"/>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SCT_hoz.png"/>
                        <pic:cNvPicPr/>
                      </pic:nvPicPr>
                      <pic:blipFill>
                        <a:blip r:embed="rId1">
                          <a:extLst>
                            <a:ext uri="{28A0092B-C50C-407E-A947-70E740481C1C}">
                              <a14:useLocalDpi xmlns:a14="http://schemas.microsoft.com/office/drawing/2010/main" val="0"/>
                            </a:ext>
                          </a:extLst>
                        </a:blip>
                        <a:stretch>
                          <a:fillRect/>
                        </a:stretch>
                      </pic:blipFill>
                      <pic:spPr>
                        <a:xfrm>
                          <a:off x="0" y="0"/>
                          <a:ext cx="1134856" cy="405441"/>
                        </a:xfrm>
                        <a:prstGeom prst="rect">
                          <a:avLst/>
                        </a:prstGeom>
                      </pic:spPr>
                    </pic:pic>
                  </a:graphicData>
                </a:graphic>
              </wp:inline>
            </w:drawing>
          </w:r>
        </w:p>
      </w:tc>
      <w:tc>
        <w:tcPr>
          <w:tcW w:w="2791" w:type="pct"/>
          <w:vMerge w:val="restart"/>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Content>
            <w:p w:rsidR="009D209F" w:rsidRPr="008E1514" w:rsidRDefault="009D209F"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Content>
            <w:p w:rsidR="009D209F" w:rsidRDefault="009D209F"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Content>
            <w:p w:rsidR="009D209F" w:rsidRPr="008E1514" w:rsidRDefault="009D209F"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35" w:type="pct"/>
          <w:vAlign w:val="center"/>
        </w:tcPr>
        <w:p w:rsidR="009D209F" w:rsidRPr="008E1514" w:rsidRDefault="009D209F"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17" w:type="pct"/>
          <w:vAlign w:val="center"/>
        </w:tcPr>
        <w:p w:rsidR="009D209F" w:rsidRPr="008E1514" w:rsidRDefault="009D209F"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E47993">
            <w:rPr>
              <w:rFonts w:ascii="Arial" w:hAnsi="Arial" w:cs="Arial"/>
              <w:noProof/>
              <w:snapToGrid w:val="0"/>
              <w:sz w:val="18"/>
              <w:szCs w:val="18"/>
            </w:rPr>
            <w:t>2</w:t>
          </w:r>
          <w:r w:rsidRPr="008E1514">
            <w:rPr>
              <w:rFonts w:ascii="Arial" w:hAnsi="Arial" w:cs="Arial"/>
              <w:snapToGrid w:val="0"/>
              <w:sz w:val="18"/>
              <w:szCs w:val="18"/>
            </w:rPr>
            <w:fldChar w:fldCharType="end"/>
          </w:r>
          <w:r w:rsidRPr="008E1514">
            <w:rPr>
              <w:rFonts w:ascii="Arial" w:hAnsi="Arial" w:cs="Arial"/>
              <w:snapToGrid w:val="0"/>
              <w:sz w:val="18"/>
              <w:szCs w:val="18"/>
            </w:rPr>
            <w:t xml:space="preserve"> </w:t>
          </w:r>
          <w:r>
            <w:rPr>
              <w:rFonts w:ascii="Arial" w:hAnsi="Arial" w:cs="Arial"/>
              <w:snapToGrid w:val="0"/>
              <w:sz w:val="18"/>
              <w:szCs w:val="18"/>
            </w:rPr>
            <w:t>de</w:t>
          </w:r>
          <w:r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E47993">
            <w:rPr>
              <w:rFonts w:ascii="Arial" w:hAnsi="Arial" w:cs="Arial"/>
              <w:noProof/>
              <w:snapToGrid w:val="0"/>
              <w:sz w:val="18"/>
              <w:szCs w:val="18"/>
            </w:rPr>
            <w:t>8</w:t>
          </w:r>
          <w:r w:rsidRPr="008E1514">
            <w:rPr>
              <w:rFonts w:ascii="Arial" w:hAnsi="Arial" w:cs="Arial"/>
              <w:snapToGrid w:val="0"/>
              <w:sz w:val="18"/>
              <w:szCs w:val="18"/>
            </w:rPr>
            <w:fldChar w:fldCharType="end"/>
          </w:r>
        </w:p>
      </w:tc>
    </w:tr>
    <w:tr w:rsidR="009D209F" w:rsidRPr="008E1514" w:rsidTr="009D209F">
      <w:trPr>
        <w:trHeight w:val="182"/>
      </w:trPr>
      <w:tc>
        <w:tcPr>
          <w:tcW w:w="757" w:type="pct"/>
          <w:vMerge/>
          <w:vAlign w:val="center"/>
        </w:tcPr>
        <w:p w:rsidR="009D209F" w:rsidRPr="008E1514" w:rsidRDefault="009D209F" w:rsidP="00CF0AB7">
          <w:pPr>
            <w:rPr>
              <w:rFonts w:ascii="Arial" w:hAnsi="Arial" w:cs="Arial"/>
              <w:sz w:val="18"/>
              <w:szCs w:val="18"/>
              <w:lang w:val="en-US"/>
            </w:rPr>
          </w:pPr>
        </w:p>
      </w:tc>
      <w:tc>
        <w:tcPr>
          <w:tcW w:w="2791" w:type="pct"/>
          <w:vMerge/>
          <w:vAlign w:val="center"/>
        </w:tcPr>
        <w:p w:rsidR="009D209F" w:rsidRPr="008E1514" w:rsidRDefault="009D209F" w:rsidP="00CF0AB7">
          <w:pPr>
            <w:rPr>
              <w:rFonts w:ascii="Arial" w:hAnsi="Arial" w:cs="Arial"/>
              <w:b/>
              <w:sz w:val="18"/>
              <w:szCs w:val="18"/>
            </w:rPr>
          </w:pPr>
        </w:p>
      </w:tc>
      <w:tc>
        <w:tcPr>
          <w:tcW w:w="835" w:type="pct"/>
          <w:vAlign w:val="center"/>
        </w:tcPr>
        <w:p w:rsidR="009D209F" w:rsidRPr="008E1514" w:rsidRDefault="009D209F"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17" w:type="pct"/>
          <w:vAlign w:val="center"/>
        </w:tcPr>
        <w:p w:rsidR="009D209F" w:rsidRPr="008E1514" w:rsidRDefault="009D209F" w:rsidP="00554211">
          <w:pPr>
            <w:ind w:right="58"/>
            <w:jc w:val="right"/>
            <w:rPr>
              <w:rFonts w:ascii="Arial" w:hAnsi="Arial" w:cs="Arial"/>
              <w:sz w:val="18"/>
              <w:szCs w:val="18"/>
            </w:rPr>
          </w:pPr>
          <w:r>
            <w:rPr>
              <w:rFonts w:ascii="Arial" w:hAnsi="Arial" w:cs="Arial"/>
              <w:sz w:val="18"/>
              <w:szCs w:val="18"/>
            </w:rPr>
            <w:t>DST-09</w:t>
          </w:r>
        </w:p>
      </w:tc>
    </w:tr>
    <w:tr w:rsidR="009D209F" w:rsidRPr="008E1514" w:rsidTr="009D209F">
      <w:trPr>
        <w:trHeight w:val="100"/>
      </w:trPr>
      <w:tc>
        <w:tcPr>
          <w:tcW w:w="757" w:type="pct"/>
          <w:vMerge/>
          <w:vAlign w:val="center"/>
        </w:tcPr>
        <w:p w:rsidR="009D209F" w:rsidRPr="008E1514" w:rsidRDefault="009D209F" w:rsidP="00CF0AB7">
          <w:pPr>
            <w:rPr>
              <w:rFonts w:ascii="Arial" w:hAnsi="Arial" w:cs="Arial"/>
              <w:sz w:val="18"/>
              <w:szCs w:val="18"/>
              <w:lang w:val="en-US"/>
            </w:rPr>
          </w:pPr>
        </w:p>
      </w:tc>
      <w:tc>
        <w:tcPr>
          <w:tcW w:w="2791" w:type="pct"/>
          <w:vMerge/>
          <w:vAlign w:val="center"/>
        </w:tcPr>
        <w:p w:rsidR="009D209F" w:rsidRPr="008E1514" w:rsidRDefault="009D209F" w:rsidP="00CF0AB7">
          <w:pPr>
            <w:rPr>
              <w:rFonts w:ascii="Arial" w:hAnsi="Arial" w:cs="Arial"/>
              <w:b/>
              <w:sz w:val="18"/>
              <w:szCs w:val="18"/>
            </w:rPr>
          </w:pPr>
        </w:p>
      </w:tc>
      <w:tc>
        <w:tcPr>
          <w:tcW w:w="835" w:type="pct"/>
          <w:vAlign w:val="center"/>
        </w:tcPr>
        <w:p w:rsidR="009D209F" w:rsidRPr="008E1514" w:rsidRDefault="009D209F"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 plantilla</w:t>
          </w:r>
        </w:p>
      </w:tc>
      <w:tc>
        <w:tcPr>
          <w:tcW w:w="617" w:type="pct"/>
          <w:vAlign w:val="center"/>
        </w:tcPr>
        <w:p w:rsidR="009D209F" w:rsidRPr="008E1514" w:rsidRDefault="009D209F" w:rsidP="008D622B">
          <w:pPr>
            <w:ind w:right="58"/>
            <w:jc w:val="right"/>
            <w:rPr>
              <w:rFonts w:ascii="Arial" w:hAnsi="Arial" w:cs="Arial"/>
              <w:sz w:val="18"/>
              <w:szCs w:val="18"/>
            </w:rPr>
          </w:pPr>
          <w:r>
            <w:rPr>
              <w:rFonts w:ascii="Arial" w:hAnsi="Arial" w:cs="Arial"/>
              <w:sz w:val="18"/>
              <w:szCs w:val="18"/>
            </w:rPr>
            <w:t>1.3</w:t>
          </w:r>
        </w:p>
      </w:tc>
    </w:tr>
    <w:tr w:rsidR="009D209F" w:rsidRPr="008E1514" w:rsidTr="009D209F">
      <w:trPr>
        <w:trHeight w:val="159"/>
      </w:trPr>
      <w:tc>
        <w:tcPr>
          <w:tcW w:w="757" w:type="pct"/>
          <w:vMerge/>
          <w:vAlign w:val="center"/>
        </w:tcPr>
        <w:p w:rsidR="009D209F" w:rsidRPr="008E1514" w:rsidRDefault="009D209F" w:rsidP="00CF0AB7">
          <w:pPr>
            <w:rPr>
              <w:rFonts w:ascii="Arial" w:hAnsi="Arial" w:cs="Arial"/>
              <w:sz w:val="18"/>
              <w:szCs w:val="18"/>
            </w:rPr>
          </w:pPr>
        </w:p>
      </w:tc>
      <w:tc>
        <w:tcPr>
          <w:tcW w:w="2791" w:type="pct"/>
          <w:vMerge/>
          <w:vAlign w:val="center"/>
        </w:tcPr>
        <w:p w:rsidR="009D209F" w:rsidRPr="008E1514" w:rsidRDefault="009D209F" w:rsidP="00CF0AB7">
          <w:pPr>
            <w:rPr>
              <w:rFonts w:ascii="Arial" w:hAnsi="Arial" w:cs="Arial"/>
              <w:b/>
              <w:sz w:val="18"/>
              <w:szCs w:val="18"/>
            </w:rPr>
          </w:pPr>
        </w:p>
      </w:tc>
      <w:tc>
        <w:tcPr>
          <w:tcW w:w="835" w:type="pct"/>
          <w:vAlign w:val="center"/>
        </w:tcPr>
        <w:p w:rsidR="009D209F" w:rsidRPr="008E1514" w:rsidRDefault="009D209F"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 plantilla</w:t>
          </w:r>
        </w:p>
      </w:tc>
      <w:tc>
        <w:tcPr>
          <w:tcW w:w="617" w:type="pct"/>
          <w:vAlign w:val="center"/>
        </w:tcPr>
        <w:p w:rsidR="009D209F" w:rsidRPr="008E1514" w:rsidRDefault="009D209F" w:rsidP="008D622B">
          <w:pPr>
            <w:ind w:right="58"/>
            <w:jc w:val="right"/>
            <w:rPr>
              <w:rFonts w:ascii="Arial" w:hAnsi="Arial" w:cs="Arial"/>
              <w:sz w:val="18"/>
              <w:szCs w:val="18"/>
            </w:rPr>
          </w:pPr>
          <w:r>
            <w:rPr>
              <w:rFonts w:ascii="Arial" w:hAnsi="Arial" w:cs="Arial"/>
              <w:sz w:val="18"/>
              <w:szCs w:val="18"/>
            </w:rPr>
            <w:t>ene 2013</w:t>
          </w:r>
        </w:p>
      </w:tc>
    </w:tr>
    <w:tr w:rsidR="009D209F" w:rsidRPr="008E1514" w:rsidTr="009D209F">
      <w:trPr>
        <w:trHeight w:val="91"/>
      </w:trPr>
      <w:tc>
        <w:tcPr>
          <w:tcW w:w="757" w:type="pct"/>
          <w:vMerge/>
          <w:vAlign w:val="center"/>
        </w:tcPr>
        <w:p w:rsidR="009D209F" w:rsidRPr="008E1514" w:rsidRDefault="009D209F" w:rsidP="00CF0AB7">
          <w:pPr>
            <w:rPr>
              <w:rFonts w:ascii="Arial" w:hAnsi="Arial" w:cs="Arial"/>
              <w:sz w:val="18"/>
              <w:szCs w:val="18"/>
            </w:rPr>
          </w:pPr>
        </w:p>
      </w:tc>
      <w:tc>
        <w:tcPr>
          <w:tcW w:w="2791" w:type="pct"/>
          <w:vMerge/>
          <w:vAlign w:val="center"/>
        </w:tcPr>
        <w:p w:rsidR="009D209F" w:rsidRPr="008E1514" w:rsidRDefault="009D209F" w:rsidP="00CF0AB7">
          <w:pPr>
            <w:rPr>
              <w:rFonts w:ascii="Arial" w:hAnsi="Arial" w:cs="Arial"/>
              <w:b/>
              <w:sz w:val="18"/>
              <w:szCs w:val="18"/>
            </w:rPr>
          </w:pPr>
        </w:p>
      </w:tc>
      <w:tc>
        <w:tcPr>
          <w:tcW w:w="835" w:type="pct"/>
          <w:vAlign w:val="center"/>
        </w:tcPr>
        <w:p w:rsidR="009D209F" w:rsidRPr="008E1514" w:rsidRDefault="009D209F" w:rsidP="008D622B">
          <w:pPr>
            <w:jc w:val="right"/>
            <w:rPr>
              <w:rFonts w:ascii="Arial" w:hAnsi="Arial" w:cs="Arial"/>
              <w:sz w:val="18"/>
              <w:szCs w:val="18"/>
            </w:rPr>
          </w:pPr>
          <w:r>
            <w:rPr>
              <w:rFonts w:ascii="Arial" w:hAnsi="Arial" w:cs="Arial"/>
              <w:sz w:val="18"/>
              <w:szCs w:val="18"/>
            </w:rPr>
            <w:t>Fecha documento</w:t>
          </w:r>
        </w:p>
      </w:tc>
      <w:tc>
        <w:tcPr>
          <w:tcW w:w="617" w:type="pct"/>
          <w:vAlign w:val="center"/>
        </w:tcPr>
        <w:p w:rsidR="009D209F" w:rsidRDefault="009D209F" w:rsidP="008D622B">
          <w:pPr>
            <w:ind w:right="58"/>
            <w:jc w:val="right"/>
            <w:rPr>
              <w:rFonts w:ascii="Arial" w:hAnsi="Arial" w:cs="Arial"/>
              <w:sz w:val="18"/>
              <w:szCs w:val="18"/>
            </w:rPr>
          </w:pPr>
          <w:r>
            <w:rPr>
              <w:rFonts w:ascii="Arial" w:hAnsi="Arial" w:cs="Arial"/>
              <w:sz w:val="18"/>
              <w:szCs w:val="18"/>
            </w:rPr>
            <w:fldChar w:fldCharType="begin"/>
          </w:r>
          <w:r>
            <w:rPr>
              <w:rFonts w:ascii="Arial" w:hAnsi="Arial" w:cs="Arial"/>
              <w:sz w:val="18"/>
              <w:szCs w:val="18"/>
            </w:rPr>
            <w:instrText xml:space="preserve"> DATE  \@ "MMM yyyy"  \* MERGEFORMAT </w:instrText>
          </w:r>
          <w:r>
            <w:rPr>
              <w:rFonts w:ascii="Arial" w:hAnsi="Arial" w:cs="Arial"/>
              <w:sz w:val="18"/>
              <w:szCs w:val="18"/>
            </w:rPr>
            <w:fldChar w:fldCharType="separate"/>
          </w:r>
          <w:r>
            <w:rPr>
              <w:rFonts w:ascii="Arial" w:hAnsi="Arial" w:cs="Arial"/>
              <w:noProof/>
              <w:sz w:val="18"/>
              <w:szCs w:val="18"/>
            </w:rPr>
            <w:t>abr 2013</w:t>
          </w:r>
          <w:r>
            <w:rPr>
              <w:rFonts w:ascii="Arial" w:hAnsi="Arial" w:cs="Arial"/>
              <w:sz w:val="18"/>
              <w:szCs w:val="18"/>
            </w:rPr>
            <w:fldChar w:fldCharType="end"/>
          </w:r>
        </w:p>
      </w:tc>
    </w:tr>
    <w:tr w:rsidR="007377BC" w:rsidRPr="008E1514" w:rsidTr="009D209F">
      <w:trPr>
        <w:trHeight w:val="65"/>
      </w:trPr>
      <w:tc>
        <w:tcPr>
          <w:tcW w:w="757" w:type="pct"/>
          <w:vMerge/>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791" w:type="pct"/>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453" w:type="pct"/>
          <w:gridSpan w:val="2"/>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9D209F">
      <w:trPr>
        <w:trHeight w:val="65"/>
      </w:trPr>
      <w:tc>
        <w:tcPr>
          <w:tcW w:w="757" w:type="pct"/>
          <w:vMerge/>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791" w:type="pct"/>
              <w:vAlign w:val="center"/>
            </w:tcPr>
            <w:p w:rsidR="007377BC" w:rsidRDefault="00E73BC4" w:rsidP="00CF0AB7">
              <w:pPr>
                <w:rPr>
                  <w:rFonts w:ascii="Arial" w:hAnsi="Arial" w:cs="Arial"/>
                  <w:sz w:val="18"/>
                  <w:szCs w:val="18"/>
                </w:rPr>
              </w:pPr>
              <w:r>
                <w:rPr>
                  <w:rFonts w:ascii="Arial" w:hAnsi="Arial" w:cs="Arial"/>
                  <w:b/>
                  <w:sz w:val="18"/>
                  <w:szCs w:val="18"/>
                </w:rPr>
                <w:t>Diagrama de Clases</w:t>
              </w:r>
            </w:p>
          </w:tc>
        </w:sdtContent>
      </w:sdt>
      <w:tc>
        <w:tcPr>
          <w:tcW w:w="1453" w:type="pct"/>
          <w:gridSpan w:val="2"/>
          <w:vAlign w:val="center"/>
        </w:tcPr>
        <w:p w:rsidR="007377BC" w:rsidRPr="00F52984" w:rsidRDefault="00E73BC4" w:rsidP="008D622B">
          <w:pPr>
            <w:ind w:right="58"/>
            <w:jc w:val="center"/>
            <w:rPr>
              <w:rFonts w:ascii="Arial" w:hAnsi="Arial" w:cs="Arial"/>
              <w:sz w:val="18"/>
              <w:szCs w:val="18"/>
            </w:rPr>
          </w:pPr>
          <w:r>
            <w:rPr>
              <w:rFonts w:ascii="Arial" w:hAnsi="Arial" w:cs="Arial"/>
              <w:sz w:val="18"/>
              <w:szCs w:val="18"/>
            </w:rPr>
            <w:t>DST</w:t>
          </w:r>
          <w:r w:rsidRPr="00E73BC4">
            <w:rPr>
              <w:rFonts w:ascii="Arial" w:hAnsi="Arial" w:cs="Arial"/>
              <w:sz w:val="18"/>
              <w:szCs w:val="18"/>
            </w:rPr>
            <w:t>DCL</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A2599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AB0DAB" w:rsidP="00740EA7">
          <w:pPr>
            <w:pStyle w:val="Encabezado"/>
            <w:spacing w:before="240" w:after="240"/>
          </w:pPr>
        </w:p>
      </w:tc>
      <w:tc>
        <w:tcPr>
          <w:tcW w:w="6813" w:type="dxa"/>
          <w:tcBorders>
            <w:top w:val="none" w:sz="0" w:space="0" w:color="auto"/>
            <w:left w:val="none" w:sz="0" w:space="0" w:color="auto"/>
            <w:bottom w:val="none" w:sz="0" w:space="0" w:color="auto"/>
            <w:right w:val="none" w:sz="0" w:space="0" w:color="auto"/>
          </w:tcBorders>
        </w:tcPr>
        <w:p w:rsidR="00AB0DAB" w:rsidRPr="00D311EE" w:rsidRDefault="009D209F" w:rsidP="009D209F">
          <w:pPr>
            <w:pStyle w:val="Encabezado"/>
            <w:jc w:val="center"/>
            <w:cnfStyle w:val="100000000000" w:firstRow="1" w:lastRow="0" w:firstColumn="0" w:lastColumn="0" w:oddVBand="0" w:evenVBand="0" w:oddHBand="0" w:evenHBand="0" w:firstRowFirstColumn="0" w:firstRowLastColumn="0" w:lastRowFirstColumn="0" w:lastRowLastColumn="0"/>
            <w:rPr>
              <w:highlight w:val="black"/>
            </w:rPr>
          </w:pPr>
          <w:r>
            <w:rPr>
              <w:noProof/>
            </w:rPr>
            <w:drawing>
              <wp:inline distT="0" distB="0" distL="0" distR="0" wp14:anchorId="214B7CD2" wp14:editId="680055A9">
                <wp:extent cx="3076575" cy="1054825"/>
                <wp:effectExtent l="0" t="0" r="0" b="0"/>
                <wp:docPr id="5"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SCT_hoz.png"/>
                        <pic:cNvPicPr/>
                      </pic:nvPicPr>
                      <pic:blipFill>
                        <a:blip r:embed="rId1">
                          <a:extLst>
                            <a:ext uri="{28A0092B-C50C-407E-A947-70E740481C1C}">
                              <a14:useLocalDpi xmlns:a14="http://schemas.microsoft.com/office/drawing/2010/main" val="0"/>
                            </a:ext>
                          </a:extLst>
                        </a:blip>
                        <a:stretch>
                          <a:fillRect/>
                        </a:stretch>
                      </pic:blipFill>
                      <pic:spPr>
                        <a:xfrm>
                          <a:off x="0" y="0"/>
                          <a:ext cx="3080761" cy="1056260"/>
                        </a:xfrm>
                        <a:prstGeom prst="rect">
                          <a:avLst/>
                        </a:prstGeom>
                      </pic:spPr>
                    </pic:pic>
                  </a:graphicData>
                </a:graphic>
              </wp:inline>
            </w:drawing>
          </w: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2E4ED248"/>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51EC56E0"/>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CD03574"/>
    <w:multiLevelType w:val="hybridMultilevel"/>
    <w:tmpl w:val="D5CCAF8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4">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4"/>
  </w:num>
  <w:num w:numId="13">
    <w:abstractNumId w:val="13"/>
  </w:num>
  <w:num w:numId="14">
    <w:abstractNumId w:val="12"/>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209F"/>
    <w:rsid w:val="00007B85"/>
    <w:rsid w:val="00012BDB"/>
    <w:rsid w:val="000150CA"/>
    <w:rsid w:val="00021CB0"/>
    <w:rsid w:val="00025172"/>
    <w:rsid w:val="000458E7"/>
    <w:rsid w:val="00057DC5"/>
    <w:rsid w:val="0006177C"/>
    <w:rsid w:val="00096168"/>
    <w:rsid w:val="0009754B"/>
    <w:rsid w:val="000A42C4"/>
    <w:rsid w:val="000B2130"/>
    <w:rsid w:val="000B6656"/>
    <w:rsid w:val="000B7E79"/>
    <w:rsid w:val="000C07B9"/>
    <w:rsid w:val="000D2AC1"/>
    <w:rsid w:val="000D4F75"/>
    <w:rsid w:val="000E0FDE"/>
    <w:rsid w:val="000F58B3"/>
    <w:rsid w:val="00106F72"/>
    <w:rsid w:val="00107B9B"/>
    <w:rsid w:val="0011083B"/>
    <w:rsid w:val="00121CA6"/>
    <w:rsid w:val="00133359"/>
    <w:rsid w:val="00140B8A"/>
    <w:rsid w:val="00144189"/>
    <w:rsid w:val="001571DD"/>
    <w:rsid w:val="001642DE"/>
    <w:rsid w:val="001719F5"/>
    <w:rsid w:val="0017290C"/>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215C1"/>
    <w:rsid w:val="002263B8"/>
    <w:rsid w:val="002327CC"/>
    <w:rsid w:val="00237DA6"/>
    <w:rsid w:val="00245C23"/>
    <w:rsid w:val="002575CA"/>
    <w:rsid w:val="0026555A"/>
    <w:rsid w:val="0026557F"/>
    <w:rsid w:val="00281401"/>
    <w:rsid w:val="00294CF2"/>
    <w:rsid w:val="00297019"/>
    <w:rsid w:val="002A0C91"/>
    <w:rsid w:val="002C4FD1"/>
    <w:rsid w:val="002C57D5"/>
    <w:rsid w:val="002D1EA0"/>
    <w:rsid w:val="002E39B4"/>
    <w:rsid w:val="002E4261"/>
    <w:rsid w:val="002F52F1"/>
    <w:rsid w:val="00304614"/>
    <w:rsid w:val="00324381"/>
    <w:rsid w:val="003509A0"/>
    <w:rsid w:val="003564D0"/>
    <w:rsid w:val="0036422B"/>
    <w:rsid w:val="00366D56"/>
    <w:rsid w:val="00390EE0"/>
    <w:rsid w:val="003A1F7F"/>
    <w:rsid w:val="003B0058"/>
    <w:rsid w:val="003B3FF5"/>
    <w:rsid w:val="003C20F1"/>
    <w:rsid w:val="003D2621"/>
    <w:rsid w:val="003E53A2"/>
    <w:rsid w:val="003E7EA3"/>
    <w:rsid w:val="003F0660"/>
    <w:rsid w:val="003F38BC"/>
    <w:rsid w:val="00405AD1"/>
    <w:rsid w:val="00420E6C"/>
    <w:rsid w:val="00426148"/>
    <w:rsid w:val="004270DF"/>
    <w:rsid w:val="00451FA5"/>
    <w:rsid w:val="00460064"/>
    <w:rsid w:val="00461F6D"/>
    <w:rsid w:val="004734AE"/>
    <w:rsid w:val="00475E0F"/>
    <w:rsid w:val="004A0441"/>
    <w:rsid w:val="004A3A4D"/>
    <w:rsid w:val="004A521A"/>
    <w:rsid w:val="004C03BD"/>
    <w:rsid w:val="004E68C2"/>
    <w:rsid w:val="004E78B8"/>
    <w:rsid w:val="004F3631"/>
    <w:rsid w:val="005006EB"/>
    <w:rsid w:val="0051150B"/>
    <w:rsid w:val="00517F90"/>
    <w:rsid w:val="00545ACE"/>
    <w:rsid w:val="00554211"/>
    <w:rsid w:val="0056024E"/>
    <w:rsid w:val="0056342A"/>
    <w:rsid w:val="005868F9"/>
    <w:rsid w:val="005A7756"/>
    <w:rsid w:val="005C1BD0"/>
    <w:rsid w:val="005F4443"/>
    <w:rsid w:val="00601214"/>
    <w:rsid w:val="00601261"/>
    <w:rsid w:val="0064679B"/>
    <w:rsid w:val="0065013A"/>
    <w:rsid w:val="00652160"/>
    <w:rsid w:val="00664769"/>
    <w:rsid w:val="00680087"/>
    <w:rsid w:val="00683362"/>
    <w:rsid w:val="006907CD"/>
    <w:rsid w:val="006A6756"/>
    <w:rsid w:val="006B1977"/>
    <w:rsid w:val="006B226F"/>
    <w:rsid w:val="006B3AB7"/>
    <w:rsid w:val="006C5F63"/>
    <w:rsid w:val="006C7C9A"/>
    <w:rsid w:val="006D2993"/>
    <w:rsid w:val="006F295C"/>
    <w:rsid w:val="007054A3"/>
    <w:rsid w:val="00706788"/>
    <w:rsid w:val="00730A65"/>
    <w:rsid w:val="007345B4"/>
    <w:rsid w:val="007364D3"/>
    <w:rsid w:val="007377BC"/>
    <w:rsid w:val="00740EA7"/>
    <w:rsid w:val="0074321D"/>
    <w:rsid w:val="0076442D"/>
    <w:rsid w:val="00776383"/>
    <w:rsid w:val="00785161"/>
    <w:rsid w:val="0079072A"/>
    <w:rsid w:val="007937D6"/>
    <w:rsid w:val="00793B8C"/>
    <w:rsid w:val="00797AAC"/>
    <w:rsid w:val="007A1D24"/>
    <w:rsid w:val="007B1227"/>
    <w:rsid w:val="007B3E4F"/>
    <w:rsid w:val="007C1EBF"/>
    <w:rsid w:val="007D0DAB"/>
    <w:rsid w:val="007D2377"/>
    <w:rsid w:val="007D39EF"/>
    <w:rsid w:val="007D6152"/>
    <w:rsid w:val="007E0D40"/>
    <w:rsid w:val="00800677"/>
    <w:rsid w:val="00821820"/>
    <w:rsid w:val="00831D46"/>
    <w:rsid w:val="00833463"/>
    <w:rsid w:val="00835565"/>
    <w:rsid w:val="0083752E"/>
    <w:rsid w:val="008429B0"/>
    <w:rsid w:val="00846956"/>
    <w:rsid w:val="008478E2"/>
    <w:rsid w:val="00852802"/>
    <w:rsid w:val="00860B4F"/>
    <w:rsid w:val="0087316D"/>
    <w:rsid w:val="00883297"/>
    <w:rsid w:val="0088476D"/>
    <w:rsid w:val="0088736D"/>
    <w:rsid w:val="0089185F"/>
    <w:rsid w:val="008A46D1"/>
    <w:rsid w:val="008A7B02"/>
    <w:rsid w:val="008B4609"/>
    <w:rsid w:val="008C411B"/>
    <w:rsid w:val="008C4E92"/>
    <w:rsid w:val="008D08A2"/>
    <w:rsid w:val="008D622B"/>
    <w:rsid w:val="008D6565"/>
    <w:rsid w:val="008E390E"/>
    <w:rsid w:val="00903BE2"/>
    <w:rsid w:val="009104B6"/>
    <w:rsid w:val="00910A4A"/>
    <w:rsid w:val="00916D8C"/>
    <w:rsid w:val="00926605"/>
    <w:rsid w:val="00926A66"/>
    <w:rsid w:val="009332C2"/>
    <w:rsid w:val="0094052F"/>
    <w:rsid w:val="00946DD0"/>
    <w:rsid w:val="00950A31"/>
    <w:rsid w:val="00955BF5"/>
    <w:rsid w:val="00962269"/>
    <w:rsid w:val="00973403"/>
    <w:rsid w:val="00996763"/>
    <w:rsid w:val="009A5E66"/>
    <w:rsid w:val="009B091A"/>
    <w:rsid w:val="009B7DF2"/>
    <w:rsid w:val="009D209F"/>
    <w:rsid w:val="009D259E"/>
    <w:rsid w:val="00A07F37"/>
    <w:rsid w:val="00A1091D"/>
    <w:rsid w:val="00A14C8B"/>
    <w:rsid w:val="00A1767E"/>
    <w:rsid w:val="00A21F15"/>
    <w:rsid w:val="00A25993"/>
    <w:rsid w:val="00A40012"/>
    <w:rsid w:val="00A42C9D"/>
    <w:rsid w:val="00A653FB"/>
    <w:rsid w:val="00A7161E"/>
    <w:rsid w:val="00A7535E"/>
    <w:rsid w:val="00A76B7E"/>
    <w:rsid w:val="00A81329"/>
    <w:rsid w:val="00A85189"/>
    <w:rsid w:val="00AA30B9"/>
    <w:rsid w:val="00AB0DAB"/>
    <w:rsid w:val="00AB2A3D"/>
    <w:rsid w:val="00AB39D0"/>
    <w:rsid w:val="00AD6184"/>
    <w:rsid w:val="00AD6978"/>
    <w:rsid w:val="00AE3BF9"/>
    <w:rsid w:val="00B06382"/>
    <w:rsid w:val="00B12BBF"/>
    <w:rsid w:val="00B16C8F"/>
    <w:rsid w:val="00B17ECF"/>
    <w:rsid w:val="00B20CEC"/>
    <w:rsid w:val="00B22CFE"/>
    <w:rsid w:val="00B32178"/>
    <w:rsid w:val="00B35E4B"/>
    <w:rsid w:val="00B4124B"/>
    <w:rsid w:val="00B43D41"/>
    <w:rsid w:val="00B45463"/>
    <w:rsid w:val="00B46373"/>
    <w:rsid w:val="00B81146"/>
    <w:rsid w:val="00B90B8A"/>
    <w:rsid w:val="00B96C1E"/>
    <w:rsid w:val="00BA2BC8"/>
    <w:rsid w:val="00BB4A46"/>
    <w:rsid w:val="00BC6349"/>
    <w:rsid w:val="00BE42F5"/>
    <w:rsid w:val="00BF3D55"/>
    <w:rsid w:val="00C020D1"/>
    <w:rsid w:val="00C04C9E"/>
    <w:rsid w:val="00C27B0D"/>
    <w:rsid w:val="00C41D92"/>
    <w:rsid w:val="00C46932"/>
    <w:rsid w:val="00C5339D"/>
    <w:rsid w:val="00C574FE"/>
    <w:rsid w:val="00C611C4"/>
    <w:rsid w:val="00C614B2"/>
    <w:rsid w:val="00C7186B"/>
    <w:rsid w:val="00CA12B3"/>
    <w:rsid w:val="00CA2152"/>
    <w:rsid w:val="00CA40FE"/>
    <w:rsid w:val="00CA6699"/>
    <w:rsid w:val="00CC26C4"/>
    <w:rsid w:val="00CD21E2"/>
    <w:rsid w:val="00CD3866"/>
    <w:rsid w:val="00CD448A"/>
    <w:rsid w:val="00CE41DF"/>
    <w:rsid w:val="00CF7190"/>
    <w:rsid w:val="00D001EC"/>
    <w:rsid w:val="00D02CA5"/>
    <w:rsid w:val="00D170A6"/>
    <w:rsid w:val="00D2147D"/>
    <w:rsid w:val="00D251B4"/>
    <w:rsid w:val="00D311EE"/>
    <w:rsid w:val="00D57650"/>
    <w:rsid w:val="00D663F1"/>
    <w:rsid w:val="00D67D81"/>
    <w:rsid w:val="00DA039B"/>
    <w:rsid w:val="00DA44DF"/>
    <w:rsid w:val="00DA5574"/>
    <w:rsid w:val="00DC57D2"/>
    <w:rsid w:val="00DD1B31"/>
    <w:rsid w:val="00DF05CD"/>
    <w:rsid w:val="00DF5E15"/>
    <w:rsid w:val="00DF6507"/>
    <w:rsid w:val="00E01895"/>
    <w:rsid w:val="00E01A1D"/>
    <w:rsid w:val="00E07D55"/>
    <w:rsid w:val="00E14DAB"/>
    <w:rsid w:val="00E2730D"/>
    <w:rsid w:val="00E30048"/>
    <w:rsid w:val="00E37844"/>
    <w:rsid w:val="00E37BFA"/>
    <w:rsid w:val="00E4460E"/>
    <w:rsid w:val="00E4596E"/>
    <w:rsid w:val="00E45B35"/>
    <w:rsid w:val="00E47993"/>
    <w:rsid w:val="00E60158"/>
    <w:rsid w:val="00E61AB4"/>
    <w:rsid w:val="00E70852"/>
    <w:rsid w:val="00E73BC4"/>
    <w:rsid w:val="00E749F6"/>
    <w:rsid w:val="00E74EC8"/>
    <w:rsid w:val="00E809A1"/>
    <w:rsid w:val="00E932A3"/>
    <w:rsid w:val="00EA18A6"/>
    <w:rsid w:val="00EA1EEA"/>
    <w:rsid w:val="00EA2FB5"/>
    <w:rsid w:val="00EA547C"/>
    <w:rsid w:val="00EA782E"/>
    <w:rsid w:val="00EB3F37"/>
    <w:rsid w:val="00EB6B20"/>
    <w:rsid w:val="00EC2F7E"/>
    <w:rsid w:val="00ED30CC"/>
    <w:rsid w:val="00ED65A3"/>
    <w:rsid w:val="00EF3B74"/>
    <w:rsid w:val="00EF6004"/>
    <w:rsid w:val="00F22986"/>
    <w:rsid w:val="00F307C5"/>
    <w:rsid w:val="00F52984"/>
    <w:rsid w:val="00F56919"/>
    <w:rsid w:val="00F577D1"/>
    <w:rsid w:val="00F60D00"/>
    <w:rsid w:val="00F624DC"/>
    <w:rsid w:val="00F62689"/>
    <w:rsid w:val="00F85E94"/>
    <w:rsid w:val="00FB577B"/>
    <w:rsid w:val="00FD0333"/>
    <w:rsid w:val="00FE5BFA"/>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8D08A2"/>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F22986"/>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F22986"/>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F22986"/>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F22986"/>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F22986"/>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8D08A2"/>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F22986"/>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F22986"/>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F22986"/>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F22986"/>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F22986"/>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6FD444E096943A0B84639D621318D33"/>
        <w:category>
          <w:name w:val="General"/>
          <w:gallery w:val="placeholder"/>
        </w:category>
        <w:types>
          <w:type w:val="bbPlcHdr"/>
        </w:types>
        <w:behaviors>
          <w:behavior w:val="content"/>
        </w:behaviors>
        <w:guid w:val="{A02158B1-1290-4D1E-94DE-B77FB566A07E}"/>
      </w:docPartPr>
      <w:docPartBody>
        <w:p w:rsidR="00000000" w:rsidRDefault="00DE4588">
          <w:pPr>
            <w:pStyle w:val="96FD444E096943A0B84639D621318D33"/>
          </w:pPr>
          <w:r w:rsidRPr="00451920">
            <w:rPr>
              <w:rStyle w:val="Textodelmarcadordeposicin"/>
            </w:rPr>
            <w:t>[Palabras clave]</w:t>
          </w:r>
        </w:p>
      </w:docPartBody>
    </w:docPart>
    <w:docPart>
      <w:docPartPr>
        <w:name w:val="4627F4820B8F46A4879ED216BE8F6E29"/>
        <w:category>
          <w:name w:val="General"/>
          <w:gallery w:val="placeholder"/>
        </w:category>
        <w:types>
          <w:type w:val="bbPlcHdr"/>
        </w:types>
        <w:behaviors>
          <w:behavior w:val="content"/>
        </w:behaviors>
        <w:guid w:val="{27A447DE-5FB8-4319-AB8E-A5C1198C8B14}"/>
      </w:docPartPr>
      <w:docPartBody>
        <w:p w:rsidR="00000000" w:rsidRDefault="00DE4588">
          <w:pPr>
            <w:pStyle w:val="4627F4820B8F46A4879ED216BE8F6E29"/>
          </w:pPr>
          <w:r w:rsidRPr="00451920">
            <w:rPr>
              <w:rStyle w:val="Textodelmarcadordeposicin"/>
            </w:rPr>
            <w:t>[Título]</w:t>
          </w:r>
        </w:p>
      </w:docPartBody>
    </w:docPart>
    <w:docPart>
      <w:docPartPr>
        <w:name w:val="BA56F26F17AC4994ACA1BF5229A9A355"/>
        <w:category>
          <w:name w:val="General"/>
          <w:gallery w:val="placeholder"/>
        </w:category>
        <w:types>
          <w:type w:val="bbPlcHdr"/>
        </w:types>
        <w:behaviors>
          <w:behavior w:val="content"/>
        </w:behaviors>
        <w:guid w:val="{C1DEC1BA-2D51-43A2-899C-B9E889A35A59}"/>
      </w:docPartPr>
      <w:docPartBody>
        <w:p w:rsidR="00000000" w:rsidRDefault="00DE4588">
          <w:pPr>
            <w:pStyle w:val="BA56F26F17AC4994ACA1BF5229A9A355"/>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E4588"/>
    <w:rsid w:val="00DE4588"/>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96FD444E096943A0B84639D621318D33">
    <w:name w:val="96FD444E096943A0B84639D621318D33"/>
  </w:style>
  <w:style w:type="paragraph" w:customStyle="1" w:styleId="4627F4820B8F46A4879ED216BE8F6E29">
    <w:name w:val="4627F4820B8F46A4879ED216BE8F6E29"/>
  </w:style>
  <w:style w:type="paragraph" w:customStyle="1" w:styleId="BA56F26F17AC4994ACA1BF5229A9A355">
    <w:name w:val="BA56F26F17AC4994ACA1BF5229A9A355"/>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96FD444E096943A0B84639D621318D33">
    <w:name w:val="96FD444E096943A0B84639D621318D33"/>
  </w:style>
  <w:style w:type="paragraph" w:customStyle="1" w:styleId="4627F4820B8F46A4879ED216BE8F6E29">
    <w:name w:val="4627F4820B8F46A4879ED216BE8F6E29"/>
  </w:style>
  <w:style w:type="paragraph" w:customStyle="1" w:styleId="BA56F26F17AC4994ACA1BF5229A9A355">
    <w:name w:val="BA56F26F17AC4994ACA1BF5229A9A35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39EF565-EC25-4379-99A9-C5C1862A40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5_7_2_DSTDCL R.dotx</Template>
  <TotalTime>3</TotalTime>
  <Pages>8</Pages>
  <Words>639</Words>
  <Characters>3519</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Diagrama de Clases</vt:lpstr>
      <vt:lpstr>Introducción</vt:lpstr>
      <vt:lpstr>    Objetivo</vt:lpstr>
      <vt:lpstr>    Definiciones, acrónimos y abreviaturas</vt:lpstr>
      <vt:lpstr>    Referencias</vt:lpstr>
      <vt:lpstr>Diagrama de clases</vt:lpstr>
      <vt:lpstr>Firmas de elaboración, revisión y aprobación</vt:lpstr>
    </vt:vector>
  </TitlesOfParts>
  <Manager>OFICIALÍA MAYOR</Manager>
  <Company>SECRETARÍA DE COMUNICACIONES Y TRANSPORTES</Company>
  <LinksUpToDate>false</LinksUpToDate>
  <CharactersWithSpaces>4150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Clases</dc:title>
  <dc:subject>UNIDAD DE TECNOLOGÍAS DE INFORMACIÓN Y COMUNICACIONES</dc:subject>
  <dc:creator>Patricia Vazquez Montellano</dc:creator>
  <cp:keywords>&lt;Nomenclatura del Proyecto&gt;</cp:keywords>
  <dc:description>Nombre de Plantilla 5_7_2_Anexo15_Formato1_v1_0
Nombre estándar de Producto DST01 01 Modelo de Flujo de Negocio</dc:description>
  <cp:lastModifiedBy>Patricia Vazquez Montellano</cp:lastModifiedBy>
  <cp:revision>2</cp:revision>
  <cp:lastPrinted>2011-05-25T19:46:00Z</cp:lastPrinted>
  <dcterms:created xsi:type="dcterms:W3CDTF">2013-04-26T21:22:00Z</dcterms:created>
  <dcterms:modified xsi:type="dcterms:W3CDTF">2013-04-26T21:25:00Z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