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7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ee"/>
        <w:tblLayout w:type="fixed"/>
      </w:tblPr>
      <w:tblGrid>
        <w:gridCol w:w="9722"/>
      </w:tblGrid>
      <w:tr>
        <w:tblPrEx>
          <w:shd w:val="clear" w:color="auto" w:fill="cad1ee"/>
        </w:tblPrEx>
        <w:trPr>
          <w:trHeight w:val="600" w:hRule="atLeast"/>
        </w:trPr>
        <w:tc>
          <w:tcPr>
            <w:tcW w:type="dxa" w:w="9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jc w:val="center"/>
            </w:pPr>
            <w:r>
              <w:rPr>
                <w:rtl w:val="0"/>
                <w:lang w:val="fr-FR"/>
              </w:rPr>
              <w:t>Proc</w:t>
            </w:r>
            <w:r>
              <w:rPr>
                <w:rtl w:val="0"/>
                <w:lang w:val="fr-FR"/>
              </w:rPr>
              <w:t>è</w:t>
            </w:r>
            <w:r>
              <w:rPr>
                <w:rtl w:val="0"/>
                <w:lang w:val="fr-FR"/>
              </w:rPr>
              <w:t>s verbal</w:t>
            </w:r>
            <w:r>
              <w:rPr>
                <w:rtl w:val="0"/>
                <w:lang w:val="fr-FR"/>
              </w:rPr>
              <w:t xml:space="preserve"> de 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union</w:t>
            </w:r>
          </w:p>
        </w:tc>
      </w:tr>
    </w:tbl>
    <w:p>
      <w:pPr>
        <w:pStyle w:val="Corps"/>
        <w:widowControl w:val="0"/>
        <w:spacing w:line="240" w:lineRule="auto"/>
      </w:pPr>
    </w:p>
    <w:p>
      <w:pPr>
        <w:pStyle w:val="heading 1"/>
      </w:pPr>
      <w:r>
        <w:rPr>
          <w:rtl w:val="0"/>
        </w:rPr>
        <w:t xml:space="preserve">Appel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ordre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2785424</wp:posOffset>
            </wp:positionH>
            <wp:positionV relativeFrom="page">
              <wp:posOffset>457200</wp:posOffset>
            </wp:positionV>
            <wp:extent cx="589921" cy="589921"/>
            <wp:effectExtent l="0" t="0" r="0" b="0"/>
            <wp:wrapSquare wrapText="bothSides" distL="0" distR="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Humberg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1" cy="589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Compte rendu de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union de </w:t>
      </w:r>
      <w:r>
        <w:rPr>
          <w:rStyle w:val="Strong"/>
          <w:rFonts w:cs="Arial Unicode MS" w:eastAsia="Arial Unicode MS"/>
          <w:rtl w:val="0"/>
          <w:lang w:val="fr-FR"/>
        </w:rPr>
        <w:t>[Nom de la soci</w:t>
      </w:r>
      <w:r>
        <w:rPr>
          <w:rStyle w:val="Strong"/>
          <w:rFonts w:cs="Arial Unicode MS" w:eastAsia="Arial Unicode MS" w:hint="default"/>
          <w:rtl w:val="0"/>
          <w:lang w:val="fr-FR"/>
        </w:rPr>
        <w:t>é</w:t>
      </w:r>
      <w:r>
        <w:rPr>
          <w:rStyle w:val="Strong"/>
          <w:rFonts w:cs="Arial Unicode MS" w:eastAsia="Arial Unicode MS"/>
          <w:rtl w:val="0"/>
        </w:rPr>
        <w:t>t</w:t>
      </w:r>
      <w:r>
        <w:rPr>
          <w:rStyle w:val="Strong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Strong"/>
          <w:rFonts w:cs="Arial Unicode MS" w:eastAsia="Arial Unicode MS"/>
          <w:rtl w:val="0"/>
          <w:lang w:val="fr-FR"/>
        </w:rPr>
        <w:t>ou de l</w:t>
      </w:r>
      <w:r>
        <w:rPr>
          <w:rStyle w:val="Strong"/>
          <w:rFonts w:cs="Arial Unicode MS" w:eastAsia="Arial Unicode MS" w:hint="default"/>
          <w:rtl w:val="0"/>
          <w:lang w:val="fr-FR"/>
        </w:rPr>
        <w:t>’é</w:t>
      </w:r>
      <w:r>
        <w:rPr>
          <w:rStyle w:val="Strong"/>
          <w:rFonts w:cs="Arial Unicode MS" w:eastAsia="Arial Unicode MS"/>
          <w:rtl w:val="0"/>
          <w:lang w:val="pt-PT"/>
        </w:rPr>
        <w:t>quipe]</w:t>
      </w:r>
      <w:r>
        <w:rPr>
          <w:rFonts w:cs="Arial Unicode MS" w:eastAsia="Arial Unicode MS"/>
          <w:rtl w:val="0"/>
          <w:lang w:val="fr-FR"/>
        </w:rPr>
        <w:t xml:space="preserve"> du </w:t>
      </w:r>
      <w:r>
        <w:rPr>
          <w:rStyle w:val="Strong"/>
          <w:rFonts w:cs="Arial Unicode MS" w:eastAsia="Arial Unicode MS"/>
          <w:rtl w:val="0"/>
        </w:rPr>
        <w:t>[Date]</w:t>
      </w:r>
      <w:r>
        <w:rPr>
          <w:rFonts w:cs="Arial Unicode MS" w:eastAsia="Arial Unicode MS" w:hint="default"/>
          <w:rtl w:val="0"/>
          <w:lang w:val="fr-FR"/>
        </w:rPr>
        <w:t xml:space="preserve"> à </w:t>
      </w:r>
      <w:r>
        <w:rPr>
          <w:rStyle w:val="Strong"/>
          <w:rFonts w:cs="Arial Unicode MS" w:eastAsia="Arial Unicode MS"/>
          <w:rtl w:val="0"/>
          <w:lang w:val="pt-PT"/>
        </w:rPr>
        <w:t>[Lieu]</w:t>
      </w:r>
      <w:r>
        <w:rPr>
          <w:rFonts w:cs="Arial Unicode MS" w:eastAsia="Arial Unicode MS"/>
          <w:b w:val="0"/>
          <w:bCs w:val="0"/>
          <w:color w:val="000000"/>
          <w:u w:color="000000"/>
          <w:rtl w:val="0"/>
        </w:rPr>
        <w:t>.</w:t>
      </w:r>
    </w:p>
    <w:p>
      <w:pPr>
        <w:pStyle w:val="heading 1"/>
      </w:pPr>
      <w:r>
        <w:rPr>
          <w:rtl w:val="0"/>
        </w:rPr>
        <w:t>Participants</w:t>
      </w:r>
    </w:p>
    <w:p>
      <w:pPr>
        <w:pStyle w:val="Corps"/>
      </w:pPr>
      <w:r>
        <w:rPr>
          <w:rFonts w:cs="Arial Unicode MS" w:eastAsia="Arial Unicode MS"/>
          <w:rtl w:val="0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Strong"/>
          <w:rFonts w:cs="Arial Unicode MS" w:eastAsia="Arial Unicode MS"/>
          <w:rtl w:val="0"/>
          <w:lang w:val="fr-FR"/>
        </w:rPr>
        <w:t>[liste des participants]</w:t>
      </w:r>
      <w:r>
        <w:rPr>
          <w:rFonts w:cs="Arial Unicode MS" w:eastAsia="Arial Unicode MS"/>
          <w:rtl w:val="0"/>
        </w:rPr>
        <w:t>.</w:t>
      </w:r>
    </w:p>
    <w:p>
      <w:pPr>
        <w:pStyle w:val="heading 1"/>
      </w:pPr>
      <w:r>
        <w:rPr>
          <w:rtl w:val="0"/>
        </w:rPr>
        <w:t>Membres excus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</w:pPr>
      <w:r>
        <w:rPr>
          <w:rFonts w:cs="Arial Unicode MS" w:eastAsia="Arial Unicode MS"/>
          <w:rtl w:val="0"/>
          <w:lang w:val="de-DE"/>
        </w:rPr>
        <w:t>Absents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: </w:t>
      </w:r>
      <w:r>
        <w:rPr>
          <w:rStyle w:val="Strong"/>
          <w:rFonts w:cs="Arial Unicode MS" w:eastAsia="Arial Unicode MS"/>
          <w:rtl w:val="0"/>
          <w:lang w:val="fr-FR"/>
        </w:rPr>
        <w:t>[liste des absents]</w:t>
      </w:r>
      <w:r>
        <w:rPr>
          <w:rFonts w:cs="Arial Unicode MS" w:eastAsia="Arial Unicode MS"/>
          <w:rtl w:val="0"/>
        </w:rPr>
        <w:t>.</w:t>
      </w:r>
    </w:p>
    <w:p>
      <w:pPr>
        <w:pStyle w:val="heading 1"/>
      </w:pPr>
      <w:r>
        <w:rPr>
          <w:rtl w:val="0"/>
        </w:rPr>
        <w:t>Points de discussion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[Ajoutez votre texte ici.]</w:t>
      </w:r>
    </w:p>
    <w:p>
      <w:pPr>
        <w:pStyle w:val="heading 1"/>
      </w:pPr>
      <w:r>
        <w:rPr>
          <w:rtl w:val="0"/>
        </w:rPr>
        <w:t>Affaires nouvelles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[Ajoutez votre texte ici.]</w:t>
      </w:r>
    </w:p>
    <w:p>
      <w:pPr>
        <w:pStyle w:val="heading 1"/>
      </w:pPr>
      <w:r>
        <w:rPr>
          <w:rtl w:val="0"/>
        </w:rPr>
        <w:t>Annonces</w:t>
      </w: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[Ajoutez votre texte ici.]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tbl>
      <w:tblPr>
        <w:tblW w:w="97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ee"/>
        <w:tblLayout w:type="fixed"/>
      </w:tblPr>
      <w:tblGrid>
        <w:gridCol w:w="3890"/>
        <w:gridCol w:w="1948"/>
        <w:gridCol w:w="3890"/>
      </w:tblGrid>
      <w:tr>
        <w:tblPrEx>
          <w:shd w:val="clear" w:color="auto" w:fill="cad1ee"/>
        </w:tblPrEx>
        <w:trPr>
          <w:trHeight w:val="776" w:hRule="atLeast"/>
        </w:trPr>
        <w:tc>
          <w:tcPr>
            <w:tcW w:type="dxa" w:w="3890"/>
            <w:tcBorders>
              <w:top w:val="nil"/>
              <w:left w:val="nil"/>
              <w:bottom w:val="single" w:color="6d7f9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90"/>
            <w:tcBorders>
              <w:top w:val="nil"/>
              <w:left w:val="nil"/>
              <w:bottom w:val="single" w:color="6d7f91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1ee"/>
        </w:tblPrEx>
        <w:trPr>
          <w:trHeight w:val="250" w:hRule="atLeast"/>
        </w:trPr>
        <w:tc>
          <w:tcPr>
            <w:tcW w:type="dxa" w:w="3890"/>
            <w:tcBorders>
              <w:top w:val="single" w:color="6d7f91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64" w:lineRule="auto"/>
            </w:pPr>
            <w:r>
              <w:rPr>
                <w:rtl w:val="0"/>
                <w:lang w:val="fr-FR"/>
              </w:rPr>
              <w:t>Secr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taire</w:t>
            </w:r>
          </w:p>
        </w:tc>
        <w:tc>
          <w:tcPr>
            <w:tcW w:type="dxa" w:w="19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90"/>
            <w:tcBorders>
              <w:top w:val="single" w:color="6d7f91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64" w:lineRule="auto"/>
            </w:pPr>
            <w:r>
              <w:rPr>
                <w:rtl w:val="0"/>
                <w:lang w:val="fr-FR"/>
              </w:rPr>
              <w:t>Date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approbation</w:t>
            </w:r>
          </w:p>
        </w:tc>
      </w:tr>
    </w:tbl>
    <w:p>
      <w:pPr>
        <w:pStyle w:val="Corps"/>
        <w:widowControl w:val="0"/>
        <w:spacing w:line="240" w:lineRule="auto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077" w:right="1089" w:bottom="720" w:left="1089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</w:rPr>
      <w:t>Page</w:t>
    </w:r>
    <w:r>
      <w:rPr>
        <w:rtl w:val="0"/>
      </w:rPr>
      <w:t> 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22d27"/>
      <w:spacing w:val="0"/>
      <w:kern w:val="0"/>
      <w:position w:val="0"/>
      <w:sz w:val="22"/>
      <w:szCs w:val="22"/>
      <w:u w:val="none" w:color="322d27"/>
      <w:vertAlign w:val="baseline"/>
      <w:lang w:val="pt-PT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88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322d27"/>
      <w:spacing w:val="0"/>
      <w:kern w:val="0"/>
      <w:position w:val="0"/>
      <w:sz w:val="22"/>
      <w:szCs w:val="22"/>
      <w:u w:val="none" w:color="322d27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4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d7f91"/>
      <w:spacing w:val="0"/>
      <w:kern w:val="28"/>
      <w:position w:val="0"/>
      <w:sz w:val="52"/>
      <w:szCs w:val="52"/>
      <w:u w:val="none" w:color="6d7f91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40" w:after="200" w:line="240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61d4"/>
      <w:spacing w:val="0"/>
      <w:kern w:val="0"/>
      <w:position w:val="0"/>
      <w:sz w:val="28"/>
      <w:szCs w:val="28"/>
      <w:u w:val="none" w:color="0061d4"/>
      <w:vertAlign w:val="baseline"/>
      <w:lang w:val="fr-FR"/>
    </w:rPr>
  </w:style>
  <w:style w:type="character" w:styleId="Strong">
    <w:name w:val="Strong"/>
    <w:rPr>
      <w:rFonts w:ascii="Trebuchet MS" w:hAnsi="Trebuchet MS"/>
      <w:color w:val="1a83ba"/>
      <w:u w:color="1a83ba"/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88" w:lineRule="auto"/>
      <w:ind w:left="0" w:right="0" w:firstLine="0"/>
      <w:jc w:val="left"/>
      <w:outlineLvl w:val="1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6d7f91"/>
      <w:spacing w:val="0"/>
      <w:kern w:val="0"/>
      <w:position w:val="0"/>
      <w:sz w:val="22"/>
      <w:szCs w:val="22"/>
      <w:u w:val="none" w:color="6d7f91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