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C1" w:rsidRDefault="008A02C1">
      <w:pPr>
        <w:rPr>
          <w:rFonts w:ascii="Times New Roman" w:hAnsi="Times New Roman" w:cs="Times New Roman"/>
          <w:sz w:val="28"/>
          <w:szCs w:val="28"/>
        </w:rPr>
      </w:pPr>
      <w:r>
        <w:rPr>
          <w:rFonts w:ascii="Times New Roman" w:hAnsi="Times New Roman" w:cs="Times New Roman"/>
          <w:sz w:val="26"/>
          <w:szCs w:val="26"/>
        </w:rPr>
        <w:t xml:space="preserve">                          </w:t>
      </w:r>
      <w:r>
        <w:rPr>
          <w:rFonts w:ascii="Times New Roman" w:hAnsi="Times New Roman" w:cs="Times New Roman"/>
          <w:sz w:val="26"/>
          <w:szCs w:val="26"/>
        </w:rPr>
        <w:tab/>
      </w:r>
      <w:r w:rsidR="005A4FB7">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119.25pt">
            <v:imagedata r:id="rId5" o:title="alpha1"/>
          </v:shape>
        </w:pict>
      </w:r>
    </w:p>
    <w:p w:rsidR="008A02C1" w:rsidRDefault="008A02C1">
      <w:pPr>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A02C1" w:rsidRPr="008A02C1" w:rsidRDefault="008A02C1">
      <w:pPr>
        <w:rPr>
          <w:rFonts w:ascii="Times New Roman" w:hAnsi="Times New Roman" w:cs="Times New Roman"/>
          <w:sz w:val="40"/>
          <w:szCs w:val="4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A02C1">
        <w:rPr>
          <w:rFonts w:ascii="Times New Roman" w:hAnsi="Times New Roman" w:cs="Times New Roman"/>
          <w:sz w:val="40"/>
          <w:szCs w:val="40"/>
        </w:rPr>
        <w:t>Software Documentation</w:t>
      </w:r>
    </w:p>
    <w:p w:rsidR="008A02C1" w:rsidRPr="008A02C1" w:rsidRDefault="008A02C1" w:rsidP="008A02C1">
      <w:pPr>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3B2C78" w:rsidRDefault="008A02C1" w:rsidP="008A02C1">
      <w:pPr>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rsidR="003B2C78" w:rsidRDefault="003B2C78" w:rsidP="008A02C1">
      <w:pPr>
        <w:rPr>
          <w:rFonts w:ascii="Times New Roman" w:hAnsi="Times New Roman" w:cs="Times New Roman"/>
          <w:sz w:val="28"/>
          <w:szCs w:val="28"/>
          <w:u w:val="single"/>
        </w:rPr>
      </w:pPr>
    </w:p>
    <w:p w:rsidR="005A4FB7" w:rsidRDefault="005A4FB7" w:rsidP="008A02C1">
      <w:pPr>
        <w:rPr>
          <w:rFonts w:ascii="Times New Roman" w:hAnsi="Times New Roman" w:cs="Times New Roman"/>
          <w:sz w:val="28"/>
          <w:szCs w:val="28"/>
          <w:u w:val="single"/>
        </w:rPr>
      </w:pPr>
    </w:p>
    <w:p w:rsidR="005A4FB7" w:rsidRDefault="005A4FB7" w:rsidP="008A02C1">
      <w:pPr>
        <w:rPr>
          <w:rFonts w:ascii="Times New Roman" w:hAnsi="Times New Roman" w:cs="Times New Roman"/>
          <w:sz w:val="28"/>
          <w:szCs w:val="28"/>
          <w:u w:val="single"/>
        </w:rPr>
      </w:pPr>
    </w:p>
    <w:p w:rsidR="005A4FB7" w:rsidRDefault="005A4FB7" w:rsidP="008A02C1">
      <w:pPr>
        <w:rPr>
          <w:rFonts w:ascii="Times New Roman" w:hAnsi="Times New Roman" w:cs="Times New Roman"/>
          <w:sz w:val="28"/>
          <w:szCs w:val="28"/>
          <w:u w:val="single"/>
        </w:rPr>
      </w:pPr>
    </w:p>
    <w:p w:rsidR="003B2C78" w:rsidRDefault="003B2C78" w:rsidP="008A02C1">
      <w:pPr>
        <w:rPr>
          <w:rFonts w:ascii="Times New Roman" w:hAnsi="Times New Roman" w:cs="Times New Roman"/>
          <w:sz w:val="28"/>
          <w:szCs w:val="28"/>
          <w:u w:val="single"/>
        </w:rPr>
      </w:pPr>
    </w:p>
    <w:p w:rsidR="003B2C78" w:rsidRDefault="005A4FB7" w:rsidP="008A02C1">
      <w:pPr>
        <w:rPr>
          <w:rFonts w:ascii="Times New Roman" w:hAnsi="Times New Roman" w:cs="Times New Roman"/>
          <w:i/>
          <w:sz w:val="28"/>
          <w:szCs w:val="28"/>
        </w:rPr>
      </w:pPr>
      <w:r>
        <w:rPr>
          <w:rFonts w:ascii="Times New Roman" w:hAnsi="Times New Roman" w:cs="Times New Roman"/>
          <w:i/>
          <w:sz w:val="28"/>
          <w:szCs w:val="28"/>
        </w:rPr>
        <w:t>Alpha</w:t>
      </w:r>
      <w:r w:rsidR="003B2C78">
        <w:rPr>
          <w:rFonts w:ascii="Times New Roman" w:hAnsi="Times New Roman" w:cs="Times New Roman"/>
          <w:i/>
          <w:sz w:val="28"/>
          <w:szCs w:val="28"/>
        </w:rPr>
        <w:t>(</w:t>
      </w:r>
      <w:r w:rsidR="003B2C78" w:rsidRPr="003B2C78">
        <w:rPr>
          <w:rFonts w:ascii="Times New Roman" w:hAnsi="Times New Roman" w:cs="Times New Roman"/>
          <w:b/>
          <w:i/>
          <w:sz w:val="28"/>
          <w:szCs w:val="28"/>
        </w:rPr>
        <w:t>Greek</w:t>
      </w:r>
      <w:r w:rsidR="00954D14" w:rsidRPr="00954D14">
        <w:rPr>
          <w:rFonts w:ascii="Times New Roman" w:hAnsi="Times New Roman" w:cs="Times New Roman"/>
          <w:i/>
          <w:sz w:val="28"/>
          <w:szCs w:val="28"/>
        </w:rPr>
        <w:t>:</w:t>
      </w:r>
      <w:r w:rsidR="00954D14">
        <w:rPr>
          <w:rFonts w:ascii="Times New Roman" w:hAnsi="Times New Roman" w:cs="Times New Roman"/>
          <w:i/>
          <w:sz w:val="28"/>
          <w:szCs w:val="28"/>
        </w:rPr>
        <w:t xml:space="preserve"> [α]-</w:t>
      </w:r>
      <w:r>
        <w:rPr>
          <w:rFonts w:ascii="Times New Roman" w:hAnsi="Times New Roman" w:cs="Times New Roman"/>
          <w:i/>
          <w:sz w:val="28"/>
          <w:szCs w:val="28"/>
        </w:rPr>
        <w:t xml:space="preserve"> First</w:t>
      </w:r>
      <w:r w:rsidR="00954D14">
        <w:rPr>
          <w:rFonts w:ascii="Times New Roman" w:hAnsi="Times New Roman" w:cs="Times New Roman"/>
          <w:i/>
          <w:sz w:val="28"/>
          <w:szCs w:val="28"/>
        </w:rPr>
        <w:t xml:space="preserve"> letter of alphabet. S</w:t>
      </w:r>
      <w:r>
        <w:rPr>
          <w:rFonts w:ascii="Times New Roman" w:hAnsi="Times New Roman" w:cs="Times New Roman"/>
          <w:i/>
          <w:sz w:val="28"/>
          <w:szCs w:val="28"/>
        </w:rPr>
        <w:t>ignifies beginning of learning</w:t>
      </w:r>
      <w:r w:rsidR="003B2C78">
        <w:rPr>
          <w:rFonts w:ascii="Times New Roman" w:hAnsi="Times New Roman" w:cs="Times New Roman"/>
          <w:i/>
          <w:sz w:val="28"/>
          <w:szCs w:val="28"/>
        </w:rPr>
        <w:t>)</w:t>
      </w:r>
    </w:p>
    <w:p w:rsidR="003B2C78" w:rsidRPr="003B2C78" w:rsidRDefault="003B2C78" w:rsidP="008A02C1">
      <w:pPr>
        <w:rPr>
          <w:rFonts w:ascii="Times New Roman" w:hAnsi="Times New Roman" w:cs="Times New Roman"/>
          <w:i/>
          <w:sz w:val="28"/>
          <w:szCs w:val="28"/>
        </w:rPr>
      </w:pPr>
      <w:proofErr w:type="spellStart"/>
      <w:r>
        <w:rPr>
          <w:rFonts w:ascii="Times New Roman" w:hAnsi="Times New Roman" w:cs="Times New Roman"/>
          <w:i/>
          <w:sz w:val="28"/>
          <w:szCs w:val="28"/>
        </w:rPr>
        <w:t>Cogn</w:t>
      </w:r>
      <w:proofErr w:type="spellEnd"/>
      <w:r>
        <w:rPr>
          <w:rFonts w:ascii="Times New Roman" w:hAnsi="Times New Roman" w:cs="Times New Roman"/>
          <w:i/>
          <w:sz w:val="28"/>
          <w:szCs w:val="28"/>
        </w:rPr>
        <w:t xml:space="preserve"> (</w:t>
      </w:r>
      <w:r w:rsidRPr="003B2C78">
        <w:rPr>
          <w:rFonts w:ascii="Times New Roman" w:hAnsi="Times New Roman" w:cs="Times New Roman"/>
          <w:b/>
          <w:i/>
          <w:sz w:val="28"/>
          <w:szCs w:val="28"/>
        </w:rPr>
        <w:t>Greek</w:t>
      </w:r>
      <w:r>
        <w:rPr>
          <w:rFonts w:ascii="Times New Roman" w:hAnsi="Times New Roman" w:cs="Times New Roman"/>
          <w:i/>
          <w:sz w:val="28"/>
          <w:szCs w:val="28"/>
        </w:rPr>
        <w:t xml:space="preserve">: </w:t>
      </w:r>
      <w:r w:rsidR="00954D14">
        <w:rPr>
          <w:rFonts w:ascii="Times New Roman" w:hAnsi="Times New Roman" w:cs="Times New Roman"/>
          <w:i/>
          <w:sz w:val="28"/>
          <w:szCs w:val="28"/>
        </w:rPr>
        <w:t>[</w:t>
      </w:r>
      <w:proofErr w:type="spellStart"/>
      <w:r>
        <w:rPr>
          <w:rFonts w:ascii="Times New Roman" w:hAnsi="Times New Roman" w:cs="Times New Roman"/>
          <w:i/>
          <w:sz w:val="28"/>
          <w:szCs w:val="28"/>
        </w:rPr>
        <w:t>Cognito</w:t>
      </w:r>
      <w:proofErr w:type="spellEnd"/>
      <w:r w:rsidR="00954D14">
        <w:rPr>
          <w:rFonts w:ascii="Times New Roman" w:hAnsi="Times New Roman" w:cs="Times New Roman"/>
          <w:i/>
          <w:sz w:val="28"/>
          <w:szCs w:val="28"/>
        </w:rPr>
        <w:t>] -N</w:t>
      </w:r>
      <w:r>
        <w:rPr>
          <w:rFonts w:ascii="Times New Roman" w:hAnsi="Times New Roman" w:cs="Times New Roman"/>
          <w:i/>
          <w:sz w:val="28"/>
          <w:szCs w:val="28"/>
        </w:rPr>
        <w:t>o longer unknown)</w:t>
      </w:r>
    </w:p>
    <w:p w:rsidR="003B2C78" w:rsidRDefault="003B2C78" w:rsidP="008A02C1">
      <w:pPr>
        <w:rPr>
          <w:rFonts w:ascii="Times New Roman" w:hAnsi="Times New Roman" w:cs="Times New Roman"/>
          <w:sz w:val="28"/>
          <w:szCs w:val="28"/>
          <w:u w:val="single"/>
        </w:rPr>
      </w:pPr>
    </w:p>
    <w:p w:rsidR="005A4FB7" w:rsidRDefault="005A4FB7" w:rsidP="008A02C1">
      <w:pPr>
        <w:rPr>
          <w:rFonts w:ascii="Times New Roman" w:hAnsi="Times New Roman" w:cs="Times New Roman"/>
          <w:sz w:val="28"/>
          <w:szCs w:val="28"/>
          <w:u w:val="single"/>
        </w:rPr>
      </w:pPr>
    </w:p>
    <w:p w:rsidR="005A4FB7" w:rsidRDefault="008A02C1" w:rsidP="008A02C1">
      <w:pPr>
        <w:rPr>
          <w:rFonts w:ascii="Times New Roman" w:hAnsi="Times New Roman" w:cs="Times New Roman"/>
          <w:sz w:val="28"/>
          <w:szCs w:val="28"/>
        </w:rPr>
      </w:pPr>
      <w:r>
        <w:rPr>
          <w:rFonts w:ascii="Times New Roman" w:hAnsi="Times New Roman" w:cs="Times New Roman"/>
          <w:sz w:val="28"/>
          <w:szCs w:val="28"/>
        </w:rPr>
        <w:t>Submitted By:</w:t>
      </w:r>
      <w:r>
        <w:rPr>
          <w:rFonts w:ascii="Times New Roman" w:hAnsi="Times New Roman" w:cs="Times New Roman"/>
          <w:sz w:val="28"/>
          <w:szCs w:val="28"/>
        </w:rPr>
        <w:br/>
      </w:r>
    </w:p>
    <w:p w:rsidR="008A02C1" w:rsidRDefault="008A02C1" w:rsidP="008A02C1">
      <w:pPr>
        <w:rPr>
          <w:rFonts w:ascii="Times New Roman" w:hAnsi="Times New Roman" w:cs="Times New Roman"/>
          <w:sz w:val="28"/>
          <w:szCs w:val="28"/>
        </w:rPr>
      </w:pPr>
      <w:r>
        <w:rPr>
          <w:rFonts w:ascii="Times New Roman" w:hAnsi="Times New Roman" w:cs="Times New Roman"/>
          <w:sz w:val="28"/>
          <w:szCs w:val="28"/>
        </w:rPr>
        <w:t>Parichaya Walia</w:t>
      </w:r>
    </w:p>
    <w:p w:rsidR="008A02C1" w:rsidRDefault="008A02C1" w:rsidP="008A02C1">
      <w:pPr>
        <w:rPr>
          <w:rFonts w:ascii="Times New Roman" w:hAnsi="Times New Roman" w:cs="Times New Roman"/>
          <w:sz w:val="28"/>
          <w:szCs w:val="28"/>
        </w:rPr>
      </w:pPr>
      <w:proofErr w:type="spellStart"/>
      <w:r>
        <w:rPr>
          <w:rFonts w:ascii="Times New Roman" w:hAnsi="Times New Roman" w:cs="Times New Roman"/>
          <w:sz w:val="28"/>
          <w:szCs w:val="28"/>
        </w:rPr>
        <w:t>Milind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Rohit</w:t>
      </w:r>
      <w:proofErr w:type="spellEnd"/>
    </w:p>
    <w:p w:rsidR="008A02C1" w:rsidRDefault="008A02C1" w:rsidP="008A02C1">
      <w:pPr>
        <w:rPr>
          <w:rFonts w:ascii="Times New Roman" w:hAnsi="Times New Roman" w:cs="Times New Roman"/>
          <w:sz w:val="28"/>
          <w:szCs w:val="28"/>
        </w:rPr>
      </w:pPr>
      <w:proofErr w:type="spellStart"/>
      <w:r>
        <w:rPr>
          <w:rFonts w:ascii="Times New Roman" w:hAnsi="Times New Roman" w:cs="Times New Roman"/>
          <w:sz w:val="28"/>
          <w:szCs w:val="28"/>
        </w:rPr>
        <w:t>Avinash</w:t>
      </w:r>
      <w:proofErr w:type="spellEnd"/>
      <w:r>
        <w:rPr>
          <w:rFonts w:ascii="Times New Roman" w:hAnsi="Times New Roman" w:cs="Times New Roman"/>
          <w:sz w:val="28"/>
          <w:szCs w:val="28"/>
        </w:rPr>
        <w:t xml:space="preserve"> Chandra</w:t>
      </w:r>
    </w:p>
    <w:p w:rsidR="008A02C1" w:rsidRDefault="008A02C1" w:rsidP="008A02C1">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teamRocket</w:t>
      </w:r>
      <w:proofErr w:type="spellEnd"/>
      <w:r>
        <w:rPr>
          <w:rFonts w:ascii="Times New Roman" w:hAnsi="Times New Roman" w:cs="Times New Roman"/>
          <w:sz w:val="28"/>
          <w:szCs w:val="28"/>
        </w:rPr>
        <w:t>)</w:t>
      </w:r>
    </w:p>
    <w:p w:rsidR="008A02C1" w:rsidRDefault="008A02C1" w:rsidP="008A02C1">
      <w:pPr>
        <w:rPr>
          <w:rFonts w:ascii="Times New Roman" w:hAnsi="Times New Roman" w:cs="Times New Roman"/>
          <w:sz w:val="28"/>
          <w:szCs w:val="28"/>
        </w:rPr>
      </w:pPr>
    </w:p>
    <w:p w:rsidR="008A02C1" w:rsidRDefault="008A02C1" w:rsidP="008A02C1">
      <w:pPr>
        <w:rPr>
          <w:rFonts w:ascii="Times New Roman" w:hAnsi="Times New Roman" w:cs="Times New Roman"/>
          <w:sz w:val="28"/>
          <w:szCs w:val="28"/>
        </w:rPr>
      </w:pPr>
    </w:p>
    <w:p w:rsidR="008A02C1" w:rsidRDefault="008A02C1" w:rsidP="008A02C1">
      <w:pPr>
        <w:rPr>
          <w:rFonts w:ascii="Times New Roman" w:hAnsi="Times New Roman" w:cs="Times New Roman"/>
          <w:sz w:val="40"/>
          <w:szCs w:val="40"/>
        </w:rPr>
      </w:pPr>
    </w:p>
    <w:p w:rsidR="008A02C1" w:rsidRPr="008A02C1" w:rsidRDefault="008A02C1" w:rsidP="008A02C1">
      <w:pPr>
        <w:rPr>
          <w:rFonts w:ascii="Times New Roman" w:hAnsi="Times New Roman" w:cs="Times New Roman"/>
          <w:sz w:val="38"/>
          <w:szCs w:val="38"/>
        </w:rPr>
      </w:pPr>
      <w:r w:rsidRPr="008A02C1">
        <w:rPr>
          <w:rFonts w:ascii="Times New Roman" w:hAnsi="Times New Roman" w:cs="Times New Roman"/>
          <w:sz w:val="38"/>
          <w:szCs w:val="38"/>
        </w:rPr>
        <w:t>Introduction</w:t>
      </w:r>
    </w:p>
    <w:p w:rsidR="008A02C1" w:rsidRDefault="008A02C1" w:rsidP="008A02C1">
      <w:pPr>
        <w:rPr>
          <w:rFonts w:ascii="Times New Roman" w:hAnsi="Times New Roman" w:cs="Times New Roman"/>
          <w:sz w:val="36"/>
          <w:szCs w:val="36"/>
          <w:u w:val="single"/>
        </w:rPr>
      </w:pP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r>
      <w:r>
        <w:rPr>
          <w:rFonts w:ascii="Times New Roman" w:hAnsi="Times New Roman" w:cs="Times New Roman"/>
          <w:sz w:val="36"/>
          <w:szCs w:val="36"/>
          <w:u w:val="single"/>
        </w:rPr>
        <w:tab/>
        <w:t xml:space="preserve"> </w:t>
      </w:r>
    </w:p>
    <w:p w:rsidR="00DF17E8" w:rsidRDefault="00DF17E8" w:rsidP="008A02C1">
      <w:pPr>
        <w:rPr>
          <w:rFonts w:ascii="Times New Roman" w:hAnsi="Times New Roman" w:cs="Times New Roman"/>
          <w:sz w:val="30"/>
          <w:szCs w:val="30"/>
        </w:rPr>
      </w:pPr>
    </w:p>
    <w:p w:rsidR="00DF17E8" w:rsidRDefault="00C7397F" w:rsidP="008A02C1">
      <w:pPr>
        <w:rPr>
          <w:rFonts w:ascii="Times New Roman" w:hAnsi="Times New Roman" w:cs="Times New Roman"/>
          <w:sz w:val="30"/>
          <w:szCs w:val="30"/>
        </w:rPr>
      </w:pPr>
      <w:r w:rsidRPr="00C7397F">
        <w:rPr>
          <w:rFonts w:ascii="Times New Roman" w:hAnsi="Times New Roman" w:cs="Times New Roman"/>
          <w:sz w:val="30"/>
          <w:szCs w:val="30"/>
        </w:rPr>
        <w:t xml:space="preserve">The sole ideology </w:t>
      </w:r>
      <w:r>
        <w:rPr>
          <w:rFonts w:ascii="Times New Roman" w:hAnsi="Times New Roman" w:cs="Times New Roman"/>
          <w:sz w:val="30"/>
          <w:szCs w:val="30"/>
        </w:rPr>
        <w:t xml:space="preserve">behind the development of the educative app </w:t>
      </w:r>
      <w:r w:rsidR="00DF17E8">
        <w:rPr>
          <w:rFonts w:ascii="Times New Roman" w:hAnsi="Times New Roman" w:cs="Times New Roman"/>
          <w:sz w:val="30"/>
          <w:szCs w:val="30"/>
        </w:rPr>
        <w:t>"</w:t>
      </w:r>
      <w:r w:rsidRPr="00DF17E8">
        <w:rPr>
          <w:rFonts w:ascii="Times New Roman" w:hAnsi="Times New Roman" w:cs="Times New Roman"/>
          <w:b/>
          <w:sz w:val="30"/>
          <w:szCs w:val="30"/>
        </w:rPr>
        <w:t>alpha-</w:t>
      </w:r>
      <w:proofErr w:type="spellStart"/>
      <w:r w:rsidRPr="00DF17E8">
        <w:rPr>
          <w:rFonts w:ascii="Times New Roman" w:hAnsi="Times New Roman" w:cs="Times New Roman"/>
          <w:b/>
          <w:sz w:val="30"/>
          <w:szCs w:val="30"/>
        </w:rPr>
        <w:t>cogn</w:t>
      </w:r>
      <w:proofErr w:type="spellEnd"/>
      <w:r w:rsidR="00DF17E8">
        <w:rPr>
          <w:rFonts w:ascii="Times New Roman" w:hAnsi="Times New Roman" w:cs="Times New Roman"/>
          <w:b/>
          <w:sz w:val="30"/>
          <w:szCs w:val="30"/>
        </w:rPr>
        <w:t>"</w:t>
      </w:r>
      <w:r>
        <w:rPr>
          <w:rFonts w:ascii="Times New Roman" w:hAnsi="Times New Roman" w:cs="Times New Roman"/>
          <w:sz w:val="30"/>
          <w:szCs w:val="30"/>
        </w:rPr>
        <w:t xml:space="preserve"> is the realisation that all humans are unique, and everyone possess knowledge of something that </w:t>
      </w:r>
      <w:r w:rsidR="00DF17E8">
        <w:rPr>
          <w:rFonts w:ascii="Times New Roman" w:hAnsi="Times New Roman" w:cs="Times New Roman"/>
          <w:sz w:val="30"/>
          <w:szCs w:val="30"/>
        </w:rPr>
        <w:t>many other people</w:t>
      </w:r>
      <w:r>
        <w:rPr>
          <w:rFonts w:ascii="Times New Roman" w:hAnsi="Times New Roman" w:cs="Times New Roman"/>
          <w:sz w:val="30"/>
          <w:szCs w:val="30"/>
        </w:rPr>
        <w:t xml:space="preserve"> may not.</w:t>
      </w:r>
      <w:r w:rsidR="00DF17E8">
        <w:rPr>
          <w:rFonts w:ascii="Times New Roman" w:hAnsi="Times New Roman" w:cs="Times New Roman"/>
          <w:sz w:val="30"/>
          <w:szCs w:val="30"/>
        </w:rPr>
        <w:t xml:space="preserve"> Hence, everyone in the society can act as a teacher, as well as a learner.</w:t>
      </w:r>
    </w:p>
    <w:p w:rsidR="00DF17E8" w:rsidRDefault="00DF17E8" w:rsidP="008A02C1">
      <w:pPr>
        <w:rPr>
          <w:rFonts w:ascii="Times New Roman" w:hAnsi="Times New Roman" w:cs="Times New Roman"/>
          <w:sz w:val="30"/>
          <w:szCs w:val="30"/>
        </w:rPr>
      </w:pPr>
      <w:r>
        <w:rPr>
          <w:rFonts w:ascii="Times New Roman" w:hAnsi="Times New Roman" w:cs="Times New Roman"/>
          <w:sz w:val="30"/>
          <w:szCs w:val="30"/>
        </w:rPr>
        <w:t>Alpha-</w:t>
      </w:r>
      <w:proofErr w:type="spellStart"/>
      <w:r>
        <w:rPr>
          <w:rFonts w:ascii="Times New Roman" w:hAnsi="Times New Roman" w:cs="Times New Roman"/>
          <w:sz w:val="30"/>
          <w:szCs w:val="30"/>
        </w:rPr>
        <w:t>cogn</w:t>
      </w:r>
      <w:proofErr w:type="spellEnd"/>
      <w:r>
        <w:rPr>
          <w:rFonts w:ascii="Times New Roman" w:hAnsi="Times New Roman" w:cs="Times New Roman"/>
          <w:sz w:val="30"/>
          <w:szCs w:val="30"/>
        </w:rPr>
        <w:t xml:space="preserve"> is the platform which brings together the people who share the zeal to teach and to learn. It is a platform where people can monitor their surrounding for any ongoing educative sessions by speakers, or classes by qualified students. At the same time, interested people may even choose to share their own knowledge about any particular topic of any subject with the people. </w:t>
      </w:r>
    </w:p>
    <w:p w:rsidR="00DF17E8" w:rsidRDefault="00DF17E8" w:rsidP="008A02C1">
      <w:pPr>
        <w:rPr>
          <w:rFonts w:ascii="Times New Roman" w:hAnsi="Times New Roman" w:cs="Times New Roman"/>
          <w:sz w:val="30"/>
          <w:szCs w:val="30"/>
        </w:rPr>
      </w:pPr>
      <w:r w:rsidRPr="005A4FB7">
        <w:rPr>
          <w:rFonts w:ascii="Times New Roman" w:hAnsi="Times New Roman" w:cs="Times New Roman"/>
          <w:b/>
          <w:sz w:val="30"/>
          <w:szCs w:val="30"/>
        </w:rPr>
        <w:t>Subjects</w:t>
      </w:r>
      <w:r>
        <w:rPr>
          <w:rFonts w:ascii="Times New Roman" w:hAnsi="Times New Roman" w:cs="Times New Roman"/>
          <w:sz w:val="30"/>
          <w:szCs w:val="30"/>
        </w:rPr>
        <w:t xml:space="preserve"> may widely range from Sciences (Physics, Chemistry, Biology), to Mathematics (Arithmetic, Trigonometry, Algebra), from Social Sciences (Politics, International Affairs, Geography), to even Computer Learning discussion sessions on topics like Android, Competit</w:t>
      </w:r>
      <w:r w:rsidR="00720BD7">
        <w:rPr>
          <w:rFonts w:ascii="Times New Roman" w:hAnsi="Times New Roman" w:cs="Times New Roman"/>
          <w:sz w:val="30"/>
          <w:szCs w:val="30"/>
        </w:rPr>
        <w:t>i</w:t>
      </w:r>
      <w:r>
        <w:rPr>
          <w:rFonts w:ascii="Times New Roman" w:hAnsi="Times New Roman" w:cs="Times New Roman"/>
          <w:sz w:val="30"/>
          <w:szCs w:val="30"/>
        </w:rPr>
        <w:t xml:space="preserve">ve Programming, Introduction to MS Office, and what not. People have the wide range of choices when it comes to choosing the venue for teaching the topics, and for educative discussions. </w:t>
      </w:r>
    </w:p>
    <w:p w:rsidR="00640E34" w:rsidRDefault="00DF17E8" w:rsidP="008A02C1">
      <w:pPr>
        <w:rPr>
          <w:rFonts w:ascii="Times New Roman" w:hAnsi="Times New Roman" w:cs="Times New Roman"/>
          <w:sz w:val="30"/>
          <w:szCs w:val="30"/>
        </w:rPr>
      </w:pPr>
      <w:r>
        <w:rPr>
          <w:rFonts w:ascii="Times New Roman" w:hAnsi="Times New Roman" w:cs="Times New Roman"/>
          <w:sz w:val="30"/>
          <w:szCs w:val="30"/>
        </w:rPr>
        <w:t xml:space="preserve">These sessions may be conducted within their own premise, or people could even set up the educative meetings over the weekends at some cafes, libraries, etc. </w:t>
      </w:r>
      <w:r w:rsidR="00F23E7E">
        <w:rPr>
          <w:rFonts w:ascii="Times New Roman" w:hAnsi="Times New Roman" w:cs="Times New Roman"/>
          <w:sz w:val="30"/>
          <w:szCs w:val="30"/>
        </w:rPr>
        <w:t xml:space="preserve">This </w:t>
      </w:r>
      <w:r w:rsidR="00640E34">
        <w:rPr>
          <w:rFonts w:ascii="Times New Roman" w:hAnsi="Times New Roman" w:cs="Times New Roman"/>
          <w:sz w:val="30"/>
          <w:szCs w:val="30"/>
        </w:rPr>
        <w:t xml:space="preserve">also gives the platform to people who want to pursue teaching as a profession, and not just as a social interaction. </w:t>
      </w:r>
    </w:p>
    <w:p w:rsidR="002926FA" w:rsidRDefault="00640E34" w:rsidP="008A02C1">
      <w:pPr>
        <w:rPr>
          <w:rFonts w:ascii="Times New Roman" w:hAnsi="Times New Roman" w:cs="Times New Roman"/>
          <w:sz w:val="30"/>
          <w:szCs w:val="30"/>
        </w:rPr>
      </w:pPr>
      <w:r>
        <w:rPr>
          <w:rFonts w:ascii="Times New Roman" w:hAnsi="Times New Roman" w:cs="Times New Roman"/>
          <w:sz w:val="30"/>
          <w:szCs w:val="30"/>
        </w:rPr>
        <w:t xml:space="preserve">The app provides a variety of courses and speaking sessions being conducted around them currently, and in the upcoming month, and also </w:t>
      </w:r>
      <w:r>
        <w:rPr>
          <w:rFonts w:ascii="Times New Roman" w:hAnsi="Times New Roman" w:cs="Times New Roman"/>
          <w:sz w:val="30"/>
          <w:szCs w:val="30"/>
        </w:rPr>
        <w:lastRenderedPageBreak/>
        <w:t xml:space="preserve">displays whether or not a course is free. </w:t>
      </w:r>
      <w:r w:rsidRPr="002926FA">
        <w:rPr>
          <w:rFonts w:ascii="Times New Roman" w:hAnsi="Times New Roman" w:cs="Times New Roman"/>
          <w:b/>
          <w:sz w:val="30"/>
          <w:szCs w:val="30"/>
        </w:rPr>
        <w:t>User review and rating</w:t>
      </w:r>
      <w:r>
        <w:rPr>
          <w:rFonts w:ascii="Times New Roman" w:hAnsi="Times New Roman" w:cs="Times New Roman"/>
          <w:sz w:val="30"/>
          <w:szCs w:val="30"/>
        </w:rPr>
        <w:t xml:space="preserve"> </w:t>
      </w:r>
      <w:r w:rsidR="002926FA">
        <w:rPr>
          <w:rFonts w:ascii="Times New Roman" w:hAnsi="Times New Roman" w:cs="Times New Roman"/>
          <w:sz w:val="30"/>
          <w:szCs w:val="30"/>
        </w:rPr>
        <w:t xml:space="preserve">of teachers by students, and rating of students by their teachers </w:t>
      </w:r>
      <w:r>
        <w:rPr>
          <w:rFonts w:ascii="Times New Roman" w:hAnsi="Times New Roman" w:cs="Times New Roman"/>
          <w:sz w:val="30"/>
          <w:szCs w:val="30"/>
        </w:rPr>
        <w:t xml:space="preserve">help to maintain the </w:t>
      </w:r>
      <w:r w:rsidR="002926FA">
        <w:rPr>
          <w:rFonts w:ascii="Times New Roman" w:hAnsi="Times New Roman" w:cs="Times New Roman"/>
          <w:sz w:val="30"/>
          <w:szCs w:val="30"/>
        </w:rPr>
        <w:t>quality of the users.</w:t>
      </w:r>
    </w:p>
    <w:p w:rsidR="002926FA" w:rsidRDefault="002926FA" w:rsidP="008A02C1">
      <w:pPr>
        <w:rPr>
          <w:rFonts w:ascii="Times New Roman" w:hAnsi="Times New Roman" w:cs="Times New Roman"/>
          <w:sz w:val="30"/>
          <w:szCs w:val="30"/>
        </w:rPr>
      </w:pPr>
    </w:p>
    <w:p w:rsidR="002926FA" w:rsidRDefault="002926FA" w:rsidP="008A02C1">
      <w:pPr>
        <w:rPr>
          <w:rFonts w:ascii="Times New Roman" w:hAnsi="Times New Roman" w:cs="Times New Roman"/>
          <w:sz w:val="30"/>
          <w:szCs w:val="30"/>
        </w:rPr>
      </w:pPr>
      <w:r>
        <w:rPr>
          <w:rFonts w:ascii="Times New Roman" w:hAnsi="Times New Roman" w:cs="Times New Roman"/>
          <w:sz w:val="30"/>
          <w:szCs w:val="30"/>
        </w:rPr>
        <w:t>All in all, following are the features that have been proposed to be integrated into the app:</w:t>
      </w:r>
    </w:p>
    <w:p w:rsidR="002926FA"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User account on the database that maintains every individual's record as a teacher, and also as a student.</w:t>
      </w:r>
    </w:p>
    <w:p w:rsidR="003B2C78" w:rsidRDefault="003B2C78" w:rsidP="003B2C78">
      <w:pPr>
        <w:pStyle w:val="ListParagraph"/>
        <w:ind w:left="780"/>
        <w:rPr>
          <w:rFonts w:ascii="Times New Roman" w:hAnsi="Times New Roman" w:cs="Times New Roman"/>
          <w:sz w:val="30"/>
          <w:szCs w:val="30"/>
        </w:rPr>
      </w:pPr>
    </w:p>
    <w:p w:rsidR="002926FA"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Provision for a g</w:t>
      </w:r>
      <w:r w:rsidRPr="002926FA">
        <w:rPr>
          <w:rFonts w:ascii="Times New Roman" w:hAnsi="Times New Roman" w:cs="Times New Roman"/>
          <w:sz w:val="30"/>
          <w:szCs w:val="30"/>
        </w:rPr>
        <w:t>uest session.</w:t>
      </w:r>
    </w:p>
    <w:p w:rsidR="002926FA" w:rsidRPr="002926FA" w:rsidRDefault="002926FA" w:rsidP="002926FA">
      <w:pPr>
        <w:pStyle w:val="ListParagraph"/>
        <w:ind w:left="780"/>
        <w:rPr>
          <w:rFonts w:ascii="Times New Roman" w:hAnsi="Times New Roman" w:cs="Times New Roman"/>
          <w:sz w:val="30"/>
          <w:szCs w:val="30"/>
        </w:rPr>
      </w:pPr>
    </w:p>
    <w:p w:rsidR="002926FA"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Choosing from a variety of classes and courses to undertake</w:t>
      </w:r>
      <w:r>
        <w:rPr>
          <w:rFonts w:ascii="Times New Roman" w:hAnsi="Times New Roman" w:cs="Times New Roman"/>
          <w:sz w:val="30"/>
          <w:szCs w:val="30"/>
        </w:rPr>
        <w:br/>
        <w:t>(Science, Mathematics, Music, Parenthood, Health Care, Fine Art, Computer Sciences, etc.).</w:t>
      </w:r>
    </w:p>
    <w:p w:rsidR="002926FA" w:rsidRDefault="002926FA" w:rsidP="002926FA">
      <w:pPr>
        <w:pStyle w:val="ListParagraph"/>
        <w:ind w:left="780"/>
        <w:rPr>
          <w:rFonts w:ascii="Times New Roman" w:hAnsi="Times New Roman" w:cs="Times New Roman"/>
          <w:sz w:val="30"/>
          <w:szCs w:val="30"/>
        </w:rPr>
      </w:pPr>
    </w:p>
    <w:p w:rsidR="00DF17E8"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Identifying the </w:t>
      </w:r>
      <w:proofErr w:type="spellStart"/>
      <w:r>
        <w:rPr>
          <w:rFonts w:ascii="Times New Roman" w:hAnsi="Times New Roman" w:cs="Times New Roman"/>
          <w:sz w:val="30"/>
          <w:szCs w:val="30"/>
        </w:rPr>
        <w:t>Geopositions</w:t>
      </w:r>
      <w:proofErr w:type="spellEnd"/>
      <w:r>
        <w:rPr>
          <w:rFonts w:ascii="Times New Roman" w:hAnsi="Times New Roman" w:cs="Times New Roman"/>
          <w:sz w:val="30"/>
          <w:szCs w:val="30"/>
        </w:rPr>
        <w:t xml:space="preserve"> of the classes being conducted in the surrounding radius. Refine the results according to the topic preferences.</w:t>
      </w:r>
    </w:p>
    <w:p w:rsidR="002926FA" w:rsidRDefault="002926FA" w:rsidP="002926FA">
      <w:pPr>
        <w:pStyle w:val="ListParagraph"/>
        <w:ind w:left="780"/>
        <w:rPr>
          <w:rFonts w:ascii="Times New Roman" w:hAnsi="Times New Roman" w:cs="Times New Roman"/>
          <w:sz w:val="30"/>
          <w:szCs w:val="30"/>
        </w:rPr>
      </w:pPr>
    </w:p>
    <w:p w:rsidR="002926FA"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Schedule a session on a particular topic as teacher. Choose from a variety of topics, venue. Putting a payment is optional.</w:t>
      </w:r>
    </w:p>
    <w:p w:rsidR="002926FA" w:rsidRDefault="002926FA" w:rsidP="002926FA">
      <w:pPr>
        <w:pStyle w:val="ListParagraph"/>
        <w:ind w:left="780"/>
        <w:rPr>
          <w:rFonts w:ascii="Times New Roman" w:hAnsi="Times New Roman" w:cs="Times New Roman"/>
          <w:sz w:val="30"/>
          <w:szCs w:val="30"/>
        </w:rPr>
      </w:pPr>
    </w:p>
    <w:p w:rsidR="002926FA" w:rsidRPr="002926FA" w:rsidRDefault="002926FA" w:rsidP="002926F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Rating and giving feedback to students(by teachers/speakers), and to teachers(by students).</w:t>
      </w:r>
    </w:p>
    <w:p w:rsidR="008A02C1" w:rsidRPr="00C7397F" w:rsidRDefault="00C7397F" w:rsidP="008A02C1">
      <w:pPr>
        <w:rPr>
          <w:rFonts w:ascii="Times New Roman" w:hAnsi="Times New Roman" w:cs="Times New Roman"/>
          <w:sz w:val="30"/>
          <w:szCs w:val="30"/>
        </w:rPr>
      </w:pPr>
      <w:r>
        <w:rPr>
          <w:rFonts w:ascii="Times New Roman" w:hAnsi="Times New Roman" w:cs="Times New Roman"/>
          <w:sz w:val="30"/>
          <w:szCs w:val="30"/>
        </w:rPr>
        <w:t xml:space="preserve"> </w:t>
      </w:r>
    </w:p>
    <w:p w:rsidR="008A02C1" w:rsidRDefault="008A02C1" w:rsidP="008A02C1">
      <w:pPr>
        <w:rPr>
          <w:rFonts w:ascii="Times New Roman" w:hAnsi="Times New Roman" w:cs="Times New Roman"/>
          <w:sz w:val="40"/>
          <w:szCs w:val="40"/>
        </w:rPr>
      </w:pPr>
    </w:p>
    <w:p w:rsidR="003B2C78" w:rsidRDefault="003B2C78" w:rsidP="008A02C1">
      <w:pPr>
        <w:rPr>
          <w:rFonts w:ascii="Times New Roman" w:hAnsi="Times New Roman" w:cs="Times New Roman"/>
          <w:sz w:val="40"/>
          <w:szCs w:val="40"/>
        </w:rPr>
      </w:pPr>
    </w:p>
    <w:p w:rsidR="005A4FB7" w:rsidRDefault="005A4FB7" w:rsidP="008A02C1">
      <w:pPr>
        <w:rPr>
          <w:rFonts w:ascii="Times New Roman" w:hAnsi="Times New Roman" w:cs="Times New Roman"/>
          <w:sz w:val="40"/>
          <w:szCs w:val="40"/>
        </w:rPr>
      </w:pPr>
    </w:p>
    <w:p w:rsidR="003B2C78" w:rsidRPr="008A02C1" w:rsidRDefault="003B2C78" w:rsidP="008A02C1">
      <w:pPr>
        <w:rPr>
          <w:rFonts w:ascii="Times New Roman" w:hAnsi="Times New Roman" w:cs="Times New Roman"/>
          <w:sz w:val="40"/>
          <w:szCs w:val="40"/>
        </w:rPr>
      </w:pPr>
      <w:r>
        <w:rPr>
          <w:rFonts w:ascii="Times New Roman" w:hAnsi="Times New Roman" w:cs="Times New Roman"/>
          <w:sz w:val="40"/>
          <w:szCs w:val="40"/>
        </w:rPr>
        <w:t>Thank You.</w:t>
      </w:r>
    </w:p>
    <w:sectPr w:rsidR="003B2C78" w:rsidRPr="008A02C1" w:rsidSect="00641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B1906"/>
    <w:multiLevelType w:val="hybridMultilevel"/>
    <w:tmpl w:val="6526FF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02C1"/>
    <w:rsid w:val="002926FA"/>
    <w:rsid w:val="003B2C78"/>
    <w:rsid w:val="005A4FB7"/>
    <w:rsid w:val="00640E34"/>
    <w:rsid w:val="00641130"/>
    <w:rsid w:val="00720BD7"/>
    <w:rsid w:val="008A02C1"/>
    <w:rsid w:val="00954D14"/>
    <w:rsid w:val="00B92673"/>
    <w:rsid w:val="00C7397F"/>
    <w:rsid w:val="00DF17E8"/>
    <w:rsid w:val="00F23E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dinesh</dc:creator>
  <cp:lastModifiedBy>Dr dinesh</cp:lastModifiedBy>
  <cp:revision>2</cp:revision>
  <dcterms:created xsi:type="dcterms:W3CDTF">2016-09-03T18:15:00Z</dcterms:created>
  <dcterms:modified xsi:type="dcterms:W3CDTF">2016-09-04T05:44:00Z</dcterms:modified>
</cp:coreProperties>
</file>