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078" w:rsidRPr="003F2078" w:rsidRDefault="003F2078" w:rsidP="003F2078">
      <w:pPr>
        <w:rPr>
          <w:b/>
          <w:bCs/>
          <w:sz w:val="28"/>
          <w:szCs w:val="28"/>
        </w:rPr>
      </w:pPr>
      <w:r w:rsidRPr="003F2078">
        <w:rPr>
          <w:b/>
          <w:bCs/>
          <w:sz w:val="28"/>
          <w:szCs w:val="28"/>
        </w:rPr>
        <w:t>Web API</w:t>
      </w:r>
    </w:p>
    <w:p w:rsidR="003F2078" w:rsidRDefault="003F2078" w:rsidP="003F2078">
      <w:r>
        <w:t>https://docs.microsoft.com/en-us/aspnet/web-api/overview/web-api-routing-and-actions/routing-in-aspnet-web-api</w:t>
      </w:r>
    </w:p>
    <w:p w:rsidR="003F2078" w:rsidRDefault="003F2078" w:rsidP="003F2078">
      <w:r w:rsidRPr="003F2078">
        <w:rPr>
          <w:b/>
          <w:bCs/>
        </w:rPr>
        <w:t>Cross-Site Request Forgery (CSRF)</w:t>
      </w:r>
      <w:r>
        <w:t xml:space="preserve"> is an attack where a malicious site </w:t>
      </w:r>
    </w:p>
    <w:p w:rsidR="003F2078" w:rsidRDefault="003F2078" w:rsidP="003F2078">
      <w:r>
        <w:t>sends a request to a vulnerable site where the user is currently logged in.</w:t>
      </w:r>
    </w:p>
    <w:p w:rsidR="003F2078" w:rsidRDefault="003F2078" w:rsidP="003F2078">
      <w:r>
        <w:t>To help prevent CSRF attacks, ASP.NET MVC uses</w:t>
      </w:r>
      <w:r w:rsidRPr="003F2078">
        <w:rPr>
          <w:b/>
          <w:bCs/>
        </w:rPr>
        <w:t xml:space="preserve"> anti-forgery tokens</w:t>
      </w:r>
      <w:r>
        <w:t>,</w:t>
      </w:r>
    </w:p>
    <w:p w:rsidR="003F2078" w:rsidRDefault="003F2078" w:rsidP="003F2078">
      <w:r>
        <w:t xml:space="preserve"> also called request verification tokens.</w:t>
      </w:r>
    </w:p>
    <w:p w:rsidR="003F2078" w:rsidRDefault="003F2078" w:rsidP="003F2078">
      <w:r>
        <w:t>1. The client requests an HTML page that contains a form.</w:t>
      </w:r>
    </w:p>
    <w:p w:rsidR="003F2078" w:rsidRDefault="003F2078" w:rsidP="003F2078">
      <w:r>
        <w:t xml:space="preserve">2. The server includes two tokens in the response. One token is sent as a cookie. </w:t>
      </w:r>
    </w:p>
    <w:p w:rsidR="003F2078" w:rsidRDefault="003F2078" w:rsidP="003F2078">
      <w:r>
        <w:t xml:space="preserve">   The other is placed in a hidden form field. </w:t>
      </w:r>
    </w:p>
    <w:p w:rsidR="003F2078" w:rsidRDefault="003F2078" w:rsidP="003F2078">
      <w:r>
        <w:t xml:space="preserve">  The tokens are generated randomly so that an adversary cannot guess the values.</w:t>
      </w:r>
    </w:p>
    <w:p w:rsidR="003F2078" w:rsidRDefault="003F2078" w:rsidP="003F2078">
      <w:r>
        <w:t xml:space="preserve">3. When the client submits the form, it must send both tokens back to the server. </w:t>
      </w:r>
    </w:p>
    <w:p w:rsidR="003F2078" w:rsidRDefault="003F2078" w:rsidP="003F2078">
      <w:r>
        <w:t xml:space="preserve">   The client sends the cookie token as a cookie, and it sends the form token </w:t>
      </w:r>
    </w:p>
    <w:p w:rsidR="003F2078" w:rsidRDefault="003F2078" w:rsidP="003F2078">
      <w:r>
        <w:t xml:space="preserve">   inside the form data. </w:t>
      </w:r>
    </w:p>
    <w:p w:rsidR="003F2078" w:rsidRDefault="003F2078" w:rsidP="003F2078">
      <w:r>
        <w:t xml:space="preserve">   (A browser client automatically does this when the user submits the form.)</w:t>
      </w:r>
    </w:p>
    <w:p w:rsidR="003F2078" w:rsidRDefault="003F2078" w:rsidP="003F2078">
      <w:r>
        <w:t>4. If a request does not include both tokens, the server disallows the request.</w:t>
      </w:r>
    </w:p>
    <w:p w:rsidR="003F2078" w:rsidRDefault="003F2078" w:rsidP="003F2078"/>
    <w:p w:rsidR="003F2078" w:rsidRDefault="003F2078" w:rsidP="003F2078">
      <w:r w:rsidRPr="003F2078">
        <w:rPr>
          <w:b/>
          <w:bCs/>
        </w:rPr>
        <w:t>Cross Origin Resource Sharing (CORS)</w:t>
      </w:r>
      <w:r>
        <w:t xml:space="preserve"> is a W3C standard that allows a </w:t>
      </w:r>
    </w:p>
    <w:p w:rsidR="003F2078" w:rsidRDefault="003F2078" w:rsidP="003F2078">
      <w:r>
        <w:t xml:space="preserve">server to relax the same-origin policy. Using CORS, </w:t>
      </w:r>
    </w:p>
    <w:p w:rsidR="003F2078" w:rsidRDefault="003F2078" w:rsidP="003F2078">
      <w:r>
        <w:t xml:space="preserve">a server can explicitly allow some cross-origin requests </w:t>
      </w:r>
    </w:p>
    <w:p w:rsidR="003F2078" w:rsidRDefault="003F2078" w:rsidP="003F2078">
      <w:r>
        <w:t xml:space="preserve">while rejecting others. </w:t>
      </w:r>
    </w:p>
    <w:p w:rsidR="003F2078" w:rsidRDefault="003F2078" w:rsidP="003F2078">
      <w:proofErr w:type="spellStart"/>
      <w:proofErr w:type="gramStart"/>
      <w:r>
        <w:t>config.EnableCors</w:t>
      </w:r>
      <w:proofErr w:type="spellEnd"/>
      <w:proofErr w:type="gramEnd"/>
      <w:r>
        <w:t xml:space="preserve">(); in </w:t>
      </w:r>
      <w:proofErr w:type="spellStart"/>
      <w:r>
        <w:t>webapi</w:t>
      </w:r>
      <w:proofErr w:type="spellEnd"/>
      <w:r>
        <w:t xml:space="preserve"> </w:t>
      </w:r>
      <w:proofErr w:type="spellStart"/>
      <w:r>
        <w:t>config</w:t>
      </w:r>
      <w:proofErr w:type="spellEnd"/>
    </w:p>
    <w:p w:rsidR="003F2078" w:rsidRDefault="003F2078" w:rsidP="003F2078">
      <w:r>
        <w:t xml:space="preserve">    [</w:t>
      </w:r>
      <w:proofErr w:type="spellStart"/>
      <w:r>
        <w:t>EnableCORS</w:t>
      </w:r>
      <w:proofErr w:type="spellEnd"/>
      <w:r>
        <w:t>] on controller</w:t>
      </w:r>
    </w:p>
    <w:p w:rsidR="003F2078" w:rsidRDefault="003F2078" w:rsidP="003F2078"/>
    <w:p w:rsidR="003F2078" w:rsidRDefault="003F2078" w:rsidP="003F2078"/>
    <w:p w:rsidR="003F2078" w:rsidRDefault="003F2078" w:rsidP="003F2078"/>
    <w:p w:rsidR="003F2078" w:rsidRDefault="003F2078" w:rsidP="003F2078"/>
    <w:p w:rsidR="003F2078" w:rsidRDefault="003F2078" w:rsidP="003F2078">
      <w:r>
        <w:t>This flow includes both authentication and authorization steps.</w:t>
      </w:r>
    </w:p>
    <w:p w:rsidR="003F2078" w:rsidRDefault="003F2078" w:rsidP="003F2078"/>
    <w:p w:rsidR="003F2078" w:rsidRDefault="003F2078" w:rsidP="003F2078">
      <w:r>
        <w:t>Authentication proves the identity of the client.</w:t>
      </w:r>
    </w:p>
    <w:p w:rsidR="003F2078" w:rsidRDefault="003F2078" w:rsidP="003F2078">
      <w:r>
        <w:t>Authorization determines whether the client can access a particular resource.</w:t>
      </w:r>
    </w:p>
    <w:p w:rsidR="003F2078" w:rsidRDefault="003F2078" w:rsidP="003F2078">
      <w:r>
        <w:t>[</w:t>
      </w:r>
      <w:proofErr w:type="spellStart"/>
      <w:r>
        <w:t>RequireHttps</w:t>
      </w:r>
      <w:proofErr w:type="spellEnd"/>
      <w:r>
        <w:t>]</w:t>
      </w:r>
      <w:bookmarkStart w:id="0" w:name="_GoBack"/>
      <w:bookmarkEnd w:id="0"/>
      <w:r>
        <w:t xml:space="preserve"> for </w:t>
      </w:r>
      <w:proofErr w:type="spellStart"/>
      <w:r>
        <w:t>ssl</w:t>
      </w:r>
      <w:proofErr w:type="spellEnd"/>
      <w:r>
        <w:t xml:space="preserve"> authentication</w:t>
      </w:r>
    </w:p>
    <w:p w:rsidR="003F2078" w:rsidRDefault="003F2078" w:rsidP="003F2078"/>
    <w:p w:rsidR="00FA2F06" w:rsidRPr="00FA2F06" w:rsidRDefault="00FA2F06" w:rsidP="003F2078">
      <w:pPr>
        <w:rPr>
          <w:b/>
          <w:bCs/>
        </w:rPr>
      </w:pPr>
      <w:r w:rsidRPr="00FA2F06">
        <w:rPr>
          <w:b/>
          <w:bCs/>
        </w:rPr>
        <w:t xml:space="preserve">Routing in web </w:t>
      </w:r>
      <w:proofErr w:type="spellStart"/>
      <w:r w:rsidRPr="00FA2F06">
        <w:rPr>
          <w:b/>
          <w:bCs/>
        </w:rPr>
        <w:t>api</w:t>
      </w:r>
      <w:proofErr w:type="spellEnd"/>
    </w:p>
    <w:p w:rsidR="003F2078" w:rsidRDefault="003F2078" w:rsidP="003F2078">
      <w:r>
        <w:t>Once a matching route is found, Web API selects the controller and the action:</w:t>
      </w:r>
    </w:p>
    <w:p w:rsidR="003F2078" w:rsidRDefault="003F2078" w:rsidP="003F2078">
      <w:r>
        <w:t xml:space="preserve">To find the controller, Web API adds "Controller" to the value of the </w:t>
      </w:r>
    </w:p>
    <w:p w:rsidR="003F2078" w:rsidRDefault="003F2078" w:rsidP="003F2078">
      <w:r>
        <w:t>{controller} variable.</w:t>
      </w:r>
    </w:p>
    <w:p w:rsidR="003F2078" w:rsidRDefault="003F2078" w:rsidP="003F2078">
      <w:r>
        <w:t xml:space="preserve">To find the action, Web API looks at the HTTP verb, </w:t>
      </w:r>
    </w:p>
    <w:p w:rsidR="003F2078" w:rsidRDefault="003F2078" w:rsidP="003F2078">
      <w:r>
        <w:t>and then looks for an action whose name begins with that HTTP verb name.</w:t>
      </w:r>
    </w:p>
    <w:p w:rsidR="003F2078" w:rsidRDefault="003F2078" w:rsidP="003F2078">
      <w:r>
        <w:t xml:space="preserve"> For example, with a GET request, Web API looks for an action prefixed with </w:t>
      </w:r>
    </w:p>
    <w:p w:rsidR="003F2078" w:rsidRDefault="003F2078" w:rsidP="003F2078">
      <w:r>
        <w:t>"Get", such as "</w:t>
      </w:r>
      <w:proofErr w:type="spellStart"/>
      <w:r>
        <w:t>GetContact</w:t>
      </w:r>
      <w:proofErr w:type="spellEnd"/>
      <w:r>
        <w:t>" or "</w:t>
      </w:r>
      <w:proofErr w:type="spellStart"/>
      <w:r>
        <w:t>GetAllContacts</w:t>
      </w:r>
      <w:proofErr w:type="spellEnd"/>
      <w:r>
        <w:t xml:space="preserve">". </w:t>
      </w:r>
    </w:p>
    <w:p w:rsidR="003F2078" w:rsidRDefault="003F2078" w:rsidP="003F2078">
      <w:r>
        <w:t xml:space="preserve">This convention applies only to GET, POST, PUT, DELETE, HEAD, OPTIONS, </w:t>
      </w:r>
    </w:p>
    <w:p w:rsidR="003F2078" w:rsidRDefault="003F2078" w:rsidP="003F2078">
      <w:r>
        <w:t xml:space="preserve">and PATCH verbs. </w:t>
      </w:r>
    </w:p>
    <w:p w:rsidR="003F2078" w:rsidRDefault="003F2078" w:rsidP="003F2078">
      <w:r>
        <w:t xml:space="preserve">You can enable other HTTP verbs by using attributes on your controller. </w:t>
      </w:r>
    </w:p>
    <w:p w:rsidR="003F2078" w:rsidRDefault="003F2078" w:rsidP="003F2078">
      <w:r>
        <w:t>We'll see an example of that later.</w:t>
      </w:r>
    </w:p>
    <w:p w:rsidR="003F2078" w:rsidRDefault="003F2078" w:rsidP="003F2078">
      <w:r>
        <w:t xml:space="preserve">Other placeholder variables in the route template, such as {id}, </w:t>
      </w:r>
    </w:p>
    <w:p w:rsidR="003F2078" w:rsidRDefault="003F2078" w:rsidP="003F2078">
      <w:r>
        <w:t>are mapped to action parameters.</w:t>
      </w:r>
    </w:p>
    <w:p w:rsidR="003F2078" w:rsidRDefault="003F2078" w:rsidP="003F2078"/>
    <w:p w:rsidR="003F2078" w:rsidRPr="00FA2F06" w:rsidRDefault="003F2078" w:rsidP="003F2078">
      <w:pPr>
        <w:rPr>
          <w:b/>
          <w:bCs/>
        </w:rPr>
      </w:pPr>
      <w:r w:rsidRPr="00FA2F06">
        <w:rPr>
          <w:b/>
          <w:bCs/>
        </w:rPr>
        <w:t>Attribute routing:</w:t>
      </w:r>
    </w:p>
    <w:p w:rsidR="003F2078" w:rsidRDefault="003F2078" w:rsidP="003F2078">
      <w:r>
        <w:t>Add [Route("customers/{</w:t>
      </w:r>
      <w:proofErr w:type="spellStart"/>
      <w:r>
        <w:t>customerId</w:t>
      </w:r>
      <w:proofErr w:type="spellEnd"/>
      <w:r>
        <w:t>}/order")] to the HTTP method</w:t>
      </w:r>
    </w:p>
    <w:p w:rsidR="004B313A" w:rsidRDefault="004B313A" w:rsidP="004B313A"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[</w:t>
      </w:r>
      <w:r>
        <w:rPr>
          <w:rStyle w:val="hljs-meta"/>
          <w:rFonts w:ascii="Consolas" w:hAnsi="Consolas"/>
          <w:color w:val="007D9A"/>
          <w:sz w:val="21"/>
          <w:szCs w:val="21"/>
        </w:rPr>
        <w:t>Route(</w:t>
      </w:r>
      <w:r>
        <w:rPr>
          <w:rStyle w:val="hljs-string"/>
          <w:rFonts w:ascii="Consolas" w:hAnsi="Consolas"/>
          <w:color w:val="A31515"/>
          <w:sz w:val="21"/>
          <w:szCs w:val="21"/>
        </w:rPr>
        <w:t>"~/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</w:rPr>
        <w:t>api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</w:rPr>
        <w:t>/authors/{</w:t>
      </w:r>
      <w:proofErr w:type="spellStart"/>
      <w:r>
        <w:rPr>
          <w:rStyle w:val="hljs-string"/>
          <w:rFonts w:ascii="Consolas" w:hAnsi="Consolas"/>
          <w:color w:val="A31515"/>
          <w:sz w:val="21"/>
          <w:szCs w:val="21"/>
        </w:rPr>
        <w:t>authorId</w:t>
      </w:r>
      <w:proofErr w:type="spellEnd"/>
      <w:r>
        <w:rPr>
          <w:rStyle w:val="hljs-string"/>
          <w:rFonts w:ascii="Consolas" w:hAnsi="Consolas"/>
          <w:color w:val="A31515"/>
          <w:sz w:val="21"/>
          <w:szCs w:val="21"/>
        </w:rPr>
        <w:t>}/books"</w:t>
      </w:r>
      <w:r>
        <w:rPr>
          <w:rStyle w:val="hljs-meta"/>
          <w:rFonts w:ascii="Consolas" w:hAnsi="Consolas"/>
          <w:color w:val="007D9A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  <w:shd w:val="clear" w:color="auto" w:fill="FAFAFA"/>
        </w:rPr>
        <w:t>]</w:t>
      </w:r>
    </w:p>
    <w:p w:rsidR="003F2078" w:rsidRDefault="003F2078" w:rsidP="003F2078">
      <w:r>
        <w:t xml:space="preserve">Also to enable attribute routing, call </w:t>
      </w:r>
      <w:proofErr w:type="spellStart"/>
      <w:r>
        <w:t>MapHttpAttributeRoutes</w:t>
      </w:r>
      <w:proofErr w:type="spellEnd"/>
      <w:r>
        <w:t xml:space="preserve"> during configuration.</w:t>
      </w:r>
    </w:p>
    <w:p w:rsidR="003F2078" w:rsidRDefault="003F2078" w:rsidP="003F2078">
      <w:r>
        <w:t>You can set a common prefix for an entire controller by using the</w:t>
      </w:r>
    </w:p>
    <w:p w:rsidR="00DD4556" w:rsidRDefault="003F2078" w:rsidP="003F2078">
      <w:r>
        <w:t xml:space="preserve"> [</w:t>
      </w:r>
      <w:proofErr w:type="spellStart"/>
      <w:r>
        <w:t>RoutePrefix</w:t>
      </w:r>
      <w:proofErr w:type="spellEnd"/>
      <w:r>
        <w:t>] attribute:</w:t>
      </w:r>
    </w:p>
    <w:sectPr w:rsidR="00DD4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078"/>
    <w:rsid w:val="003F2078"/>
    <w:rsid w:val="004B313A"/>
    <w:rsid w:val="00DD4556"/>
    <w:rsid w:val="00FA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3A3C"/>
  <w15:chartTrackingRefBased/>
  <w15:docId w15:val="{964AE5CD-F5E5-461C-873F-F6CDE151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4B313A"/>
  </w:style>
  <w:style w:type="character" w:customStyle="1" w:styleId="hljs-string">
    <w:name w:val="hljs-string"/>
    <w:basedOn w:val="DefaultParagraphFont"/>
    <w:rsid w:val="004B3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Singh</dc:creator>
  <cp:keywords/>
  <dc:description/>
  <cp:lastModifiedBy>Milind Singh</cp:lastModifiedBy>
  <cp:revision>2</cp:revision>
  <dcterms:created xsi:type="dcterms:W3CDTF">2019-01-06T10:28:00Z</dcterms:created>
  <dcterms:modified xsi:type="dcterms:W3CDTF">2019-01-06T17:41:00Z</dcterms:modified>
</cp:coreProperties>
</file>