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839A" w14:textId="46D4C32A" w:rsidR="00D85740" w:rsidRDefault="00D85740" w:rsidP="00D857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TI3</w:t>
      </w:r>
      <w:r>
        <w:rPr>
          <w:rFonts w:ascii="Arial" w:hAnsi="Arial" w:cs="Arial"/>
          <w:b/>
          <w:bCs/>
          <w:sz w:val="24"/>
          <w:szCs w:val="24"/>
        </w:rPr>
        <w:br/>
        <w:t xml:space="preserve"> </w:t>
      </w:r>
      <w:r w:rsidRPr="00D85740">
        <w:rPr>
          <w:rFonts w:ascii="Arial" w:hAnsi="Arial" w:cs="Arial"/>
          <w:b/>
          <w:bCs/>
          <w:sz w:val="24"/>
          <w:szCs w:val="24"/>
        </w:rPr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D8574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D85740">
        <w:rPr>
          <w:rFonts w:ascii="Arial" w:hAnsi="Arial" w:cs="Arial"/>
          <w:b/>
          <w:bCs/>
          <w:sz w:val="24"/>
          <w:szCs w:val="24"/>
        </w:rPr>
        <w:t>etodologia</w:t>
      </w:r>
      <w:r>
        <w:rPr>
          <w:rFonts w:ascii="Arial" w:hAnsi="Arial" w:cs="Arial"/>
          <w:b/>
          <w:bCs/>
          <w:sz w:val="24"/>
          <w:szCs w:val="24"/>
        </w:rPr>
        <w:br/>
        <w:t>Vitor Dias de Britto Militão</w:t>
      </w:r>
    </w:p>
    <w:p w14:paraId="6B4FFBCB" w14:textId="77777777" w:rsidR="00D85740" w:rsidRPr="00D85740" w:rsidRDefault="00D85740" w:rsidP="00D857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C44B8A" w14:textId="77777777" w:rsidR="00D85740" w:rsidRPr="00D85740" w:rsidRDefault="00D85740" w:rsidP="00D8574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8574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Pontos Positivos</w:t>
      </w:r>
    </w:p>
    <w:p w14:paraId="52B2B234" w14:textId="50847007" w:rsidR="00D85740" w:rsidRPr="00D85740" w:rsidRDefault="00D85740" w:rsidP="00D8574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857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Iteratividade e Ciclicidade</w:t>
      </w:r>
      <w:r w:rsidRPr="00D85740">
        <w:rPr>
          <w:rFonts w:ascii="Arial" w:eastAsia="Times New Roman" w:hAnsi="Arial" w:cs="Arial"/>
          <w:sz w:val="24"/>
          <w:szCs w:val="24"/>
          <w:lang w:eastAsia="pt-BR"/>
        </w:rPr>
        <w:t>: A metodologia é iterativa, permitindo a repetição de etapas conforme necessário. Isso assegura que os processos possam ser refinados continuamente, aumentando a adaptabilidade e melhorando os resultados.</w:t>
      </w:r>
    </w:p>
    <w:p w14:paraId="2C4DA6E2" w14:textId="3E1F9B6E" w:rsidR="00D85740" w:rsidRPr="00D85740" w:rsidRDefault="00D85740" w:rsidP="00D8574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857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Enfoque em Métodos Ágeis Populares</w:t>
      </w:r>
      <w:r w:rsidRPr="00D85740">
        <w:rPr>
          <w:rFonts w:ascii="Arial" w:eastAsia="Times New Roman" w:hAnsi="Arial" w:cs="Arial"/>
          <w:sz w:val="24"/>
          <w:szCs w:val="24"/>
          <w:lang w:eastAsia="pt-BR"/>
        </w:rPr>
        <w:t xml:space="preserve">: A utilização do Scrum, </w:t>
      </w:r>
      <w:proofErr w:type="spellStart"/>
      <w:r w:rsidRPr="00D85740">
        <w:rPr>
          <w:rFonts w:ascii="Arial" w:eastAsia="Times New Roman" w:hAnsi="Arial" w:cs="Arial"/>
          <w:sz w:val="24"/>
          <w:szCs w:val="24"/>
          <w:lang w:eastAsia="pt-BR"/>
        </w:rPr>
        <w:t>Kanban</w:t>
      </w:r>
      <w:proofErr w:type="spellEnd"/>
      <w:r w:rsidRPr="00D85740">
        <w:rPr>
          <w:rFonts w:ascii="Arial" w:eastAsia="Times New Roman" w:hAnsi="Arial" w:cs="Arial"/>
          <w:sz w:val="24"/>
          <w:szCs w:val="24"/>
          <w:lang w:eastAsia="pt-BR"/>
        </w:rPr>
        <w:t xml:space="preserve"> e Design Sprint, que são metodologias ágeis bem aceitas, proporciona uma base sólida e familiar para muitas equipes de desenvolvimento, o que pode facilitar a adoção do processo.</w:t>
      </w:r>
    </w:p>
    <w:p w14:paraId="5D6927CB" w14:textId="5D77C098" w:rsidR="00D85740" w:rsidRPr="00D85740" w:rsidRDefault="00D85740" w:rsidP="00D8574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857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Pesquisa de Campo e Envolvimento das Empresas</w:t>
      </w:r>
      <w:r w:rsidRPr="00D85740">
        <w:rPr>
          <w:rFonts w:ascii="Arial" w:eastAsia="Times New Roman" w:hAnsi="Arial" w:cs="Arial"/>
          <w:sz w:val="24"/>
          <w:szCs w:val="24"/>
          <w:lang w:eastAsia="pt-BR"/>
        </w:rPr>
        <w:t>: A aplicação de questionários e entrevistas com empresas reais que trabalham com desenvolvimento de software fornece insights valiosos e práticos, garantindo que a metodologia esteja alinhada com as necessidades do mercado.</w:t>
      </w:r>
    </w:p>
    <w:p w14:paraId="2143A739" w14:textId="77777777" w:rsidR="00D85740" w:rsidRPr="00D85740" w:rsidRDefault="00D85740" w:rsidP="00D8574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857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Feedback e Adaptação</w:t>
      </w:r>
      <w:r w:rsidRPr="00D85740">
        <w:rPr>
          <w:rFonts w:ascii="Arial" w:eastAsia="Times New Roman" w:hAnsi="Arial" w:cs="Arial"/>
          <w:sz w:val="24"/>
          <w:szCs w:val="24"/>
          <w:lang w:eastAsia="pt-BR"/>
        </w:rPr>
        <w:t>: A metodologia inclui uma etapa específica para obter feedback dos usuários finais e ajustar o processo com base nas avaliações qualitativas, o que garante que o processo permaneça relevante e eficaz.</w:t>
      </w:r>
    </w:p>
    <w:p w14:paraId="108D2188" w14:textId="4E31052E" w:rsidR="00D85740" w:rsidRPr="00D85740" w:rsidRDefault="00D85740" w:rsidP="00D8574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857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Foco na Prototipação e Testes com Usuários</w:t>
      </w:r>
      <w:r w:rsidRPr="00D85740">
        <w:rPr>
          <w:rFonts w:ascii="Arial" w:eastAsia="Times New Roman" w:hAnsi="Arial" w:cs="Arial"/>
          <w:sz w:val="24"/>
          <w:szCs w:val="24"/>
          <w:lang w:eastAsia="pt-BR"/>
        </w:rPr>
        <w:t>: A ênfase em criar protótipos de alta fidelidade e realizar testes com usuários nas fases iniciais permite validar rapidamente as ideias e ajustá-las antes de avançar para fases mais custosas do desenvolvimento.</w:t>
      </w:r>
    </w:p>
    <w:p w14:paraId="2E5193D1" w14:textId="77777777" w:rsidR="00D85740" w:rsidRPr="00D85740" w:rsidRDefault="00D85740" w:rsidP="00D85740">
      <w:pPr>
        <w:pStyle w:val="Ttulo3"/>
        <w:rPr>
          <w:rFonts w:ascii="Arial" w:hAnsi="Arial" w:cs="Arial"/>
        </w:rPr>
      </w:pPr>
      <w:r w:rsidRPr="00D85740">
        <w:rPr>
          <w:rFonts w:ascii="Arial" w:hAnsi="Arial" w:cs="Arial"/>
        </w:rPr>
        <w:t>Pontos Negativos</w:t>
      </w:r>
    </w:p>
    <w:p w14:paraId="0AA0837C" w14:textId="77777777" w:rsidR="00D85740" w:rsidRPr="00D85740" w:rsidRDefault="00D85740" w:rsidP="00D8574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85740">
        <w:rPr>
          <w:rStyle w:val="Forte"/>
          <w:rFonts w:ascii="Arial" w:hAnsi="Arial" w:cs="Arial"/>
        </w:rPr>
        <w:t>Complexidade e Exigência de Adaptação</w:t>
      </w:r>
      <w:r w:rsidRPr="00D85740">
        <w:rPr>
          <w:rFonts w:ascii="Arial" w:hAnsi="Arial" w:cs="Arial"/>
        </w:rPr>
        <w:t xml:space="preserve">: Implementar um processo com várias metodologias combinadas (Scrum, </w:t>
      </w:r>
      <w:proofErr w:type="spellStart"/>
      <w:r w:rsidRPr="00D85740">
        <w:rPr>
          <w:rFonts w:ascii="Arial" w:hAnsi="Arial" w:cs="Arial"/>
        </w:rPr>
        <w:t>Kanban</w:t>
      </w:r>
      <w:proofErr w:type="spellEnd"/>
      <w:r w:rsidRPr="00D85740">
        <w:rPr>
          <w:rFonts w:ascii="Arial" w:hAnsi="Arial" w:cs="Arial"/>
        </w:rPr>
        <w:t>, XP, Design Sprint) pode ser complexo e exigir uma adaptação significativa das equipes, o que pode ser um desafio para empresas menores ou menos experientes.</w:t>
      </w:r>
    </w:p>
    <w:p w14:paraId="4AE0D542" w14:textId="77777777" w:rsidR="00D85740" w:rsidRPr="00D85740" w:rsidRDefault="00D85740" w:rsidP="00D8574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85740">
        <w:rPr>
          <w:rStyle w:val="Forte"/>
          <w:rFonts w:ascii="Arial" w:hAnsi="Arial" w:cs="Arial"/>
        </w:rPr>
        <w:t>Dependência de Feedback e Iteração</w:t>
      </w:r>
      <w:r w:rsidRPr="00D85740">
        <w:rPr>
          <w:rFonts w:ascii="Arial" w:hAnsi="Arial" w:cs="Arial"/>
        </w:rPr>
        <w:t>: A necessidade constante de feedback e iterações pode levar a um aumento no tempo total do projeto, especialmente se houver muitas mudanças a serem feitas após cada iteração.</w:t>
      </w:r>
    </w:p>
    <w:p w14:paraId="2E621B12" w14:textId="77777777" w:rsidR="00D85740" w:rsidRPr="00D85740" w:rsidRDefault="00D85740" w:rsidP="00D8574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85740">
        <w:rPr>
          <w:rStyle w:val="Forte"/>
          <w:rFonts w:ascii="Arial" w:hAnsi="Arial" w:cs="Arial"/>
        </w:rPr>
        <w:t>Variação na Aderência às Metodologias</w:t>
      </w:r>
      <w:r w:rsidRPr="00D85740">
        <w:rPr>
          <w:rFonts w:ascii="Arial" w:hAnsi="Arial" w:cs="Arial"/>
        </w:rPr>
        <w:t>: A aderência a diferentes metodologias pode variar de acordo com a empresa, e nem todas as práticas sugeridas podem ser aplicáveis ou eficazes em todos os contextos, o que pode limitar a eficácia geral do processo.</w:t>
      </w:r>
    </w:p>
    <w:p w14:paraId="04B55011" w14:textId="77777777" w:rsidR="00D85740" w:rsidRPr="00D85740" w:rsidRDefault="00D85740" w:rsidP="00D8574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85740">
        <w:rPr>
          <w:rStyle w:val="Forte"/>
          <w:rFonts w:ascii="Arial" w:hAnsi="Arial" w:cs="Arial"/>
        </w:rPr>
        <w:t>Carga de Trabalho e Gestão de Tempo</w:t>
      </w:r>
      <w:r w:rsidRPr="00D85740">
        <w:rPr>
          <w:rFonts w:ascii="Arial" w:hAnsi="Arial" w:cs="Arial"/>
        </w:rPr>
        <w:t>: A metodologia sugere um cronograma bastante rigoroso (2 semanas para projetos super ágeis), o que pode ser desafiador em termos de carga de trabalho e gestão de tempo, especialmente para equipes com recursos limitados.</w:t>
      </w:r>
    </w:p>
    <w:p w14:paraId="3ACD5D70" w14:textId="77777777" w:rsidR="00D85740" w:rsidRPr="00D85740" w:rsidRDefault="00D85740" w:rsidP="00D8574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85740">
        <w:rPr>
          <w:rStyle w:val="Forte"/>
          <w:rFonts w:ascii="Arial" w:hAnsi="Arial" w:cs="Arial"/>
        </w:rPr>
        <w:lastRenderedPageBreak/>
        <w:t>Necessidade de Alta Coordenação e Comunicação</w:t>
      </w:r>
      <w:r w:rsidRPr="00D85740">
        <w:rPr>
          <w:rFonts w:ascii="Arial" w:hAnsi="Arial" w:cs="Arial"/>
        </w:rPr>
        <w:t>: O processo requer uma alta coordenação e comunicação entre os membros da equipe, o que pode ser um ponto fraco em ambientes onde a colaboração não é forte ou bem estabelecida.</w:t>
      </w:r>
    </w:p>
    <w:p w14:paraId="2FF4CA27" w14:textId="77777777" w:rsidR="00D85740" w:rsidRDefault="00D85740" w:rsidP="00D85740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D8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F14BB"/>
    <w:multiLevelType w:val="multilevel"/>
    <w:tmpl w:val="F1A0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9010C"/>
    <w:multiLevelType w:val="multilevel"/>
    <w:tmpl w:val="91BA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40"/>
    <w:rsid w:val="00D8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B40F"/>
  <w15:chartTrackingRefBased/>
  <w15:docId w15:val="{2E068C4E-AB5A-4066-8252-22FD2806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85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857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5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5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Militão</dc:creator>
  <cp:keywords/>
  <dc:description/>
  <cp:lastModifiedBy>Vitor Militão</cp:lastModifiedBy>
  <cp:revision>1</cp:revision>
  <dcterms:created xsi:type="dcterms:W3CDTF">2024-06-09T01:24:00Z</dcterms:created>
  <dcterms:modified xsi:type="dcterms:W3CDTF">2024-06-09T01:27:00Z</dcterms:modified>
</cp:coreProperties>
</file>