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1E0" w:firstRow="1" w:lastRow="1" w:firstColumn="1" w:lastColumn="1" w:noHBand="0" w:noVBand="0"/>
      </w:tblPr>
      <w:tblGrid>
        <w:gridCol w:w="1918"/>
        <w:gridCol w:w="4292"/>
        <w:gridCol w:w="2211"/>
      </w:tblGrid>
      <w:tr w:rsidR="00C341B7" w:rsidRPr="00413A52" w14:paraId="35719DBC" w14:textId="77777777" w:rsidTr="00000872">
        <w:tc>
          <w:tcPr>
            <w:tcW w:w="1918" w:type="dxa"/>
          </w:tcPr>
          <w:p w14:paraId="54F7C762" w14:textId="2CC95994" w:rsidR="00C341B7" w:rsidRPr="00413A52" w:rsidRDefault="00C341B7" w:rsidP="00C341B7">
            <w:pPr>
              <w:pStyle w:val="TOC1"/>
              <w:rPr>
                <w:noProof w:val="0"/>
                <w:lang w:val="sr-Latn-RS"/>
              </w:rPr>
            </w:pPr>
            <w:r w:rsidRPr="00413A52">
              <w:rPr>
                <w:noProof w:val="0"/>
                <w:lang w:val="sr-Latn-RS"/>
              </w:rPr>
              <w:br w:type="page"/>
            </w:r>
            <w:r w:rsidR="00A438D3" w:rsidRPr="00413A52">
              <w:rPr>
                <w:lang w:val="sl-SI" w:eastAsia="sl-SI"/>
              </w:rPr>
              <w:drawing>
                <wp:inline distT="0" distB="0" distL="0" distR="0" wp14:anchorId="643F3E8D" wp14:editId="0338956E">
                  <wp:extent cx="891540" cy="89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tc>
        <w:tc>
          <w:tcPr>
            <w:tcW w:w="4292" w:type="dxa"/>
            <w:tcBorders>
              <w:left w:val="nil"/>
            </w:tcBorders>
            <w:vAlign w:val="center"/>
          </w:tcPr>
          <w:p w14:paraId="40A8ED8B" w14:textId="77777777" w:rsidR="00C341B7" w:rsidRPr="00413A52" w:rsidRDefault="00C341B7" w:rsidP="00C341B7">
            <w:pPr>
              <w:jc w:val="center"/>
              <w:rPr>
                <w:sz w:val="32"/>
                <w:szCs w:val="32"/>
                <w:lang w:val="sr-Latn-RS"/>
              </w:rPr>
            </w:pPr>
            <w:r w:rsidRPr="00413A52">
              <w:rPr>
                <w:sz w:val="32"/>
                <w:szCs w:val="32"/>
                <w:lang w:val="sr-Latn-RS"/>
              </w:rPr>
              <w:t>UNIVERZITET U NIŠU</w:t>
            </w:r>
          </w:p>
          <w:p w14:paraId="2BADB966" w14:textId="77777777" w:rsidR="00C341B7" w:rsidRPr="00413A52" w:rsidRDefault="00C341B7" w:rsidP="00C341B7">
            <w:pPr>
              <w:jc w:val="center"/>
              <w:rPr>
                <w:sz w:val="32"/>
                <w:szCs w:val="32"/>
                <w:lang w:val="sr-Latn-RS"/>
              </w:rPr>
            </w:pPr>
            <w:r w:rsidRPr="00413A52">
              <w:rPr>
                <w:sz w:val="32"/>
                <w:szCs w:val="32"/>
                <w:lang w:val="sr-Latn-RS"/>
              </w:rPr>
              <w:t>ELEKTRONSKI FAKULTET</w:t>
            </w:r>
          </w:p>
        </w:tc>
        <w:tc>
          <w:tcPr>
            <w:tcW w:w="2211" w:type="dxa"/>
          </w:tcPr>
          <w:p w14:paraId="42AE57F8" w14:textId="290FF233" w:rsidR="00C341B7" w:rsidRPr="00413A52" w:rsidRDefault="00A438D3" w:rsidP="00C341B7">
            <w:pPr>
              <w:pStyle w:val="TOC1"/>
              <w:jc w:val="right"/>
              <w:rPr>
                <w:noProof w:val="0"/>
                <w:lang w:val="sr-Latn-RS"/>
              </w:rPr>
            </w:pPr>
            <w:r w:rsidRPr="00413A52">
              <w:rPr>
                <w:lang w:val="sl-SI" w:eastAsia="sl-SI"/>
              </w:rPr>
              <w:drawing>
                <wp:inline distT="0" distB="0" distL="0" distR="0" wp14:anchorId="0B36EC71" wp14:editId="01F181DF">
                  <wp:extent cx="883920"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a:ln>
                            <a:noFill/>
                          </a:ln>
                        </pic:spPr>
                      </pic:pic>
                    </a:graphicData>
                  </a:graphic>
                </wp:inline>
              </w:drawing>
            </w:r>
          </w:p>
        </w:tc>
      </w:tr>
    </w:tbl>
    <w:p w14:paraId="62BD0A90" w14:textId="77777777" w:rsidR="00C341B7" w:rsidRPr="00413A52" w:rsidRDefault="00C341B7" w:rsidP="00C341B7">
      <w:pPr>
        <w:pStyle w:val="TOC1"/>
        <w:rPr>
          <w:noProof w:val="0"/>
          <w:lang w:val="sr-Latn-RS"/>
        </w:rPr>
      </w:pPr>
    </w:p>
    <w:p w14:paraId="094B2B47" w14:textId="77777777" w:rsidR="00C341B7" w:rsidRPr="00413A52" w:rsidRDefault="00C341B7" w:rsidP="00C341B7">
      <w:pPr>
        <w:jc w:val="center"/>
        <w:rPr>
          <w:lang w:val="sr-Latn-RS"/>
        </w:rPr>
      </w:pPr>
    </w:p>
    <w:p w14:paraId="23C80B07" w14:textId="77777777" w:rsidR="00C341B7" w:rsidRPr="00413A52" w:rsidRDefault="00C341B7" w:rsidP="00C341B7">
      <w:pPr>
        <w:jc w:val="center"/>
        <w:rPr>
          <w:lang w:val="sr-Latn-RS"/>
        </w:rPr>
      </w:pPr>
    </w:p>
    <w:p w14:paraId="4C5BC2EA" w14:textId="77777777" w:rsidR="00C341B7" w:rsidRPr="00413A52" w:rsidRDefault="00C341B7" w:rsidP="00C341B7">
      <w:pPr>
        <w:jc w:val="center"/>
        <w:rPr>
          <w:lang w:val="sr-Latn-RS"/>
        </w:rPr>
      </w:pPr>
    </w:p>
    <w:p w14:paraId="77516DC3" w14:textId="77777777" w:rsidR="00C341B7" w:rsidRPr="00413A52" w:rsidRDefault="00C341B7" w:rsidP="00C341B7">
      <w:pPr>
        <w:jc w:val="center"/>
        <w:rPr>
          <w:lang w:val="sr-Latn-RS"/>
        </w:rPr>
      </w:pPr>
    </w:p>
    <w:p w14:paraId="09ECBB1E" w14:textId="77777777" w:rsidR="00C341B7" w:rsidRPr="00413A52" w:rsidRDefault="00C341B7" w:rsidP="00C341B7">
      <w:pPr>
        <w:jc w:val="center"/>
        <w:rPr>
          <w:lang w:val="sr-Latn-RS"/>
        </w:rPr>
      </w:pPr>
    </w:p>
    <w:p w14:paraId="59D32951" w14:textId="77777777" w:rsidR="00C341B7" w:rsidRPr="00413A52" w:rsidRDefault="00C341B7" w:rsidP="00C341B7">
      <w:pPr>
        <w:jc w:val="center"/>
        <w:rPr>
          <w:lang w:val="sr-Latn-RS"/>
        </w:rPr>
      </w:pPr>
    </w:p>
    <w:p w14:paraId="14E4E3D7" w14:textId="77777777" w:rsidR="00C341B7" w:rsidRPr="00413A52" w:rsidRDefault="00C341B7" w:rsidP="00C341B7">
      <w:pPr>
        <w:jc w:val="center"/>
        <w:rPr>
          <w:lang w:val="sr-Latn-RS"/>
        </w:rPr>
      </w:pPr>
    </w:p>
    <w:p w14:paraId="2C0579A9" w14:textId="77777777" w:rsidR="00C341B7" w:rsidRPr="00413A52" w:rsidRDefault="00C341B7" w:rsidP="00C341B7">
      <w:pPr>
        <w:jc w:val="center"/>
        <w:rPr>
          <w:lang w:val="sr-Latn-RS"/>
        </w:rPr>
      </w:pPr>
    </w:p>
    <w:p w14:paraId="691917F7" w14:textId="77777777" w:rsidR="00C341B7" w:rsidRPr="00413A52" w:rsidRDefault="00C341B7" w:rsidP="00C341B7">
      <w:pPr>
        <w:jc w:val="center"/>
        <w:rPr>
          <w:lang w:val="sr-Latn-RS"/>
        </w:rPr>
      </w:pPr>
    </w:p>
    <w:p w14:paraId="02B95B31" w14:textId="77777777" w:rsidR="00C341B7" w:rsidRPr="00413A52" w:rsidRDefault="00C341B7" w:rsidP="00C341B7">
      <w:pPr>
        <w:jc w:val="center"/>
        <w:rPr>
          <w:lang w:val="sr-Latn-RS"/>
        </w:rPr>
      </w:pPr>
    </w:p>
    <w:p w14:paraId="1BEC0EF7" w14:textId="77777777" w:rsidR="00C341B7" w:rsidRPr="00413A52" w:rsidRDefault="00C341B7" w:rsidP="00C341B7">
      <w:pPr>
        <w:jc w:val="center"/>
        <w:rPr>
          <w:lang w:val="sr-Latn-RS"/>
        </w:rPr>
      </w:pPr>
    </w:p>
    <w:p w14:paraId="4A06DAFF" w14:textId="77777777" w:rsidR="00C341B7" w:rsidRPr="00413A52" w:rsidRDefault="00C341B7" w:rsidP="00C341B7">
      <w:pPr>
        <w:jc w:val="center"/>
        <w:rPr>
          <w:lang w:val="sr-Latn-RS"/>
        </w:rPr>
      </w:pPr>
    </w:p>
    <w:p w14:paraId="040C3B23" w14:textId="77777777" w:rsidR="00C341B7" w:rsidRPr="00413A52" w:rsidRDefault="00C341B7" w:rsidP="00C341B7">
      <w:pPr>
        <w:jc w:val="center"/>
        <w:rPr>
          <w:lang w:val="sr-Latn-RS"/>
        </w:rPr>
      </w:pPr>
    </w:p>
    <w:p w14:paraId="644560AA" w14:textId="3944A47C" w:rsidR="00C341B7" w:rsidRPr="00413A52" w:rsidRDefault="003F68B3" w:rsidP="00C341B7">
      <w:pPr>
        <w:jc w:val="center"/>
        <w:rPr>
          <w:lang w:val="sr-Latn-RS"/>
        </w:rPr>
      </w:pPr>
      <w:r>
        <w:rPr>
          <w:lang w:val="sr-Latn-RS"/>
        </w:rPr>
        <w:t>Miljan Denić</w:t>
      </w:r>
    </w:p>
    <w:p w14:paraId="549A4761" w14:textId="77777777" w:rsidR="00C341B7" w:rsidRPr="00413A52" w:rsidRDefault="00C341B7" w:rsidP="00C341B7">
      <w:pPr>
        <w:jc w:val="center"/>
        <w:rPr>
          <w:lang w:val="sr-Latn-RS"/>
        </w:rPr>
      </w:pPr>
    </w:p>
    <w:p w14:paraId="3DB1241D" w14:textId="77777777" w:rsidR="00C341B7" w:rsidRPr="00413A52" w:rsidRDefault="00C341B7" w:rsidP="00C341B7">
      <w:pPr>
        <w:jc w:val="center"/>
        <w:rPr>
          <w:lang w:val="sr-Latn-RS"/>
        </w:rPr>
      </w:pPr>
    </w:p>
    <w:p w14:paraId="4FC33823" w14:textId="30B04689" w:rsidR="00C341B7" w:rsidRPr="00413A52" w:rsidRDefault="001F1F02" w:rsidP="00C341B7">
      <w:pPr>
        <w:tabs>
          <w:tab w:val="left" w:pos="340"/>
        </w:tabs>
        <w:jc w:val="center"/>
        <w:rPr>
          <w:b/>
          <w:lang w:val="sr-Latn-RS"/>
        </w:rPr>
      </w:pPr>
      <w:r>
        <w:rPr>
          <w:b/>
          <w:lang w:val="sr-Latn-RS"/>
        </w:rPr>
        <w:t>OPTIMIZACIJA UPITA KOD POSTGRESQL BAZE PODATAKA</w:t>
      </w:r>
    </w:p>
    <w:p w14:paraId="0F4D7B1F" w14:textId="77777777" w:rsidR="00C341B7" w:rsidRPr="00413A52" w:rsidRDefault="00C341B7" w:rsidP="00C341B7">
      <w:pPr>
        <w:jc w:val="center"/>
        <w:rPr>
          <w:lang w:val="sr-Latn-RS"/>
        </w:rPr>
      </w:pPr>
    </w:p>
    <w:p w14:paraId="2A791706" w14:textId="0EBE9785" w:rsidR="00C341B7" w:rsidRPr="00413A52" w:rsidRDefault="003F68B3" w:rsidP="00C341B7">
      <w:pPr>
        <w:jc w:val="center"/>
        <w:rPr>
          <w:lang w:val="sr-Latn-RS"/>
        </w:rPr>
      </w:pPr>
      <w:r>
        <w:rPr>
          <w:lang w:val="sr-Latn-RS"/>
        </w:rPr>
        <w:t>Seminarski</w:t>
      </w:r>
      <w:r w:rsidR="00C341B7" w:rsidRPr="00413A52">
        <w:rPr>
          <w:lang w:val="sr-Latn-RS"/>
        </w:rPr>
        <w:t xml:space="preserve"> rad</w:t>
      </w:r>
    </w:p>
    <w:p w14:paraId="6725387C" w14:textId="29068CD4" w:rsidR="008D5E11" w:rsidRDefault="00795026" w:rsidP="00C341B7">
      <w:pPr>
        <w:jc w:val="center"/>
        <w:rPr>
          <w:lang w:val="sr-Latn-RS"/>
        </w:rPr>
      </w:pPr>
      <w:r>
        <w:rPr>
          <w:lang w:val="sr-Latn-RS"/>
        </w:rPr>
        <w:t>Studijski program</w:t>
      </w:r>
      <w:r w:rsidR="008D5E11">
        <w:rPr>
          <w:lang w:val="sr-Latn-RS"/>
        </w:rPr>
        <w:t xml:space="preserve">: </w:t>
      </w:r>
      <w:r w:rsidR="003F68B3">
        <w:rPr>
          <w:lang w:val="sr-Latn-RS"/>
        </w:rPr>
        <w:t>Računarstvo i informatika</w:t>
      </w:r>
    </w:p>
    <w:p w14:paraId="027514F4" w14:textId="255FFF76" w:rsidR="00C341B7" w:rsidRPr="00413A52" w:rsidRDefault="00795026" w:rsidP="003F68B3">
      <w:pPr>
        <w:jc w:val="center"/>
        <w:rPr>
          <w:lang w:val="sr-Latn-RS"/>
        </w:rPr>
      </w:pPr>
      <w:r>
        <w:rPr>
          <w:lang w:val="sr-Latn-RS"/>
        </w:rPr>
        <w:t>Modul</w:t>
      </w:r>
      <w:r w:rsidR="008D5E11">
        <w:rPr>
          <w:lang w:val="sr-Latn-RS"/>
        </w:rPr>
        <w:t xml:space="preserve">: </w:t>
      </w:r>
      <w:r w:rsidR="003F68B3">
        <w:rPr>
          <w:lang w:val="sr-Latn-RS"/>
        </w:rPr>
        <w:t>Softversko inženjerstvo</w:t>
      </w:r>
    </w:p>
    <w:p w14:paraId="60B18AF6" w14:textId="77777777" w:rsidR="00C341B7" w:rsidRPr="00413A52" w:rsidRDefault="00C341B7" w:rsidP="00C341B7">
      <w:pPr>
        <w:jc w:val="center"/>
        <w:rPr>
          <w:lang w:val="sr-Latn-RS"/>
        </w:rPr>
      </w:pPr>
    </w:p>
    <w:p w14:paraId="162CF3A9" w14:textId="77777777" w:rsidR="00C341B7" w:rsidRPr="00413A52" w:rsidRDefault="00C341B7" w:rsidP="00C341B7">
      <w:pPr>
        <w:jc w:val="center"/>
        <w:rPr>
          <w:lang w:val="sr-Latn-RS"/>
        </w:rPr>
      </w:pPr>
    </w:p>
    <w:p w14:paraId="558C6147" w14:textId="77777777" w:rsidR="00C341B7" w:rsidRPr="00413A52" w:rsidRDefault="00C341B7" w:rsidP="00C341B7">
      <w:pPr>
        <w:jc w:val="center"/>
        <w:rPr>
          <w:lang w:val="sr-Latn-RS"/>
        </w:rPr>
      </w:pPr>
    </w:p>
    <w:p w14:paraId="057CB431" w14:textId="77777777" w:rsidR="00C341B7" w:rsidRPr="00413A52" w:rsidRDefault="00C341B7" w:rsidP="00C341B7">
      <w:pPr>
        <w:jc w:val="center"/>
        <w:rPr>
          <w:lang w:val="sr-Latn-RS"/>
        </w:rPr>
      </w:pPr>
    </w:p>
    <w:p w14:paraId="1C1975A6" w14:textId="7737EBF8" w:rsidR="00C341B7" w:rsidRDefault="00C341B7" w:rsidP="00C341B7">
      <w:pPr>
        <w:jc w:val="center"/>
        <w:rPr>
          <w:lang w:val="sr-Latn-RS"/>
        </w:rPr>
      </w:pPr>
    </w:p>
    <w:p w14:paraId="37648939" w14:textId="26F11A90" w:rsidR="00820DA8" w:rsidRDefault="00820DA8" w:rsidP="00C341B7">
      <w:pPr>
        <w:jc w:val="center"/>
        <w:rPr>
          <w:lang w:val="sr-Latn-RS"/>
        </w:rPr>
      </w:pPr>
    </w:p>
    <w:p w14:paraId="0A94CB66" w14:textId="77777777" w:rsidR="00820DA8" w:rsidRDefault="00820DA8" w:rsidP="00C341B7">
      <w:pPr>
        <w:jc w:val="center"/>
        <w:rPr>
          <w:lang w:val="sr-Latn-RS"/>
        </w:rPr>
      </w:pPr>
    </w:p>
    <w:p w14:paraId="7A0C67BC" w14:textId="77777777" w:rsidR="008D5E11" w:rsidRPr="00B05B36" w:rsidRDefault="008D5E11" w:rsidP="00C341B7">
      <w:pPr>
        <w:jc w:val="center"/>
        <w:rPr>
          <w:lang w:val="en-US"/>
        </w:rPr>
      </w:pPr>
    </w:p>
    <w:p w14:paraId="17C31D7A" w14:textId="77777777" w:rsidR="00C341B7" w:rsidRPr="00413A52" w:rsidRDefault="00C341B7" w:rsidP="001F1F02">
      <w:pPr>
        <w:jc w:val="center"/>
        <w:rPr>
          <w:lang w:val="sr-Latn-RS"/>
        </w:rPr>
      </w:pPr>
    </w:p>
    <w:tbl>
      <w:tblPr>
        <w:tblStyle w:val="TableGrid"/>
        <w:tblW w:w="0" w:type="auto"/>
        <w:tblInd w:w="2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1"/>
      </w:tblGrid>
      <w:tr w:rsidR="001F1F02" w:rsidRPr="00413A52" w14:paraId="34A53B07" w14:textId="77777777" w:rsidTr="001F1F02">
        <w:tc>
          <w:tcPr>
            <w:tcW w:w="4151" w:type="dxa"/>
          </w:tcPr>
          <w:p w14:paraId="334E7F54" w14:textId="77777777" w:rsidR="001F1F02" w:rsidRPr="00413A52" w:rsidRDefault="001F1F02" w:rsidP="001F1F02">
            <w:pPr>
              <w:jc w:val="center"/>
              <w:rPr>
                <w:lang w:val="sr-Latn-RS"/>
              </w:rPr>
            </w:pPr>
            <w:r w:rsidRPr="00413A52">
              <w:rPr>
                <w:lang w:val="sr-Latn-RS"/>
              </w:rPr>
              <w:t>Kandidat:</w:t>
            </w:r>
          </w:p>
        </w:tc>
      </w:tr>
      <w:tr w:rsidR="001F1F02" w:rsidRPr="00413A52" w14:paraId="7011A1B1" w14:textId="77777777" w:rsidTr="001F1F02">
        <w:tc>
          <w:tcPr>
            <w:tcW w:w="4151" w:type="dxa"/>
          </w:tcPr>
          <w:p w14:paraId="41D654C8" w14:textId="77777777" w:rsidR="001F1F02" w:rsidRPr="00413A52" w:rsidRDefault="001F1F02" w:rsidP="001F1F02">
            <w:pPr>
              <w:jc w:val="center"/>
              <w:rPr>
                <w:lang w:val="sr-Latn-RS"/>
              </w:rPr>
            </w:pPr>
          </w:p>
        </w:tc>
      </w:tr>
      <w:tr w:rsidR="001F1F02" w:rsidRPr="00413A52" w14:paraId="5EE6E18E" w14:textId="77777777" w:rsidTr="001F1F02">
        <w:tc>
          <w:tcPr>
            <w:tcW w:w="4151" w:type="dxa"/>
          </w:tcPr>
          <w:p w14:paraId="6F74F4E4" w14:textId="34DD9AEC" w:rsidR="001F1F02" w:rsidRPr="00413A52" w:rsidRDefault="001F1F02" w:rsidP="001F1F02">
            <w:pPr>
              <w:jc w:val="center"/>
              <w:rPr>
                <w:lang w:val="sr-Latn-RS"/>
              </w:rPr>
            </w:pPr>
            <w:r>
              <w:rPr>
                <w:lang w:val="sr-Latn-RS"/>
              </w:rPr>
              <w:t>Miljan Denić</w:t>
            </w:r>
            <w:r w:rsidRPr="00413A52">
              <w:rPr>
                <w:lang w:val="sr-Latn-RS"/>
              </w:rPr>
              <w:t xml:space="preserve">, br. ind. </w:t>
            </w:r>
            <w:r>
              <w:rPr>
                <w:lang w:val="sr-Latn-RS"/>
              </w:rPr>
              <w:t>1517</w:t>
            </w:r>
          </w:p>
        </w:tc>
      </w:tr>
    </w:tbl>
    <w:p w14:paraId="5A67DD86" w14:textId="77777777" w:rsidR="00C341B7" w:rsidRPr="00413A52" w:rsidRDefault="00C341B7" w:rsidP="00C341B7">
      <w:pPr>
        <w:jc w:val="center"/>
        <w:rPr>
          <w:lang w:val="sr-Latn-RS"/>
        </w:rPr>
      </w:pPr>
    </w:p>
    <w:p w14:paraId="2634A843" w14:textId="77777777" w:rsidR="00C341B7" w:rsidRPr="00413A52" w:rsidRDefault="00C341B7" w:rsidP="00C341B7">
      <w:pPr>
        <w:jc w:val="center"/>
        <w:rPr>
          <w:lang w:val="sr-Latn-RS"/>
        </w:rPr>
      </w:pPr>
    </w:p>
    <w:p w14:paraId="4D27C909" w14:textId="1F13FED3" w:rsidR="00C341B7" w:rsidRDefault="00C341B7" w:rsidP="00C341B7">
      <w:pPr>
        <w:jc w:val="center"/>
        <w:rPr>
          <w:lang w:val="sr-Latn-RS"/>
        </w:rPr>
      </w:pPr>
    </w:p>
    <w:p w14:paraId="319CCD9E" w14:textId="77777777" w:rsidR="00A438D3" w:rsidRPr="00413A52" w:rsidRDefault="00A438D3" w:rsidP="00C341B7">
      <w:pPr>
        <w:jc w:val="center"/>
        <w:rPr>
          <w:lang w:val="sr-Latn-RS"/>
        </w:rPr>
      </w:pPr>
    </w:p>
    <w:p w14:paraId="0A584F0A" w14:textId="77777777" w:rsidR="00C341B7" w:rsidRPr="00413A52" w:rsidRDefault="00C341B7" w:rsidP="00C341B7">
      <w:pPr>
        <w:jc w:val="center"/>
        <w:rPr>
          <w:lang w:val="sr-Latn-RS"/>
        </w:rPr>
      </w:pPr>
    </w:p>
    <w:p w14:paraId="78DCF444" w14:textId="77777777" w:rsidR="00C341B7" w:rsidRPr="00413A52" w:rsidRDefault="00C341B7" w:rsidP="00C341B7">
      <w:pPr>
        <w:jc w:val="center"/>
        <w:rPr>
          <w:lang w:val="sr-Latn-RS"/>
        </w:rPr>
      </w:pPr>
    </w:p>
    <w:p w14:paraId="60331024" w14:textId="3FA7D5DE" w:rsidR="003F68B3" w:rsidRPr="00413A52" w:rsidRDefault="00C341B7" w:rsidP="003F68B3">
      <w:pPr>
        <w:jc w:val="center"/>
        <w:rPr>
          <w:lang w:val="sr-Latn-RS"/>
        </w:rPr>
      </w:pPr>
      <w:r w:rsidRPr="00413A52">
        <w:rPr>
          <w:lang w:val="sr-Latn-RS"/>
        </w:rPr>
        <w:t xml:space="preserve">Niš, </w:t>
      </w:r>
      <w:r w:rsidR="001C2F83">
        <w:rPr>
          <w:lang w:val="sr-Latn-RS"/>
        </w:rPr>
        <w:t>april</w:t>
      </w:r>
      <w:r w:rsidR="00000872" w:rsidRPr="00413A52">
        <w:rPr>
          <w:lang w:val="sr-Latn-RS"/>
        </w:rPr>
        <w:t xml:space="preserve"> </w:t>
      </w:r>
      <w:r w:rsidRPr="00413A52">
        <w:rPr>
          <w:lang w:val="sr-Latn-RS"/>
        </w:rPr>
        <w:t>20</w:t>
      </w:r>
      <w:r w:rsidR="003F68B3">
        <w:rPr>
          <w:lang w:val="sr-Latn-RS"/>
        </w:rPr>
        <w:t>23</w:t>
      </w:r>
      <w:r w:rsidRPr="00413A52">
        <w:rPr>
          <w:lang w:val="sr-Latn-RS"/>
        </w:rPr>
        <w:t>. godina</w:t>
      </w:r>
      <w:r w:rsidR="00000872" w:rsidRPr="00413A52">
        <w:rPr>
          <w:lang w:val="sr-Latn-RS"/>
        </w:rPr>
        <w:br w:type="page"/>
      </w:r>
    </w:p>
    <w:p w14:paraId="5CF3359C" w14:textId="77777777" w:rsidR="00000872" w:rsidRPr="00413A52" w:rsidRDefault="00000872" w:rsidP="00000872">
      <w:pPr>
        <w:pStyle w:val="TOC1"/>
        <w:rPr>
          <w:noProof w:val="0"/>
          <w:lang w:val="sr-Latn-RS"/>
        </w:rPr>
      </w:pPr>
      <w:r w:rsidRPr="00413A52">
        <w:rPr>
          <w:noProof w:val="0"/>
          <w:lang w:val="sr-Latn-RS"/>
        </w:rPr>
        <w:lastRenderedPageBreak/>
        <w:t>SADRžaj</w:t>
      </w:r>
    </w:p>
    <w:p w14:paraId="795C7BF5" w14:textId="77777777" w:rsidR="00000872" w:rsidRPr="00413A52" w:rsidRDefault="00000872" w:rsidP="00000872">
      <w:pPr>
        <w:spacing w:line="360" w:lineRule="auto"/>
        <w:rPr>
          <w:lang w:val="sr-Latn-RS"/>
        </w:rPr>
      </w:pPr>
    </w:p>
    <w:p w14:paraId="15B7A23A" w14:textId="77777777" w:rsidR="00EC3274" w:rsidRDefault="00000872">
      <w:pPr>
        <w:pStyle w:val="TOC1"/>
        <w:rPr>
          <w:rFonts w:asciiTheme="minorHAnsi" w:eastAsiaTheme="minorEastAsia" w:hAnsiTheme="minorHAnsi" w:cstheme="minorBidi"/>
          <w:b w:val="0"/>
          <w:bCs w:val="0"/>
          <w:caps w:val="0"/>
          <w:sz w:val="22"/>
          <w:szCs w:val="22"/>
          <w:lang w:val="sl-SI" w:eastAsia="sl-SI"/>
        </w:rPr>
      </w:pPr>
      <w:r w:rsidRPr="00413A52">
        <w:rPr>
          <w:noProof w:val="0"/>
          <w:lang w:val="sr-Latn-RS"/>
        </w:rPr>
        <w:fldChar w:fldCharType="begin"/>
      </w:r>
      <w:r w:rsidRPr="00413A52">
        <w:rPr>
          <w:noProof w:val="0"/>
          <w:lang w:val="sr-Latn-RS"/>
        </w:rPr>
        <w:instrText xml:space="preserve"> TOC \o "1-3" \h \z \u </w:instrText>
      </w:r>
      <w:r w:rsidRPr="00413A52">
        <w:rPr>
          <w:noProof w:val="0"/>
          <w:lang w:val="sr-Latn-RS"/>
        </w:rPr>
        <w:fldChar w:fldCharType="separate"/>
      </w:r>
      <w:hyperlink w:anchor="_Toc132092633" w:history="1">
        <w:r w:rsidR="00EC3274" w:rsidRPr="00984631">
          <w:rPr>
            <w:rStyle w:val="Hyperlink"/>
            <w:lang w:val="sr-Latn-RS"/>
          </w:rPr>
          <w:t>1.</w:t>
        </w:r>
        <w:r w:rsidR="00EC3274">
          <w:rPr>
            <w:rFonts w:asciiTheme="minorHAnsi" w:eastAsiaTheme="minorEastAsia" w:hAnsiTheme="minorHAnsi" w:cstheme="minorBidi"/>
            <w:b w:val="0"/>
            <w:bCs w:val="0"/>
            <w:caps w:val="0"/>
            <w:sz w:val="22"/>
            <w:szCs w:val="22"/>
            <w:lang w:val="sl-SI" w:eastAsia="sl-SI"/>
          </w:rPr>
          <w:tab/>
        </w:r>
        <w:r w:rsidR="00EC3274" w:rsidRPr="00984631">
          <w:rPr>
            <w:rStyle w:val="Hyperlink"/>
            <w:lang w:val="sr-Latn-RS"/>
          </w:rPr>
          <w:t>uvod</w:t>
        </w:r>
        <w:r w:rsidR="00EC3274">
          <w:rPr>
            <w:webHidden/>
          </w:rPr>
          <w:tab/>
        </w:r>
        <w:r w:rsidR="00EC3274">
          <w:rPr>
            <w:webHidden/>
          </w:rPr>
          <w:fldChar w:fldCharType="begin"/>
        </w:r>
        <w:r w:rsidR="00EC3274">
          <w:rPr>
            <w:webHidden/>
          </w:rPr>
          <w:instrText xml:space="preserve"> PAGEREF _Toc132092633 \h </w:instrText>
        </w:r>
        <w:r w:rsidR="00EC3274">
          <w:rPr>
            <w:webHidden/>
          </w:rPr>
        </w:r>
        <w:r w:rsidR="00EC3274">
          <w:rPr>
            <w:webHidden/>
          </w:rPr>
          <w:fldChar w:fldCharType="separate"/>
        </w:r>
        <w:r w:rsidR="00EC3274">
          <w:rPr>
            <w:webHidden/>
          </w:rPr>
          <w:t>3</w:t>
        </w:r>
        <w:r w:rsidR="00EC3274">
          <w:rPr>
            <w:webHidden/>
          </w:rPr>
          <w:fldChar w:fldCharType="end"/>
        </w:r>
      </w:hyperlink>
    </w:p>
    <w:p w14:paraId="40D73854" w14:textId="77777777" w:rsidR="00EC3274" w:rsidRDefault="00881704">
      <w:pPr>
        <w:pStyle w:val="TOC1"/>
        <w:rPr>
          <w:rFonts w:asciiTheme="minorHAnsi" w:eastAsiaTheme="minorEastAsia" w:hAnsiTheme="minorHAnsi" w:cstheme="minorBidi"/>
          <w:b w:val="0"/>
          <w:bCs w:val="0"/>
          <w:caps w:val="0"/>
          <w:sz w:val="22"/>
          <w:szCs w:val="22"/>
          <w:lang w:val="sl-SI" w:eastAsia="sl-SI"/>
        </w:rPr>
      </w:pPr>
      <w:hyperlink w:anchor="_Toc132092634" w:history="1">
        <w:r w:rsidR="00EC3274" w:rsidRPr="00984631">
          <w:rPr>
            <w:rStyle w:val="Hyperlink"/>
            <w:lang w:val="sr-Latn-RS"/>
          </w:rPr>
          <w:t>2.</w:t>
        </w:r>
        <w:r w:rsidR="00EC3274">
          <w:rPr>
            <w:rFonts w:asciiTheme="minorHAnsi" w:eastAsiaTheme="minorEastAsia" w:hAnsiTheme="minorHAnsi" w:cstheme="minorBidi"/>
            <w:b w:val="0"/>
            <w:bCs w:val="0"/>
            <w:caps w:val="0"/>
            <w:sz w:val="22"/>
            <w:szCs w:val="22"/>
            <w:lang w:val="sl-SI" w:eastAsia="sl-SI"/>
          </w:rPr>
          <w:tab/>
        </w:r>
        <w:r w:rsidR="00EC3274" w:rsidRPr="00984631">
          <w:rPr>
            <w:rStyle w:val="Hyperlink"/>
            <w:lang w:val="sr-Latn-RS"/>
          </w:rPr>
          <w:t>Šta je i čemu služi Plan upita</w:t>
        </w:r>
        <w:r w:rsidR="00EC3274">
          <w:rPr>
            <w:webHidden/>
          </w:rPr>
          <w:tab/>
        </w:r>
        <w:r w:rsidR="00EC3274">
          <w:rPr>
            <w:webHidden/>
          </w:rPr>
          <w:fldChar w:fldCharType="begin"/>
        </w:r>
        <w:r w:rsidR="00EC3274">
          <w:rPr>
            <w:webHidden/>
          </w:rPr>
          <w:instrText xml:space="preserve"> PAGEREF _Toc132092634 \h </w:instrText>
        </w:r>
        <w:r w:rsidR="00EC3274">
          <w:rPr>
            <w:webHidden/>
          </w:rPr>
        </w:r>
        <w:r w:rsidR="00EC3274">
          <w:rPr>
            <w:webHidden/>
          </w:rPr>
          <w:fldChar w:fldCharType="separate"/>
        </w:r>
        <w:r w:rsidR="00EC3274">
          <w:rPr>
            <w:webHidden/>
          </w:rPr>
          <w:t>4</w:t>
        </w:r>
        <w:r w:rsidR="00EC3274">
          <w:rPr>
            <w:webHidden/>
          </w:rPr>
          <w:fldChar w:fldCharType="end"/>
        </w:r>
      </w:hyperlink>
    </w:p>
    <w:p w14:paraId="1B98BD45"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35" w:history="1">
        <w:r w:rsidR="00EC3274" w:rsidRPr="00984631">
          <w:rPr>
            <w:rStyle w:val="Hyperlink"/>
            <w:noProof/>
            <w:lang w:val="sr-Latn-RS"/>
          </w:rPr>
          <w:t>2.1.</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Struktura plana upita</w:t>
        </w:r>
        <w:r w:rsidR="00EC3274">
          <w:rPr>
            <w:noProof/>
            <w:webHidden/>
          </w:rPr>
          <w:tab/>
        </w:r>
        <w:r w:rsidR="00EC3274">
          <w:rPr>
            <w:noProof/>
            <w:webHidden/>
          </w:rPr>
          <w:fldChar w:fldCharType="begin"/>
        </w:r>
        <w:r w:rsidR="00EC3274">
          <w:rPr>
            <w:noProof/>
            <w:webHidden/>
          </w:rPr>
          <w:instrText xml:space="preserve"> PAGEREF _Toc132092635 \h </w:instrText>
        </w:r>
        <w:r w:rsidR="00EC3274">
          <w:rPr>
            <w:noProof/>
            <w:webHidden/>
          </w:rPr>
        </w:r>
        <w:r w:rsidR="00EC3274">
          <w:rPr>
            <w:noProof/>
            <w:webHidden/>
          </w:rPr>
          <w:fldChar w:fldCharType="separate"/>
        </w:r>
        <w:r w:rsidR="00EC3274">
          <w:rPr>
            <w:noProof/>
            <w:webHidden/>
          </w:rPr>
          <w:t>4</w:t>
        </w:r>
        <w:r w:rsidR="00EC3274">
          <w:rPr>
            <w:noProof/>
            <w:webHidden/>
          </w:rPr>
          <w:fldChar w:fldCharType="end"/>
        </w:r>
      </w:hyperlink>
    </w:p>
    <w:p w14:paraId="4DA1AFDF"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36" w:history="1">
        <w:r w:rsidR="00EC3274" w:rsidRPr="00984631">
          <w:rPr>
            <w:rStyle w:val="Hyperlink"/>
            <w:noProof/>
            <w:lang w:val="sr-Latn-RS"/>
          </w:rPr>
          <w:t>2.2.</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Primeri primene EXPLAIN komande za analizu upita</w:t>
        </w:r>
        <w:r w:rsidR="00EC3274">
          <w:rPr>
            <w:noProof/>
            <w:webHidden/>
          </w:rPr>
          <w:tab/>
        </w:r>
        <w:r w:rsidR="00EC3274">
          <w:rPr>
            <w:noProof/>
            <w:webHidden/>
          </w:rPr>
          <w:fldChar w:fldCharType="begin"/>
        </w:r>
        <w:r w:rsidR="00EC3274">
          <w:rPr>
            <w:noProof/>
            <w:webHidden/>
          </w:rPr>
          <w:instrText xml:space="preserve"> PAGEREF _Toc132092636 \h </w:instrText>
        </w:r>
        <w:r w:rsidR="00EC3274">
          <w:rPr>
            <w:noProof/>
            <w:webHidden/>
          </w:rPr>
        </w:r>
        <w:r w:rsidR="00EC3274">
          <w:rPr>
            <w:noProof/>
            <w:webHidden/>
          </w:rPr>
          <w:fldChar w:fldCharType="separate"/>
        </w:r>
        <w:r w:rsidR="00EC3274">
          <w:rPr>
            <w:noProof/>
            <w:webHidden/>
          </w:rPr>
          <w:t>6</w:t>
        </w:r>
        <w:r w:rsidR="00EC3274">
          <w:rPr>
            <w:noProof/>
            <w:webHidden/>
          </w:rPr>
          <w:fldChar w:fldCharType="end"/>
        </w:r>
      </w:hyperlink>
    </w:p>
    <w:p w14:paraId="4EE4D381"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37" w:history="1">
        <w:r w:rsidR="00EC3274" w:rsidRPr="00984631">
          <w:rPr>
            <w:rStyle w:val="Hyperlink"/>
            <w:noProof/>
            <w:lang w:val="en-US"/>
          </w:rPr>
          <w:t>2.3.</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ANALYZE</w:t>
        </w:r>
        <w:r w:rsidR="00EC3274" w:rsidRPr="00984631">
          <w:rPr>
            <w:rStyle w:val="Hyperlink"/>
            <w:noProof/>
            <w:lang w:val="en-US"/>
          </w:rPr>
          <w:t xml:space="preserve"> </w:t>
        </w:r>
        <w:r w:rsidR="00EC3274" w:rsidRPr="00984631">
          <w:rPr>
            <w:rStyle w:val="Hyperlink"/>
            <w:noProof/>
            <w:lang w:val="sr-Latn-RS"/>
          </w:rPr>
          <w:t>komanda</w:t>
        </w:r>
        <w:r w:rsidR="00EC3274">
          <w:rPr>
            <w:noProof/>
            <w:webHidden/>
          </w:rPr>
          <w:tab/>
        </w:r>
        <w:r w:rsidR="00EC3274">
          <w:rPr>
            <w:noProof/>
            <w:webHidden/>
          </w:rPr>
          <w:fldChar w:fldCharType="begin"/>
        </w:r>
        <w:r w:rsidR="00EC3274">
          <w:rPr>
            <w:noProof/>
            <w:webHidden/>
          </w:rPr>
          <w:instrText xml:space="preserve"> PAGEREF _Toc132092637 \h </w:instrText>
        </w:r>
        <w:r w:rsidR="00EC3274">
          <w:rPr>
            <w:noProof/>
            <w:webHidden/>
          </w:rPr>
        </w:r>
        <w:r w:rsidR="00EC3274">
          <w:rPr>
            <w:noProof/>
            <w:webHidden/>
          </w:rPr>
          <w:fldChar w:fldCharType="separate"/>
        </w:r>
        <w:r w:rsidR="00EC3274">
          <w:rPr>
            <w:noProof/>
            <w:webHidden/>
          </w:rPr>
          <w:t>8</w:t>
        </w:r>
        <w:r w:rsidR="00EC3274">
          <w:rPr>
            <w:noProof/>
            <w:webHidden/>
          </w:rPr>
          <w:fldChar w:fldCharType="end"/>
        </w:r>
      </w:hyperlink>
    </w:p>
    <w:p w14:paraId="3B92DF5E"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38" w:history="1">
        <w:r w:rsidR="00EC3274" w:rsidRPr="00984631">
          <w:rPr>
            <w:rStyle w:val="Hyperlink"/>
            <w:noProof/>
            <w:lang w:val="sr-Latn-RS"/>
          </w:rPr>
          <w:t>2.4.</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VACUUM komanda</w:t>
        </w:r>
        <w:r w:rsidR="00EC3274">
          <w:rPr>
            <w:noProof/>
            <w:webHidden/>
          </w:rPr>
          <w:tab/>
        </w:r>
        <w:r w:rsidR="00EC3274">
          <w:rPr>
            <w:noProof/>
            <w:webHidden/>
          </w:rPr>
          <w:fldChar w:fldCharType="begin"/>
        </w:r>
        <w:r w:rsidR="00EC3274">
          <w:rPr>
            <w:noProof/>
            <w:webHidden/>
          </w:rPr>
          <w:instrText xml:space="preserve"> PAGEREF _Toc132092638 \h </w:instrText>
        </w:r>
        <w:r w:rsidR="00EC3274">
          <w:rPr>
            <w:noProof/>
            <w:webHidden/>
          </w:rPr>
        </w:r>
        <w:r w:rsidR="00EC3274">
          <w:rPr>
            <w:noProof/>
            <w:webHidden/>
          </w:rPr>
          <w:fldChar w:fldCharType="separate"/>
        </w:r>
        <w:r w:rsidR="00EC3274">
          <w:rPr>
            <w:noProof/>
            <w:webHidden/>
          </w:rPr>
          <w:t>10</w:t>
        </w:r>
        <w:r w:rsidR="00EC3274">
          <w:rPr>
            <w:noProof/>
            <w:webHidden/>
          </w:rPr>
          <w:fldChar w:fldCharType="end"/>
        </w:r>
      </w:hyperlink>
    </w:p>
    <w:p w14:paraId="0C8FFB62" w14:textId="77777777" w:rsidR="00EC3274" w:rsidRDefault="00881704">
      <w:pPr>
        <w:pStyle w:val="TOC1"/>
        <w:rPr>
          <w:rFonts w:asciiTheme="minorHAnsi" w:eastAsiaTheme="minorEastAsia" w:hAnsiTheme="minorHAnsi" w:cstheme="minorBidi"/>
          <w:b w:val="0"/>
          <w:bCs w:val="0"/>
          <w:caps w:val="0"/>
          <w:sz w:val="22"/>
          <w:szCs w:val="22"/>
          <w:lang w:val="sl-SI" w:eastAsia="sl-SI"/>
        </w:rPr>
      </w:pPr>
      <w:hyperlink w:anchor="_Toc132092639" w:history="1">
        <w:r w:rsidR="00EC3274" w:rsidRPr="00984631">
          <w:rPr>
            <w:rStyle w:val="Hyperlink"/>
            <w:lang w:val="en-US"/>
          </w:rPr>
          <w:t>3.</w:t>
        </w:r>
        <w:r w:rsidR="00EC3274">
          <w:rPr>
            <w:rFonts w:asciiTheme="minorHAnsi" w:eastAsiaTheme="minorEastAsia" w:hAnsiTheme="minorHAnsi" w:cstheme="minorBidi"/>
            <w:b w:val="0"/>
            <w:bCs w:val="0"/>
            <w:caps w:val="0"/>
            <w:sz w:val="22"/>
            <w:szCs w:val="22"/>
            <w:lang w:val="sl-SI" w:eastAsia="sl-SI"/>
          </w:rPr>
          <w:tab/>
        </w:r>
        <w:r w:rsidR="00EC3274" w:rsidRPr="00984631">
          <w:rPr>
            <w:rStyle w:val="Hyperlink"/>
            <w:lang w:val="en-US"/>
          </w:rPr>
          <w:t>Genetski optimizator upita</w:t>
        </w:r>
        <w:r w:rsidR="00EC3274">
          <w:rPr>
            <w:webHidden/>
          </w:rPr>
          <w:tab/>
        </w:r>
        <w:r w:rsidR="00EC3274">
          <w:rPr>
            <w:webHidden/>
          </w:rPr>
          <w:fldChar w:fldCharType="begin"/>
        </w:r>
        <w:r w:rsidR="00EC3274">
          <w:rPr>
            <w:webHidden/>
          </w:rPr>
          <w:instrText xml:space="preserve"> PAGEREF _Toc132092639 \h </w:instrText>
        </w:r>
        <w:r w:rsidR="00EC3274">
          <w:rPr>
            <w:webHidden/>
          </w:rPr>
        </w:r>
        <w:r w:rsidR="00EC3274">
          <w:rPr>
            <w:webHidden/>
          </w:rPr>
          <w:fldChar w:fldCharType="separate"/>
        </w:r>
        <w:r w:rsidR="00EC3274">
          <w:rPr>
            <w:webHidden/>
          </w:rPr>
          <w:t>10</w:t>
        </w:r>
        <w:r w:rsidR="00EC3274">
          <w:rPr>
            <w:webHidden/>
          </w:rPr>
          <w:fldChar w:fldCharType="end"/>
        </w:r>
      </w:hyperlink>
    </w:p>
    <w:p w14:paraId="0AAB971A"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0" w:history="1">
        <w:r w:rsidR="00EC3274" w:rsidRPr="00984631">
          <w:rPr>
            <w:rStyle w:val="Hyperlink"/>
            <w:noProof/>
            <w:lang w:val="sr-Latn-RS"/>
          </w:rPr>
          <w:t>3.1.</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Genetski algoritam</w:t>
        </w:r>
        <w:r w:rsidR="00EC3274">
          <w:rPr>
            <w:noProof/>
            <w:webHidden/>
          </w:rPr>
          <w:tab/>
        </w:r>
        <w:r w:rsidR="00EC3274">
          <w:rPr>
            <w:noProof/>
            <w:webHidden/>
          </w:rPr>
          <w:fldChar w:fldCharType="begin"/>
        </w:r>
        <w:r w:rsidR="00EC3274">
          <w:rPr>
            <w:noProof/>
            <w:webHidden/>
          </w:rPr>
          <w:instrText xml:space="preserve"> PAGEREF _Toc132092640 \h </w:instrText>
        </w:r>
        <w:r w:rsidR="00EC3274">
          <w:rPr>
            <w:noProof/>
            <w:webHidden/>
          </w:rPr>
        </w:r>
        <w:r w:rsidR="00EC3274">
          <w:rPr>
            <w:noProof/>
            <w:webHidden/>
          </w:rPr>
          <w:fldChar w:fldCharType="separate"/>
        </w:r>
        <w:r w:rsidR="00EC3274">
          <w:rPr>
            <w:noProof/>
            <w:webHidden/>
          </w:rPr>
          <w:t>11</w:t>
        </w:r>
        <w:r w:rsidR="00EC3274">
          <w:rPr>
            <w:noProof/>
            <w:webHidden/>
          </w:rPr>
          <w:fldChar w:fldCharType="end"/>
        </w:r>
      </w:hyperlink>
    </w:p>
    <w:p w14:paraId="73D07245"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1" w:history="1">
        <w:r w:rsidR="00EC3274" w:rsidRPr="00984631">
          <w:rPr>
            <w:rStyle w:val="Hyperlink"/>
            <w:noProof/>
            <w:lang w:val="sr-Latn-RS"/>
          </w:rPr>
          <w:t>3.2.</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Način rada GEQO u PosgreSQL bazi podataka</w:t>
        </w:r>
        <w:r w:rsidR="00EC3274">
          <w:rPr>
            <w:noProof/>
            <w:webHidden/>
          </w:rPr>
          <w:tab/>
        </w:r>
        <w:r w:rsidR="00EC3274">
          <w:rPr>
            <w:noProof/>
            <w:webHidden/>
          </w:rPr>
          <w:fldChar w:fldCharType="begin"/>
        </w:r>
        <w:r w:rsidR="00EC3274">
          <w:rPr>
            <w:noProof/>
            <w:webHidden/>
          </w:rPr>
          <w:instrText xml:space="preserve"> PAGEREF _Toc132092641 \h </w:instrText>
        </w:r>
        <w:r w:rsidR="00EC3274">
          <w:rPr>
            <w:noProof/>
            <w:webHidden/>
          </w:rPr>
        </w:r>
        <w:r w:rsidR="00EC3274">
          <w:rPr>
            <w:noProof/>
            <w:webHidden/>
          </w:rPr>
          <w:fldChar w:fldCharType="separate"/>
        </w:r>
        <w:r w:rsidR="00EC3274">
          <w:rPr>
            <w:noProof/>
            <w:webHidden/>
          </w:rPr>
          <w:t>12</w:t>
        </w:r>
        <w:r w:rsidR="00EC3274">
          <w:rPr>
            <w:noProof/>
            <w:webHidden/>
          </w:rPr>
          <w:fldChar w:fldCharType="end"/>
        </w:r>
      </w:hyperlink>
    </w:p>
    <w:p w14:paraId="1EBCB941"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2" w:history="1">
        <w:r w:rsidR="00EC3274" w:rsidRPr="00984631">
          <w:rPr>
            <w:rStyle w:val="Hyperlink"/>
            <w:noProof/>
            <w:lang w:val="sr-Latn-RS"/>
          </w:rPr>
          <w:t>3.3.</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Podešavanje parametara genetskog optimizatora upita</w:t>
        </w:r>
        <w:r w:rsidR="00EC3274">
          <w:rPr>
            <w:noProof/>
            <w:webHidden/>
          </w:rPr>
          <w:tab/>
        </w:r>
        <w:r w:rsidR="00EC3274">
          <w:rPr>
            <w:noProof/>
            <w:webHidden/>
          </w:rPr>
          <w:fldChar w:fldCharType="begin"/>
        </w:r>
        <w:r w:rsidR="00EC3274">
          <w:rPr>
            <w:noProof/>
            <w:webHidden/>
          </w:rPr>
          <w:instrText xml:space="preserve"> PAGEREF _Toc132092642 \h </w:instrText>
        </w:r>
        <w:r w:rsidR="00EC3274">
          <w:rPr>
            <w:noProof/>
            <w:webHidden/>
          </w:rPr>
        </w:r>
        <w:r w:rsidR="00EC3274">
          <w:rPr>
            <w:noProof/>
            <w:webHidden/>
          </w:rPr>
          <w:fldChar w:fldCharType="separate"/>
        </w:r>
        <w:r w:rsidR="00EC3274">
          <w:rPr>
            <w:noProof/>
            <w:webHidden/>
          </w:rPr>
          <w:t>12</w:t>
        </w:r>
        <w:r w:rsidR="00EC3274">
          <w:rPr>
            <w:noProof/>
            <w:webHidden/>
          </w:rPr>
          <w:fldChar w:fldCharType="end"/>
        </w:r>
      </w:hyperlink>
    </w:p>
    <w:p w14:paraId="491BB393"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3" w:history="1">
        <w:r w:rsidR="00EC3274" w:rsidRPr="00984631">
          <w:rPr>
            <w:rStyle w:val="Hyperlink"/>
            <w:noProof/>
            <w:lang w:val="sr-Latn-RS"/>
          </w:rPr>
          <w:t>3.4.</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Primer korišćenja genetskog optimizatora upita</w:t>
        </w:r>
        <w:r w:rsidR="00EC3274">
          <w:rPr>
            <w:noProof/>
            <w:webHidden/>
          </w:rPr>
          <w:tab/>
        </w:r>
        <w:r w:rsidR="00EC3274">
          <w:rPr>
            <w:noProof/>
            <w:webHidden/>
          </w:rPr>
          <w:fldChar w:fldCharType="begin"/>
        </w:r>
        <w:r w:rsidR="00EC3274">
          <w:rPr>
            <w:noProof/>
            <w:webHidden/>
          </w:rPr>
          <w:instrText xml:space="preserve"> PAGEREF _Toc132092643 \h </w:instrText>
        </w:r>
        <w:r w:rsidR="00EC3274">
          <w:rPr>
            <w:noProof/>
            <w:webHidden/>
          </w:rPr>
        </w:r>
        <w:r w:rsidR="00EC3274">
          <w:rPr>
            <w:noProof/>
            <w:webHidden/>
          </w:rPr>
          <w:fldChar w:fldCharType="separate"/>
        </w:r>
        <w:r w:rsidR="00EC3274">
          <w:rPr>
            <w:noProof/>
            <w:webHidden/>
          </w:rPr>
          <w:t>13</w:t>
        </w:r>
        <w:r w:rsidR="00EC3274">
          <w:rPr>
            <w:noProof/>
            <w:webHidden/>
          </w:rPr>
          <w:fldChar w:fldCharType="end"/>
        </w:r>
      </w:hyperlink>
    </w:p>
    <w:p w14:paraId="46C4FAC0" w14:textId="77777777" w:rsidR="00EC3274" w:rsidRDefault="00881704">
      <w:pPr>
        <w:pStyle w:val="TOC1"/>
        <w:rPr>
          <w:rFonts w:asciiTheme="minorHAnsi" w:eastAsiaTheme="minorEastAsia" w:hAnsiTheme="minorHAnsi" w:cstheme="minorBidi"/>
          <w:b w:val="0"/>
          <w:bCs w:val="0"/>
          <w:caps w:val="0"/>
          <w:sz w:val="22"/>
          <w:szCs w:val="22"/>
          <w:lang w:val="sl-SI" w:eastAsia="sl-SI"/>
        </w:rPr>
      </w:pPr>
      <w:hyperlink w:anchor="_Toc132092644" w:history="1">
        <w:r w:rsidR="00EC3274" w:rsidRPr="00984631">
          <w:rPr>
            <w:rStyle w:val="Hyperlink"/>
            <w:lang w:val="en-US"/>
          </w:rPr>
          <w:t>4.</w:t>
        </w:r>
        <w:r w:rsidR="00EC3274">
          <w:rPr>
            <w:rFonts w:asciiTheme="minorHAnsi" w:eastAsiaTheme="minorEastAsia" w:hAnsiTheme="minorHAnsi" w:cstheme="minorBidi"/>
            <w:b w:val="0"/>
            <w:bCs w:val="0"/>
            <w:caps w:val="0"/>
            <w:sz w:val="22"/>
            <w:szCs w:val="22"/>
            <w:lang w:val="sl-SI" w:eastAsia="sl-SI"/>
          </w:rPr>
          <w:tab/>
        </w:r>
        <w:r w:rsidR="00EC3274" w:rsidRPr="00984631">
          <w:rPr>
            <w:rStyle w:val="Hyperlink"/>
            <w:lang w:val="en-US"/>
          </w:rPr>
          <w:t>Optimizacija upisa u bazu podataka</w:t>
        </w:r>
        <w:r w:rsidR="00EC3274">
          <w:rPr>
            <w:webHidden/>
          </w:rPr>
          <w:tab/>
        </w:r>
        <w:r w:rsidR="00EC3274">
          <w:rPr>
            <w:webHidden/>
          </w:rPr>
          <w:fldChar w:fldCharType="begin"/>
        </w:r>
        <w:r w:rsidR="00EC3274">
          <w:rPr>
            <w:webHidden/>
          </w:rPr>
          <w:instrText xml:space="preserve"> PAGEREF _Toc132092644 \h </w:instrText>
        </w:r>
        <w:r w:rsidR="00EC3274">
          <w:rPr>
            <w:webHidden/>
          </w:rPr>
        </w:r>
        <w:r w:rsidR="00EC3274">
          <w:rPr>
            <w:webHidden/>
          </w:rPr>
          <w:fldChar w:fldCharType="separate"/>
        </w:r>
        <w:r w:rsidR="00EC3274">
          <w:rPr>
            <w:webHidden/>
          </w:rPr>
          <w:t>15</w:t>
        </w:r>
        <w:r w:rsidR="00EC3274">
          <w:rPr>
            <w:webHidden/>
          </w:rPr>
          <w:fldChar w:fldCharType="end"/>
        </w:r>
      </w:hyperlink>
    </w:p>
    <w:p w14:paraId="0DD46441"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5" w:history="1">
        <w:r w:rsidR="00EC3274" w:rsidRPr="00984631">
          <w:rPr>
            <w:rStyle w:val="Hyperlink"/>
            <w:noProof/>
            <w:lang w:val="sr-Latn-RS"/>
          </w:rPr>
          <w:t>4.1.</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Isključivanje AUTOCOMMIT opcije</w:t>
        </w:r>
        <w:r w:rsidR="00EC3274">
          <w:rPr>
            <w:noProof/>
            <w:webHidden/>
          </w:rPr>
          <w:tab/>
        </w:r>
        <w:r w:rsidR="00EC3274">
          <w:rPr>
            <w:noProof/>
            <w:webHidden/>
          </w:rPr>
          <w:fldChar w:fldCharType="begin"/>
        </w:r>
        <w:r w:rsidR="00EC3274">
          <w:rPr>
            <w:noProof/>
            <w:webHidden/>
          </w:rPr>
          <w:instrText xml:space="preserve"> PAGEREF _Toc132092645 \h </w:instrText>
        </w:r>
        <w:r w:rsidR="00EC3274">
          <w:rPr>
            <w:noProof/>
            <w:webHidden/>
          </w:rPr>
        </w:r>
        <w:r w:rsidR="00EC3274">
          <w:rPr>
            <w:noProof/>
            <w:webHidden/>
          </w:rPr>
          <w:fldChar w:fldCharType="separate"/>
        </w:r>
        <w:r w:rsidR="00EC3274">
          <w:rPr>
            <w:noProof/>
            <w:webHidden/>
          </w:rPr>
          <w:t>15</w:t>
        </w:r>
        <w:r w:rsidR="00EC3274">
          <w:rPr>
            <w:noProof/>
            <w:webHidden/>
          </w:rPr>
          <w:fldChar w:fldCharType="end"/>
        </w:r>
      </w:hyperlink>
    </w:p>
    <w:p w14:paraId="2816D68D"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6" w:history="1">
        <w:r w:rsidR="00EC3274" w:rsidRPr="00984631">
          <w:rPr>
            <w:rStyle w:val="Hyperlink"/>
            <w:noProof/>
            <w:lang w:val="sr-Latn-RS"/>
          </w:rPr>
          <w:t>4.2.</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Korišćenje COPY i PREPARE opcije</w:t>
        </w:r>
        <w:r w:rsidR="00EC3274">
          <w:rPr>
            <w:noProof/>
            <w:webHidden/>
          </w:rPr>
          <w:tab/>
        </w:r>
        <w:r w:rsidR="00EC3274">
          <w:rPr>
            <w:noProof/>
            <w:webHidden/>
          </w:rPr>
          <w:fldChar w:fldCharType="begin"/>
        </w:r>
        <w:r w:rsidR="00EC3274">
          <w:rPr>
            <w:noProof/>
            <w:webHidden/>
          </w:rPr>
          <w:instrText xml:space="preserve"> PAGEREF _Toc132092646 \h </w:instrText>
        </w:r>
        <w:r w:rsidR="00EC3274">
          <w:rPr>
            <w:noProof/>
            <w:webHidden/>
          </w:rPr>
        </w:r>
        <w:r w:rsidR="00EC3274">
          <w:rPr>
            <w:noProof/>
            <w:webHidden/>
          </w:rPr>
          <w:fldChar w:fldCharType="separate"/>
        </w:r>
        <w:r w:rsidR="00EC3274">
          <w:rPr>
            <w:noProof/>
            <w:webHidden/>
          </w:rPr>
          <w:t>15</w:t>
        </w:r>
        <w:r w:rsidR="00EC3274">
          <w:rPr>
            <w:noProof/>
            <w:webHidden/>
          </w:rPr>
          <w:fldChar w:fldCharType="end"/>
        </w:r>
      </w:hyperlink>
    </w:p>
    <w:p w14:paraId="0F3196E6"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7" w:history="1">
        <w:r w:rsidR="00EC3274" w:rsidRPr="00984631">
          <w:rPr>
            <w:rStyle w:val="Hyperlink"/>
            <w:noProof/>
            <w:lang w:val="sr-Latn-RS"/>
          </w:rPr>
          <w:t>4.3.</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Uklanjanje indeksa</w:t>
        </w:r>
        <w:r w:rsidR="00EC3274">
          <w:rPr>
            <w:noProof/>
            <w:webHidden/>
          </w:rPr>
          <w:tab/>
        </w:r>
        <w:r w:rsidR="00EC3274">
          <w:rPr>
            <w:noProof/>
            <w:webHidden/>
          </w:rPr>
          <w:fldChar w:fldCharType="begin"/>
        </w:r>
        <w:r w:rsidR="00EC3274">
          <w:rPr>
            <w:noProof/>
            <w:webHidden/>
          </w:rPr>
          <w:instrText xml:space="preserve"> PAGEREF _Toc132092647 \h </w:instrText>
        </w:r>
        <w:r w:rsidR="00EC3274">
          <w:rPr>
            <w:noProof/>
            <w:webHidden/>
          </w:rPr>
        </w:r>
        <w:r w:rsidR="00EC3274">
          <w:rPr>
            <w:noProof/>
            <w:webHidden/>
          </w:rPr>
          <w:fldChar w:fldCharType="separate"/>
        </w:r>
        <w:r w:rsidR="00EC3274">
          <w:rPr>
            <w:noProof/>
            <w:webHidden/>
          </w:rPr>
          <w:t>16</w:t>
        </w:r>
        <w:r w:rsidR="00EC3274">
          <w:rPr>
            <w:noProof/>
            <w:webHidden/>
          </w:rPr>
          <w:fldChar w:fldCharType="end"/>
        </w:r>
      </w:hyperlink>
    </w:p>
    <w:p w14:paraId="7C76A774"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8" w:history="1">
        <w:r w:rsidR="00EC3274" w:rsidRPr="00984631">
          <w:rPr>
            <w:rStyle w:val="Hyperlink"/>
            <w:noProof/>
            <w:lang w:val="sr-Latn-RS"/>
          </w:rPr>
          <w:t>4.4.</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Brisanje stranih ključeva</w:t>
        </w:r>
        <w:r w:rsidR="00EC3274">
          <w:rPr>
            <w:noProof/>
            <w:webHidden/>
          </w:rPr>
          <w:tab/>
        </w:r>
        <w:r w:rsidR="00EC3274">
          <w:rPr>
            <w:noProof/>
            <w:webHidden/>
          </w:rPr>
          <w:fldChar w:fldCharType="begin"/>
        </w:r>
        <w:r w:rsidR="00EC3274">
          <w:rPr>
            <w:noProof/>
            <w:webHidden/>
          </w:rPr>
          <w:instrText xml:space="preserve"> PAGEREF _Toc132092648 \h </w:instrText>
        </w:r>
        <w:r w:rsidR="00EC3274">
          <w:rPr>
            <w:noProof/>
            <w:webHidden/>
          </w:rPr>
        </w:r>
        <w:r w:rsidR="00EC3274">
          <w:rPr>
            <w:noProof/>
            <w:webHidden/>
          </w:rPr>
          <w:fldChar w:fldCharType="separate"/>
        </w:r>
        <w:r w:rsidR="00EC3274">
          <w:rPr>
            <w:noProof/>
            <w:webHidden/>
          </w:rPr>
          <w:t>16</w:t>
        </w:r>
        <w:r w:rsidR="00EC3274">
          <w:rPr>
            <w:noProof/>
            <w:webHidden/>
          </w:rPr>
          <w:fldChar w:fldCharType="end"/>
        </w:r>
      </w:hyperlink>
    </w:p>
    <w:p w14:paraId="6F030C4B"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49" w:history="1">
        <w:r w:rsidR="00EC3274" w:rsidRPr="00984631">
          <w:rPr>
            <w:rStyle w:val="Hyperlink"/>
            <w:noProof/>
            <w:lang w:val="sr-Latn-RS"/>
          </w:rPr>
          <w:t>4.5.</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Povećanje maintenence_wal_size promenljive</w:t>
        </w:r>
        <w:r w:rsidR="00EC3274">
          <w:rPr>
            <w:noProof/>
            <w:webHidden/>
          </w:rPr>
          <w:tab/>
        </w:r>
        <w:r w:rsidR="00EC3274">
          <w:rPr>
            <w:noProof/>
            <w:webHidden/>
          </w:rPr>
          <w:fldChar w:fldCharType="begin"/>
        </w:r>
        <w:r w:rsidR="00EC3274">
          <w:rPr>
            <w:noProof/>
            <w:webHidden/>
          </w:rPr>
          <w:instrText xml:space="preserve"> PAGEREF _Toc132092649 \h </w:instrText>
        </w:r>
        <w:r w:rsidR="00EC3274">
          <w:rPr>
            <w:noProof/>
            <w:webHidden/>
          </w:rPr>
        </w:r>
        <w:r w:rsidR="00EC3274">
          <w:rPr>
            <w:noProof/>
            <w:webHidden/>
          </w:rPr>
          <w:fldChar w:fldCharType="separate"/>
        </w:r>
        <w:r w:rsidR="00EC3274">
          <w:rPr>
            <w:noProof/>
            <w:webHidden/>
          </w:rPr>
          <w:t>16</w:t>
        </w:r>
        <w:r w:rsidR="00EC3274">
          <w:rPr>
            <w:noProof/>
            <w:webHidden/>
          </w:rPr>
          <w:fldChar w:fldCharType="end"/>
        </w:r>
      </w:hyperlink>
    </w:p>
    <w:p w14:paraId="62FB7C86"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50" w:history="1">
        <w:r w:rsidR="00EC3274" w:rsidRPr="00984631">
          <w:rPr>
            <w:rStyle w:val="Hyperlink"/>
            <w:noProof/>
            <w:lang w:val="sr-Latn-RS"/>
          </w:rPr>
          <w:t>4.6.</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Povećanje max_wal_size promenljive</w:t>
        </w:r>
        <w:r w:rsidR="00EC3274">
          <w:rPr>
            <w:noProof/>
            <w:webHidden/>
          </w:rPr>
          <w:tab/>
        </w:r>
        <w:r w:rsidR="00EC3274">
          <w:rPr>
            <w:noProof/>
            <w:webHidden/>
          </w:rPr>
          <w:fldChar w:fldCharType="begin"/>
        </w:r>
        <w:r w:rsidR="00EC3274">
          <w:rPr>
            <w:noProof/>
            <w:webHidden/>
          </w:rPr>
          <w:instrText xml:space="preserve"> PAGEREF _Toc132092650 \h </w:instrText>
        </w:r>
        <w:r w:rsidR="00EC3274">
          <w:rPr>
            <w:noProof/>
            <w:webHidden/>
          </w:rPr>
        </w:r>
        <w:r w:rsidR="00EC3274">
          <w:rPr>
            <w:noProof/>
            <w:webHidden/>
          </w:rPr>
          <w:fldChar w:fldCharType="separate"/>
        </w:r>
        <w:r w:rsidR="00EC3274">
          <w:rPr>
            <w:noProof/>
            <w:webHidden/>
          </w:rPr>
          <w:t>17</w:t>
        </w:r>
        <w:r w:rsidR="00EC3274">
          <w:rPr>
            <w:noProof/>
            <w:webHidden/>
          </w:rPr>
          <w:fldChar w:fldCharType="end"/>
        </w:r>
      </w:hyperlink>
    </w:p>
    <w:p w14:paraId="64E51471"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51" w:history="1">
        <w:r w:rsidR="00EC3274" w:rsidRPr="00984631">
          <w:rPr>
            <w:rStyle w:val="Hyperlink"/>
            <w:noProof/>
            <w:lang w:val="sr-Latn-RS"/>
          </w:rPr>
          <w:t>4.7.</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Isključenje WAL arhiviranja i strimovanja aplikacije</w:t>
        </w:r>
        <w:r w:rsidR="00EC3274">
          <w:rPr>
            <w:noProof/>
            <w:webHidden/>
          </w:rPr>
          <w:tab/>
        </w:r>
        <w:r w:rsidR="00EC3274">
          <w:rPr>
            <w:noProof/>
            <w:webHidden/>
          </w:rPr>
          <w:fldChar w:fldCharType="begin"/>
        </w:r>
        <w:r w:rsidR="00EC3274">
          <w:rPr>
            <w:noProof/>
            <w:webHidden/>
          </w:rPr>
          <w:instrText xml:space="preserve"> PAGEREF _Toc132092651 \h </w:instrText>
        </w:r>
        <w:r w:rsidR="00EC3274">
          <w:rPr>
            <w:noProof/>
            <w:webHidden/>
          </w:rPr>
        </w:r>
        <w:r w:rsidR="00EC3274">
          <w:rPr>
            <w:noProof/>
            <w:webHidden/>
          </w:rPr>
          <w:fldChar w:fldCharType="separate"/>
        </w:r>
        <w:r w:rsidR="00EC3274">
          <w:rPr>
            <w:noProof/>
            <w:webHidden/>
          </w:rPr>
          <w:t>17</w:t>
        </w:r>
        <w:r w:rsidR="00EC3274">
          <w:rPr>
            <w:noProof/>
            <w:webHidden/>
          </w:rPr>
          <w:fldChar w:fldCharType="end"/>
        </w:r>
      </w:hyperlink>
    </w:p>
    <w:p w14:paraId="434E253E" w14:textId="77777777" w:rsidR="00EC3274" w:rsidRDefault="00881704">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2092652" w:history="1">
        <w:r w:rsidR="00EC3274" w:rsidRPr="00984631">
          <w:rPr>
            <w:rStyle w:val="Hyperlink"/>
            <w:noProof/>
            <w:lang w:val="sr-Latn-RS"/>
          </w:rPr>
          <w:t>4.8.</w:t>
        </w:r>
        <w:r w:rsidR="00EC3274">
          <w:rPr>
            <w:rFonts w:asciiTheme="minorHAnsi" w:eastAsiaTheme="minorEastAsia" w:hAnsiTheme="minorHAnsi" w:cstheme="minorBidi"/>
            <w:noProof/>
            <w:sz w:val="22"/>
            <w:szCs w:val="22"/>
            <w:lang w:val="sl-SI" w:eastAsia="sl-SI"/>
          </w:rPr>
          <w:tab/>
        </w:r>
        <w:r w:rsidR="00EC3274" w:rsidRPr="00984631">
          <w:rPr>
            <w:rStyle w:val="Hyperlink"/>
            <w:noProof/>
            <w:lang w:val="sr-Latn-RS"/>
          </w:rPr>
          <w:t>Pokretanje ANALYZE komande nakon upisa</w:t>
        </w:r>
        <w:r w:rsidR="00EC3274">
          <w:rPr>
            <w:noProof/>
            <w:webHidden/>
          </w:rPr>
          <w:tab/>
        </w:r>
        <w:r w:rsidR="00EC3274">
          <w:rPr>
            <w:noProof/>
            <w:webHidden/>
          </w:rPr>
          <w:fldChar w:fldCharType="begin"/>
        </w:r>
        <w:r w:rsidR="00EC3274">
          <w:rPr>
            <w:noProof/>
            <w:webHidden/>
          </w:rPr>
          <w:instrText xml:space="preserve"> PAGEREF _Toc132092652 \h </w:instrText>
        </w:r>
        <w:r w:rsidR="00EC3274">
          <w:rPr>
            <w:noProof/>
            <w:webHidden/>
          </w:rPr>
        </w:r>
        <w:r w:rsidR="00EC3274">
          <w:rPr>
            <w:noProof/>
            <w:webHidden/>
          </w:rPr>
          <w:fldChar w:fldCharType="separate"/>
        </w:r>
        <w:r w:rsidR="00EC3274">
          <w:rPr>
            <w:noProof/>
            <w:webHidden/>
          </w:rPr>
          <w:t>18</w:t>
        </w:r>
        <w:r w:rsidR="00EC3274">
          <w:rPr>
            <w:noProof/>
            <w:webHidden/>
          </w:rPr>
          <w:fldChar w:fldCharType="end"/>
        </w:r>
      </w:hyperlink>
    </w:p>
    <w:p w14:paraId="27F78E79" w14:textId="77777777" w:rsidR="00EC3274" w:rsidRDefault="00881704">
      <w:pPr>
        <w:pStyle w:val="TOC1"/>
        <w:rPr>
          <w:rFonts w:asciiTheme="minorHAnsi" w:eastAsiaTheme="minorEastAsia" w:hAnsiTheme="minorHAnsi" w:cstheme="minorBidi"/>
          <w:b w:val="0"/>
          <w:bCs w:val="0"/>
          <w:caps w:val="0"/>
          <w:sz w:val="22"/>
          <w:szCs w:val="22"/>
          <w:lang w:val="sl-SI" w:eastAsia="sl-SI"/>
        </w:rPr>
      </w:pPr>
      <w:hyperlink w:anchor="_Toc132092653" w:history="1">
        <w:r w:rsidR="00EC3274" w:rsidRPr="00984631">
          <w:rPr>
            <w:rStyle w:val="Hyperlink"/>
            <w:lang w:val="sr-Latn-RS"/>
          </w:rPr>
          <w:t>5.</w:t>
        </w:r>
        <w:r w:rsidR="00EC3274">
          <w:rPr>
            <w:rFonts w:asciiTheme="minorHAnsi" w:eastAsiaTheme="minorEastAsia" w:hAnsiTheme="minorHAnsi" w:cstheme="minorBidi"/>
            <w:b w:val="0"/>
            <w:bCs w:val="0"/>
            <w:caps w:val="0"/>
            <w:sz w:val="22"/>
            <w:szCs w:val="22"/>
            <w:lang w:val="sl-SI" w:eastAsia="sl-SI"/>
          </w:rPr>
          <w:tab/>
        </w:r>
        <w:r w:rsidR="00EC3274" w:rsidRPr="00984631">
          <w:rPr>
            <w:rStyle w:val="Hyperlink"/>
            <w:lang w:val="sr-Latn-RS"/>
          </w:rPr>
          <w:t>Zaključak</w:t>
        </w:r>
        <w:r w:rsidR="00EC3274">
          <w:rPr>
            <w:webHidden/>
          </w:rPr>
          <w:tab/>
        </w:r>
        <w:r w:rsidR="00EC3274">
          <w:rPr>
            <w:webHidden/>
          </w:rPr>
          <w:fldChar w:fldCharType="begin"/>
        </w:r>
        <w:r w:rsidR="00EC3274">
          <w:rPr>
            <w:webHidden/>
          </w:rPr>
          <w:instrText xml:space="preserve"> PAGEREF _Toc132092653 \h </w:instrText>
        </w:r>
        <w:r w:rsidR="00EC3274">
          <w:rPr>
            <w:webHidden/>
          </w:rPr>
        </w:r>
        <w:r w:rsidR="00EC3274">
          <w:rPr>
            <w:webHidden/>
          </w:rPr>
          <w:fldChar w:fldCharType="separate"/>
        </w:r>
        <w:r w:rsidR="00EC3274">
          <w:rPr>
            <w:webHidden/>
          </w:rPr>
          <w:t>19</w:t>
        </w:r>
        <w:r w:rsidR="00EC3274">
          <w:rPr>
            <w:webHidden/>
          </w:rPr>
          <w:fldChar w:fldCharType="end"/>
        </w:r>
      </w:hyperlink>
    </w:p>
    <w:p w14:paraId="5F216E5A" w14:textId="77777777" w:rsidR="00EC3274" w:rsidRDefault="00881704">
      <w:pPr>
        <w:pStyle w:val="TOC1"/>
        <w:rPr>
          <w:rFonts w:asciiTheme="minorHAnsi" w:eastAsiaTheme="minorEastAsia" w:hAnsiTheme="minorHAnsi" w:cstheme="minorBidi"/>
          <w:b w:val="0"/>
          <w:bCs w:val="0"/>
          <w:caps w:val="0"/>
          <w:sz w:val="22"/>
          <w:szCs w:val="22"/>
          <w:lang w:val="sl-SI" w:eastAsia="sl-SI"/>
        </w:rPr>
      </w:pPr>
      <w:hyperlink w:anchor="_Toc132092654" w:history="1">
        <w:r w:rsidR="00EC3274" w:rsidRPr="00984631">
          <w:rPr>
            <w:rStyle w:val="Hyperlink"/>
            <w:lang w:val="sr-Latn-RS"/>
          </w:rPr>
          <w:t>6.</w:t>
        </w:r>
        <w:r w:rsidR="00EC3274">
          <w:rPr>
            <w:rFonts w:asciiTheme="minorHAnsi" w:eastAsiaTheme="minorEastAsia" w:hAnsiTheme="minorHAnsi" w:cstheme="minorBidi"/>
            <w:b w:val="0"/>
            <w:bCs w:val="0"/>
            <w:caps w:val="0"/>
            <w:sz w:val="22"/>
            <w:szCs w:val="22"/>
            <w:lang w:val="sl-SI" w:eastAsia="sl-SI"/>
          </w:rPr>
          <w:tab/>
        </w:r>
        <w:r w:rsidR="00EC3274" w:rsidRPr="00984631">
          <w:rPr>
            <w:rStyle w:val="Hyperlink"/>
            <w:lang w:val="sr-Latn-RS"/>
          </w:rPr>
          <w:t>Literatura</w:t>
        </w:r>
        <w:r w:rsidR="00EC3274">
          <w:rPr>
            <w:webHidden/>
          </w:rPr>
          <w:tab/>
        </w:r>
        <w:r w:rsidR="00EC3274">
          <w:rPr>
            <w:webHidden/>
          </w:rPr>
          <w:fldChar w:fldCharType="begin"/>
        </w:r>
        <w:r w:rsidR="00EC3274">
          <w:rPr>
            <w:webHidden/>
          </w:rPr>
          <w:instrText xml:space="preserve"> PAGEREF _Toc132092654 \h </w:instrText>
        </w:r>
        <w:r w:rsidR="00EC3274">
          <w:rPr>
            <w:webHidden/>
          </w:rPr>
        </w:r>
        <w:r w:rsidR="00EC3274">
          <w:rPr>
            <w:webHidden/>
          </w:rPr>
          <w:fldChar w:fldCharType="separate"/>
        </w:r>
        <w:r w:rsidR="00EC3274">
          <w:rPr>
            <w:webHidden/>
          </w:rPr>
          <w:t>20</w:t>
        </w:r>
        <w:r w:rsidR="00EC3274">
          <w:rPr>
            <w:webHidden/>
          </w:rPr>
          <w:fldChar w:fldCharType="end"/>
        </w:r>
      </w:hyperlink>
    </w:p>
    <w:p w14:paraId="5690EE0A" w14:textId="116E852D" w:rsidR="005C3B7A" w:rsidRPr="00413A52" w:rsidRDefault="00000872" w:rsidP="00000872">
      <w:pPr>
        <w:rPr>
          <w:lang w:val="sr-Latn-RS"/>
        </w:rPr>
      </w:pPr>
      <w:r w:rsidRPr="00413A52">
        <w:rPr>
          <w:lang w:val="sr-Latn-RS"/>
        </w:rPr>
        <w:fldChar w:fldCharType="end"/>
      </w:r>
    </w:p>
    <w:p w14:paraId="1108CD61" w14:textId="77777777" w:rsidR="00DB72A5" w:rsidRPr="00413A52" w:rsidRDefault="00DB72A5" w:rsidP="00000872">
      <w:pPr>
        <w:rPr>
          <w:lang w:val="sr-Latn-RS"/>
        </w:rPr>
        <w:sectPr w:rsidR="00DB72A5" w:rsidRPr="00413A52" w:rsidSect="00DB72A5">
          <w:footerReference w:type="first" r:id="rId9"/>
          <w:pgSz w:w="11907" w:h="16840" w:code="9"/>
          <w:pgMar w:top="1418" w:right="1418" w:bottom="1418" w:left="1418" w:header="720" w:footer="720" w:gutter="0"/>
          <w:cols w:space="720"/>
          <w:titlePg/>
          <w:docGrid w:linePitch="360"/>
        </w:sectPr>
      </w:pPr>
    </w:p>
    <w:p w14:paraId="19BBAA41" w14:textId="77777777" w:rsidR="00000872" w:rsidRPr="00413A52" w:rsidRDefault="005C3B7A" w:rsidP="00000872">
      <w:pPr>
        <w:rPr>
          <w:lang w:val="sr-Latn-RS"/>
        </w:rPr>
      </w:pPr>
      <w:r w:rsidRPr="00413A52">
        <w:rPr>
          <w:lang w:val="sr-Latn-RS"/>
        </w:rPr>
        <w:br w:type="page"/>
      </w:r>
    </w:p>
    <w:p w14:paraId="4F7F32F0" w14:textId="77777777" w:rsidR="00000872" w:rsidRPr="00413A52" w:rsidRDefault="00000872" w:rsidP="00000872">
      <w:pPr>
        <w:pStyle w:val="Heading1"/>
        <w:rPr>
          <w:noProof w:val="0"/>
          <w:lang w:val="sr-Latn-RS"/>
        </w:rPr>
      </w:pPr>
      <w:bookmarkStart w:id="0" w:name="_Toc132092633"/>
      <w:r w:rsidRPr="00413A52">
        <w:rPr>
          <w:noProof w:val="0"/>
          <w:lang w:val="sr-Latn-RS"/>
        </w:rPr>
        <w:lastRenderedPageBreak/>
        <w:t>uvod</w:t>
      </w:r>
      <w:bookmarkEnd w:id="0"/>
    </w:p>
    <w:p w14:paraId="5DD20B49" w14:textId="77777777" w:rsidR="00000872" w:rsidRPr="007626D2" w:rsidRDefault="00000872" w:rsidP="00000872">
      <w:pPr>
        <w:rPr>
          <w:lang w:val="sr-Latn-RS"/>
        </w:rPr>
      </w:pPr>
    </w:p>
    <w:p w14:paraId="6EF91248" w14:textId="1EA3ABAB" w:rsidR="005C3B7A" w:rsidRPr="007626D2" w:rsidRDefault="007626D2" w:rsidP="007626D2">
      <w:pPr>
        <w:ind w:firstLine="567"/>
        <w:jc w:val="both"/>
        <w:rPr>
          <w:lang w:val="sr-Latn-RS"/>
        </w:rPr>
      </w:pPr>
      <w:r>
        <w:rPr>
          <w:lang w:val="sr-Latn-RS"/>
        </w:rPr>
        <w:t>PostgreSQL</w:t>
      </w:r>
      <w:r w:rsidRPr="007626D2">
        <w:rPr>
          <w:lang w:val="sr-Latn-RS"/>
        </w:rPr>
        <w:t xml:space="preserve"> je open-source sistem za upravl</w:t>
      </w:r>
      <w:r>
        <w:rPr>
          <w:lang w:val="sr-Latn-RS"/>
        </w:rPr>
        <w:t>janje bazama podataka koji se koristi za razvoj i upravljanje bazama podataka. Prva verzija je objavljena 1989. godine i od tada je postao jedna od najpopularnijih baza podataka na svetu. PostgreSQL</w:t>
      </w:r>
      <w:r w:rsidR="00F033F1">
        <w:rPr>
          <w:lang w:val="sr-Latn-RS"/>
        </w:rPr>
        <w:t xml:space="preserve"> podržava širok spektar tipova podataka polazeći od onih osnovnih pa do složenih kao što su nizovi, </w:t>
      </w:r>
      <w:r w:rsidR="0063684B">
        <w:rPr>
          <w:lang w:val="sr-Latn-RS"/>
        </w:rPr>
        <w:t>point</w:t>
      </w:r>
      <w:r w:rsidR="00F033F1">
        <w:rPr>
          <w:lang w:val="sr-Latn-RS"/>
        </w:rPr>
        <w:t xml:space="preserve">, JSON i slični. Jedna od glavnih funkcionalnosti jeste i proširivost. PostgreSQL omogućava širok spektar alata za kreiranje različitih funkcija i operatora koji mogu biti iskorišćeni za kreiranje različitih tipova podataka kao i za manipulaciju podacima na različitim načinima. PostgreSQL je poznat po svojoj stabilnosti i pouzdanosti, kao i po mogućnostima u upravljanju velikim skupom podataka. </w:t>
      </w:r>
      <w:r w:rsidR="0063684B">
        <w:rPr>
          <w:lang w:val="sr-Latn-RS"/>
        </w:rPr>
        <w:t>Pruža podršku za kreiranje bekapova i oporavak baze, replikaciju, klasterizaciju što garantuje visoku dostupnost i skalabilnost aplikacije. Podržava rad na različitim operativnim sistemima uključujući Linux, macOS i Windows.</w:t>
      </w:r>
    </w:p>
    <w:p w14:paraId="470C7B32" w14:textId="77777777" w:rsidR="007626D2" w:rsidRPr="007626D2" w:rsidRDefault="007626D2" w:rsidP="007626D2">
      <w:pPr>
        <w:ind w:firstLine="567"/>
        <w:jc w:val="both"/>
        <w:rPr>
          <w:lang w:val="sr-Latn-RS"/>
        </w:rPr>
      </w:pPr>
    </w:p>
    <w:p w14:paraId="02A4B1A4" w14:textId="2B36D5C4" w:rsidR="007626D2" w:rsidRPr="009010C6" w:rsidRDefault="0063684B" w:rsidP="007626D2">
      <w:pPr>
        <w:ind w:firstLine="567"/>
        <w:jc w:val="both"/>
        <w:rPr>
          <w:lang w:val="en-US"/>
        </w:rPr>
      </w:pPr>
      <w:r>
        <w:rPr>
          <w:lang w:val="sr-Latn-RS"/>
        </w:rPr>
        <w:t xml:space="preserve">Optimizacija upita je proces koji uključuje modifikovanje strukture upita kako bi se unapredila efikasnost i brzina. Glavni cilj optimizacije upita je da se smanji vreme izvršenja upita koje ima veliki uticaj na performanse aplikacije ili sistema. Jedan od glavnih faktora koji mogu da utiču na performanse izvršenja upita jeste i količina podataka koja se povlači. Optimizacija upita uključuje pronalaženje </w:t>
      </w:r>
      <w:r w:rsidR="00196051">
        <w:rPr>
          <w:lang w:val="sr-Latn-RS"/>
        </w:rPr>
        <w:t>najefikasnijeg načina za povlačenje podataka iz baze selektovanjem najboljih indeksa, najopti</w:t>
      </w:r>
      <w:r w:rsidR="00293AA0">
        <w:rPr>
          <w:lang w:val="sr-Latn-RS"/>
        </w:rPr>
        <w:t>ma</w:t>
      </w:r>
      <w:r w:rsidR="00196051">
        <w:rPr>
          <w:lang w:val="sr-Latn-RS"/>
        </w:rPr>
        <w:t>lnijim organizovanjem tabela kao i biranjem najefikasnijih algoritama za obradu podataka.</w:t>
      </w:r>
      <w:r>
        <w:rPr>
          <w:lang w:val="sr-Latn-RS"/>
        </w:rPr>
        <w:t xml:space="preserve"> </w:t>
      </w:r>
      <w:r w:rsidR="007626D2" w:rsidRPr="007626D2">
        <w:rPr>
          <w:lang w:val="sr-Latn-RS"/>
        </w:rPr>
        <w:t xml:space="preserve">Optimizacija upita u PostgreSQL bazi podataka predstavlja važnu temu u oblasti baza podataka, posebno u kontekstu velike količine podataka i potrebe za brzim odgovorom na upite korisnika. </w:t>
      </w:r>
    </w:p>
    <w:p w14:paraId="033F8E23" w14:textId="77777777" w:rsidR="007626D2" w:rsidRPr="007626D2" w:rsidRDefault="007626D2" w:rsidP="007626D2">
      <w:pPr>
        <w:jc w:val="both"/>
        <w:rPr>
          <w:lang w:val="sr-Latn-RS"/>
        </w:rPr>
      </w:pPr>
    </w:p>
    <w:p w14:paraId="383C98FA" w14:textId="77777777" w:rsidR="007626D2" w:rsidRPr="007626D2" w:rsidRDefault="007626D2" w:rsidP="007626D2">
      <w:pPr>
        <w:ind w:firstLine="567"/>
        <w:jc w:val="both"/>
        <w:rPr>
          <w:lang w:val="sr-Latn-RS"/>
        </w:rPr>
      </w:pPr>
      <w:r w:rsidRPr="007626D2">
        <w:rPr>
          <w:lang w:val="sr-Latn-RS"/>
        </w:rPr>
        <w:t>Cilj ovog rada je da pruži pregled različitih strategija za optimizaciju upita u PostgreSQL-u, kao i najboljih praksi za postizanje optimalnih performansi. U radu će se razmotriti kako optimizacija upita utiče na performanse PostgreSQL baze podataka i kako se može primeniti u praksi. Posebno će se istaći uloga indeksa i njihov uticaj na optimizaciju upita, kao i značaj konfiguracionih parametara za postizanje optimalnih performansi.</w:t>
      </w:r>
    </w:p>
    <w:p w14:paraId="07C58B81" w14:textId="77777777" w:rsidR="007626D2" w:rsidRPr="007626D2" w:rsidRDefault="007626D2" w:rsidP="007626D2">
      <w:pPr>
        <w:jc w:val="both"/>
        <w:rPr>
          <w:lang w:val="sr-Latn-RS"/>
        </w:rPr>
      </w:pPr>
    </w:p>
    <w:p w14:paraId="40859A25" w14:textId="39C802BE" w:rsidR="007626D2" w:rsidRPr="007626D2" w:rsidRDefault="007626D2" w:rsidP="007626D2">
      <w:pPr>
        <w:ind w:firstLine="567"/>
        <w:jc w:val="both"/>
        <w:rPr>
          <w:lang w:val="sr-Latn-RS"/>
        </w:rPr>
      </w:pPr>
      <w:r w:rsidRPr="007626D2">
        <w:rPr>
          <w:lang w:val="sr-Latn-RS"/>
        </w:rPr>
        <w:t xml:space="preserve">Rad će se sastojati od pet delova. Nakon uvoda, sledi </w:t>
      </w:r>
      <w:r w:rsidR="00293AA0">
        <w:rPr>
          <w:lang w:val="sr-Latn-RS"/>
        </w:rPr>
        <w:t>analiza plana</w:t>
      </w:r>
      <w:r w:rsidRPr="007626D2">
        <w:rPr>
          <w:lang w:val="sr-Latn-RS"/>
        </w:rPr>
        <w:t xml:space="preserve"> upita u PostgreSQL-u, gde će se detaljno objasniti šta je to </w:t>
      </w:r>
      <w:r w:rsidR="00293AA0">
        <w:rPr>
          <w:lang w:val="sr-Latn-RS"/>
        </w:rPr>
        <w:t>plan upita i zašto je važ</w:t>
      </w:r>
      <w:r w:rsidRPr="007626D2">
        <w:rPr>
          <w:lang w:val="sr-Latn-RS"/>
        </w:rPr>
        <w:t>a</w:t>
      </w:r>
      <w:r w:rsidR="00293AA0">
        <w:rPr>
          <w:lang w:val="sr-Latn-RS"/>
        </w:rPr>
        <w:t>n</w:t>
      </w:r>
      <w:r w:rsidRPr="007626D2">
        <w:rPr>
          <w:lang w:val="sr-Latn-RS"/>
        </w:rPr>
        <w:t xml:space="preserve">. U trećem delu, diskutovaće se </w:t>
      </w:r>
      <w:r w:rsidR="00293AA0">
        <w:rPr>
          <w:lang w:val="sr-Latn-RS"/>
        </w:rPr>
        <w:t>o genetskom optimizatoru upita</w:t>
      </w:r>
      <w:r w:rsidRPr="007626D2">
        <w:rPr>
          <w:lang w:val="sr-Latn-RS"/>
        </w:rPr>
        <w:t xml:space="preserve">, kao i </w:t>
      </w:r>
      <w:r w:rsidR="00293AA0">
        <w:rPr>
          <w:lang w:val="sr-Latn-RS"/>
        </w:rPr>
        <w:t>o načinu njegovog rada</w:t>
      </w:r>
      <w:r w:rsidRPr="007626D2">
        <w:rPr>
          <w:lang w:val="sr-Latn-RS"/>
        </w:rPr>
        <w:t>. U četvrtom delu, opisaće se najbolje prakse za postizanje optimalnih performansi</w:t>
      </w:r>
      <w:r w:rsidR="00293AA0">
        <w:rPr>
          <w:lang w:val="sr-Latn-RS"/>
        </w:rPr>
        <w:t xml:space="preserve"> kod upisa podataka</w:t>
      </w:r>
      <w:r w:rsidRPr="007626D2">
        <w:rPr>
          <w:lang w:val="sr-Latn-RS"/>
        </w:rPr>
        <w:t xml:space="preserve"> i kako se one mogu primeniti u praksi. U završnom delu, dati će se zaključak i predlozi za dalja istraživanja.</w:t>
      </w:r>
    </w:p>
    <w:p w14:paraId="607765D1" w14:textId="77777777" w:rsidR="007626D2" w:rsidRPr="007626D2" w:rsidRDefault="007626D2" w:rsidP="007626D2">
      <w:pPr>
        <w:jc w:val="both"/>
        <w:rPr>
          <w:lang w:val="sr-Latn-RS"/>
        </w:rPr>
      </w:pPr>
    </w:p>
    <w:p w14:paraId="7E719391" w14:textId="0DA32636" w:rsidR="00C102F2" w:rsidRDefault="007626D2" w:rsidP="007626D2">
      <w:pPr>
        <w:ind w:firstLine="567"/>
        <w:jc w:val="both"/>
        <w:rPr>
          <w:lang w:val="sr-Latn-RS"/>
        </w:rPr>
      </w:pPr>
      <w:r w:rsidRPr="007626D2">
        <w:rPr>
          <w:lang w:val="sr-Latn-RS"/>
        </w:rPr>
        <w:t>Ovaj rad će pomoći čitaocu da bolje razume proces optimizacije upita u PostgreSQL-u i da stekne uvid u različite strategije i najbolje prakse koje se mogu primeniti za postizanje optimalnih performansi.</w:t>
      </w:r>
      <w:r w:rsidR="00E078AF">
        <w:rPr>
          <w:lang w:val="sr-Latn-RS"/>
        </w:rPr>
        <w:t xml:space="preserve"> Za izvršavanje upita će se koristiti baza na PostgreSQL serveru verzije 15.2.</w:t>
      </w:r>
    </w:p>
    <w:p w14:paraId="03FCB2F7" w14:textId="77777777" w:rsidR="00E078AF" w:rsidRDefault="00E078AF" w:rsidP="007626D2">
      <w:pPr>
        <w:ind w:firstLine="567"/>
        <w:jc w:val="both"/>
        <w:rPr>
          <w:lang w:val="sr-Latn-RS"/>
        </w:rPr>
      </w:pPr>
    </w:p>
    <w:p w14:paraId="106A5CF1" w14:textId="77777777" w:rsidR="00E078AF" w:rsidRDefault="00E078AF" w:rsidP="007626D2">
      <w:pPr>
        <w:ind w:firstLine="567"/>
        <w:jc w:val="both"/>
        <w:rPr>
          <w:lang w:val="sr-Latn-RS"/>
        </w:rPr>
      </w:pPr>
    </w:p>
    <w:p w14:paraId="3C14250C" w14:textId="77777777" w:rsidR="00221599" w:rsidRDefault="00221599" w:rsidP="007626D2">
      <w:pPr>
        <w:ind w:firstLine="567"/>
        <w:jc w:val="both"/>
        <w:rPr>
          <w:lang w:val="sr-Latn-RS"/>
        </w:rPr>
      </w:pPr>
    </w:p>
    <w:p w14:paraId="6BDE0C55" w14:textId="77777777" w:rsidR="00221599" w:rsidRDefault="00221599" w:rsidP="007626D2">
      <w:pPr>
        <w:ind w:firstLine="567"/>
        <w:jc w:val="both"/>
        <w:rPr>
          <w:lang w:val="sr-Latn-RS"/>
        </w:rPr>
      </w:pPr>
    </w:p>
    <w:p w14:paraId="408C03F4" w14:textId="77777777" w:rsidR="00221599" w:rsidRDefault="00221599" w:rsidP="007626D2">
      <w:pPr>
        <w:ind w:firstLine="567"/>
        <w:jc w:val="both"/>
        <w:rPr>
          <w:lang w:val="sr-Latn-RS"/>
        </w:rPr>
      </w:pPr>
    </w:p>
    <w:p w14:paraId="568070D8" w14:textId="77777777" w:rsidR="00221599" w:rsidRDefault="00221599" w:rsidP="007626D2">
      <w:pPr>
        <w:ind w:firstLine="567"/>
        <w:jc w:val="both"/>
        <w:rPr>
          <w:lang w:val="sr-Latn-RS"/>
        </w:rPr>
      </w:pPr>
    </w:p>
    <w:p w14:paraId="5B7C3E4A" w14:textId="502C6880" w:rsidR="00E078AF" w:rsidRDefault="00E078AF" w:rsidP="00E078AF">
      <w:pPr>
        <w:pStyle w:val="Heading1"/>
        <w:rPr>
          <w:lang w:val="sr-Latn-RS"/>
        </w:rPr>
      </w:pPr>
      <w:bookmarkStart w:id="1" w:name="_Toc132092634"/>
      <w:r>
        <w:rPr>
          <w:lang w:val="sr-Latn-RS"/>
        </w:rPr>
        <w:lastRenderedPageBreak/>
        <w:t>Šta je i čemu služi Plan upita</w:t>
      </w:r>
      <w:bookmarkEnd w:id="1"/>
    </w:p>
    <w:p w14:paraId="024E54A1" w14:textId="77777777" w:rsidR="00E078AF" w:rsidRDefault="00E078AF" w:rsidP="00841948">
      <w:pPr>
        <w:ind w:left="567"/>
        <w:jc w:val="both"/>
        <w:rPr>
          <w:lang w:val="sr-Latn-RS"/>
        </w:rPr>
      </w:pPr>
    </w:p>
    <w:p w14:paraId="12114935" w14:textId="10B3036B" w:rsidR="00E078AF" w:rsidRDefault="00E078AF" w:rsidP="00841948">
      <w:pPr>
        <w:ind w:firstLine="567"/>
        <w:jc w:val="both"/>
        <w:rPr>
          <w:lang w:val="sr-Latn-RS"/>
        </w:rPr>
      </w:pPr>
      <w:r>
        <w:rPr>
          <w:lang w:val="sr-Latn-RS"/>
        </w:rPr>
        <w:t xml:space="preserve">U PostgreSQL bazama plan upita </w:t>
      </w:r>
      <w:r w:rsidR="00221599">
        <w:rPr>
          <w:lang w:val="sr-Latn-RS"/>
        </w:rPr>
        <w:t>predstavlja detaljno objašnjenje kako će baza podataka izvršiti određeni SQL upit. Plan upita opisuje različite korake koje će baza podataka primeniti da bi izvršila upit i dobila željene rezultate.</w:t>
      </w:r>
    </w:p>
    <w:p w14:paraId="1875FA12" w14:textId="77777777" w:rsidR="00221599" w:rsidRDefault="00221599" w:rsidP="00841948">
      <w:pPr>
        <w:ind w:firstLine="567"/>
        <w:jc w:val="both"/>
        <w:rPr>
          <w:lang w:val="sr-Latn-RS"/>
        </w:rPr>
      </w:pPr>
    </w:p>
    <w:p w14:paraId="010731BA" w14:textId="25CE7B50" w:rsidR="00221599" w:rsidRDefault="00221599" w:rsidP="00841948">
      <w:pPr>
        <w:ind w:firstLine="567"/>
        <w:jc w:val="both"/>
        <w:rPr>
          <w:lang w:val="sr-Latn-RS"/>
        </w:rPr>
      </w:pPr>
      <w:r>
        <w:rPr>
          <w:lang w:val="sr-Latn-RS"/>
        </w:rPr>
        <w:t>Plan upita je generisan od</w:t>
      </w:r>
      <w:r w:rsidR="00841948">
        <w:rPr>
          <w:lang w:val="sr-Latn-RS"/>
        </w:rPr>
        <w:t xml:space="preserve"> strane</w:t>
      </w:r>
      <w:r>
        <w:rPr>
          <w:lang w:val="sr-Latn-RS"/>
        </w:rPr>
        <w:t xml:space="preserve"> PostgreSQL planera upita koji je odgovoran za analizu upita i određivanje najefikasnijeg načina za povlačenje zahtevanih podataka. Planer upita uzima u obzir razne faktore prilikom generisanja plana upita, uključujući strukturu upita, podatke koji se zahtevaju, postojeće indekse i druge opcije za optimizaciju.</w:t>
      </w:r>
    </w:p>
    <w:p w14:paraId="28BBBD34" w14:textId="77777777" w:rsidR="00221599" w:rsidRDefault="00221599" w:rsidP="00841948">
      <w:pPr>
        <w:ind w:firstLine="567"/>
        <w:jc w:val="both"/>
        <w:rPr>
          <w:lang w:val="sr-Latn-RS"/>
        </w:rPr>
      </w:pPr>
    </w:p>
    <w:p w14:paraId="6CE5695E" w14:textId="380838CE" w:rsidR="00841948" w:rsidRDefault="00221599" w:rsidP="00841948">
      <w:pPr>
        <w:ind w:firstLine="567"/>
        <w:jc w:val="both"/>
        <w:rPr>
          <w:lang w:val="sr-Latn-RS"/>
        </w:rPr>
      </w:pPr>
      <w:r>
        <w:rPr>
          <w:lang w:val="sr-Latn-RS"/>
        </w:rPr>
        <w:t>Plan upita</w:t>
      </w:r>
      <w:r w:rsidR="00841948">
        <w:rPr>
          <w:lang w:val="sr-Latn-RS"/>
        </w:rPr>
        <w:t xml:space="preserve"> se</w:t>
      </w:r>
      <w:r>
        <w:rPr>
          <w:lang w:val="sr-Latn-RS"/>
        </w:rPr>
        <w:t xml:space="preserve"> može </w:t>
      </w:r>
      <w:r w:rsidR="00841948">
        <w:rPr>
          <w:lang w:val="sr-Latn-RS"/>
        </w:rPr>
        <w:t>videti koristeći EXPLAIN k</w:t>
      </w:r>
      <w:r>
        <w:rPr>
          <w:lang w:val="sr-Latn-RS"/>
        </w:rPr>
        <w:t xml:space="preserve">omandu u PostgreSQL-u. EXPLAIN komanda dozvoljava da se vide koraci koje će baza podataka primeniti kako bi izvršila upit, uključujući redosled u kojem će tabele biti skenirane, koji tipovi join operacija će biti korišćeni </w:t>
      </w:r>
      <w:r w:rsidR="00841948">
        <w:rPr>
          <w:lang w:val="sr-Latn-RS"/>
        </w:rPr>
        <w:t>kao i</w:t>
      </w:r>
      <w:r>
        <w:rPr>
          <w:lang w:val="sr-Latn-RS"/>
        </w:rPr>
        <w:t xml:space="preserve"> bilo koja operacija sortiranja ili filtriranja</w:t>
      </w:r>
      <w:r w:rsidR="00841948">
        <w:rPr>
          <w:lang w:val="sr-Latn-RS"/>
        </w:rPr>
        <w:t xml:space="preserve"> koja</w:t>
      </w:r>
      <w:r>
        <w:rPr>
          <w:lang w:val="sr-Latn-RS"/>
        </w:rPr>
        <w:t xml:space="preserve"> će biti izvršena.</w:t>
      </w:r>
    </w:p>
    <w:p w14:paraId="53359A16" w14:textId="77777777" w:rsidR="00221599" w:rsidRDefault="00221599" w:rsidP="00841948">
      <w:pPr>
        <w:ind w:firstLine="567"/>
        <w:jc w:val="both"/>
        <w:rPr>
          <w:lang w:val="sr-Latn-RS"/>
        </w:rPr>
      </w:pPr>
    </w:p>
    <w:p w14:paraId="26807353" w14:textId="16AD75A3" w:rsidR="00221599" w:rsidRPr="00E42376" w:rsidRDefault="00221599" w:rsidP="00841948">
      <w:pPr>
        <w:ind w:firstLine="567"/>
        <w:jc w:val="both"/>
        <w:rPr>
          <w:lang w:val="en-US"/>
        </w:rPr>
      </w:pPr>
      <w:r>
        <w:rPr>
          <w:lang w:val="sr-Latn-RS"/>
        </w:rPr>
        <w:t xml:space="preserve">Razumevanje plana upita je bitno za optimizaciju upita </w:t>
      </w:r>
      <w:r w:rsidR="00841948">
        <w:rPr>
          <w:lang w:val="sr-Latn-RS"/>
        </w:rPr>
        <w:t>jer</w:t>
      </w:r>
      <w:r>
        <w:rPr>
          <w:lang w:val="sr-Latn-RS"/>
        </w:rPr>
        <w:t xml:space="preserve"> omogućava da identifikujemo </w:t>
      </w:r>
      <w:r w:rsidR="00841948">
        <w:rPr>
          <w:lang w:val="sr-Latn-RS"/>
        </w:rPr>
        <w:t>potencijalna uska grla i neefikasnosti u procesu izvršenja upita. Analizom plana upita i menjanjem upita ili šeme baze podataka mogu se poboljšati performanse upita i smanjiti količina vremena neophodna za povlačenje podataka iz baze podataka.</w:t>
      </w:r>
      <w:r w:rsidR="00E42376">
        <w:rPr>
          <w:lang w:val="en-US"/>
        </w:rPr>
        <w:t>[1]</w:t>
      </w:r>
    </w:p>
    <w:p w14:paraId="4CEB6820" w14:textId="77777777" w:rsidR="00841948" w:rsidRDefault="00841948" w:rsidP="00841948">
      <w:pPr>
        <w:jc w:val="both"/>
        <w:rPr>
          <w:lang w:val="sr-Latn-RS"/>
        </w:rPr>
      </w:pPr>
    </w:p>
    <w:p w14:paraId="7E06775A" w14:textId="6A2C2BFE" w:rsidR="00841948" w:rsidRDefault="00841948" w:rsidP="00841948">
      <w:pPr>
        <w:pStyle w:val="Heading2"/>
        <w:rPr>
          <w:lang w:val="sr-Latn-RS"/>
        </w:rPr>
      </w:pPr>
      <w:r>
        <w:rPr>
          <w:lang w:val="sr-Latn-RS"/>
        </w:rPr>
        <w:t xml:space="preserve"> </w:t>
      </w:r>
      <w:bookmarkStart w:id="2" w:name="_Toc132092635"/>
      <w:r>
        <w:rPr>
          <w:lang w:val="sr-Latn-RS"/>
        </w:rPr>
        <w:t>Struktura plana upita</w:t>
      </w:r>
      <w:bookmarkEnd w:id="2"/>
    </w:p>
    <w:p w14:paraId="3AE7D03B" w14:textId="77777777" w:rsidR="00841948" w:rsidRDefault="00841948" w:rsidP="00841948">
      <w:pPr>
        <w:rPr>
          <w:lang w:val="sr-Latn-RS"/>
        </w:rPr>
      </w:pPr>
    </w:p>
    <w:p w14:paraId="3BA090D5" w14:textId="4CD92994" w:rsidR="00841948" w:rsidRDefault="00EC3F85" w:rsidP="001C202C">
      <w:pPr>
        <w:ind w:firstLine="360"/>
        <w:jc w:val="both"/>
        <w:rPr>
          <w:lang w:val="sr-Latn-RS"/>
        </w:rPr>
      </w:pPr>
      <w:r>
        <w:rPr>
          <w:lang w:val="sr-Latn-RS"/>
        </w:rPr>
        <w:t>Struktura plana upita je stablo čvorova izvršenja. Čvorovi na najnižem novou stabla su čvorovi skeniranja koji vraćaju neobrađene redove iz tabele. Postoji više različitih vrsta skenirajućih čvorova za različite načine pristupa tabelama.</w:t>
      </w:r>
    </w:p>
    <w:p w14:paraId="3EB9D62F" w14:textId="77777777" w:rsidR="00EC3F85" w:rsidRDefault="00EC3F85" w:rsidP="001C202C">
      <w:pPr>
        <w:jc w:val="both"/>
        <w:rPr>
          <w:lang w:val="sr-Latn-RS"/>
        </w:rPr>
      </w:pPr>
    </w:p>
    <w:p w14:paraId="423A2CE5" w14:textId="1C0F50D5" w:rsidR="00EC3F85" w:rsidRDefault="00EC3F85" w:rsidP="001C202C">
      <w:pPr>
        <w:pStyle w:val="ListParagraph"/>
        <w:numPr>
          <w:ilvl w:val="0"/>
          <w:numId w:val="12"/>
        </w:numPr>
        <w:jc w:val="both"/>
        <w:rPr>
          <w:lang w:val="sr-Latn-RS"/>
        </w:rPr>
      </w:pPr>
      <w:r>
        <w:rPr>
          <w:lang w:val="sr-Latn-RS"/>
        </w:rPr>
        <w:t>Sekvencijalno skeniranje</w:t>
      </w:r>
    </w:p>
    <w:p w14:paraId="1F8DC019" w14:textId="6E225D97" w:rsidR="00EC3F85" w:rsidRDefault="00EC3F85" w:rsidP="001C202C">
      <w:pPr>
        <w:pStyle w:val="ListParagraph"/>
        <w:numPr>
          <w:ilvl w:val="0"/>
          <w:numId w:val="12"/>
        </w:numPr>
        <w:jc w:val="both"/>
        <w:rPr>
          <w:lang w:val="sr-Latn-RS"/>
        </w:rPr>
      </w:pPr>
      <w:r>
        <w:rPr>
          <w:lang w:val="sr-Latn-RS"/>
        </w:rPr>
        <w:t>Indeksno skeniranje</w:t>
      </w:r>
    </w:p>
    <w:p w14:paraId="1D47FF85" w14:textId="6A198B2C" w:rsidR="00EC3F85" w:rsidRDefault="00EC3F85" w:rsidP="001C202C">
      <w:pPr>
        <w:pStyle w:val="ListParagraph"/>
        <w:numPr>
          <w:ilvl w:val="0"/>
          <w:numId w:val="12"/>
        </w:numPr>
        <w:jc w:val="both"/>
        <w:rPr>
          <w:lang w:val="sr-Latn-RS"/>
        </w:rPr>
      </w:pPr>
      <w:r>
        <w:rPr>
          <w:lang w:val="sr-Latn-RS"/>
        </w:rPr>
        <w:t>Bitmap indeksno skeniranje</w:t>
      </w:r>
    </w:p>
    <w:p w14:paraId="3E96D91E" w14:textId="77777777" w:rsidR="00221599" w:rsidRDefault="00221599" w:rsidP="001C202C">
      <w:pPr>
        <w:jc w:val="both"/>
        <w:rPr>
          <w:lang w:val="sr-Latn-RS"/>
        </w:rPr>
      </w:pPr>
    </w:p>
    <w:p w14:paraId="3096CEF8" w14:textId="17067A9A" w:rsidR="00200793" w:rsidRDefault="00200793" w:rsidP="001C202C">
      <w:pPr>
        <w:ind w:firstLine="360"/>
        <w:jc w:val="both"/>
        <w:rPr>
          <w:lang w:val="sr-Latn-RS"/>
        </w:rPr>
      </w:pPr>
      <w:r>
        <w:rPr>
          <w:lang w:val="sr-Latn-RS"/>
        </w:rPr>
        <w:t>Ako upit zahteva spajanje tabela, agregaciju, sortiranje ili neku drugu operaciju nad redovima iz tabele onda će postojati dodatni čvorovi iznad skenirajućih čvorova koji će predstavljati ove operacije. Svakako postoji više načina da se izvrše ove operacije tako da se različite vrste čvorova mogu ovde pojaviti.</w:t>
      </w:r>
    </w:p>
    <w:p w14:paraId="197BA680" w14:textId="77777777" w:rsidR="00200793" w:rsidRDefault="00200793" w:rsidP="001C202C">
      <w:pPr>
        <w:ind w:firstLine="360"/>
        <w:jc w:val="both"/>
        <w:rPr>
          <w:lang w:val="sr-Latn-RS"/>
        </w:rPr>
      </w:pPr>
    </w:p>
    <w:p w14:paraId="37AF3EF6" w14:textId="6AE8A663" w:rsidR="00200793" w:rsidRDefault="00200793" w:rsidP="001C202C">
      <w:pPr>
        <w:ind w:firstLine="360"/>
        <w:jc w:val="both"/>
        <w:rPr>
          <w:lang w:val="sr-Latn-RS"/>
        </w:rPr>
      </w:pPr>
      <w:r>
        <w:rPr>
          <w:lang w:val="sr-Latn-RS"/>
        </w:rPr>
        <w:t>Povratna vrednost EXPLAIN komande ima jednu liniju za svaki čvor u stablu plana koja prikazuje osnovni tip čvora sa procenjenim troškovima koje je planer napravio za izvršenje tog plana.</w:t>
      </w:r>
      <w:r w:rsidR="001C202C">
        <w:rPr>
          <w:lang w:val="sr-Latn-RS"/>
        </w:rPr>
        <w:t xml:space="preserve"> Uvučene dodatne linije se mogu pojaviti </w:t>
      </w:r>
      <w:r>
        <w:rPr>
          <w:lang w:val="sr-Latn-RS"/>
        </w:rPr>
        <w:t xml:space="preserve">iznad linije koja prikazuje sumirane podatke o čvoru </w:t>
      </w:r>
      <w:r w:rsidR="001C202C">
        <w:rPr>
          <w:lang w:val="sr-Latn-RS"/>
        </w:rPr>
        <w:t>i te linije prikazuju dodatne osobine čvora. Prva od svih linija ima procenjene ukupne troškove izvršenja plana. Ove vrednosti planer pokušava da umanji.</w:t>
      </w:r>
    </w:p>
    <w:p w14:paraId="5FE62BCB" w14:textId="77777777" w:rsidR="003E30DB" w:rsidRDefault="003E30DB" w:rsidP="003E30DB">
      <w:pPr>
        <w:jc w:val="both"/>
        <w:rPr>
          <w:lang w:val="sr-Latn-RS"/>
        </w:rPr>
      </w:pPr>
    </w:p>
    <w:p w14:paraId="61B50076" w14:textId="39017C6E" w:rsidR="003E30DB" w:rsidRDefault="003E30DB" w:rsidP="003E30DB">
      <w:pPr>
        <w:keepNext/>
        <w:jc w:val="center"/>
      </w:pPr>
      <w:r>
        <w:rPr>
          <w:noProof/>
          <w:lang w:val="sl-SI" w:eastAsia="sl-SI"/>
        </w:rPr>
        <w:lastRenderedPageBreak/>
        <w:drawing>
          <wp:inline distT="0" distB="0" distL="0" distR="0" wp14:anchorId="090F6434" wp14:editId="0FDCEC56">
            <wp:extent cx="52006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cution plan.JPG"/>
                    <pic:cNvPicPr/>
                  </pic:nvPicPr>
                  <pic:blipFill>
                    <a:blip r:embed="rId10">
                      <a:extLst>
                        <a:ext uri="{28A0092B-C50C-407E-A947-70E740481C1C}">
                          <a14:useLocalDpi xmlns:a14="http://schemas.microsoft.com/office/drawing/2010/main" val="0"/>
                        </a:ext>
                      </a:extLst>
                    </a:blip>
                    <a:stretch>
                      <a:fillRect/>
                    </a:stretch>
                  </pic:blipFill>
                  <pic:spPr>
                    <a:xfrm>
                      <a:off x="0" y="0"/>
                      <a:ext cx="5200650" cy="4286250"/>
                    </a:xfrm>
                    <a:prstGeom prst="rect">
                      <a:avLst/>
                    </a:prstGeom>
                  </pic:spPr>
                </pic:pic>
              </a:graphicData>
            </a:graphic>
          </wp:inline>
        </w:drawing>
      </w:r>
    </w:p>
    <w:p w14:paraId="1C2AFC44" w14:textId="0B8D6E09" w:rsidR="003E30DB" w:rsidRDefault="003E30DB" w:rsidP="003E30DB">
      <w:pPr>
        <w:pStyle w:val="Caption"/>
        <w:jc w:val="center"/>
      </w:pPr>
      <w:r>
        <w:t xml:space="preserve">Slika </w:t>
      </w:r>
      <w:r>
        <w:fldChar w:fldCharType="begin"/>
      </w:r>
      <w:r>
        <w:instrText xml:space="preserve"> SEQ Slika \* ARABIC </w:instrText>
      </w:r>
      <w:r>
        <w:fldChar w:fldCharType="separate"/>
      </w:r>
      <w:r w:rsidR="00AE1D41">
        <w:rPr>
          <w:noProof/>
        </w:rPr>
        <w:t>1</w:t>
      </w:r>
      <w:r>
        <w:fldChar w:fldCharType="end"/>
      </w:r>
      <w:r>
        <w:t>. Primer izgleda plana upita</w:t>
      </w:r>
    </w:p>
    <w:p w14:paraId="0502795F" w14:textId="41021AC7" w:rsidR="003E30DB" w:rsidRDefault="003E30DB" w:rsidP="00B60AA8">
      <w:pPr>
        <w:ind w:firstLine="720"/>
        <w:jc w:val="both"/>
        <w:rPr>
          <w:lang w:val="sr-Latn-RS"/>
        </w:rPr>
      </w:pPr>
      <w:r>
        <w:rPr>
          <w:lang w:val="sr-Latn-RS"/>
        </w:rPr>
        <w:t>Na slici 1. imamo prikazan primer plana izvršenja jednog upita. Ovaj plan izvršenja će biti iskorišćen za objašnjenje prikazanih vrednosti svakog reda u zagradama (s leva na desno).</w:t>
      </w:r>
    </w:p>
    <w:p w14:paraId="3A4E0270" w14:textId="77777777" w:rsidR="003E30DB" w:rsidRDefault="003E30DB" w:rsidP="00B60AA8">
      <w:pPr>
        <w:ind w:firstLine="720"/>
        <w:jc w:val="both"/>
        <w:rPr>
          <w:lang w:val="sr-Latn-RS"/>
        </w:rPr>
      </w:pPr>
    </w:p>
    <w:p w14:paraId="16EC8EE4" w14:textId="15FA675E" w:rsidR="00BF4CF9" w:rsidRDefault="003E30DB" w:rsidP="00B60AA8">
      <w:pPr>
        <w:pStyle w:val="ListParagraph"/>
        <w:numPr>
          <w:ilvl w:val="0"/>
          <w:numId w:val="13"/>
        </w:numPr>
        <w:jc w:val="both"/>
        <w:rPr>
          <w:lang w:val="sr-Latn-RS"/>
        </w:rPr>
      </w:pPr>
      <w:r w:rsidRPr="00BF4CF9">
        <w:rPr>
          <w:b/>
          <w:lang w:val="sr-Latn-RS"/>
        </w:rPr>
        <w:t>Procenjena početna cena</w:t>
      </w:r>
      <w:r>
        <w:rPr>
          <w:lang w:val="sr-Latn-RS"/>
        </w:rPr>
        <w:t xml:space="preserve">: </w:t>
      </w:r>
      <w:r w:rsidR="00BF4CF9">
        <w:rPr>
          <w:lang w:val="sr-Latn-RS"/>
        </w:rPr>
        <w:t>Vreme potrošeno pre početka izlazne faze(npr. vreme potrošeno na sortiranje u čvoru za sortiranje)</w:t>
      </w:r>
    </w:p>
    <w:p w14:paraId="429B72CA" w14:textId="77777777" w:rsidR="00BF4CF9" w:rsidRDefault="00BF4CF9" w:rsidP="00B60AA8">
      <w:pPr>
        <w:pStyle w:val="ListParagraph"/>
        <w:jc w:val="both"/>
        <w:rPr>
          <w:lang w:val="sr-Latn-RS"/>
        </w:rPr>
      </w:pPr>
    </w:p>
    <w:p w14:paraId="3E97789E" w14:textId="7CC3687C" w:rsidR="00BF4CF9" w:rsidRDefault="00BF4CF9" w:rsidP="00B60AA8">
      <w:pPr>
        <w:pStyle w:val="ListParagraph"/>
        <w:numPr>
          <w:ilvl w:val="0"/>
          <w:numId w:val="13"/>
        </w:numPr>
        <w:jc w:val="both"/>
        <w:rPr>
          <w:lang w:val="sr-Latn-RS"/>
        </w:rPr>
      </w:pPr>
      <w:r w:rsidRPr="00BF4CF9">
        <w:rPr>
          <w:b/>
          <w:lang w:val="sr-Latn-RS"/>
        </w:rPr>
        <w:t>Procenjena ukupna cena</w:t>
      </w:r>
      <w:r>
        <w:rPr>
          <w:lang w:val="sr-Latn-RS"/>
        </w:rPr>
        <w:t>: Prestavlja cenu pod pretpostavkom da je čvor plana izvršen do samog kraja, odnosno da su preuzeti svi dostupni redovi. U praksi to može značiti da je roditeljski čvor prestao da čita sve dostupne redove (primer komande LIMIT).</w:t>
      </w:r>
    </w:p>
    <w:p w14:paraId="608F8B9E" w14:textId="77777777" w:rsidR="00BF4CF9" w:rsidRPr="00BF4CF9" w:rsidRDefault="00BF4CF9" w:rsidP="00B60AA8">
      <w:pPr>
        <w:jc w:val="both"/>
        <w:rPr>
          <w:lang w:val="sr-Latn-RS"/>
        </w:rPr>
      </w:pPr>
    </w:p>
    <w:p w14:paraId="6F8C500F" w14:textId="32573400" w:rsidR="00BF4CF9" w:rsidRDefault="00BF4CF9" w:rsidP="00B60AA8">
      <w:pPr>
        <w:pStyle w:val="ListParagraph"/>
        <w:numPr>
          <w:ilvl w:val="0"/>
          <w:numId w:val="13"/>
        </w:numPr>
        <w:jc w:val="both"/>
        <w:rPr>
          <w:lang w:val="sr-Latn-RS"/>
        </w:rPr>
      </w:pPr>
      <w:r>
        <w:rPr>
          <w:b/>
          <w:lang w:val="sr-Latn-RS"/>
        </w:rPr>
        <w:t>Procenjeni broj redova koji vraća čvor plana upita</w:t>
      </w:r>
      <w:r w:rsidRPr="00BF4CF9">
        <w:rPr>
          <w:lang w:val="sr-Latn-RS"/>
        </w:rPr>
        <w:t>:</w:t>
      </w:r>
      <w:r>
        <w:rPr>
          <w:lang w:val="sr-Latn-RS"/>
        </w:rPr>
        <w:t xml:space="preserve"> Takođe i kod ove vrednosti se pretpostavlja da je čvor izvršen do samog kraja.</w:t>
      </w:r>
    </w:p>
    <w:p w14:paraId="1CA5820C" w14:textId="77777777" w:rsidR="00BF4CF9" w:rsidRPr="00BF4CF9" w:rsidRDefault="00BF4CF9" w:rsidP="00B60AA8">
      <w:pPr>
        <w:jc w:val="both"/>
        <w:rPr>
          <w:lang w:val="sr-Latn-RS"/>
        </w:rPr>
      </w:pPr>
    </w:p>
    <w:p w14:paraId="0E3C1751" w14:textId="0A2EDB30" w:rsidR="00BF4CF9" w:rsidRDefault="00BF4CF9" w:rsidP="00B60AA8">
      <w:pPr>
        <w:pStyle w:val="ListParagraph"/>
        <w:numPr>
          <w:ilvl w:val="0"/>
          <w:numId w:val="13"/>
        </w:numPr>
        <w:jc w:val="both"/>
        <w:rPr>
          <w:lang w:val="sr-Latn-RS"/>
        </w:rPr>
      </w:pPr>
      <w:r>
        <w:rPr>
          <w:b/>
          <w:lang w:val="sr-Latn-RS"/>
        </w:rPr>
        <w:t>Procenjena prosečna širina redova koje vraća čvor plana upita</w:t>
      </w:r>
      <w:r w:rsidRPr="00BF4CF9">
        <w:rPr>
          <w:lang w:val="sr-Latn-RS"/>
        </w:rPr>
        <w:t>:</w:t>
      </w:r>
      <w:r>
        <w:rPr>
          <w:lang w:val="sr-Latn-RS"/>
        </w:rPr>
        <w:t xml:space="preserve"> izražava se u bajtovima</w:t>
      </w:r>
    </w:p>
    <w:p w14:paraId="61AA136C" w14:textId="77777777" w:rsidR="00BF4CF9" w:rsidRPr="00BF4CF9" w:rsidRDefault="00BF4CF9" w:rsidP="00B60AA8">
      <w:pPr>
        <w:pStyle w:val="ListParagraph"/>
        <w:jc w:val="both"/>
        <w:rPr>
          <w:lang w:val="sr-Latn-RS"/>
        </w:rPr>
      </w:pPr>
    </w:p>
    <w:p w14:paraId="680D4F5A" w14:textId="079627C3" w:rsidR="00BF4CF9" w:rsidRDefault="00BF522E" w:rsidP="00B60AA8">
      <w:pPr>
        <w:ind w:firstLine="360"/>
        <w:jc w:val="both"/>
        <w:rPr>
          <w:lang w:val="sr-Latn-RS"/>
        </w:rPr>
      </w:pPr>
      <w:r>
        <w:rPr>
          <w:lang w:val="sr-Latn-RS"/>
        </w:rPr>
        <w:t>Vrednosti su izražene u proizvoljnim jedinicama koje su određene parametrima troškova planera. Praksa je da se merenje troškova izražava u jedinicama preuzimanja stranica na disku(„</w:t>
      </w:r>
      <w:r w:rsidRPr="00BF522E">
        <w:rPr>
          <w:lang w:val="sr-Latn-RS"/>
        </w:rPr>
        <w:t>seq_page_cost</w:t>
      </w:r>
      <w:r>
        <w:rPr>
          <w:lang w:val="sr-Latn-RS"/>
        </w:rPr>
        <w:t>“) čija je vrednost postavljena na 1.0 i ostali parametri troškova su postavljeni u odnosu na ovu vrednost. Primeri koji će biti ovde prikazani će biti izraženi sa podrazumevanim vrednostima.</w:t>
      </w:r>
      <w:r w:rsidR="00B60AA8">
        <w:rPr>
          <w:lang w:val="sr-Latn-RS"/>
        </w:rPr>
        <w:t xml:space="preserve"> Bitno napomenuti jeste da trošak čvora uključuje i trošak svih čvorova potomka. Takođe</w:t>
      </w:r>
      <w:r w:rsidR="00F60777">
        <w:rPr>
          <w:lang w:val="sr-Latn-RS"/>
        </w:rPr>
        <w:t>,</w:t>
      </w:r>
      <w:r w:rsidR="00B60AA8">
        <w:rPr>
          <w:lang w:val="sr-Latn-RS"/>
        </w:rPr>
        <w:t xml:space="preserve"> trošak ne uključuje vreme potrebno za prenošenje rezultata upita sa servera na klijentsku stranu.</w:t>
      </w:r>
    </w:p>
    <w:p w14:paraId="7FF86BA4" w14:textId="77777777" w:rsidR="00B60AA8" w:rsidRDefault="00B60AA8" w:rsidP="00B60AA8">
      <w:pPr>
        <w:ind w:firstLine="360"/>
        <w:jc w:val="both"/>
        <w:rPr>
          <w:lang w:val="sr-Latn-RS"/>
        </w:rPr>
      </w:pPr>
    </w:p>
    <w:p w14:paraId="78467BEB" w14:textId="413FD917" w:rsidR="00B60AA8" w:rsidRDefault="00B60AA8" w:rsidP="00B60AA8">
      <w:pPr>
        <w:pStyle w:val="Heading2"/>
        <w:rPr>
          <w:lang w:val="sr-Latn-RS"/>
        </w:rPr>
      </w:pPr>
      <w:r>
        <w:rPr>
          <w:lang w:val="sr-Latn-RS"/>
        </w:rPr>
        <w:lastRenderedPageBreak/>
        <w:t xml:space="preserve"> </w:t>
      </w:r>
      <w:bookmarkStart w:id="3" w:name="_Toc132092636"/>
      <w:r>
        <w:rPr>
          <w:lang w:val="sr-Latn-RS"/>
        </w:rPr>
        <w:t>Primeri primene EXPLAIN komande za analizu upita</w:t>
      </w:r>
      <w:bookmarkEnd w:id="3"/>
    </w:p>
    <w:p w14:paraId="34B93C02" w14:textId="77777777" w:rsidR="00B60AA8" w:rsidRDefault="00B60AA8" w:rsidP="00B60AA8">
      <w:pPr>
        <w:rPr>
          <w:lang w:val="sr-Latn-RS"/>
        </w:rPr>
      </w:pPr>
    </w:p>
    <w:p w14:paraId="021790A7" w14:textId="77777777" w:rsidR="00893556" w:rsidRDefault="00893556" w:rsidP="00B60AA8">
      <w:pPr>
        <w:rPr>
          <w:lang w:val="sr-Latn-RS"/>
        </w:rPr>
      </w:pPr>
    </w:p>
    <w:p w14:paraId="72591711" w14:textId="216503DC" w:rsidR="00893556" w:rsidRDefault="00893556" w:rsidP="00B60AA8">
      <w:pPr>
        <w:rPr>
          <w:b/>
          <w:lang w:val="sr-Latn-RS"/>
        </w:rPr>
      </w:pPr>
      <w:r>
        <w:rPr>
          <w:b/>
          <w:lang w:val="sr-Latn-RS"/>
        </w:rPr>
        <w:t>Primer sekvencijalnog skeniranja:</w:t>
      </w:r>
    </w:p>
    <w:p w14:paraId="3B51DF65" w14:textId="77777777" w:rsidR="00893556" w:rsidRDefault="00893556" w:rsidP="00B60AA8">
      <w:pPr>
        <w:rPr>
          <w:b/>
          <w:lang w:val="sr-Latn-RS"/>
        </w:rPr>
      </w:pPr>
    </w:p>
    <w:p w14:paraId="05D2AD73" w14:textId="2D896891" w:rsidR="00893556" w:rsidRPr="00893556" w:rsidRDefault="00893556" w:rsidP="00893556">
      <w:pPr>
        <w:ind w:firstLine="720"/>
        <w:jc w:val="both"/>
        <w:rPr>
          <w:lang w:val="sr-Latn-RS"/>
        </w:rPr>
      </w:pPr>
      <w:r w:rsidRPr="00893556">
        <w:rPr>
          <w:lang w:val="sr-Latn-RS"/>
        </w:rPr>
        <w:t>Sekvencijalno skeniranje je jedan od načina pristupa podacima u PostgreSQL bazi podataka. Ova tehnika se obično koristi kada je potrebno da se pristupi većem broju redova unutar ta</w:t>
      </w:r>
      <w:r>
        <w:rPr>
          <w:lang w:val="sr-Latn-RS"/>
        </w:rPr>
        <w:t>bele, a nema potrebe za pretragom</w:t>
      </w:r>
      <w:r w:rsidRPr="00893556">
        <w:rPr>
          <w:lang w:val="sr-Latn-RS"/>
        </w:rPr>
        <w:t xml:space="preserve"> korišćenjem uslova ili sortiranjem. Sekvencijalno skeniranje podrazumeva prolazak kroz sve redove tabele, jedan po jedan, u određenom redosledu.</w:t>
      </w:r>
    </w:p>
    <w:p w14:paraId="7E54BEE2" w14:textId="77777777" w:rsidR="00893556" w:rsidRPr="00893556" w:rsidRDefault="00893556" w:rsidP="00893556">
      <w:pPr>
        <w:jc w:val="both"/>
        <w:rPr>
          <w:lang w:val="sr-Latn-RS"/>
        </w:rPr>
      </w:pPr>
    </w:p>
    <w:p w14:paraId="142BF2F3" w14:textId="5E67FE45" w:rsidR="00893556" w:rsidRPr="00893556" w:rsidRDefault="00893556" w:rsidP="00893556">
      <w:pPr>
        <w:ind w:firstLine="720"/>
        <w:jc w:val="both"/>
        <w:rPr>
          <w:lang w:val="sr-Latn-RS"/>
        </w:rPr>
      </w:pPr>
      <w:r w:rsidRPr="00893556">
        <w:rPr>
          <w:lang w:val="sr-Latn-RS"/>
        </w:rPr>
        <w:t>Princip rada sekvencijalnog skeniranja je relativno jednostavan. Kada se izvršava SQL upit koji zahteva sekvencijalno skeniranje, PostgreS</w:t>
      </w:r>
      <w:r>
        <w:rPr>
          <w:lang w:val="sr-Latn-RS"/>
        </w:rPr>
        <w:t>QL baza podataka čita podatke sa</w:t>
      </w:r>
      <w:r w:rsidRPr="00893556">
        <w:rPr>
          <w:lang w:val="sr-Latn-RS"/>
        </w:rPr>
        <w:t xml:space="preserve"> diska i smešta ih u memoriju za keširanje. Nakon toga, baza podataka prolazi kroz sve redove tabele, počevši od prvog reda, i preuzima podatke iz svakog reda. Ovi podaci se potom obrađuju prema uslovima navedenim u SQL upitu.</w:t>
      </w:r>
    </w:p>
    <w:p w14:paraId="75141ED4" w14:textId="77777777" w:rsidR="00893556" w:rsidRPr="00893556" w:rsidRDefault="00893556" w:rsidP="00893556">
      <w:pPr>
        <w:jc w:val="both"/>
        <w:rPr>
          <w:lang w:val="sr-Latn-RS"/>
        </w:rPr>
      </w:pPr>
    </w:p>
    <w:p w14:paraId="4EF402AD" w14:textId="1FEFA0F4" w:rsidR="00893556" w:rsidRDefault="00893556" w:rsidP="00893556">
      <w:pPr>
        <w:ind w:firstLine="720"/>
        <w:jc w:val="both"/>
        <w:rPr>
          <w:lang w:val="sr-Latn-RS"/>
        </w:rPr>
      </w:pPr>
      <w:r w:rsidRPr="00893556">
        <w:rPr>
          <w:lang w:val="sr-Latn-RS"/>
        </w:rPr>
        <w:t>Sekvencijalno skeniranje može biti vrlo efikasno za velike tabele koje ne zahtevaju složenu obradu podataka. Međutim, ovaj pristup nije preporučljiv za tabele koje imaju mnogo redova, jer bi to moglo da dovede do preopterećenja baze podataka i da značajno uspori izvršavanje upita.</w:t>
      </w:r>
    </w:p>
    <w:p w14:paraId="5FC265AD" w14:textId="77777777" w:rsidR="00A46244" w:rsidRPr="00893556" w:rsidRDefault="00A46244" w:rsidP="00893556">
      <w:pPr>
        <w:ind w:firstLine="720"/>
        <w:jc w:val="both"/>
        <w:rPr>
          <w:lang w:val="sr-Latn-RS"/>
        </w:rPr>
      </w:pPr>
    </w:p>
    <w:p w14:paraId="49782251" w14:textId="77777777" w:rsidR="00B60AA8" w:rsidRDefault="00B60AA8" w:rsidP="00B60AA8">
      <w:pPr>
        <w:rPr>
          <w:lang w:val="en-US"/>
        </w:rPr>
      </w:pPr>
    </w:p>
    <w:p w14:paraId="25E73EBE" w14:textId="77777777" w:rsidR="00893556" w:rsidRDefault="00893556" w:rsidP="00893556">
      <w:pPr>
        <w:keepNext/>
        <w:jc w:val="center"/>
      </w:pPr>
      <w:r>
        <w:rPr>
          <w:noProof/>
          <w:lang w:val="sl-SI" w:eastAsia="sl-SI"/>
        </w:rPr>
        <w:drawing>
          <wp:inline distT="0" distB="0" distL="0" distR="0" wp14:anchorId="1F4AEC99" wp14:editId="3AB30F0E">
            <wp:extent cx="43815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cution_plan_2.JPG"/>
                    <pic:cNvPicPr/>
                  </pic:nvPicPr>
                  <pic:blipFill>
                    <a:blip r:embed="rId11">
                      <a:extLst>
                        <a:ext uri="{28A0092B-C50C-407E-A947-70E740481C1C}">
                          <a14:useLocalDpi xmlns:a14="http://schemas.microsoft.com/office/drawing/2010/main" val="0"/>
                        </a:ext>
                      </a:extLst>
                    </a:blip>
                    <a:stretch>
                      <a:fillRect/>
                    </a:stretch>
                  </pic:blipFill>
                  <pic:spPr>
                    <a:xfrm>
                      <a:off x="0" y="0"/>
                      <a:ext cx="4381500" cy="1581150"/>
                    </a:xfrm>
                    <a:prstGeom prst="rect">
                      <a:avLst/>
                    </a:prstGeom>
                  </pic:spPr>
                </pic:pic>
              </a:graphicData>
            </a:graphic>
          </wp:inline>
        </w:drawing>
      </w:r>
    </w:p>
    <w:p w14:paraId="56927867" w14:textId="30BEDB0D" w:rsidR="00893556" w:rsidRDefault="00893556" w:rsidP="00893556">
      <w:pPr>
        <w:pStyle w:val="Caption"/>
        <w:jc w:val="center"/>
      </w:pPr>
      <w:r>
        <w:t xml:space="preserve">Slika </w:t>
      </w:r>
      <w:r>
        <w:fldChar w:fldCharType="begin"/>
      </w:r>
      <w:r>
        <w:instrText xml:space="preserve"> SEQ Slika \* ARABIC </w:instrText>
      </w:r>
      <w:r>
        <w:fldChar w:fldCharType="separate"/>
      </w:r>
      <w:r w:rsidR="00AE1D41">
        <w:rPr>
          <w:noProof/>
        </w:rPr>
        <w:t>2</w:t>
      </w:r>
      <w:r>
        <w:fldChar w:fldCharType="end"/>
      </w:r>
      <w:r>
        <w:t>. Primer plana upita sa sekvencijalnim skeniranjem</w:t>
      </w:r>
    </w:p>
    <w:p w14:paraId="28299EEB" w14:textId="77777777" w:rsidR="00A46244" w:rsidRPr="00A46244" w:rsidRDefault="00A46244" w:rsidP="00A46244"/>
    <w:p w14:paraId="3FEC2B37" w14:textId="632AD1E3" w:rsidR="00893556" w:rsidRDefault="00893556" w:rsidP="00A46244">
      <w:pPr>
        <w:ind w:firstLine="720"/>
        <w:jc w:val="both"/>
        <w:rPr>
          <w:lang w:val="sr-Latn-RS"/>
        </w:rPr>
      </w:pPr>
      <w:r>
        <w:rPr>
          <w:lang w:val="sr-Latn-RS"/>
        </w:rPr>
        <w:t xml:space="preserve">Na slici 2 imamo upit koji pretražuje tabelu karaktera i iz nje povlači sve redove gde je broj govora manji od 100. Samim tim što će ovaj upit obuhvatiti veći deo podataka iz tabele </w:t>
      </w:r>
      <w:r w:rsidR="00A46244">
        <w:rPr>
          <w:lang w:val="sr-Latn-RS"/>
        </w:rPr>
        <w:t>planer primenjuje sekvencijalno skeniranje jer je neophodno obići svaki red i proveriti da li se vrednosti broja govora uklapa u navedeni filter. Ovakav upit će čak imati veću cenu izvršenja od upita gde ne bi postojao nikakav uslov jer pored toga što planer mora da skenira svaki red potrošiće se dodatno procesorsko vreme na proveravanje WHERE uslova.</w:t>
      </w:r>
    </w:p>
    <w:p w14:paraId="72C940D7" w14:textId="77777777" w:rsidR="00A46244" w:rsidRDefault="00A46244" w:rsidP="00A46244">
      <w:pPr>
        <w:jc w:val="both"/>
        <w:rPr>
          <w:lang w:val="sr-Latn-RS"/>
        </w:rPr>
      </w:pPr>
    </w:p>
    <w:p w14:paraId="299F3C10" w14:textId="77777777" w:rsidR="00A46244" w:rsidRDefault="00A46244" w:rsidP="00A46244">
      <w:pPr>
        <w:rPr>
          <w:b/>
          <w:lang w:val="sr-Latn-RS"/>
        </w:rPr>
      </w:pPr>
    </w:p>
    <w:p w14:paraId="243BEA7B" w14:textId="5DE75185" w:rsidR="00A46244" w:rsidRDefault="00A46244" w:rsidP="00A46244">
      <w:pPr>
        <w:rPr>
          <w:b/>
          <w:lang w:val="sr-Latn-RS"/>
        </w:rPr>
      </w:pPr>
      <w:r>
        <w:rPr>
          <w:b/>
          <w:lang w:val="sr-Latn-RS"/>
        </w:rPr>
        <w:t>Primer bitmap indeksnog skeniranja:</w:t>
      </w:r>
    </w:p>
    <w:p w14:paraId="56D9B1E1" w14:textId="77777777" w:rsidR="00A46244" w:rsidRDefault="00A46244" w:rsidP="00A46244">
      <w:pPr>
        <w:rPr>
          <w:b/>
          <w:lang w:val="sr-Latn-RS"/>
        </w:rPr>
      </w:pPr>
    </w:p>
    <w:p w14:paraId="768F96EE" w14:textId="7BA1217A" w:rsidR="00EE62BA" w:rsidRPr="00EE62BA" w:rsidRDefault="00EE62BA" w:rsidP="00EE62BA">
      <w:pPr>
        <w:ind w:firstLine="720"/>
        <w:jc w:val="both"/>
        <w:rPr>
          <w:lang w:val="sr-Latn-RS"/>
        </w:rPr>
      </w:pPr>
      <w:r w:rsidRPr="00EE62BA">
        <w:rPr>
          <w:lang w:val="sr-Latn-RS"/>
        </w:rPr>
        <w:t>Bitmap indeksno skeniranje predstavlja jednu od najefikasnijih tehnika pretraživanja velikih skupova podataka u PostgreSQL bazi podataka. Ovaj pristup</w:t>
      </w:r>
      <w:r>
        <w:rPr>
          <w:lang w:val="sr-Latn-RS"/>
        </w:rPr>
        <w:t xml:space="preserve"> se koristi </w:t>
      </w:r>
      <w:r w:rsidRPr="00EE62BA">
        <w:rPr>
          <w:lang w:val="sr-Latn-RS"/>
        </w:rPr>
        <w:t xml:space="preserve"> kada su pretrage nad velikim skupovima podataka izrazito skupe i kada je potrebno poboljšati performanse upita.</w:t>
      </w:r>
    </w:p>
    <w:p w14:paraId="33E49D9D" w14:textId="4B4F3E13" w:rsidR="00EE62BA" w:rsidRPr="00EE62BA" w:rsidRDefault="00EE62BA" w:rsidP="00EE62BA">
      <w:pPr>
        <w:jc w:val="both"/>
        <w:rPr>
          <w:lang w:val="sr-Latn-RS"/>
        </w:rPr>
      </w:pPr>
      <w:r>
        <w:rPr>
          <w:lang w:val="sr-Latn-RS"/>
        </w:rPr>
        <w:t>B</w:t>
      </w:r>
      <w:r w:rsidRPr="00EE62BA">
        <w:rPr>
          <w:lang w:val="sr-Latn-RS"/>
        </w:rPr>
        <w:t>itmap indeksno skeniranje koristi nekoliko različitih bitmapa kako bi se omogućilo brzo i efikasno pretraživanje velikog bro</w:t>
      </w:r>
      <w:r>
        <w:rPr>
          <w:lang w:val="sr-Latn-RS"/>
        </w:rPr>
        <w:t>ja podataka. Svaki bit u bitmapi</w:t>
      </w:r>
      <w:r w:rsidRPr="00EE62BA">
        <w:rPr>
          <w:lang w:val="sr-Latn-RS"/>
        </w:rPr>
        <w:t xml:space="preserve"> predstavlja jedan od mogućih </w:t>
      </w:r>
      <w:r w:rsidRPr="00EE62BA">
        <w:rPr>
          <w:lang w:val="sr-Latn-RS"/>
        </w:rPr>
        <w:lastRenderedPageBreak/>
        <w:t xml:space="preserve">rezultata pretrage i </w:t>
      </w:r>
      <w:r>
        <w:rPr>
          <w:lang w:val="sr-Latn-RS"/>
        </w:rPr>
        <w:t>za</w:t>
      </w:r>
      <w:r w:rsidRPr="00EE62BA">
        <w:rPr>
          <w:lang w:val="sr-Latn-RS"/>
        </w:rPr>
        <w:t>visno o</w:t>
      </w:r>
      <w:r>
        <w:rPr>
          <w:lang w:val="sr-Latn-RS"/>
        </w:rPr>
        <w:t>d</w:t>
      </w:r>
      <w:r w:rsidRPr="00EE62BA">
        <w:rPr>
          <w:lang w:val="sr-Latn-RS"/>
        </w:rPr>
        <w:t xml:space="preserve"> to</w:t>
      </w:r>
      <w:r>
        <w:rPr>
          <w:lang w:val="sr-Latn-RS"/>
        </w:rPr>
        <w:t>ga</w:t>
      </w:r>
      <w:r w:rsidRPr="00EE62BA">
        <w:rPr>
          <w:lang w:val="sr-Latn-RS"/>
        </w:rPr>
        <w:t xml:space="preserve"> </w:t>
      </w:r>
      <w:r>
        <w:rPr>
          <w:lang w:val="sr-Latn-RS"/>
        </w:rPr>
        <w:t>da</w:t>
      </w:r>
      <w:r w:rsidRPr="00EE62BA">
        <w:rPr>
          <w:lang w:val="sr-Latn-RS"/>
        </w:rPr>
        <w:t xml:space="preserve"> li</w:t>
      </w:r>
      <w:r>
        <w:rPr>
          <w:lang w:val="sr-Latn-RS"/>
        </w:rPr>
        <w:t xml:space="preserve"> je</w:t>
      </w:r>
      <w:r w:rsidRPr="00EE62BA">
        <w:rPr>
          <w:lang w:val="sr-Latn-RS"/>
        </w:rPr>
        <w:t xml:space="preserve"> taj bit postavljen na 1 ili 0, pretraživanje se nastavlja dalje ili se prekida.</w:t>
      </w:r>
    </w:p>
    <w:p w14:paraId="647F4DB3" w14:textId="77777777" w:rsidR="00EE62BA" w:rsidRPr="00EE62BA" w:rsidRDefault="00EE62BA" w:rsidP="00EE62BA">
      <w:pPr>
        <w:jc w:val="both"/>
        <w:rPr>
          <w:lang w:val="sr-Latn-RS"/>
        </w:rPr>
      </w:pPr>
    </w:p>
    <w:p w14:paraId="0E2F463E" w14:textId="1C40FB91" w:rsidR="00A46244" w:rsidRPr="00EE62BA" w:rsidRDefault="00EE62BA" w:rsidP="00EE62BA">
      <w:pPr>
        <w:ind w:firstLine="720"/>
        <w:jc w:val="both"/>
        <w:rPr>
          <w:lang w:val="sr-Latn-RS"/>
        </w:rPr>
      </w:pPr>
      <w:r w:rsidRPr="00EE62BA">
        <w:rPr>
          <w:lang w:val="sr-Latn-RS"/>
        </w:rPr>
        <w:t xml:space="preserve">Prednost bitmap indeksnog skeniranja je što se može koristiti za pretraživanje bilo </w:t>
      </w:r>
      <w:r>
        <w:rPr>
          <w:lang w:val="sr-Latn-RS"/>
        </w:rPr>
        <w:t>kog</w:t>
      </w:r>
      <w:r w:rsidRPr="00EE62BA">
        <w:rPr>
          <w:lang w:val="sr-Latn-RS"/>
        </w:rPr>
        <w:t xml:space="preserve"> tipa podataka, uključuju</w:t>
      </w:r>
      <w:r>
        <w:rPr>
          <w:lang w:val="sr-Latn-RS"/>
        </w:rPr>
        <w:t>ći i velike skupove sličnih vr</w:t>
      </w:r>
      <w:r w:rsidRPr="00EE62BA">
        <w:rPr>
          <w:lang w:val="sr-Latn-RS"/>
        </w:rPr>
        <w:t>ednosti</w:t>
      </w:r>
      <w:r>
        <w:rPr>
          <w:lang w:val="sr-Latn-RS"/>
        </w:rPr>
        <w:t>. Osim toga, ova tehnika omogućava</w:t>
      </w:r>
      <w:r w:rsidRPr="00EE62BA">
        <w:rPr>
          <w:lang w:val="sr-Latn-RS"/>
        </w:rPr>
        <w:t xml:space="preserve"> izvođenje različitih operacija nad podacima, kao što su join i agregacije</w:t>
      </w:r>
      <w:r>
        <w:rPr>
          <w:lang w:val="sr-Latn-RS"/>
        </w:rPr>
        <w:t xml:space="preserve"> i zbog toga je korisna u različitim vrstama upita</w:t>
      </w:r>
      <w:r w:rsidRPr="00EE62BA">
        <w:rPr>
          <w:lang w:val="sr-Latn-RS"/>
        </w:rPr>
        <w:t>.</w:t>
      </w:r>
      <w:r>
        <w:rPr>
          <w:lang w:val="sr-Latn-RS"/>
        </w:rPr>
        <w:t xml:space="preserve"> V</w:t>
      </w:r>
      <w:r w:rsidRPr="00EE62BA">
        <w:rPr>
          <w:lang w:val="sr-Latn-RS"/>
        </w:rPr>
        <w:t xml:space="preserve">ažno je napomenuti da bitmap indeksno skeniranje ima </w:t>
      </w:r>
      <w:r>
        <w:rPr>
          <w:lang w:val="sr-Latn-RS"/>
        </w:rPr>
        <w:t>određene nedostatke. Na primer, kada su podaci vrlo r</w:t>
      </w:r>
      <w:r w:rsidRPr="00EE62BA">
        <w:rPr>
          <w:lang w:val="sr-Latn-RS"/>
        </w:rPr>
        <w:t>etki, bitmap indeksi mogu biti vrl</w:t>
      </w:r>
      <w:r>
        <w:rPr>
          <w:lang w:val="sr-Latn-RS"/>
        </w:rPr>
        <w:t>o veliki, što može negativno uti</w:t>
      </w:r>
      <w:r w:rsidRPr="00EE62BA">
        <w:rPr>
          <w:lang w:val="sr-Latn-RS"/>
        </w:rPr>
        <w:t>cati na performan</w:t>
      </w:r>
      <w:r>
        <w:rPr>
          <w:lang w:val="sr-Latn-RS"/>
        </w:rPr>
        <w:t>se upita.</w:t>
      </w:r>
    </w:p>
    <w:p w14:paraId="7889EA1D" w14:textId="77777777" w:rsidR="00A46244" w:rsidRDefault="00A46244" w:rsidP="00EE62BA">
      <w:pPr>
        <w:jc w:val="both"/>
        <w:rPr>
          <w:b/>
          <w:lang w:val="sr-Latn-RS"/>
        </w:rPr>
      </w:pPr>
    </w:p>
    <w:p w14:paraId="340B5527" w14:textId="77777777" w:rsidR="00600909" w:rsidRDefault="00600909" w:rsidP="00600909">
      <w:pPr>
        <w:keepNext/>
        <w:jc w:val="center"/>
      </w:pPr>
      <w:r>
        <w:rPr>
          <w:noProof/>
          <w:lang w:val="sl-SI" w:eastAsia="sl-SI"/>
        </w:rPr>
        <w:drawing>
          <wp:inline distT="0" distB="0" distL="0" distR="0" wp14:anchorId="4A504C7A" wp14:editId="679C1353">
            <wp:extent cx="41148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cution_plan_3.JPG"/>
                    <pic:cNvPicPr/>
                  </pic:nvPicPr>
                  <pic:blipFill>
                    <a:blip r:embed="rId12">
                      <a:extLst>
                        <a:ext uri="{28A0092B-C50C-407E-A947-70E740481C1C}">
                          <a14:useLocalDpi xmlns:a14="http://schemas.microsoft.com/office/drawing/2010/main" val="0"/>
                        </a:ext>
                      </a:extLst>
                    </a:blip>
                    <a:stretch>
                      <a:fillRect/>
                    </a:stretch>
                  </pic:blipFill>
                  <pic:spPr>
                    <a:xfrm>
                      <a:off x="0" y="0"/>
                      <a:ext cx="4114800" cy="2114550"/>
                    </a:xfrm>
                    <a:prstGeom prst="rect">
                      <a:avLst/>
                    </a:prstGeom>
                  </pic:spPr>
                </pic:pic>
              </a:graphicData>
            </a:graphic>
          </wp:inline>
        </w:drawing>
      </w:r>
    </w:p>
    <w:p w14:paraId="2DC9728A" w14:textId="587DE363" w:rsidR="00A46244" w:rsidRDefault="00600909" w:rsidP="00600909">
      <w:pPr>
        <w:pStyle w:val="Caption"/>
        <w:jc w:val="center"/>
      </w:pPr>
      <w:r>
        <w:t xml:space="preserve">Slika </w:t>
      </w:r>
      <w:r>
        <w:fldChar w:fldCharType="begin"/>
      </w:r>
      <w:r>
        <w:instrText xml:space="preserve"> SEQ Slika \* ARABIC </w:instrText>
      </w:r>
      <w:r>
        <w:fldChar w:fldCharType="separate"/>
      </w:r>
      <w:r w:rsidR="00AE1D41">
        <w:rPr>
          <w:noProof/>
        </w:rPr>
        <w:t>3</w:t>
      </w:r>
      <w:r>
        <w:fldChar w:fldCharType="end"/>
      </w:r>
      <w:r w:rsidRPr="006B4AB4">
        <w:t xml:space="preserve">. Primer plana upita sa </w:t>
      </w:r>
      <w:r>
        <w:t>bitmap indeksnim</w:t>
      </w:r>
      <w:r w:rsidRPr="006B4AB4">
        <w:t xml:space="preserve"> skeniranjem</w:t>
      </w:r>
    </w:p>
    <w:p w14:paraId="194ABE4D" w14:textId="77777777" w:rsidR="00F208F1" w:rsidRPr="00F208F1" w:rsidRDefault="00F208F1" w:rsidP="00DA640A">
      <w:pPr>
        <w:jc w:val="both"/>
      </w:pPr>
    </w:p>
    <w:p w14:paraId="53348597" w14:textId="04E2EF62" w:rsidR="00600909" w:rsidRDefault="00F208F1" w:rsidP="00DA640A">
      <w:pPr>
        <w:ind w:firstLine="720"/>
        <w:jc w:val="both"/>
        <w:rPr>
          <w:lang w:val="sr-Latn-RS"/>
        </w:rPr>
      </w:pPr>
      <w:r>
        <w:rPr>
          <w:lang w:val="sr-Latn-RS"/>
        </w:rPr>
        <w:t xml:space="preserve">Na slici 3 imamo upit koji pretražuje tabelu karaktera i iz nje povlači sve redove gde je broj govora manji od </w:t>
      </w:r>
      <w:r w:rsidR="00DA640A">
        <w:rPr>
          <w:lang w:val="sr-Latn-RS"/>
        </w:rPr>
        <w:t>dva</w:t>
      </w:r>
      <w:r>
        <w:rPr>
          <w:lang w:val="sr-Latn-RS"/>
        </w:rPr>
        <w:t>. U ovom slučaju upit će obuhvatiti manji deo podataka iz tabele gde j</w:t>
      </w:r>
      <w:r w:rsidR="00DA640A">
        <w:rPr>
          <w:lang w:val="sr-Latn-RS"/>
        </w:rPr>
        <w:t>e kolona broj govora indeksirana</w:t>
      </w:r>
      <w:r>
        <w:rPr>
          <w:lang w:val="sr-Latn-RS"/>
        </w:rPr>
        <w:t xml:space="preserve"> i planer primenjuje </w:t>
      </w:r>
      <w:r w:rsidR="00DA640A">
        <w:rPr>
          <w:lang w:val="sr-Latn-RS"/>
        </w:rPr>
        <w:t>bitmap indeksno skeniranje</w:t>
      </w:r>
      <w:r>
        <w:rPr>
          <w:lang w:val="sr-Latn-RS"/>
        </w:rPr>
        <w:t xml:space="preserve">. </w:t>
      </w:r>
      <w:r w:rsidR="00DA640A">
        <w:rPr>
          <w:lang w:val="sr-Latn-RS"/>
        </w:rPr>
        <w:t>Izršenje upita će se izvršiti iz dva koraka. U prvom koraku čvor potomak obilazi koristi indeks da pronađe lokacije redova koji zadovoljavaju uslov, a u drugom koraku čvor iznad zapravo povlači redove iz tabele. Povlačenje redova pojedinačno je skuplje nego čitanje sekvencijalno ali iz razloga zato što nema potrebe za obilaženjem svih stranica tabele i dalje je jeftinije nego sekvencijalno skeniranje.</w:t>
      </w:r>
    </w:p>
    <w:p w14:paraId="11063209" w14:textId="77777777" w:rsidR="00DA640A" w:rsidRDefault="00DA640A" w:rsidP="00DA640A">
      <w:pPr>
        <w:jc w:val="both"/>
        <w:rPr>
          <w:lang w:val="sr-Latn-RS"/>
        </w:rPr>
      </w:pPr>
    </w:p>
    <w:p w14:paraId="35BA35EC" w14:textId="133EEBAC" w:rsidR="00DA640A" w:rsidRDefault="00DA640A" w:rsidP="00A60D48">
      <w:pPr>
        <w:ind w:firstLine="720"/>
        <w:jc w:val="both"/>
        <w:rPr>
          <w:lang w:val="sr-Latn-RS"/>
        </w:rPr>
      </w:pPr>
      <w:r>
        <w:rPr>
          <w:lang w:val="sr-Latn-RS"/>
        </w:rPr>
        <w:t xml:space="preserve">Razlog korišćenja izvršenja upita u dva koraka je to što viši čvorovi planiranja sortiraju lokacije redova identifikovane po indeksu u fizički </w:t>
      </w:r>
      <w:r w:rsidR="00A60D48">
        <w:rPr>
          <w:lang w:val="sr-Latn-RS"/>
        </w:rPr>
        <w:t>sortirani redosled pre čitanja što smanjuje trošak pojedinačnih čitanja. Bitmap mehanizam zapravo je zadužen za taj posao.</w:t>
      </w:r>
    </w:p>
    <w:p w14:paraId="1188D83E" w14:textId="77777777" w:rsidR="00A60D48" w:rsidRDefault="00A60D48" w:rsidP="00A60D48">
      <w:pPr>
        <w:jc w:val="both"/>
        <w:rPr>
          <w:lang w:val="sr-Latn-RS"/>
        </w:rPr>
      </w:pPr>
    </w:p>
    <w:p w14:paraId="49DC80A4" w14:textId="77777777" w:rsidR="00A60D48" w:rsidRDefault="00A60D48" w:rsidP="00A60D48">
      <w:pPr>
        <w:jc w:val="both"/>
        <w:rPr>
          <w:lang w:val="sr-Latn-RS"/>
        </w:rPr>
      </w:pPr>
    </w:p>
    <w:p w14:paraId="0E021B19" w14:textId="01D64FB9" w:rsidR="00A60D48" w:rsidRDefault="00A60D48" w:rsidP="00A60D48">
      <w:pPr>
        <w:rPr>
          <w:b/>
          <w:lang w:val="sr-Latn-RS"/>
        </w:rPr>
      </w:pPr>
      <w:r>
        <w:rPr>
          <w:b/>
          <w:lang w:val="sr-Latn-RS"/>
        </w:rPr>
        <w:t>Primer indeksnog skeniranja:</w:t>
      </w:r>
    </w:p>
    <w:p w14:paraId="2B3FDD4F" w14:textId="77777777" w:rsidR="00A60D48" w:rsidRDefault="00A60D48" w:rsidP="00A60D48">
      <w:pPr>
        <w:jc w:val="both"/>
        <w:rPr>
          <w:lang w:val="sr-Latn-RS"/>
        </w:rPr>
      </w:pPr>
    </w:p>
    <w:p w14:paraId="4DE5E913" w14:textId="77777777" w:rsidR="00A60D48" w:rsidRPr="00A60D48" w:rsidRDefault="00A60D48" w:rsidP="00A60D48">
      <w:pPr>
        <w:ind w:firstLine="720"/>
        <w:jc w:val="both"/>
        <w:rPr>
          <w:lang w:val="sr-Latn-RS"/>
        </w:rPr>
      </w:pPr>
      <w:r w:rsidRPr="00A60D48">
        <w:rPr>
          <w:lang w:val="sr-Latn-RS"/>
        </w:rPr>
        <w:t>Indeksno skeniranje u PostgreSQL bazi podataka predstavlja jedan od načina na koji se efikasno mogu pretraživati velike količine podataka u bazi. Indeks se koristi za brzo pronalaženje redova u tabeli koji zadovoljavaju uslove upita, umesto da se cela tabela prođe sekvencijalno. Indeksi se mogu kreirati na jednoj ili više kolona, a svaki indeks ima jedinstveno ime.</w:t>
      </w:r>
    </w:p>
    <w:p w14:paraId="082B4B28" w14:textId="77777777" w:rsidR="00A60D48" w:rsidRPr="00A60D48" w:rsidRDefault="00A60D48" w:rsidP="00A60D48">
      <w:pPr>
        <w:jc w:val="both"/>
        <w:rPr>
          <w:lang w:val="sr-Latn-RS"/>
        </w:rPr>
      </w:pPr>
    </w:p>
    <w:p w14:paraId="7FEEFB6B" w14:textId="76E95E47" w:rsidR="00A60D48" w:rsidRPr="00A60D48" w:rsidRDefault="00A60D48" w:rsidP="00A60D48">
      <w:pPr>
        <w:ind w:firstLine="720"/>
        <w:jc w:val="both"/>
        <w:rPr>
          <w:lang w:val="sr-Latn-RS"/>
        </w:rPr>
      </w:pPr>
      <w:r w:rsidRPr="00A60D48">
        <w:rPr>
          <w:lang w:val="sr-Latn-RS"/>
        </w:rPr>
        <w:t>Indeksi se obično grade na kolonama koje se često koriste u WHERE uslovima i JOIN operacijama. Kada se indeks kreira,</w:t>
      </w:r>
      <w:r>
        <w:rPr>
          <w:lang w:val="sr-Latn-RS"/>
        </w:rPr>
        <w:t xml:space="preserve"> PostgreSQL koristi B-stabla</w:t>
      </w:r>
      <w:r w:rsidRPr="00A60D48">
        <w:rPr>
          <w:lang w:val="sr-Latn-RS"/>
        </w:rPr>
        <w:t xml:space="preserve"> (B-tree) ili GIN (Generalized Inverted Index) strukturu podataka. B-stabla se koriste za pretraživanje po vrednosti jedne ili </w:t>
      </w:r>
      <w:r w:rsidRPr="00A60D48">
        <w:rPr>
          <w:lang w:val="sr-Latn-RS"/>
        </w:rPr>
        <w:lastRenderedPageBreak/>
        <w:t>više kolona, dok se GIN koristi za pretraživanje po skupovima vrednosti u jednoj koloni, kao što su nizovi ili JSON objekti.</w:t>
      </w:r>
    </w:p>
    <w:p w14:paraId="0E30396D" w14:textId="77777777" w:rsidR="00A60D48" w:rsidRPr="00A60D48" w:rsidRDefault="00A60D48" w:rsidP="00A60D48">
      <w:pPr>
        <w:jc w:val="both"/>
        <w:rPr>
          <w:lang w:val="sr-Latn-RS"/>
        </w:rPr>
      </w:pPr>
    </w:p>
    <w:p w14:paraId="0B848157" w14:textId="5B001179" w:rsidR="00826B09" w:rsidRPr="00A60D48" w:rsidRDefault="00A60D48" w:rsidP="00826B09">
      <w:pPr>
        <w:ind w:firstLine="720"/>
        <w:jc w:val="both"/>
        <w:rPr>
          <w:lang w:val="sr-Latn-RS"/>
        </w:rPr>
      </w:pPr>
      <w:r w:rsidRPr="00A60D48">
        <w:rPr>
          <w:lang w:val="sr-Latn-RS"/>
        </w:rPr>
        <w:t>Kada se upit prosledi bazi podataka, PostgreSQL prvo proverava da li postoji odgovarajući indeks koji bi mogao da se koristi. Ako postoji, baza podataka će koristiti indeks umesto sekvencijalnog skeniranja tabele, što može značajno poboljšati performanse upita. Međutim, indeksiranje ima svoje troškove, kao što su povećanje veličine baze podataka, smanjenje performansi prilikom upisa novih redova u tabelu i troškovi održavanja indeksa.</w:t>
      </w:r>
      <w:r w:rsidR="00826B09">
        <w:rPr>
          <w:lang w:val="sr-Latn-RS"/>
        </w:rPr>
        <w:t xml:space="preserve"> Kako možemo smanjiti neke od ovih troškova će biti obrađeno u nastavku rada.</w:t>
      </w:r>
    </w:p>
    <w:p w14:paraId="0939ECB3" w14:textId="77777777" w:rsidR="00A60D48" w:rsidRPr="00A60D48" w:rsidRDefault="00A60D48" w:rsidP="00A60D48">
      <w:pPr>
        <w:jc w:val="both"/>
        <w:rPr>
          <w:lang w:val="sr-Latn-RS"/>
        </w:rPr>
      </w:pPr>
    </w:p>
    <w:p w14:paraId="15BD242E" w14:textId="01B4C398" w:rsidR="00A60D48" w:rsidRDefault="00A60D48" w:rsidP="00826B09">
      <w:pPr>
        <w:ind w:firstLine="720"/>
        <w:jc w:val="both"/>
        <w:rPr>
          <w:lang w:val="sr-Latn-RS"/>
        </w:rPr>
      </w:pPr>
      <w:r w:rsidRPr="00A60D48">
        <w:rPr>
          <w:lang w:val="sr-Latn-RS"/>
        </w:rPr>
        <w:t>Kao i kod drugih vrsta skeniranja, indeksno skeniranje takođe može biti optimizovano korišćenjem genetskog optimizatora upita</w:t>
      </w:r>
      <w:r w:rsidR="00826B09">
        <w:rPr>
          <w:lang w:val="sr-Latn-RS"/>
        </w:rPr>
        <w:t xml:space="preserve"> koji će takođe biti obrađen u nastavku rada.</w:t>
      </w:r>
    </w:p>
    <w:p w14:paraId="2B8AE308" w14:textId="77777777" w:rsidR="001036AE" w:rsidRDefault="001036AE" w:rsidP="001036AE">
      <w:pPr>
        <w:jc w:val="both"/>
        <w:rPr>
          <w:lang w:val="sr-Latn-RS"/>
        </w:rPr>
      </w:pPr>
    </w:p>
    <w:p w14:paraId="6B1F56E2" w14:textId="77777777" w:rsidR="001036AE" w:rsidRDefault="001036AE" w:rsidP="001036AE">
      <w:pPr>
        <w:keepNext/>
        <w:jc w:val="center"/>
      </w:pPr>
      <w:r>
        <w:rPr>
          <w:noProof/>
          <w:lang w:val="sl-SI" w:eastAsia="sl-SI"/>
        </w:rPr>
        <w:drawing>
          <wp:inline distT="0" distB="0" distL="0" distR="0" wp14:anchorId="071A9672" wp14:editId="6AD72CD2">
            <wp:extent cx="46196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cution_plan_4.JPG"/>
                    <pic:cNvPicPr/>
                  </pic:nvPicPr>
                  <pic:blipFill>
                    <a:blip r:embed="rId13">
                      <a:extLst>
                        <a:ext uri="{28A0092B-C50C-407E-A947-70E740481C1C}">
                          <a14:useLocalDpi xmlns:a14="http://schemas.microsoft.com/office/drawing/2010/main" val="0"/>
                        </a:ext>
                      </a:extLst>
                    </a:blip>
                    <a:stretch>
                      <a:fillRect/>
                    </a:stretch>
                  </pic:blipFill>
                  <pic:spPr>
                    <a:xfrm>
                      <a:off x="0" y="0"/>
                      <a:ext cx="4619625" cy="1819275"/>
                    </a:xfrm>
                    <a:prstGeom prst="rect">
                      <a:avLst/>
                    </a:prstGeom>
                  </pic:spPr>
                </pic:pic>
              </a:graphicData>
            </a:graphic>
          </wp:inline>
        </w:drawing>
      </w:r>
    </w:p>
    <w:p w14:paraId="0A34663A" w14:textId="27D34C06" w:rsidR="001036AE" w:rsidRDefault="001036AE" w:rsidP="001036AE">
      <w:pPr>
        <w:pStyle w:val="Caption"/>
        <w:jc w:val="center"/>
      </w:pPr>
      <w:r>
        <w:t xml:space="preserve">Slika </w:t>
      </w:r>
      <w:r>
        <w:fldChar w:fldCharType="begin"/>
      </w:r>
      <w:r>
        <w:instrText xml:space="preserve"> SEQ Slika \* ARABIC </w:instrText>
      </w:r>
      <w:r>
        <w:fldChar w:fldCharType="separate"/>
      </w:r>
      <w:r w:rsidR="00AE1D41">
        <w:rPr>
          <w:noProof/>
        </w:rPr>
        <w:t>4</w:t>
      </w:r>
      <w:r>
        <w:fldChar w:fldCharType="end"/>
      </w:r>
      <w:r w:rsidRPr="009D3779">
        <w:t>. Primer plana upita sa indeksnim skeniranjem</w:t>
      </w:r>
    </w:p>
    <w:p w14:paraId="082B0853" w14:textId="77777777" w:rsidR="001036AE" w:rsidRDefault="001036AE" w:rsidP="001036AE"/>
    <w:p w14:paraId="392FBEA0" w14:textId="471A0071" w:rsidR="001036AE" w:rsidRDefault="001036AE" w:rsidP="001036AE">
      <w:pPr>
        <w:ind w:firstLine="720"/>
        <w:jc w:val="both"/>
        <w:rPr>
          <w:lang w:val="en-US"/>
        </w:rPr>
      </w:pPr>
      <w:r>
        <w:rPr>
          <w:lang w:val="sr-Latn-RS"/>
        </w:rPr>
        <w:t xml:space="preserve">Na slici 4 imamo upit koji pretražuje tabelu karaktera i iz nje povlači sve redove gde id ima vrednost „henry5“. U ovom slučaju planer će odabrati obično indeksno skeniranje. Kod ovog tipa skeniranja redovi se povlače iz </w:t>
      </w:r>
      <w:r w:rsidR="009E3529">
        <w:rPr>
          <w:lang w:val="sr-Latn-RS"/>
        </w:rPr>
        <w:t>tabele indeksno sortirani što ih čini još skupljim za čitanje ali postoji samo jedan red tako da je trošak zanemarljiv. Ovaj način skeniranja planer će obično odabrati za upite gde se povlači samo jedan red. Takođe, često je korišćen za upite koji imaju ORDER BY naredbu koja se poklapa sa indeksim redosledom, zato što onda nema potrebe za dodatnim korakom sortiranja koji bi zadovoljio ORDER BY uslov. U ovom primeru dodavanjem ORDER BY id bi se i dalje koristio isti plan zato što indeks već implicitno obezbeđuje zadato sortiranje.</w:t>
      </w:r>
    </w:p>
    <w:p w14:paraId="2F2B0C8C" w14:textId="19DBFAF9" w:rsidR="007B358C" w:rsidRDefault="00FF2961" w:rsidP="00FF2961">
      <w:pPr>
        <w:pStyle w:val="Heading2"/>
        <w:rPr>
          <w:lang w:val="en-US"/>
        </w:rPr>
      </w:pPr>
      <w:r>
        <w:rPr>
          <w:lang w:val="en-US"/>
        </w:rPr>
        <w:t xml:space="preserve"> </w:t>
      </w:r>
      <w:bookmarkStart w:id="4" w:name="_Toc132092637"/>
      <w:r w:rsidR="000D0BC7">
        <w:rPr>
          <w:lang w:val="sr-Latn-RS"/>
        </w:rPr>
        <w:t>ANALYZE</w:t>
      </w:r>
      <w:r>
        <w:rPr>
          <w:lang w:val="en-US"/>
        </w:rPr>
        <w:t xml:space="preserve"> </w:t>
      </w:r>
      <w:r w:rsidRPr="00FF2961">
        <w:rPr>
          <w:lang w:val="sr-Latn-RS"/>
        </w:rPr>
        <w:t>komanda</w:t>
      </w:r>
      <w:bookmarkEnd w:id="4"/>
    </w:p>
    <w:p w14:paraId="407578C1" w14:textId="77777777" w:rsidR="00321741" w:rsidRDefault="00321741" w:rsidP="007B358C">
      <w:pPr>
        <w:jc w:val="both"/>
        <w:rPr>
          <w:lang w:val="en-US"/>
        </w:rPr>
      </w:pPr>
    </w:p>
    <w:p w14:paraId="5211ED89" w14:textId="012BE027" w:rsidR="00FF2961" w:rsidRPr="00663887" w:rsidRDefault="00FF2961" w:rsidP="000D0BC7">
      <w:pPr>
        <w:ind w:firstLine="431"/>
        <w:jc w:val="both"/>
        <w:rPr>
          <w:lang w:val="sr-Latn-RS"/>
        </w:rPr>
      </w:pPr>
      <w:r w:rsidRPr="00FF2961">
        <w:rPr>
          <w:lang w:val="sr-Latn-RS"/>
        </w:rPr>
        <w:t>Analiza u PostgreSQL-u se koristi za izračunavanje statistika o tabelama, a rezultati se skladište u PostgreSQL-ovoj tabeli koja će biti korišćena od strane planera</w:t>
      </w:r>
      <w:r w:rsidR="000D0BC7">
        <w:rPr>
          <w:lang w:val="sr-Latn-RS"/>
        </w:rPr>
        <w:t xml:space="preserve"> upita</w:t>
      </w:r>
      <w:r w:rsidRPr="00FF2961">
        <w:rPr>
          <w:lang w:val="sr-Latn-RS"/>
        </w:rPr>
        <w:t xml:space="preserve"> za bolje planiranje izvršenja upita. Kada se upit pošalje, on se prvo transformiše u PostgreSQL format. Zatim planer</w:t>
      </w:r>
      <w:r w:rsidR="000D0BC7">
        <w:rPr>
          <w:lang w:val="sr-Latn-RS"/>
        </w:rPr>
        <w:t xml:space="preserve"> upita</w:t>
      </w:r>
      <w:r w:rsidRPr="00FF2961">
        <w:rPr>
          <w:lang w:val="sr-Latn-RS"/>
        </w:rPr>
        <w:t xml:space="preserve"> generiše plan izvršenja upita.</w:t>
      </w:r>
      <w:r w:rsidR="00663887" w:rsidRPr="00663887">
        <w:rPr>
          <w:lang w:val="en-US"/>
        </w:rPr>
        <w:t xml:space="preserve"> </w:t>
      </w:r>
      <w:r w:rsidR="00663887">
        <w:rPr>
          <w:lang w:val="en-US"/>
        </w:rPr>
        <w:t>[2]</w:t>
      </w:r>
    </w:p>
    <w:p w14:paraId="14D283FA" w14:textId="77777777" w:rsidR="00FF2961" w:rsidRPr="00FF2961" w:rsidRDefault="00FF2961" w:rsidP="00FF2961">
      <w:pPr>
        <w:jc w:val="both"/>
        <w:rPr>
          <w:lang w:val="sr-Latn-RS"/>
        </w:rPr>
      </w:pPr>
    </w:p>
    <w:p w14:paraId="58C58D4F" w14:textId="5D815B38" w:rsidR="00FF2961" w:rsidRDefault="000D0BC7" w:rsidP="000D0BC7">
      <w:pPr>
        <w:ind w:firstLine="431"/>
        <w:jc w:val="both"/>
        <w:rPr>
          <w:lang w:val="sr-Latn-RS"/>
        </w:rPr>
      </w:pPr>
      <w:r>
        <w:rPr>
          <w:lang w:val="sr-Latn-RS"/>
        </w:rPr>
        <w:t>Planer koristi statistike tabela</w:t>
      </w:r>
      <w:r w:rsidR="00FF2961" w:rsidRPr="00FF2961">
        <w:rPr>
          <w:lang w:val="sr-Latn-RS"/>
        </w:rPr>
        <w:t xml:space="preserve"> kako bi formirao plan izvršenja. Međutim, tokom vremena, statistike postaju zastarele i plan izvršenja može biti neprecizan ili neefikasan. Zato je važno obezbediti da se statistike uvek ažuriraju. Upravo u ovom kontekstu </w:t>
      </w:r>
      <w:r>
        <w:rPr>
          <w:lang w:val="sr-Latn-RS"/>
        </w:rPr>
        <w:t>ANALYZE</w:t>
      </w:r>
      <w:r w:rsidR="00FF2961" w:rsidRPr="00FF2961">
        <w:rPr>
          <w:lang w:val="sr-Latn-RS"/>
        </w:rPr>
        <w:t xml:space="preserve"> </w:t>
      </w:r>
      <w:r>
        <w:rPr>
          <w:lang w:val="sr-Latn-RS"/>
        </w:rPr>
        <w:t>komanda</w:t>
      </w:r>
      <w:r w:rsidR="00FF2961" w:rsidRPr="00FF2961">
        <w:rPr>
          <w:lang w:val="sr-Latn-RS"/>
        </w:rPr>
        <w:t xml:space="preserve"> </w:t>
      </w:r>
      <w:r>
        <w:rPr>
          <w:lang w:val="sr-Latn-RS"/>
        </w:rPr>
        <w:t xml:space="preserve">ima svoj </w:t>
      </w:r>
      <w:r w:rsidRPr="000D0BC7">
        <w:rPr>
          <w:lang w:val="sr-Latn-RS"/>
        </w:rPr>
        <w:t>značaj</w:t>
      </w:r>
      <w:r w:rsidR="00FF2961" w:rsidRPr="00FF2961">
        <w:rPr>
          <w:lang w:val="sr-Latn-RS"/>
        </w:rPr>
        <w:t xml:space="preserve">. Kada se analiza pokrene, komanda ponovo računa statistike za datu tabelu i ažurira ih u bazi podataka. </w:t>
      </w:r>
      <w:r>
        <w:rPr>
          <w:lang w:val="sr-Latn-RS"/>
        </w:rPr>
        <w:t>Te statistike će biti korišćene</w:t>
      </w:r>
      <w:r w:rsidR="00FF2961" w:rsidRPr="00FF2961">
        <w:rPr>
          <w:lang w:val="sr-Latn-RS"/>
        </w:rPr>
        <w:t xml:space="preserve"> za planiranje izvršenja upita u budućnosti.</w:t>
      </w:r>
    </w:p>
    <w:p w14:paraId="1BD624D3" w14:textId="4AA88DA6" w:rsidR="00AE1D41" w:rsidRDefault="009D4BF5" w:rsidP="004808BA">
      <w:pPr>
        <w:keepNext/>
        <w:ind w:firstLine="431"/>
        <w:jc w:val="center"/>
      </w:pPr>
      <w:r>
        <w:rPr>
          <w:noProof/>
          <w:lang w:val="sl-SI" w:eastAsia="sl-SI"/>
        </w:rPr>
        <w:lastRenderedPageBreak/>
        <w:drawing>
          <wp:inline distT="0" distB="0" distL="0" distR="0" wp14:anchorId="3F4F01FB" wp14:editId="7131EB78">
            <wp:extent cx="5760085"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alyze komanda.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3924300"/>
                    </a:xfrm>
                    <a:prstGeom prst="rect">
                      <a:avLst/>
                    </a:prstGeom>
                  </pic:spPr>
                </pic:pic>
              </a:graphicData>
            </a:graphic>
          </wp:inline>
        </w:drawing>
      </w:r>
    </w:p>
    <w:p w14:paraId="0EBA9964" w14:textId="1047D935" w:rsidR="00AE1D41" w:rsidRDefault="00AE1D41" w:rsidP="00AE1D41">
      <w:pPr>
        <w:pStyle w:val="Caption"/>
        <w:jc w:val="center"/>
      </w:pPr>
      <w:r>
        <w:t xml:space="preserve">Slika </w:t>
      </w:r>
      <w:r>
        <w:fldChar w:fldCharType="begin"/>
      </w:r>
      <w:r>
        <w:instrText xml:space="preserve"> SEQ Slika \* ARABIC </w:instrText>
      </w:r>
      <w:r>
        <w:fldChar w:fldCharType="separate"/>
      </w:r>
      <w:r>
        <w:rPr>
          <w:noProof/>
        </w:rPr>
        <w:t>5</w:t>
      </w:r>
      <w:r>
        <w:fldChar w:fldCharType="end"/>
      </w:r>
      <w:r>
        <w:t>. Primer upita sa ANALYZE komandom</w:t>
      </w:r>
    </w:p>
    <w:p w14:paraId="611922F3" w14:textId="032F27FD" w:rsidR="00AE1D41" w:rsidRDefault="00AE1D41" w:rsidP="00AE1D41">
      <w:pPr>
        <w:ind w:firstLine="567"/>
        <w:jc w:val="both"/>
        <w:rPr>
          <w:lang w:val="sr-Latn-RS"/>
        </w:rPr>
      </w:pPr>
      <w:r w:rsidRPr="00AE1D41">
        <w:rPr>
          <w:lang w:val="sr-Latn-RS"/>
        </w:rPr>
        <w:t>Va</w:t>
      </w:r>
      <w:r w:rsidR="009D4BF5">
        <w:rPr>
          <w:lang w:val="sr-Latn-RS"/>
        </w:rPr>
        <w:t xml:space="preserve">žno je napomenuti da su vrednosti </w:t>
      </w:r>
      <w:r w:rsidRPr="009D4BF5">
        <w:rPr>
          <w:b/>
          <w:lang w:val="sr-Latn-RS"/>
        </w:rPr>
        <w:t>actual time</w:t>
      </w:r>
      <w:r w:rsidRPr="00AE1D41">
        <w:rPr>
          <w:lang w:val="sr-Latn-RS"/>
        </w:rPr>
        <w:t xml:space="preserve"> izražene u milisekundama stvarnog vremena, dok su procene troškova izražene u proizvoljnim jedinicama, </w:t>
      </w:r>
      <w:r w:rsidR="009D4BF5">
        <w:rPr>
          <w:lang w:val="sr-Latn-RS"/>
        </w:rPr>
        <w:t>i zbog toga</w:t>
      </w:r>
      <w:r w:rsidRPr="00AE1D41">
        <w:rPr>
          <w:lang w:val="sr-Latn-RS"/>
        </w:rPr>
        <w:t xml:space="preserve"> je </w:t>
      </w:r>
      <w:r w:rsidR="009D4BF5">
        <w:rPr>
          <w:lang w:val="sr-Latn-RS"/>
        </w:rPr>
        <w:t>mala verovatnoća podudaranja. Bitno je</w:t>
      </w:r>
      <w:r w:rsidRPr="00AE1D41">
        <w:rPr>
          <w:lang w:val="sr-Latn-RS"/>
        </w:rPr>
        <w:t xml:space="preserve"> da se procenjene vrednosti broja redova približe stvarnosti. U ovom primeru, procene su bile tačne, ali to </w:t>
      </w:r>
      <w:r w:rsidR="009D4BF5">
        <w:rPr>
          <w:lang w:val="sr-Latn-RS"/>
        </w:rPr>
        <w:t>se ne dešava tako često u praksi</w:t>
      </w:r>
      <w:r w:rsidRPr="00AE1D41">
        <w:rPr>
          <w:lang w:val="sr-Latn-RS"/>
        </w:rPr>
        <w:t>. U nekim planovima upita, moguće je da se podplan čvor izvrši više od jednom</w:t>
      </w:r>
      <w:r w:rsidR="00D449D9">
        <w:rPr>
          <w:lang w:val="sr-Latn-RS"/>
        </w:rPr>
        <w:t>.</w:t>
      </w:r>
      <w:r w:rsidRPr="00AE1D41">
        <w:rPr>
          <w:lang w:val="sr-Latn-RS"/>
        </w:rPr>
        <w:t xml:space="preserve"> U takvim slučajevima, vrednost petlje prikazuje ukupan broj izvršavanja čvora, a prikazane stvarne vrednosti vremena i broja redova su prosečne vrednosti po </w:t>
      </w:r>
      <w:r w:rsidR="00D449D9">
        <w:rPr>
          <w:lang w:val="sr-Latn-RS"/>
        </w:rPr>
        <w:t>izvršenju</w:t>
      </w:r>
      <w:r w:rsidRPr="00AE1D41">
        <w:rPr>
          <w:lang w:val="sr-Latn-RS"/>
        </w:rPr>
        <w:t>. Ovo je urađeno da bi se brojevi mogli uporediti sa prikazom procene troškova.</w:t>
      </w:r>
      <w:r w:rsidR="00836B62">
        <w:rPr>
          <w:lang w:val="sr-Latn-RS"/>
        </w:rPr>
        <w:t xml:space="preserve"> </w:t>
      </w:r>
      <w:r w:rsidRPr="00AE1D41">
        <w:rPr>
          <w:lang w:val="sr-Latn-RS"/>
        </w:rPr>
        <w:t xml:space="preserve">U nekim slučajevima, EXPLAIN ANALYZE prikazuje dodatne statistike izvršavanja osim vremena izvršavanja plana čvorova i broja redova. Na primer, </w:t>
      </w:r>
      <w:r w:rsidR="009D4BF5">
        <w:rPr>
          <w:lang w:val="sr-Latn-RS"/>
        </w:rPr>
        <w:t xml:space="preserve">broj eliminisanih redova na osnovu filter uslova. </w:t>
      </w:r>
      <w:r w:rsidR="009D4BF5" w:rsidRPr="009D4BF5">
        <w:rPr>
          <w:lang w:val="sr-Latn-RS"/>
        </w:rPr>
        <w:t>Ove statistike su posebno korisne za filter uslove primenjene na čvo</w:t>
      </w:r>
      <w:r w:rsidR="009D4BF5">
        <w:rPr>
          <w:lang w:val="sr-Latn-RS"/>
        </w:rPr>
        <w:t xml:space="preserve">rovima spajanja (join). Linija </w:t>
      </w:r>
      <w:r w:rsidR="009D4BF5" w:rsidRPr="009D4BF5">
        <w:rPr>
          <w:b/>
          <w:lang w:val="sr-Latn-RS"/>
        </w:rPr>
        <w:t>Rows Removed</w:t>
      </w:r>
      <w:r w:rsidR="009D4BF5" w:rsidRPr="009D4BF5">
        <w:rPr>
          <w:lang w:val="sr-Latn-RS"/>
        </w:rPr>
        <w:t xml:space="preserve"> se pojavljuje samo kada se barem jedan skenirani red</w:t>
      </w:r>
      <w:r w:rsidR="00836B62">
        <w:rPr>
          <w:lang w:val="sr-Latn-RS"/>
        </w:rPr>
        <w:t xml:space="preserve"> eliminiše</w:t>
      </w:r>
      <w:r w:rsidR="009D4BF5" w:rsidRPr="009D4BF5">
        <w:rPr>
          <w:lang w:val="sr-Latn-RS"/>
        </w:rPr>
        <w:t xml:space="preserve"> filter uslovom.</w:t>
      </w:r>
    </w:p>
    <w:p w14:paraId="553048DC" w14:textId="77777777" w:rsidR="00836B62" w:rsidRDefault="00836B62" w:rsidP="00AE1D41">
      <w:pPr>
        <w:ind w:firstLine="567"/>
        <w:jc w:val="both"/>
        <w:rPr>
          <w:lang w:val="sr-Latn-RS"/>
        </w:rPr>
      </w:pPr>
    </w:p>
    <w:p w14:paraId="386809F2" w14:textId="708E088D" w:rsidR="00836B62" w:rsidRDefault="00836B62" w:rsidP="00AE1D41">
      <w:pPr>
        <w:ind w:firstLine="567"/>
        <w:jc w:val="both"/>
        <w:rPr>
          <w:lang w:val="sr-Latn-RS"/>
        </w:rPr>
      </w:pPr>
      <w:r>
        <w:rPr>
          <w:lang w:val="sr-Latn-RS"/>
        </w:rPr>
        <w:t>EXPLAIN komanda se može koristiti sa BUFFERS opcijom kako bi se dobila još detaljnija statistika. Broj koji BUFFERS vrati pomaže da se utvrdi koji delovi upita su najviše ulazno-izlazno zahtevni.</w:t>
      </w:r>
    </w:p>
    <w:p w14:paraId="10EEE4E6" w14:textId="77777777" w:rsidR="00836B62" w:rsidRDefault="00836B62" w:rsidP="00836B62">
      <w:pPr>
        <w:jc w:val="both"/>
        <w:rPr>
          <w:lang w:val="sr-Latn-RS"/>
        </w:rPr>
      </w:pPr>
    </w:p>
    <w:p w14:paraId="3931BF3A" w14:textId="688EF049" w:rsidR="00836B62" w:rsidRDefault="00836B62" w:rsidP="00836B62">
      <w:pPr>
        <w:ind w:firstLine="567"/>
        <w:jc w:val="both"/>
        <w:rPr>
          <w:lang w:val="sr-Latn-RS"/>
        </w:rPr>
      </w:pPr>
      <w:r w:rsidRPr="004808BA">
        <w:rPr>
          <w:b/>
          <w:lang w:val="sr-Latn-RS"/>
        </w:rPr>
        <w:t>Vreme planiranja</w:t>
      </w:r>
      <w:r w:rsidRPr="00836B62">
        <w:rPr>
          <w:lang w:val="sr-Latn-RS"/>
        </w:rPr>
        <w:t xml:space="preserve"> koje se pri</w:t>
      </w:r>
      <w:r>
        <w:rPr>
          <w:lang w:val="sr-Latn-RS"/>
        </w:rPr>
        <w:t>kazuje predstavlja vreme koje je utrošeno na generis</w:t>
      </w:r>
      <w:r w:rsidRPr="00836B62">
        <w:rPr>
          <w:lang w:val="sr-Latn-RS"/>
        </w:rPr>
        <w:t xml:space="preserve">anje i optimizaciju </w:t>
      </w:r>
      <w:r>
        <w:rPr>
          <w:lang w:val="sr-Latn-RS"/>
        </w:rPr>
        <w:t>plana upita iz parsiranog upita i</w:t>
      </w:r>
      <w:r w:rsidR="00D449D9">
        <w:rPr>
          <w:lang w:val="sr-Latn-RS"/>
        </w:rPr>
        <w:t xml:space="preserve"> ne uključuje vr</w:t>
      </w:r>
      <w:r w:rsidRPr="00836B62">
        <w:rPr>
          <w:lang w:val="sr-Latn-RS"/>
        </w:rPr>
        <w:t>eme potrebno za parsiranje upita.</w:t>
      </w:r>
    </w:p>
    <w:p w14:paraId="520E8312" w14:textId="77777777" w:rsidR="004808BA" w:rsidRDefault="004808BA" w:rsidP="00836B62">
      <w:pPr>
        <w:ind w:firstLine="567"/>
        <w:jc w:val="both"/>
        <w:rPr>
          <w:lang w:val="sr-Latn-RS"/>
        </w:rPr>
      </w:pPr>
    </w:p>
    <w:p w14:paraId="4DE0FE3A" w14:textId="5F3ACF3D" w:rsidR="004808BA" w:rsidRDefault="004808BA" w:rsidP="00836B62">
      <w:pPr>
        <w:ind w:firstLine="567"/>
        <w:jc w:val="both"/>
        <w:rPr>
          <w:lang w:val="sr-Latn-RS"/>
        </w:rPr>
      </w:pPr>
      <w:r w:rsidRPr="004808BA">
        <w:rPr>
          <w:b/>
          <w:lang w:val="sr-Latn-RS"/>
        </w:rPr>
        <w:t>Vreme izvršavanja</w:t>
      </w:r>
      <w:r w:rsidRPr="004808BA">
        <w:rPr>
          <w:lang w:val="sr-Latn-RS"/>
        </w:rPr>
        <w:t xml:space="preserve"> koje se prikazuje</w:t>
      </w:r>
      <w:r>
        <w:rPr>
          <w:lang w:val="sr-Latn-RS"/>
        </w:rPr>
        <w:t xml:space="preserve"> uključuje vr</w:t>
      </w:r>
      <w:r w:rsidRPr="004808BA">
        <w:rPr>
          <w:lang w:val="sr-Latn-RS"/>
        </w:rPr>
        <w:t xml:space="preserve">eme pokretanja i </w:t>
      </w:r>
      <w:r>
        <w:rPr>
          <w:lang w:val="sr-Latn-RS"/>
        </w:rPr>
        <w:t>isključivanja</w:t>
      </w:r>
      <w:r w:rsidRPr="004808BA">
        <w:rPr>
          <w:lang w:val="sr-Latn-RS"/>
        </w:rPr>
        <w:t xml:space="preserve"> </w:t>
      </w:r>
      <w:r>
        <w:rPr>
          <w:lang w:val="sr-Latn-RS"/>
        </w:rPr>
        <w:t>egzekutora, kao i vr</w:t>
      </w:r>
      <w:r w:rsidRPr="004808BA">
        <w:rPr>
          <w:lang w:val="sr-Latn-RS"/>
        </w:rPr>
        <w:t>eme potrebno za pokretanje bilo kojih okidača koji se aktiviraju tokom izvršav</w:t>
      </w:r>
      <w:r>
        <w:rPr>
          <w:lang w:val="sr-Latn-RS"/>
        </w:rPr>
        <w:t>anja upita. Vr</w:t>
      </w:r>
      <w:r w:rsidRPr="004808BA">
        <w:rPr>
          <w:lang w:val="sr-Latn-RS"/>
        </w:rPr>
        <w:t xml:space="preserve">eme utrošeno za </w:t>
      </w:r>
      <w:r>
        <w:rPr>
          <w:lang w:val="sr-Latn-RS"/>
        </w:rPr>
        <w:t>izvršenje BEFORE okidača uključeno je u vr</w:t>
      </w:r>
      <w:r w:rsidRPr="004808BA">
        <w:rPr>
          <w:lang w:val="sr-Latn-RS"/>
        </w:rPr>
        <w:t xml:space="preserve">eme za </w:t>
      </w:r>
      <w:r>
        <w:rPr>
          <w:lang w:val="sr-Latn-RS"/>
        </w:rPr>
        <w:t>pripadajući čvor za unos, a vr</w:t>
      </w:r>
      <w:r w:rsidRPr="004808BA">
        <w:rPr>
          <w:lang w:val="sr-Latn-RS"/>
        </w:rPr>
        <w:t>eme utrošeno za izvršavanje</w:t>
      </w:r>
      <w:r>
        <w:rPr>
          <w:lang w:val="sr-Latn-RS"/>
        </w:rPr>
        <w:t xml:space="preserve"> AFTER</w:t>
      </w:r>
      <w:r w:rsidRPr="004808BA">
        <w:rPr>
          <w:lang w:val="sr-Latn-RS"/>
        </w:rPr>
        <w:t xml:space="preserve"> okidača </w:t>
      </w:r>
      <w:r>
        <w:rPr>
          <w:lang w:val="sr-Latn-RS"/>
        </w:rPr>
        <w:t>nije zab</w:t>
      </w:r>
      <w:r w:rsidRPr="004808BA">
        <w:rPr>
          <w:lang w:val="sr-Latn-RS"/>
        </w:rPr>
        <w:t>e</w:t>
      </w:r>
      <w:r>
        <w:rPr>
          <w:lang w:val="sr-Latn-RS"/>
        </w:rPr>
        <w:t>le</w:t>
      </w:r>
      <w:r w:rsidRPr="004808BA">
        <w:rPr>
          <w:lang w:val="sr-Latn-RS"/>
        </w:rPr>
        <w:t>ženo, jer se okidači AFTER aktiv</w:t>
      </w:r>
      <w:r>
        <w:rPr>
          <w:lang w:val="sr-Latn-RS"/>
        </w:rPr>
        <w:t>iraju nakon završetka c</w:t>
      </w:r>
      <w:r w:rsidR="00CB7FAC">
        <w:rPr>
          <w:lang w:val="sr-Latn-RS"/>
        </w:rPr>
        <w:t>elog plana. Ukupno vr</w:t>
      </w:r>
      <w:r w:rsidRPr="004808BA">
        <w:rPr>
          <w:lang w:val="sr-Latn-RS"/>
        </w:rPr>
        <w:t xml:space="preserve">eme provedeno u svakom okidaču (BEFORE ili AFTER) prikazano je zasebno. </w:t>
      </w:r>
    </w:p>
    <w:p w14:paraId="7B3C3028" w14:textId="5295C0A4" w:rsidR="00AC2595" w:rsidRDefault="004808BA" w:rsidP="00AC2595">
      <w:pPr>
        <w:ind w:firstLine="567"/>
        <w:jc w:val="both"/>
        <w:rPr>
          <w:lang w:val="sr-Latn-RS"/>
        </w:rPr>
      </w:pPr>
      <w:r w:rsidRPr="004808BA">
        <w:rPr>
          <w:lang w:val="sr-Latn-RS"/>
        </w:rPr>
        <w:lastRenderedPageBreak/>
        <w:t xml:space="preserve">Važno je napomenuti da EXPLAIN ANALYZE zapravo pokreće upit i da će </w:t>
      </w:r>
      <w:r>
        <w:rPr>
          <w:lang w:val="sr-Latn-RS"/>
        </w:rPr>
        <w:t>upit stvarno izvršiti</w:t>
      </w:r>
      <w:r w:rsidRPr="004808BA">
        <w:rPr>
          <w:lang w:val="sr-Latn-RS"/>
        </w:rPr>
        <w:t xml:space="preserve">, bez obzira </w:t>
      </w:r>
      <w:r>
        <w:rPr>
          <w:lang w:val="sr-Latn-RS"/>
        </w:rPr>
        <w:t>na to što će se rezultati upita neće prikazati zbog ispisa EXPLAIN komande</w:t>
      </w:r>
      <w:r w:rsidRPr="004808BA">
        <w:rPr>
          <w:lang w:val="sr-Latn-RS"/>
        </w:rPr>
        <w:t xml:space="preserve">. </w:t>
      </w:r>
      <w:r>
        <w:rPr>
          <w:lang w:val="sr-Latn-RS"/>
        </w:rPr>
        <w:t>Ako je potrebno analizirati upit bez menjanja tabela moguće je odraditi ROLLBACK na kraju upita.</w:t>
      </w:r>
    </w:p>
    <w:p w14:paraId="797490C8" w14:textId="09F50FA4" w:rsidR="00AC2595" w:rsidRDefault="00AC2595" w:rsidP="00AC2595">
      <w:pPr>
        <w:pStyle w:val="Heading2"/>
        <w:rPr>
          <w:lang w:val="sr-Latn-RS"/>
        </w:rPr>
      </w:pPr>
      <w:r>
        <w:rPr>
          <w:lang w:val="sr-Latn-RS"/>
        </w:rPr>
        <w:t xml:space="preserve"> </w:t>
      </w:r>
      <w:bookmarkStart w:id="5" w:name="_Toc132092638"/>
      <w:r>
        <w:rPr>
          <w:lang w:val="sr-Latn-RS"/>
        </w:rPr>
        <w:t>VACUUM komanda</w:t>
      </w:r>
      <w:bookmarkEnd w:id="5"/>
    </w:p>
    <w:p w14:paraId="2CC12D56" w14:textId="77777777" w:rsidR="00AC2595" w:rsidRDefault="00AC2595" w:rsidP="00AC2595">
      <w:pPr>
        <w:rPr>
          <w:lang w:val="sr-Latn-RS"/>
        </w:rPr>
      </w:pPr>
    </w:p>
    <w:p w14:paraId="0B44C00A" w14:textId="06FECE98" w:rsidR="00C438A1" w:rsidRPr="00C438A1" w:rsidRDefault="00C438A1" w:rsidP="00015003">
      <w:pPr>
        <w:ind w:firstLine="431"/>
        <w:jc w:val="both"/>
        <w:rPr>
          <w:lang w:val="sr-Latn-RS"/>
        </w:rPr>
      </w:pPr>
      <w:r w:rsidRPr="00C438A1">
        <w:rPr>
          <w:lang w:val="sr-Latn-RS"/>
        </w:rPr>
        <w:t>U PostgreSQL-u, kada se vrši ažuriranje ili brisanje reda ili tuple</w:t>
      </w:r>
      <w:r w:rsidR="00015003">
        <w:rPr>
          <w:lang w:val="sr-Latn-RS"/>
        </w:rPr>
        <w:t>-a</w:t>
      </w:r>
      <w:r w:rsidRPr="00C438A1">
        <w:rPr>
          <w:lang w:val="sr-Latn-RS"/>
        </w:rPr>
        <w:t>, zapisi se zapravo ne brišu ili ne menjaju fizički. Ovo ostavlja zastarele zapise na disku</w:t>
      </w:r>
      <w:r w:rsidR="00015003">
        <w:rPr>
          <w:lang w:val="sr-Latn-RS"/>
        </w:rPr>
        <w:t xml:space="preserve"> koji zauzimaju prostor</w:t>
      </w:r>
      <w:r w:rsidRPr="00C438A1">
        <w:rPr>
          <w:lang w:val="sr-Latn-RS"/>
        </w:rPr>
        <w:t xml:space="preserve"> i negativno utiču na performanse upita. Kako bi se to </w:t>
      </w:r>
      <w:r w:rsidR="00015003">
        <w:rPr>
          <w:lang w:val="sr-Latn-RS"/>
        </w:rPr>
        <w:t>poboljšalo</w:t>
      </w:r>
      <w:r w:rsidRPr="00C438A1">
        <w:rPr>
          <w:lang w:val="sr-Latn-RS"/>
        </w:rPr>
        <w:t xml:space="preserve">, PostgreSQL pruža mogućnost čišćenja zastarelih zapisa sa diska korišćenjem komande </w:t>
      </w:r>
      <w:r w:rsidR="00015003">
        <w:rPr>
          <w:lang w:val="sr-Latn-RS"/>
        </w:rPr>
        <w:t>VACUUM</w:t>
      </w:r>
      <w:r w:rsidRPr="00C438A1">
        <w:rPr>
          <w:lang w:val="sr-Latn-RS"/>
        </w:rPr>
        <w:t xml:space="preserve"> koja omogućava jednostavno uklanjanje zastarelih zapisa sa diska i </w:t>
      </w:r>
      <w:r w:rsidR="00015003">
        <w:rPr>
          <w:lang w:val="sr-Latn-RS"/>
        </w:rPr>
        <w:t>oslobađanje</w:t>
      </w:r>
      <w:r w:rsidRPr="00C438A1">
        <w:rPr>
          <w:lang w:val="sr-Latn-RS"/>
        </w:rPr>
        <w:t xml:space="preserve"> prostora, poboljšavajući performanse upita.</w:t>
      </w:r>
    </w:p>
    <w:p w14:paraId="6787F907" w14:textId="77777777" w:rsidR="00C438A1" w:rsidRPr="00C438A1" w:rsidRDefault="00C438A1" w:rsidP="00015003">
      <w:pPr>
        <w:jc w:val="both"/>
        <w:rPr>
          <w:lang w:val="sr-Latn-RS"/>
        </w:rPr>
      </w:pPr>
    </w:p>
    <w:p w14:paraId="6669779E" w14:textId="2F7E442B" w:rsidR="00C438A1" w:rsidRPr="00C438A1" w:rsidRDefault="00C438A1" w:rsidP="00015003">
      <w:pPr>
        <w:ind w:firstLine="431"/>
        <w:jc w:val="both"/>
        <w:rPr>
          <w:lang w:val="sr-Latn-RS"/>
        </w:rPr>
      </w:pPr>
      <w:r w:rsidRPr="00C438A1">
        <w:rPr>
          <w:lang w:val="sr-Latn-RS"/>
        </w:rPr>
        <w:t xml:space="preserve">Komanda </w:t>
      </w:r>
      <w:r w:rsidR="00015003">
        <w:rPr>
          <w:lang w:val="sr-Latn-RS"/>
        </w:rPr>
        <w:t>VACUUM</w:t>
      </w:r>
      <w:r w:rsidRPr="00C438A1">
        <w:rPr>
          <w:lang w:val="sr-Latn-RS"/>
        </w:rPr>
        <w:t xml:space="preserve"> dolazi sa</w:t>
      </w:r>
      <w:r w:rsidR="00015003">
        <w:rPr>
          <w:lang w:val="sr-Latn-RS"/>
        </w:rPr>
        <w:t xml:space="preserve"> mnogo opcija. Na primer, može se koristiti komanda VACUUM ANALYZE kako bi se koristeći VACUUM</w:t>
      </w:r>
      <w:r w:rsidRPr="00C438A1">
        <w:rPr>
          <w:lang w:val="sr-Latn-RS"/>
        </w:rPr>
        <w:t xml:space="preserve"> pr</w:t>
      </w:r>
      <w:r w:rsidR="00015003">
        <w:rPr>
          <w:lang w:val="sr-Latn-RS"/>
        </w:rPr>
        <w:t>vo fizički izbrisali zastareli zapisi, a zatim komandom ANALYZE osvežila statistika tabela za planer upita kako</w:t>
      </w:r>
      <w:r w:rsidRPr="00C438A1">
        <w:rPr>
          <w:lang w:val="sr-Latn-RS"/>
        </w:rPr>
        <w:t xml:space="preserve"> bi bolje planirao buduće upite na toj tabeli.</w:t>
      </w:r>
    </w:p>
    <w:p w14:paraId="771EE381" w14:textId="77777777" w:rsidR="00C438A1" w:rsidRPr="00C438A1" w:rsidRDefault="00C438A1" w:rsidP="00015003">
      <w:pPr>
        <w:jc w:val="both"/>
        <w:rPr>
          <w:lang w:val="sr-Latn-RS"/>
        </w:rPr>
      </w:pPr>
    </w:p>
    <w:p w14:paraId="770AB669" w14:textId="452DB300" w:rsidR="00C438A1" w:rsidRPr="00C438A1" w:rsidRDefault="00015003" w:rsidP="00015003">
      <w:pPr>
        <w:ind w:firstLine="431"/>
        <w:jc w:val="both"/>
        <w:rPr>
          <w:lang w:val="sr-Latn-RS"/>
        </w:rPr>
      </w:pPr>
      <w:r>
        <w:rPr>
          <w:lang w:val="sr-Latn-RS"/>
        </w:rPr>
        <w:t>Druga opcija koja se može iskoristiti je</w:t>
      </w:r>
      <w:r w:rsidR="00C438A1" w:rsidRPr="00C438A1">
        <w:rPr>
          <w:lang w:val="sr-Latn-RS"/>
        </w:rPr>
        <w:t xml:space="preserve"> VACUUM FULL</w:t>
      </w:r>
      <w:r>
        <w:rPr>
          <w:lang w:val="sr-Latn-RS"/>
        </w:rPr>
        <w:t xml:space="preserve"> komanda</w:t>
      </w:r>
      <w:r w:rsidR="00C438A1" w:rsidRPr="00C438A1">
        <w:rPr>
          <w:lang w:val="sr-Latn-RS"/>
        </w:rPr>
        <w:t xml:space="preserve">. </w:t>
      </w:r>
      <w:r w:rsidR="00407800">
        <w:rPr>
          <w:lang w:val="sr-Latn-RS"/>
        </w:rPr>
        <w:t>Osnovna</w:t>
      </w:r>
      <w:r w:rsidR="00C438A1" w:rsidRPr="00C438A1">
        <w:rPr>
          <w:lang w:val="sr-Latn-RS"/>
        </w:rPr>
        <w:t xml:space="preserve"> </w:t>
      </w:r>
      <w:r>
        <w:rPr>
          <w:lang w:val="sr-Latn-RS"/>
        </w:rPr>
        <w:t>VACUUM komanda</w:t>
      </w:r>
      <w:r w:rsidR="00C438A1" w:rsidRPr="00C438A1">
        <w:rPr>
          <w:lang w:val="sr-Latn-RS"/>
        </w:rPr>
        <w:t xml:space="preserve"> će izbrisati zapise iz tabele i zadržati novi oslobođeni prostor na disku sa s</w:t>
      </w:r>
      <w:r w:rsidR="00407800">
        <w:rPr>
          <w:lang w:val="sr-Latn-RS"/>
        </w:rPr>
        <w:t>amom tabelom za buduću upotrebu</w:t>
      </w:r>
      <w:r w:rsidR="00C438A1" w:rsidRPr="00C438A1">
        <w:rPr>
          <w:lang w:val="sr-Latn-RS"/>
        </w:rPr>
        <w:t xml:space="preserve"> kada tabela bude rasla. Ovo neće osloboditi prostor na disku za operativni sistem. Međutim, upotreba opcije FULL sa komandom će zapravo prepisati kompletnu tabelu u novu datoteku na disku; oslobođeni prostor na disku će biti vraćen operativnom sistemu za korišćenje od st</w:t>
      </w:r>
      <w:r>
        <w:rPr>
          <w:lang w:val="sr-Latn-RS"/>
        </w:rPr>
        <w:t xml:space="preserve">rane drugih procesa. Zbog toga se VACUUM FULL ne može </w:t>
      </w:r>
      <w:r w:rsidR="00C438A1" w:rsidRPr="00C438A1">
        <w:rPr>
          <w:lang w:val="sr-Latn-RS"/>
        </w:rPr>
        <w:t>koristiti paralelno sa bilo kojom drugom operacijom čitanja ili pisanja na tabeli. Samo V</w:t>
      </w:r>
      <w:r>
        <w:rPr>
          <w:lang w:val="sr-Latn-RS"/>
        </w:rPr>
        <w:t>ACUUM</w:t>
      </w:r>
      <w:r w:rsidR="00C438A1" w:rsidRPr="00C438A1">
        <w:rPr>
          <w:lang w:val="sr-Latn-RS"/>
        </w:rPr>
        <w:t xml:space="preserve"> komanda može se pokrenuti paralelno.</w:t>
      </w:r>
    </w:p>
    <w:p w14:paraId="7104BF5F" w14:textId="77777777" w:rsidR="00C438A1" w:rsidRPr="00C438A1" w:rsidRDefault="00C438A1" w:rsidP="00015003">
      <w:pPr>
        <w:jc w:val="both"/>
        <w:rPr>
          <w:lang w:val="sr-Latn-RS"/>
        </w:rPr>
      </w:pPr>
    </w:p>
    <w:p w14:paraId="5E2E88A2" w14:textId="186B2363" w:rsidR="00C438A1" w:rsidRPr="00C438A1" w:rsidRDefault="00C438A1" w:rsidP="00407800">
      <w:pPr>
        <w:ind w:firstLine="431"/>
        <w:jc w:val="both"/>
        <w:rPr>
          <w:lang w:val="sr-Latn-RS"/>
        </w:rPr>
      </w:pPr>
      <w:r w:rsidRPr="00C438A1">
        <w:rPr>
          <w:lang w:val="sr-Latn-RS"/>
        </w:rPr>
        <w:t xml:space="preserve">S obzirom na važnost procesa </w:t>
      </w:r>
      <w:r w:rsidR="00407800">
        <w:rPr>
          <w:lang w:val="sr-Latn-RS"/>
        </w:rPr>
        <w:t>VACUUM</w:t>
      </w:r>
      <w:r w:rsidRPr="00C438A1">
        <w:rPr>
          <w:lang w:val="sr-Latn-RS"/>
        </w:rPr>
        <w:t>, PostgreSQL dola</w:t>
      </w:r>
      <w:r w:rsidR="00407800">
        <w:rPr>
          <w:lang w:val="sr-Latn-RS"/>
        </w:rPr>
        <w:t>zi sa automatskom verzijom</w:t>
      </w:r>
      <w:r w:rsidRPr="00C438A1">
        <w:rPr>
          <w:lang w:val="sr-Latn-RS"/>
        </w:rPr>
        <w:t>, koja se naziva autovacuum. Autovacuum proces se sastoji o</w:t>
      </w:r>
      <w:r w:rsidR="00407800">
        <w:rPr>
          <w:lang w:val="sr-Latn-RS"/>
        </w:rPr>
        <w:t xml:space="preserve">d različitih modula koji rade zajedno </w:t>
      </w:r>
      <w:r w:rsidRPr="00C438A1">
        <w:rPr>
          <w:lang w:val="sr-Latn-RS"/>
        </w:rPr>
        <w:t>kako bi automatski pokrenuli V</w:t>
      </w:r>
      <w:r w:rsidR="00407800">
        <w:rPr>
          <w:lang w:val="sr-Latn-RS"/>
        </w:rPr>
        <w:t>ACUUM</w:t>
      </w:r>
      <w:r w:rsidRPr="00C438A1">
        <w:rPr>
          <w:lang w:val="sr-Latn-RS"/>
        </w:rPr>
        <w:t xml:space="preserve"> komandu u redovnim intervalima kako bi se osiguralo da su svi zastareli zapisi izbrisani iz tabela i da</w:t>
      </w:r>
      <w:r w:rsidR="00407800">
        <w:rPr>
          <w:lang w:val="sr-Latn-RS"/>
        </w:rPr>
        <w:t xml:space="preserve"> se upiti izvršavaju</w:t>
      </w:r>
      <w:r w:rsidRPr="00C438A1">
        <w:rPr>
          <w:lang w:val="sr-Latn-RS"/>
        </w:rPr>
        <w:t xml:space="preserve"> bolje.</w:t>
      </w:r>
    </w:p>
    <w:p w14:paraId="3A3CA90F" w14:textId="77777777" w:rsidR="00C438A1" w:rsidRPr="00C438A1" w:rsidRDefault="00C438A1" w:rsidP="00015003">
      <w:pPr>
        <w:jc w:val="both"/>
        <w:rPr>
          <w:lang w:val="sr-Latn-RS"/>
        </w:rPr>
      </w:pPr>
    </w:p>
    <w:p w14:paraId="442E881B" w14:textId="1469238E" w:rsidR="00C438A1" w:rsidRPr="00C438A1" w:rsidRDefault="00C438A1" w:rsidP="00407800">
      <w:pPr>
        <w:ind w:firstLine="431"/>
        <w:jc w:val="both"/>
        <w:rPr>
          <w:lang w:val="sr-Latn-RS"/>
        </w:rPr>
      </w:pPr>
      <w:r w:rsidRPr="00C438A1">
        <w:rPr>
          <w:lang w:val="sr-Latn-RS"/>
        </w:rPr>
        <w:t xml:space="preserve">Kao i sa bilo kojim drugim komponentama PostgreSQL-a, autovacuum proces se može konfigurisati prema poslovnim </w:t>
      </w:r>
      <w:r w:rsidR="00407800">
        <w:rPr>
          <w:lang w:val="sr-Latn-RS"/>
        </w:rPr>
        <w:t>potrebama. Na ovaj način, izvršenje se može</w:t>
      </w:r>
      <w:r w:rsidRPr="00C438A1">
        <w:rPr>
          <w:lang w:val="sr-Latn-RS"/>
        </w:rPr>
        <w:t xml:space="preserve"> zakazati u vreme kada ima </w:t>
      </w:r>
      <w:r w:rsidR="00407800">
        <w:rPr>
          <w:lang w:val="sr-Latn-RS"/>
        </w:rPr>
        <w:t>naj</w:t>
      </w:r>
      <w:r w:rsidRPr="00C438A1">
        <w:rPr>
          <w:lang w:val="sr-Latn-RS"/>
        </w:rPr>
        <w:t>manje operacija na</w:t>
      </w:r>
      <w:r w:rsidR="00407800">
        <w:rPr>
          <w:lang w:val="sr-Latn-RS"/>
        </w:rPr>
        <w:t>d tabelama kako</w:t>
      </w:r>
      <w:r w:rsidRPr="00C438A1">
        <w:rPr>
          <w:lang w:val="sr-Latn-RS"/>
        </w:rPr>
        <w:t xml:space="preserve"> paralelna izvršenja ne</w:t>
      </w:r>
      <w:r w:rsidR="00407800">
        <w:rPr>
          <w:lang w:val="sr-Latn-RS"/>
        </w:rPr>
        <w:t xml:space="preserve"> bi imala</w:t>
      </w:r>
      <w:r w:rsidRPr="00C438A1">
        <w:rPr>
          <w:lang w:val="sr-Latn-RS"/>
        </w:rPr>
        <w:t xml:space="preserve"> uticaj na tabele.</w:t>
      </w:r>
    </w:p>
    <w:p w14:paraId="6B0D335C" w14:textId="593EEBF5" w:rsidR="00407800" w:rsidRPr="00AC2595" w:rsidRDefault="00C438A1" w:rsidP="003E5F0D">
      <w:pPr>
        <w:jc w:val="both"/>
        <w:rPr>
          <w:lang w:val="sr-Latn-RS"/>
        </w:rPr>
      </w:pPr>
      <w:r w:rsidRPr="00C438A1">
        <w:rPr>
          <w:lang w:val="sr-Latn-RS"/>
        </w:rPr>
        <w:t>Administratori baza podataka mogu pokrenuti V</w:t>
      </w:r>
      <w:r w:rsidR="00407800">
        <w:rPr>
          <w:lang w:val="sr-Latn-RS"/>
        </w:rPr>
        <w:t>ACUUM</w:t>
      </w:r>
      <w:r w:rsidRPr="00C438A1">
        <w:rPr>
          <w:lang w:val="sr-Latn-RS"/>
        </w:rPr>
        <w:t xml:space="preserve"> komandu sa bilo kojom opcijom u bilo koje vre</w:t>
      </w:r>
      <w:r w:rsidR="00407800">
        <w:rPr>
          <w:lang w:val="sr-Latn-RS"/>
        </w:rPr>
        <w:t xml:space="preserve">me ad hoc na određenim tabelama, a takođe </w:t>
      </w:r>
      <w:r w:rsidRPr="00C438A1">
        <w:rPr>
          <w:lang w:val="sr-Latn-RS"/>
        </w:rPr>
        <w:t>i na celoj bazi podataka.</w:t>
      </w:r>
    </w:p>
    <w:p w14:paraId="75A64A05" w14:textId="50B36E89" w:rsidR="00321741" w:rsidRDefault="00321741" w:rsidP="00321741">
      <w:pPr>
        <w:pStyle w:val="Heading1"/>
        <w:rPr>
          <w:lang w:val="en-US"/>
        </w:rPr>
      </w:pPr>
      <w:bookmarkStart w:id="6" w:name="_Toc132092639"/>
      <w:r>
        <w:rPr>
          <w:lang w:val="en-US"/>
        </w:rPr>
        <w:t>Genetski optimizator upita</w:t>
      </w:r>
      <w:bookmarkEnd w:id="6"/>
    </w:p>
    <w:p w14:paraId="07728DB8" w14:textId="77777777" w:rsidR="00321741" w:rsidRDefault="00321741" w:rsidP="00321741">
      <w:pPr>
        <w:rPr>
          <w:lang w:val="en-US"/>
        </w:rPr>
      </w:pPr>
    </w:p>
    <w:p w14:paraId="3F222541" w14:textId="3CC47710" w:rsidR="007B358C" w:rsidRDefault="00321741" w:rsidP="00321741">
      <w:pPr>
        <w:ind w:firstLine="567"/>
        <w:jc w:val="both"/>
        <w:rPr>
          <w:lang w:val="sr-Latn-RS"/>
        </w:rPr>
      </w:pPr>
      <w:r>
        <w:rPr>
          <w:lang w:val="sr-Latn-RS"/>
        </w:rPr>
        <w:t xml:space="preserve">Genetski optimizator upita (GEQO – the genetic query optimizer) je algoritam koji vrši planiranje upita koristeći heurističku pretragu. To značajno smanjuje planirano vreme za složene upite tj. one upite koji imaju puno pridruženih tabela </w:t>
      </w:r>
      <w:r w:rsidRPr="00321741">
        <w:rPr>
          <w:lang w:val="sr-Latn-RS"/>
        </w:rPr>
        <w:t xml:space="preserve">ali na račun </w:t>
      </w:r>
      <w:r>
        <w:rPr>
          <w:lang w:val="sr-Latn-RS"/>
        </w:rPr>
        <w:t>izrade</w:t>
      </w:r>
      <w:r w:rsidRPr="00321741">
        <w:rPr>
          <w:lang w:val="sr-Latn-RS"/>
        </w:rPr>
        <w:t xml:space="preserve"> planova koji su ponekad inferiorniji u odnosu na one koji su pronađeni korišćenjem </w:t>
      </w:r>
      <w:r w:rsidR="00033268">
        <w:rPr>
          <w:lang w:val="sr-Latn-RS"/>
        </w:rPr>
        <w:t>standardnog</w:t>
      </w:r>
      <w:r w:rsidRPr="00321741">
        <w:rPr>
          <w:lang w:val="sr-Latn-RS"/>
        </w:rPr>
        <w:t xml:space="preserve"> algoritma za  pretraživanje</w:t>
      </w:r>
      <w:r>
        <w:rPr>
          <w:lang w:val="sr-Latn-RS"/>
        </w:rPr>
        <w:t>.</w:t>
      </w:r>
    </w:p>
    <w:p w14:paraId="48A1DE93" w14:textId="77777777" w:rsidR="00FB596F" w:rsidRDefault="00FB596F" w:rsidP="00FB596F">
      <w:pPr>
        <w:jc w:val="both"/>
        <w:rPr>
          <w:lang w:val="sr-Latn-RS"/>
        </w:rPr>
      </w:pPr>
    </w:p>
    <w:p w14:paraId="6D1C19AB" w14:textId="3D9A1777" w:rsidR="00714DFB" w:rsidRDefault="00714DFB" w:rsidP="00714DFB">
      <w:pPr>
        <w:ind w:firstLine="431"/>
        <w:jc w:val="both"/>
        <w:rPr>
          <w:lang w:val="sr-Latn-RS"/>
        </w:rPr>
      </w:pPr>
      <w:r w:rsidRPr="00714DFB">
        <w:rPr>
          <w:lang w:val="sr-Latn-RS"/>
        </w:rPr>
        <w:lastRenderedPageBreak/>
        <w:t>Među svim relacijskim operatorima, najteži za obradu i optimizaciju je join</w:t>
      </w:r>
      <w:r>
        <w:rPr>
          <w:lang w:val="sr-Latn-RS"/>
        </w:rPr>
        <w:t xml:space="preserve"> operator</w:t>
      </w:r>
      <w:r w:rsidRPr="00714DFB">
        <w:rPr>
          <w:lang w:val="sr-Latn-RS"/>
        </w:rPr>
        <w:t>. Broj mogućih planova upita eksponencijalno raste s</w:t>
      </w:r>
      <w:r w:rsidR="00904E31">
        <w:rPr>
          <w:lang w:val="sr-Latn-RS"/>
        </w:rPr>
        <w:t>a</w:t>
      </w:r>
      <w:r w:rsidRPr="00714DFB">
        <w:rPr>
          <w:lang w:val="sr-Latn-RS"/>
        </w:rPr>
        <w:t xml:space="preserve"> brojem joinova u upitu. Dodatni napor za optimizaciju uzrokuje podrška različitim metodama join</w:t>
      </w:r>
      <w:r w:rsidR="00904E31">
        <w:rPr>
          <w:lang w:val="sr-Latn-RS"/>
        </w:rPr>
        <w:t xml:space="preserve"> operatora</w:t>
      </w:r>
      <w:r w:rsidRPr="00714DFB">
        <w:rPr>
          <w:lang w:val="sr-Latn-RS"/>
        </w:rPr>
        <w:t xml:space="preserve"> (npr. ugnežđena petlja, hash join, merge join u PostgreSQL-u) za obradu pojedinačnih joinova i raznolikost indeksa (npr. B-stablo, hash, GiST i GIN u PostgreSQL-u) kao putova pristupa relacijama.</w:t>
      </w:r>
      <w:r w:rsidR="00904E31">
        <w:rPr>
          <w:lang w:val="sr-Latn-RS"/>
        </w:rPr>
        <w:t xml:space="preserve"> </w:t>
      </w:r>
      <w:r w:rsidR="00904E31" w:rsidRPr="00904E31">
        <w:rPr>
          <w:lang w:val="sr-Latn-RS"/>
        </w:rPr>
        <w:t>Normalni PostgreSQL optimizator upita</w:t>
      </w:r>
      <w:r w:rsidR="00904E31">
        <w:rPr>
          <w:lang w:val="sr-Latn-RS"/>
        </w:rPr>
        <w:t xml:space="preserve"> </w:t>
      </w:r>
      <w:r w:rsidR="00904E31" w:rsidRPr="00904E31">
        <w:rPr>
          <w:lang w:val="sr-Latn-RS"/>
        </w:rPr>
        <w:t>proizvodi gotovo optimalan redosled joinova, ali može da zahteva ogromnu količinu vremena i memorijskog prostora kada broj joinova u upitu postane velik</w:t>
      </w:r>
      <w:r w:rsidR="00904E31">
        <w:rPr>
          <w:lang w:val="sr-Latn-RS"/>
        </w:rPr>
        <w:t>i</w:t>
      </w:r>
      <w:r w:rsidR="00904E31" w:rsidRPr="00904E31">
        <w:rPr>
          <w:lang w:val="sr-Latn-RS"/>
        </w:rPr>
        <w:t>. To čini obični PostgreSQL optimizator upita ne</w:t>
      </w:r>
      <w:r w:rsidR="00904E31">
        <w:rPr>
          <w:lang w:val="sr-Latn-RS"/>
        </w:rPr>
        <w:t>optimalnim</w:t>
      </w:r>
      <w:r w:rsidR="00904E31" w:rsidRPr="00904E31">
        <w:rPr>
          <w:lang w:val="sr-Latn-RS"/>
        </w:rPr>
        <w:t xml:space="preserve"> za upite koji spajaju veliki broj tabela</w:t>
      </w:r>
      <w:r w:rsidR="00904E31">
        <w:rPr>
          <w:lang w:val="sr-Latn-RS"/>
        </w:rPr>
        <w:t xml:space="preserve"> i zato je u tim situacijama praktična primena genetskog algoritma.</w:t>
      </w:r>
    </w:p>
    <w:p w14:paraId="2ABA1FEF" w14:textId="3AD3B243" w:rsidR="00D523F0" w:rsidRDefault="00D523F0" w:rsidP="00D523F0">
      <w:pPr>
        <w:pStyle w:val="Heading2"/>
        <w:rPr>
          <w:lang w:val="sr-Latn-RS"/>
        </w:rPr>
      </w:pPr>
      <w:r>
        <w:rPr>
          <w:lang w:val="sr-Latn-RS"/>
        </w:rPr>
        <w:t xml:space="preserve"> </w:t>
      </w:r>
      <w:bookmarkStart w:id="7" w:name="_Toc132092640"/>
      <w:r>
        <w:rPr>
          <w:lang w:val="sr-Latn-RS"/>
        </w:rPr>
        <w:t>Genetski algoritam</w:t>
      </w:r>
      <w:bookmarkEnd w:id="7"/>
    </w:p>
    <w:p w14:paraId="13623D3B" w14:textId="77777777" w:rsidR="00D523F0" w:rsidRDefault="00D523F0" w:rsidP="00D523F0">
      <w:pPr>
        <w:rPr>
          <w:lang w:val="sr-Latn-RS"/>
        </w:rPr>
      </w:pPr>
    </w:p>
    <w:p w14:paraId="666A8629" w14:textId="1A1DCF94" w:rsidR="00D523F0" w:rsidRDefault="00D523F0" w:rsidP="00D523F0">
      <w:pPr>
        <w:ind w:firstLine="431"/>
        <w:jc w:val="both"/>
        <w:rPr>
          <w:lang w:val="sr-Latn-RS"/>
        </w:rPr>
      </w:pPr>
      <w:r w:rsidRPr="00D523F0">
        <w:rPr>
          <w:lang w:val="sr-Latn-RS"/>
        </w:rPr>
        <w:t xml:space="preserve">Genetski algoritam (GA) je heuristička optimizaciona metoda koja funkcioniše kroz nasumičnu pretragu. Skup mogućih rešenja za optimizacioni problem se posmatra kao populacija jedinki. Stepen prilagođenosti jedinke svom okruženju se definiše njenom adekvatnošću (eng. fitness). Koordinate jedinke u prostoru pretrage se predstavljaju hromozomima, u suštini skupom karakterističnih nizova. Gen predstavlja podsekciju hromozoma koja kodira vrednost jednog parametra koji se optimizuje. Tipična kodiranja za gen mogu biti binarna ili celobrojna. Kroz simulaciju evolutivnih operacija rekombinacije, mutacije i selekcije pronalaze se nove generacije tačaka pretrage koje pokazuju veću prosečnu adekvatnost od svojih prethodnika. </w:t>
      </w:r>
    </w:p>
    <w:p w14:paraId="531CFCDF" w14:textId="77777777" w:rsidR="00D523F0" w:rsidRDefault="00D523F0" w:rsidP="00D523F0">
      <w:pPr>
        <w:jc w:val="both"/>
        <w:rPr>
          <w:lang w:val="sr-Latn-RS"/>
        </w:rPr>
      </w:pPr>
    </w:p>
    <w:p w14:paraId="4F383890" w14:textId="77777777" w:rsidR="00D523F0" w:rsidRDefault="00D523F0" w:rsidP="00D523F0">
      <w:pPr>
        <w:jc w:val="both"/>
        <w:rPr>
          <w:lang w:val="sr-Latn-RS"/>
        </w:rPr>
      </w:pPr>
    </w:p>
    <w:p w14:paraId="7F4ECAFB" w14:textId="77777777" w:rsidR="00D523F0" w:rsidRDefault="00D523F0" w:rsidP="00D523F0">
      <w:pPr>
        <w:keepNext/>
        <w:jc w:val="center"/>
      </w:pPr>
      <w:r>
        <w:rPr>
          <w:noProof/>
          <w:lang w:val="sl-SI" w:eastAsia="sl-SI"/>
        </w:rPr>
        <w:drawing>
          <wp:inline distT="0" distB="0" distL="0" distR="0" wp14:anchorId="2CDA5A75" wp14:editId="3D0C4544">
            <wp:extent cx="3609975" cy="4427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tski algoritam.JPG"/>
                    <pic:cNvPicPr/>
                  </pic:nvPicPr>
                  <pic:blipFill>
                    <a:blip r:embed="rId15">
                      <a:extLst>
                        <a:ext uri="{28A0092B-C50C-407E-A947-70E740481C1C}">
                          <a14:useLocalDpi xmlns:a14="http://schemas.microsoft.com/office/drawing/2010/main" val="0"/>
                        </a:ext>
                      </a:extLst>
                    </a:blip>
                    <a:stretch>
                      <a:fillRect/>
                    </a:stretch>
                  </pic:blipFill>
                  <pic:spPr>
                    <a:xfrm>
                      <a:off x="0" y="0"/>
                      <a:ext cx="3640328" cy="4464552"/>
                    </a:xfrm>
                    <a:prstGeom prst="rect">
                      <a:avLst/>
                    </a:prstGeom>
                  </pic:spPr>
                </pic:pic>
              </a:graphicData>
            </a:graphic>
          </wp:inline>
        </w:drawing>
      </w:r>
    </w:p>
    <w:p w14:paraId="3ADEC33B" w14:textId="6B0E1AFD" w:rsidR="00D523F0" w:rsidRDefault="00D523F0" w:rsidP="00D523F0">
      <w:pPr>
        <w:pStyle w:val="Caption"/>
        <w:jc w:val="center"/>
      </w:pPr>
      <w:r>
        <w:t xml:space="preserve">Slika </w:t>
      </w:r>
      <w:r>
        <w:fldChar w:fldCharType="begin"/>
      </w:r>
      <w:r>
        <w:instrText xml:space="preserve"> SEQ Slika \* ARABIC </w:instrText>
      </w:r>
      <w:r>
        <w:fldChar w:fldCharType="separate"/>
      </w:r>
      <w:r w:rsidR="00AE1D41">
        <w:rPr>
          <w:noProof/>
        </w:rPr>
        <w:t>6</w:t>
      </w:r>
      <w:r>
        <w:fldChar w:fldCharType="end"/>
      </w:r>
      <w:r>
        <w:t>. Genetski algoritam</w:t>
      </w:r>
    </w:p>
    <w:p w14:paraId="172E56B8" w14:textId="0A146064" w:rsidR="00D523F0" w:rsidRDefault="00D523F0" w:rsidP="00D523F0">
      <w:pPr>
        <w:pStyle w:val="Heading2"/>
        <w:rPr>
          <w:lang w:val="sr-Latn-RS"/>
        </w:rPr>
      </w:pPr>
      <w:r>
        <w:rPr>
          <w:lang w:val="sr-Latn-RS"/>
        </w:rPr>
        <w:lastRenderedPageBreak/>
        <w:t xml:space="preserve"> </w:t>
      </w:r>
      <w:bookmarkStart w:id="8" w:name="_Toc132092641"/>
      <w:r>
        <w:rPr>
          <w:lang w:val="sr-Latn-RS"/>
        </w:rPr>
        <w:t>Način rada GEQO u PosgreSQL bazi podataka</w:t>
      </w:r>
      <w:bookmarkEnd w:id="8"/>
    </w:p>
    <w:p w14:paraId="67C19F97" w14:textId="77777777" w:rsidR="00D523F0" w:rsidRDefault="00D523F0" w:rsidP="00D523F0">
      <w:pPr>
        <w:rPr>
          <w:lang w:val="sr-Latn-RS"/>
        </w:rPr>
      </w:pPr>
    </w:p>
    <w:p w14:paraId="4AC28B75" w14:textId="61F47628" w:rsidR="00D523F0" w:rsidRDefault="00C6295D" w:rsidP="00C6295D">
      <w:pPr>
        <w:ind w:firstLine="431"/>
        <w:jc w:val="both"/>
        <w:rPr>
          <w:lang w:val="sr-Latn-RS"/>
        </w:rPr>
      </w:pPr>
      <w:r>
        <w:rPr>
          <w:lang w:val="sr-Latn-RS"/>
        </w:rPr>
        <w:t xml:space="preserve">Genetski otimizator upita </w:t>
      </w:r>
      <w:r w:rsidRPr="00C6295D">
        <w:rPr>
          <w:lang w:val="sr-Latn-RS"/>
        </w:rPr>
        <w:t xml:space="preserve">pristupa problemu optimizacije upita </w:t>
      </w:r>
      <w:r>
        <w:rPr>
          <w:lang w:val="sr-Latn-RS"/>
        </w:rPr>
        <w:t xml:space="preserve">po principu problema </w:t>
      </w:r>
      <w:r w:rsidRPr="00C6295D">
        <w:rPr>
          <w:lang w:val="sr-Latn-RS"/>
        </w:rPr>
        <w:t>putujućeg prodavca (TSP). Mogući planovi</w:t>
      </w:r>
      <w:r>
        <w:rPr>
          <w:lang w:val="sr-Latn-RS"/>
        </w:rPr>
        <w:t xml:space="preserve"> se</w:t>
      </w:r>
      <w:r w:rsidRPr="00C6295D">
        <w:rPr>
          <w:lang w:val="sr-Latn-RS"/>
        </w:rPr>
        <w:t xml:space="preserve"> </w:t>
      </w:r>
      <w:r>
        <w:rPr>
          <w:lang w:val="sr-Latn-RS"/>
        </w:rPr>
        <w:t>kodiraju</w:t>
      </w:r>
      <w:r w:rsidRPr="00C6295D">
        <w:rPr>
          <w:lang w:val="sr-Latn-RS"/>
        </w:rPr>
        <w:t xml:space="preserve"> kao celobrojni nizovi. Svaki niz predstavlja redosled spajanja jedne veze upita na sledeću. Na primer</w:t>
      </w:r>
      <w:r w:rsidR="00616E8B">
        <w:rPr>
          <w:lang w:val="sr-Latn-RS"/>
        </w:rPr>
        <w:t xml:space="preserve"> </w:t>
      </w:r>
      <w:r w:rsidR="0082572B">
        <w:rPr>
          <w:lang w:val="sr-Latn-RS"/>
        </w:rPr>
        <w:t>(slika 7</w:t>
      </w:r>
      <w:bookmarkStart w:id="9" w:name="_GoBack"/>
      <w:bookmarkEnd w:id="9"/>
      <w:r>
        <w:rPr>
          <w:lang w:val="sr-Latn-RS"/>
        </w:rPr>
        <w:t>)</w:t>
      </w:r>
      <w:r w:rsidRPr="00C6295D">
        <w:rPr>
          <w:lang w:val="sr-Latn-RS"/>
        </w:rPr>
        <w:t>, stablo spajanja kodira se celobrojnim nizom '4-1-3-2', što znači da se prvo spaja veza '4' i '1', zatim '3' i na kraju '2', pri čemu su 1, 2, 3, 4 identifikatori veza u okviru optimizatora PostgreSQL-a.</w:t>
      </w:r>
    </w:p>
    <w:p w14:paraId="78FF0DF3" w14:textId="77777777" w:rsidR="00C6295D" w:rsidRDefault="00C6295D" w:rsidP="00C6295D">
      <w:pPr>
        <w:jc w:val="both"/>
        <w:rPr>
          <w:lang w:val="sr-Latn-RS"/>
        </w:rPr>
      </w:pPr>
    </w:p>
    <w:p w14:paraId="0D674C8F" w14:textId="77777777" w:rsidR="00C6295D" w:rsidRDefault="00C6295D" w:rsidP="00C6295D">
      <w:pPr>
        <w:keepNext/>
        <w:ind w:firstLine="431"/>
        <w:jc w:val="center"/>
      </w:pPr>
      <w:r>
        <w:rPr>
          <w:noProof/>
          <w:lang w:val="sl-SI" w:eastAsia="sl-SI"/>
        </w:rPr>
        <w:drawing>
          <wp:inline distT="0" distB="0" distL="0" distR="0" wp14:anchorId="275CB4AF" wp14:editId="0F6AABFA">
            <wp:extent cx="7620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qo tree.JPG"/>
                    <pic:cNvPicPr/>
                  </pic:nvPicPr>
                  <pic:blipFill>
                    <a:blip r:embed="rId16">
                      <a:extLst>
                        <a:ext uri="{28A0092B-C50C-407E-A947-70E740481C1C}">
                          <a14:useLocalDpi xmlns:a14="http://schemas.microsoft.com/office/drawing/2010/main" val="0"/>
                        </a:ext>
                      </a:extLst>
                    </a:blip>
                    <a:stretch>
                      <a:fillRect/>
                    </a:stretch>
                  </pic:blipFill>
                  <pic:spPr>
                    <a:xfrm>
                      <a:off x="0" y="0"/>
                      <a:ext cx="762000" cy="866775"/>
                    </a:xfrm>
                    <a:prstGeom prst="rect">
                      <a:avLst/>
                    </a:prstGeom>
                  </pic:spPr>
                </pic:pic>
              </a:graphicData>
            </a:graphic>
          </wp:inline>
        </w:drawing>
      </w:r>
    </w:p>
    <w:p w14:paraId="3E21C4C3" w14:textId="7C019A0D" w:rsidR="00C6295D" w:rsidRDefault="00C6295D" w:rsidP="00C6295D">
      <w:pPr>
        <w:pStyle w:val="Caption"/>
        <w:jc w:val="center"/>
      </w:pPr>
      <w:r>
        <w:t xml:space="preserve">Slika </w:t>
      </w:r>
      <w:r>
        <w:fldChar w:fldCharType="begin"/>
      </w:r>
      <w:r>
        <w:instrText xml:space="preserve"> SEQ Slika \* ARABIC </w:instrText>
      </w:r>
      <w:r>
        <w:fldChar w:fldCharType="separate"/>
      </w:r>
      <w:r w:rsidR="00AE1D41">
        <w:rPr>
          <w:noProof/>
        </w:rPr>
        <w:t>7</w:t>
      </w:r>
      <w:r>
        <w:fldChar w:fldCharType="end"/>
      </w:r>
      <w:r>
        <w:t>. Primer stabla spajanja</w:t>
      </w:r>
    </w:p>
    <w:p w14:paraId="751B0BC6" w14:textId="2FB7563D" w:rsidR="00616E8B" w:rsidRDefault="00616E8B" w:rsidP="00616E8B">
      <w:pPr>
        <w:ind w:firstLine="431"/>
        <w:jc w:val="both"/>
        <w:rPr>
          <w:lang w:val="sr-Latn-RS"/>
        </w:rPr>
      </w:pPr>
      <w:r>
        <w:rPr>
          <w:lang w:val="sr-Latn-RS"/>
        </w:rPr>
        <w:t xml:space="preserve">Genetski otimizator upita </w:t>
      </w:r>
      <w:r w:rsidRPr="00616E8B">
        <w:rPr>
          <w:lang w:val="sr-Latn-RS"/>
        </w:rPr>
        <w:t xml:space="preserve">koristi standardni kod planera za generisanje planova za skeniranje pojedinačnih relacija. Nakon toga, planovi spajanja se razvijaju upotrebom genetskog pristupa. U početnoj fazi, </w:t>
      </w:r>
      <w:r>
        <w:rPr>
          <w:lang w:val="sr-Latn-RS"/>
        </w:rPr>
        <w:t xml:space="preserve">genetski otimizator upita </w:t>
      </w:r>
      <w:r w:rsidRPr="00616E8B">
        <w:rPr>
          <w:lang w:val="sr-Latn-RS"/>
        </w:rPr>
        <w:t xml:space="preserve">generiše nekoliko mogućih nizova spajanja nasumično. Za svaki niz spajanja, standardni kod planera se poziva da proceni trošak izvršavanja upita upotrebom tog niza spajanja. Nizovi spajanja sa nižim procenjenim troškom smatraju se "prikladnijim" od </w:t>
      </w:r>
      <w:r>
        <w:rPr>
          <w:lang w:val="sr-Latn-RS"/>
        </w:rPr>
        <w:t>onih sa višim troškom. Genetski</w:t>
      </w:r>
      <w:r w:rsidRPr="00616E8B">
        <w:rPr>
          <w:lang w:val="sr-Latn-RS"/>
        </w:rPr>
        <w:t xml:space="preserve"> algoritam odbacuje</w:t>
      </w:r>
      <w:r>
        <w:rPr>
          <w:lang w:val="sr-Latn-RS"/>
        </w:rPr>
        <w:t xml:space="preserve"> najneoptimalnije</w:t>
      </w:r>
      <w:r w:rsidRPr="00616E8B">
        <w:rPr>
          <w:lang w:val="sr-Latn-RS"/>
        </w:rPr>
        <w:t xml:space="preserve"> kandidate. Zatim se novi kandidati generišu kombinovanjem gena prikladnijih kandidata, odnosno upotrebom nasumično odabranih delova nizova</w:t>
      </w:r>
      <w:r w:rsidR="00C20496">
        <w:rPr>
          <w:lang w:val="sr-Latn-RS"/>
        </w:rPr>
        <w:t xml:space="preserve"> sa nižim troškom</w:t>
      </w:r>
      <w:r w:rsidRPr="00616E8B">
        <w:rPr>
          <w:lang w:val="sr-Latn-RS"/>
        </w:rPr>
        <w:t xml:space="preserve"> spajanja radi stvaranja novih nizova za razmatranje. Ovaj proces se ponavlja sve dok se ne razmotri unapred postavljena količina nizova spajanja, a zatim se najbolji pronađeni niz koristi za generisanje konačnog plana.</w:t>
      </w:r>
    </w:p>
    <w:p w14:paraId="6DA8C6C5" w14:textId="77777777" w:rsidR="00616E8B" w:rsidRDefault="00616E8B" w:rsidP="00616E8B">
      <w:pPr>
        <w:ind w:firstLine="431"/>
        <w:jc w:val="both"/>
        <w:rPr>
          <w:lang w:val="sr-Latn-RS"/>
        </w:rPr>
      </w:pPr>
    </w:p>
    <w:p w14:paraId="280A8F09" w14:textId="7965285F" w:rsidR="00C6295D" w:rsidRPr="00125D0A" w:rsidRDefault="00616E8B" w:rsidP="00616E8B">
      <w:pPr>
        <w:ind w:firstLine="431"/>
        <w:jc w:val="both"/>
        <w:rPr>
          <w:lang w:val="en-US"/>
        </w:rPr>
      </w:pPr>
      <w:r w:rsidRPr="00616E8B">
        <w:rPr>
          <w:lang w:val="sr-Latn-RS"/>
        </w:rPr>
        <w:t xml:space="preserve"> Kako bi se izbegle neočekivane promene izabranog plana, svako pokretanje </w:t>
      </w:r>
      <w:r>
        <w:rPr>
          <w:lang w:val="sr-Latn-RS"/>
        </w:rPr>
        <w:t xml:space="preserve">genetskog optimizatora upita </w:t>
      </w:r>
      <w:r w:rsidRPr="00616E8B">
        <w:rPr>
          <w:lang w:val="sr-Latn-RS"/>
        </w:rPr>
        <w:t>ponovo pokreće svoj generator nasumičnih brojeva sa trenutnim podešavanjem parametra geqo_seed. Sve dok se geqo_seed i ostali parametri GEQO drže fiksnim, za dati upit (i druge ulaze planera poput statistike) generisaće se isti plan. Kako bi se eksperimentisalo sa različitim putevima pretrage, može se pokušati promeniti geqo_seed.</w:t>
      </w:r>
    </w:p>
    <w:p w14:paraId="0A566A22" w14:textId="76035D2C" w:rsidR="00FB596F" w:rsidRDefault="00FB596F" w:rsidP="00FB596F">
      <w:pPr>
        <w:pStyle w:val="Heading2"/>
        <w:rPr>
          <w:lang w:val="sr-Latn-RS"/>
        </w:rPr>
      </w:pPr>
      <w:r>
        <w:rPr>
          <w:lang w:val="sr-Latn-RS"/>
        </w:rPr>
        <w:t xml:space="preserve"> </w:t>
      </w:r>
      <w:bookmarkStart w:id="10" w:name="_Toc132092642"/>
      <w:r>
        <w:rPr>
          <w:lang w:val="sr-Latn-RS"/>
        </w:rPr>
        <w:t>Podešavanje parametara genetskog optimizatora upita</w:t>
      </w:r>
      <w:bookmarkEnd w:id="10"/>
    </w:p>
    <w:p w14:paraId="1D0BB39F" w14:textId="77777777" w:rsidR="00125D0A" w:rsidRDefault="00125D0A" w:rsidP="00125D0A">
      <w:pPr>
        <w:rPr>
          <w:lang w:val="sr-Latn-RS"/>
        </w:rPr>
      </w:pPr>
    </w:p>
    <w:p w14:paraId="79663561" w14:textId="53982493" w:rsidR="00DD2DC4" w:rsidRPr="00DD2DC4" w:rsidRDefault="0022074C" w:rsidP="00DD2DC4">
      <w:pPr>
        <w:ind w:firstLine="431"/>
        <w:jc w:val="both"/>
        <w:rPr>
          <w:lang w:val="sr-Latn-RS"/>
        </w:rPr>
      </w:pPr>
      <w:r>
        <w:rPr>
          <w:lang w:val="sr-Latn-RS"/>
        </w:rPr>
        <w:t xml:space="preserve">Promenljiva </w:t>
      </w:r>
      <w:r w:rsidR="00DD2DC4" w:rsidRPr="00DD2DC4">
        <w:rPr>
          <w:b/>
          <w:lang w:val="sr-Latn-RS"/>
        </w:rPr>
        <w:t>geqo</w:t>
      </w:r>
      <w:r w:rsidR="00DD2DC4" w:rsidRPr="00DD2DC4">
        <w:rPr>
          <w:lang w:val="sr-Latn-RS"/>
        </w:rPr>
        <w:t xml:space="preserve"> se koristi za </w:t>
      </w:r>
      <w:r>
        <w:rPr>
          <w:lang w:val="sr-Latn-RS"/>
        </w:rPr>
        <w:t>uključivanje</w:t>
      </w:r>
      <w:r w:rsidR="00DD2DC4" w:rsidRPr="00DD2DC4">
        <w:rPr>
          <w:lang w:val="sr-Latn-RS"/>
        </w:rPr>
        <w:t xml:space="preserve"> ili </w:t>
      </w:r>
      <w:r>
        <w:rPr>
          <w:lang w:val="sr-Latn-RS"/>
        </w:rPr>
        <w:t>isključivanje GEQO algoritma. Po defaultu je ova opcija</w:t>
      </w:r>
      <w:r w:rsidR="00DD2DC4" w:rsidRPr="00DD2DC4">
        <w:rPr>
          <w:lang w:val="sr-Latn-RS"/>
        </w:rPr>
        <w:t xml:space="preserve"> uključena.</w:t>
      </w:r>
    </w:p>
    <w:p w14:paraId="611ACC2A" w14:textId="77777777" w:rsidR="00DD2DC4" w:rsidRPr="00DD2DC4" w:rsidRDefault="00DD2DC4" w:rsidP="00DD2DC4">
      <w:pPr>
        <w:jc w:val="both"/>
        <w:rPr>
          <w:lang w:val="sr-Latn-RS"/>
        </w:rPr>
      </w:pPr>
    </w:p>
    <w:p w14:paraId="02FB2FD4" w14:textId="6FE5949C" w:rsidR="00DD2DC4" w:rsidRPr="0022074C" w:rsidRDefault="0022074C" w:rsidP="0022074C">
      <w:pPr>
        <w:ind w:firstLine="431"/>
        <w:jc w:val="both"/>
        <w:rPr>
          <w:b/>
          <w:lang w:val="sr-Latn-RS"/>
        </w:rPr>
      </w:pPr>
      <w:r w:rsidRPr="0022074C">
        <w:rPr>
          <w:lang w:val="sr-Latn-RS"/>
        </w:rPr>
        <w:t xml:space="preserve">GEQO se automatski aktivira kada je broj </w:t>
      </w:r>
      <w:r>
        <w:rPr>
          <w:lang w:val="sr-Latn-RS"/>
        </w:rPr>
        <w:t>tabela</w:t>
      </w:r>
      <w:r w:rsidRPr="0022074C">
        <w:rPr>
          <w:lang w:val="sr-Latn-RS"/>
        </w:rPr>
        <w:t xml:space="preserve"> koje se povezuju u upitu veći od određenog praga, koji se može konfigurisati kroz parametre konfiguracije baze podataka. Podr</w:t>
      </w:r>
      <w:r>
        <w:rPr>
          <w:lang w:val="sr-Latn-RS"/>
        </w:rPr>
        <w:t xml:space="preserve">azumevana vrednost ovog praga </w:t>
      </w:r>
      <w:r w:rsidRPr="0022074C">
        <w:rPr>
          <w:lang w:val="sr-Latn-RS"/>
        </w:rPr>
        <w:t>je 12. To znači da će GEQO biti aktiviran samo ako se u upitu koristi 13 ili više tabela</w:t>
      </w:r>
      <w:r>
        <w:rPr>
          <w:lang w:val="sr-Latn-RS"/>
        </w:rPr>
        <w:t>.</w:t>
      </w:r>
      <w:r w:rsidRPr="0022074C">
        <w:rPr>
          <w:lang w:val="sr-Latn-RS"/>
        </w:rPr>
        <w:t xml:space="preserve"> Međutim, ova vrednost može biti promenjena konfigurisanjem parametra </w:t>
      </w:r>
      <w:r w:rsidRPr="0022074C">
        <w:rPr>
          <w:b/>
          <w:lang w:val="sr-Latn-RS"/>
        </w:rPr>
        <w:t>geqo_threshold</w:t>
      </w:r>
    </w:p>
    <w:p w14:paraId="4CD4DAE6" w14:textId="77777777" w:rsidR="0022074C" w:rsidRPr="00DD2DC4" w:rsidRDefault="0022074C" w:rsidP="00DD2DC4">
      <w:pPr>
        <w:jc w:val="both"/>
        <w:rPr>
          <w:lang w:val="sr-Latn-RS"/>
        </w:rPr>
      </w:pPr>
    </w:p>
    <w:p w14:paraId="79668040" w14:textId="240DF90E" w:rsidR="00DD2DC4" w:rsidRPr="00DD2DC4" w:rsidRDefault="0022074C" w:rsidP="00DD2DC4">
      <w:pPr>
        <w:ind w:firstLine="431"/>
        <w:jc w:val="both"/>
        <w:rPr>
          <w:lang w:val="sr-Latn-RS"/>
        </w:rPr>
      </w:pPr>
      <w:r>
        <w:rPr>
          <w:lang w:val="sr-Latn-RS"/>
        </w:rPr>
        <w:t xml:space="preserve">Parametar </w:t>
      </w:r>
      <w:r w:rsidR="00DD2DC4" w:rsidRPr="00DD2DC4">
        <w:rPr>
          <w:b/>
          <w:lang w:val="sr-Latn-RS"/>
        </w:rPr>
        <w:t>geqo_effort</w:t>
      </w:r>
      <w:r w:rsidR="00DD2DC4" w:rsidRPr="00DD2DC4">
        <w:rPr>
          <w:lang w:val="sr-Latn-RS"/>
        </w:rPr>
        <w:t xml:space="preserve"> kontroliše odnos između vremena potrebnog za planiranje upita i kvaliteta plana upita koji se generiše GEQO algoritmom. Vrednosti ovog parametra kreću se u opsegu od 1 do 10, a podrazumevana vrednost je pet. Veće vrednosti ovog parametra povećavaju vreme planiranja upita, ali istovremeno povećavaju verovatnoću izbora efikasnog plana upita.</w:t>
      </w:r>
    </w:p>
    <w:p w14:paraId="6C5305D8" w14:textId="77777777" w:rsidR="00DD2DC4" w:rsidRPr="00DD2DC4" w:rsidRDefault="00DD2DC4" w:rsidP="00DD2DC4">
      <w:pPr>
        <w:jc w:val="both"/>
        <w:rPr>
          <w:lang w:val="sr-Latn-RS"/>
        </w:rPr>
      </w:pPr>
    </w:p>
    <w:p w14:paraId="48142448" w14:textId="7124ED52" w:rsidR="00DD2DC4" w:rsidRPr="00DD2DC4" w:rsidRDefault="0022074C" w:rsidP="00DD2DC4">
      <w:pPr>
        <w:ind w:firstLine="431"/>
        <w:jc w:val="both"/>
        <w:rPr>
          <w:lang w:val="sr-Latn-RS"/>
        </w:rPr>
      </w:pPr>
      <w:r>
        <w:rPr>
          <w:lang w:val="sr-Latn-RS"/>
        </w:rPr>
        <w:t xml:space="preserve">Parametri </w:t>
      </w:r>
      <w:r w:rsidR="00DD2DC4" w:rsidRPr="00DD2DC4">
        <w:rPr>
          <w:b/>
          <w:lang w:val="sr-Latn-RS"/>
        </w:rPr>
        <w:t>geqo_pool_size</w:t>
      </w:r>
      <w:r>
        <w:rPr>
          <w:lang w:val="sr-Latn-RS"/>
        </w:rPr>
        <w:t xml:space="preserve"> i </w:t>
      </w:r>
      <w:r w:rsidR="00DD2DC4" w:rsidRPr="00DD2DC4">
        <w:rPr>
          <w:b/>
          <w:lang w:val="sr-Latn-RS"/>
        </w:rPr>
        <w:t>geqo_generations</w:t>
      </w:r>
      <w:r w:rsidR="00DD2DC4" w:rsidRPr="00DD2DC4">
        <w:rPr>
          <w:lang w:val="sr-Latn-RS"/>
        </w:rPr>
        <w:t xml:space="preserve"> </w:t>
      </w:r>
      <w:r>
        <w:rPr>
          <w:lang w:val="sr-Latn-RS"/>
        </w:rPr>
        <w:t>kontrolišu</w:t>
      </w:r>
      <w:r w:rsidR="00DD2DC4" w:rsidRPr="00DD2DC4">
        <w:rPr>
          <w:lang w:val="sr-Latn-RS"/>
        </w:rPr>
        <w:t xml:space="preserve"> veličinu populacije i broj iteracija algoritma. </w:t>
      </w:r>
      <w:r>
        <w:rPr>
          <w:lang w:val="sr-Latn-RS"/>
        </w:rPr>
        <w:t>geqo_pool_size</w:t>
      </w:r>
      <w:r w:rsidR="00DD2DC4" w:rsidRPr="00DD2DC4">
        <w:rPr>
          <w:lang w:val="sr-Latn-RS"/>
        </w:rPr>
        <w:t xml:space="preserve"> određuje broj jedinki u populaciji i mora biti veći od dva, a korisne vrednosti se obično kreću u opsegu od 100 do 1000. Ako je postavljena na nulu (podrazumevana vrednost), odgovarajuća vredno</w:t>
      </w:r>
      <w:r>
        <w:rPr>
          <w:lang w:val="sr-Latn-RS"/>
        </w:rPr>
        <w:t>st se bira na osnovu parametra geqo_effort i broja tabela u upitu. geqo_generations</w:t>
      </w:r>
      <w:r w:rsidR="00DD2DC4" w:rsidRPr="00DD2DC4">
        <w:rPr>
          <w:lang w:val="sr-Latn-RS"/>
        </w:rPr>
        <w:t xml:space="preserve"> određuje broj iteracija algoritma i mora biti veći od jedan. Korisne vredno</w:t>
      </w:r>
      <w:r>
        <w:rPr>
          <w:lang w:val="sr-Latn-RS"/>
        </w:rPr>
        <w:t>sti su u istom opsegu kao i za geqo_pool_size</w:t>
      </w:r>
      <w:r w:rsidR="00DD2DC4" w:rsidRPr="00DD2DC4">
        <w:rPr>
          <w:lang w:val="sr-Latn-RS"/>
        </w:rPr>
        <w:t>. Ako je postavljena na nulu, odgovarajuća vrednost se bira na osnovu parametra "geqo_pool_size".</w:t>
      </w:r>
    </w:p>
    <w:p w14:paraId="47C0BEE3" w14:textId="77777777" w:rsidR="00DD2DC4" w:rsidRPr="00DD2DC4" w:rsidRDefault="00DD2DC4" w:rsidP="00DD2DC4">
      <w:pPr>
        <w:jc w:val="both"/>
        <w:rPr>
          <w:lang w:val="sr-Latn-RS"/>
        </w:rPr>
      </w:pPr>
    </w:p>
    <w:p w14:paraId="4867F769" w14:textId="4BE14192" w:rsidR="00DD2DC4" w:rsidRPr="00DD2DC4" w:rsidRDefault="0022074C" w:rsidP="00DD2DC4">
      <w:pPr>
        <w:ind w:firstLine="431"/>
        <w:jc w:val="both"/>
        <w:rPr>
          <w:lang w:val="sr-Latn-RS"/>
        </w:rPr>
      </w:pPr>
      <w:r>
        <w:rPr>
          <w:lang w:val="sr-Latn-RS"/>
        </w:rPr>
        <w:t xml:space="preserve">Parametar </w:t>
      </w:r>
      <w:r w:rsidR="00DD2DC4" w:rsidRPr="00DD2DC4">
        <w:rPr>
          <w:b/>
          <w:lang w:val="sr-Latn-RS"/>
        </w:rPr>
        <w:t>geqo_selection_bias</w:t>
      </w:r>
      <w:r w:rsidR="00DD2DC4" w:rsidRPr="00DD2DC4">
        <w:rPr>
          <w:lang w:val="sr-Latn-RS"/>
        </w:rPr>
        <w:t xml:space="preserve"> kontroliše selektivni pritisak unutar populacije. Vrednosti mogu biti u opsegu od 1,50 do 2,00, a podrazumevana vrednost je 2,00.</w:t>
      </w:r>
    </w:p>
    <w:p w14:paraId="578B5507" w14:textId="77777777" w:rsidR="00DD2DC4" w:rsidRPr="00DD2DC4" w:rsidRDefault="00DD2DC4" w:rsidP="00DD2DC4">
      <w:pPr>
        <w:jc w:val="both"/>
        <w:rPr>
          <w:lang w:val="sr-Latn-RS"/>
        </w:rPr>
      </w:pPr>
    </w:p>
    <w:p w14:paraId="64F6A2FE" w14:textId="65121B90" w:rsidR="00125D0A" w:rsidRDefault="0022074C" w:rsidP="00DD2DC4">
      <w:pPr>
        <w:ind w:firstLine="431"/>
        <w:jc w:val="both"/>
        <w:rPr>
          <w:lang w:val="sr-Latn-RS"/>
        </w:rPr>
      </w:pPr>
      <w:r>
        <w:rPr>
          <w:lang w:val="sr-Latn-RS"/>
        </w:rPr>
        <w:t xml:space="preserve">Parametar </w:t>
      </w:r>
      <w:r w:rsidR="00DD2DC4" w:rsidRPr="00DD2DC4">
        <w:rPr>
          <w:b/>
          <w:lang w:val="sr-Latn-RS"/>
        </w:rPr>
        <w:t>geqo_seed</w:t>
      </w:r>
      <w:r w:rsidR="00DD2DC4" w:rsidRPr="00DD2DC4">
        <w:rPr>
          <w:lang w:val="sr-Latn-RS"/>
        </w:rPr>
        <w:t xml:space="preserve"> kontroliše početnu vrednost generatora slučajnih brojeva koji se koristi za odabir slučajnih puteva kroz prost</w:t>
      </w:r>
    </w:p>
    <w:p w14:paraId="193A6717" w14:textId="32945136" w:rsidR="00576ED8" w:rsidRDefault="00FA4188" w:rsidP="00FA4188">
      <w:pPr>
        <w:pStyle w:val="Heading2"/>
        <w:rPr>
          <w:lang w:val="sr-Latn-RS"/>
        </w:rPr>
      </w:pPr>
      <w:r>
        <w:rPr>
          <w:lang w:val="sr-Latn-RS"/>
        </w:rPr>
        <w:t xml:space="preserve"> </w:t>
      </w:r>
      <w:bookmarkStart w:id="11" w:name="_Toc132092643"/>
      <w:r>
        <w:rPr>
          <w:lang w:val="sr-Latn-RS"/>
        </w:rPr>
        <w:t>Primer korišćenja genetskog optimizatora upita</w:t>
      </w:r>
      <w:bookmarkEnd w:id="11"/>
    </w:p>
    <w:p w14:paraId="2ED055F0" w14:textId="77777777" w:rsidR="00FA4188" w:rsidRPr="00FA4188" w:rsidRDefault="00FA4188" w:rsidP="00FA4188">
      <w:pPr>
        <w:rPr>
          <w:lang w:val="sr-Latn-RS"/>
        </w:rPr>
      </w:pPr>
    </w:p>
    <w:p w14:paraId="70918EE1" w14:textId="6BAC13A2" w:rsidR="00576ED8" w:rsidRDefault="00576ED8" w:rsidP="00576ED8">
      <w:pPr>
        <w:ind w:firstLine="431"/>
        <w:jc w:val="both"/>
        <w:rPr>
          <w:lang w:val="sr-Latn-RS"/>
        </w:rPr>
      </w:pPr>
      <w:r>
        <w:rPr>
          <w:lang w:val="sr-Latn-RS"/>
        </w:rPr>
        <w:t>U daljem delu će biti prikazan primer plana upita generisanog primenom GEQO optimizatora i primer plana istog upita gde je GEQO isključen. Baza podataka koja se koristi u ovom radu ima ukupno 6 tabela pa nije moguće napisati upit koji bi pokazao kako GEQO vrši optimizaciju upita. Iz tog razloga će biti prikazano kako implicitno uključivanje GEQO za rad sa manjim brojem JOIN operacija utiče na performanse upita.</w:t>
      </w:r>
    </w:p>
    <w:p w14:paraId="2059F0BA" w14:textId="77777777" w:rsidR="00576ED8" w:rsidRDefault="00576ED8" w:rsidP="00576ED8">
      <w:pPr>
        <w:ind w:firstLine="431"/>
        <w:jc w:val="both"/>
        <w:rPr>
          <w:lang w:val="sr-Latn-RS"/>
        </w:rPr>
      </w:pPr>
    </w:p>
    <w:p w14:paraId="3574DE9F" w14:textId="5F8D4570" w:rsidR="00576ED8" w:rsidRDefault="00576ED8" w:rsidP="00E3440E">
      <w:pPr>
        <w:jc w:val="both"/>
        <w:rPr>
          <w:lang w:val="sr-Latn-RS"/>
        </w:rPr>
      </w:pPr>
      <w:r>
        <w:rPr>
          <w:lang w:val="sr-Latn-RS"/>
        </w:rPr>
        <w:t>Na slici 7 imamo prikazan upit koji će se koristiti za navedenu analizu.</w:t>
      </w:r>
    </w:p>
    <w:p w14:paraId="437A2058" w14:textId="77777777" w:rsidR="00576ED8" w:rsidRDefault="00576ED8" w:rsidP="00576ED8">
      <w:pPr>
        <w:ind w:firstLine="431"/>
        <w:jc w:val="both"/>
        <w:rPr>
          <w:lang w:val="sr-Latn-RS"/>
        </w:rPr>
      </w:pPr>
    </w:p>
    <w:p w14:paraId="2CA619AA" w14:textId="77777777" w:rsidR="00576ED8" w:rsidRDefault="00576ED8" w:rsidP="00576ED8">
      <w:pPr>
        <w:keepNext/>
        <w:ind w:firstLine="431"/>
        <w:jc w:val="center"/>
      </w:pPr>
      <w:r>
        <w:rPr>
          <w:noProof/>
          <w:lang w:val="sl-SI" w:eastAsia="sl-SI"/>
        </w:rPr>
        <w:drawing>
          <wp:inline distT="0" distB="0" distL="0" distR="0" wp14:anchorId="3B61959A" wp14:editId="219D8B59">
            <wp:extent cx="422910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qo query.JPG"/>
                    <pic:cNvPicPr/>
                  </pic:nvPicPr>
                  <pic:blipFill>
                    <a:blip r:embed="rId17">
                      <a:extLst>
                        <a:ext uri="{28A0092B-C50C-407E-A947-70E740481C1C}">
                          <a14:useLocalDpi xmlns:a14="http://schemas.microsoft.com/office/drawing/2010/main" val="0"/>
                        </a:ext>
                      </a:extLst>
                    </a:blip>
                    <a:stretch>
                      <a:fillRect/>
                    </a:stretch>
                  </pic:blipFill>
                  <pic:spPr>
                    <a:xfrm>
                      <a:off x="0" y="0"/>
                      <a:ext cx="4229100" cy="1238250"/>
                    </a:xfrm>
                    <a:prstGeom prst="rect">
                      <a:avLst/>
                    </a:prstGeom>
                  </pic:spPr>
                </pic:pic>
              </a:graphicData>
            </a:graphic>
          </wp:inline>
        </w:drawing>
      </w:r>
    </w:p>
    <w:p w14:paraId="3F37986D" w14:textId="07102BE4" w:rsidR="00576ED8" w:rsidRDefault="00576ED8" w:rsidP="00576ED8">
      <w:pPr>
        <w:pStyle w:val="Caption"/>
        <w:jc w:val="center"/>
      </w:pPr>
      <w:r>
        <w:t xml:space="preserve">Slika </w:t>
      </w:r>
      <w:r>
        <w:fldChar w:fldCharType="begin"/>
      </w:r>
      <w:r>
        <w:instrText xml:space="preserve"> SEQ Slika \* ARABIC </w:instrText>
      </w:r>
      <w:r>
        <w:fldChar w:fldCharType="separate"/>
      </w:r>
      <w:r w:rsidR="00AE1D41">
        <w:rPr>
          <w:noProof/>
        </w:rPr>
        <w:t>8</w:t>
      </w:r>
      <w:r>
        <w:fldChar w:fldCharType="end"/>
      </w:r>
      <w:r>
        <w:t>. Upit za analizu rada GEQO</w:t>
      </w:r>
    </w:p>
    <w:p w14:paraId="1B312A93" w14:textId="083DDB02" w:rsidR="00E3440E" w:rsidRDefault="00E3440E" w:rsidP="00E3440E">
      <w:pPr>
        <w:ind w:firstLine="720"/>
        <w:jc w:val="both"/>
      </w:pPr>
      <w:r>
        <w:t>Na slici 8 je prikazan plan upita sa uključenim GEQO i sa smanjenim geqo_threshold na 4 što znači da se GEQO primenjuje u ovom slučaju. Nakon toga je geqo parametar postavljen na vrenost „off“ što znači da je isljučen GEQO i plan takvog upita se može videti na slici 9. Primećuje se da je plan upita efikasniji u slučaju kada je GEQO isključen što je i bilo očekivano.</w:t>
      </w:r>
    </w:p>
    <w:p w14:paraId="48078B4E" w14:textId="4866AA36" w:rsidR="00E3440E" w:rsidRDefault="00E3440E" w:rsidP="00E3440E">
      <w:pPr>
        <w:jc w:val="both"/>
      </w:pPr>
      <w:r>
        <w:t xml:space="preserve">To se zaključuje posmatranjem cost parametra koji je znatno veći kod upita gde je GEQO uključen. Viša cena se opravdava time što PostgreSQL pokušava da primenom genetskog algoritma pronađe najefikasniji plan izvršavanja. Taj proces zahteva dodatno vreme </w:t>
      </w:r>
      <w:r w:rsidR="00CF21E4">
        <w:t>izvršenja</w:t>
      </w:r>
      <w:r>
        <w:t xml:space="preserve"> i to dovodi do povećanja ukupne cene upita.</w:t>
      </w:r>
      <w:r w:rsidR="00CF21E4">
        <w:t xml:space="preserve"> Takođe i vreme planiranja je znatno veće, a izabrani plan je u tom slučaju neefikasniji što se može videti na osnovu vremena planiranja i vremena izvršenja.</w:t>
      </w:r>
    </w:p>
    <w:p w14:paraId="259CA931" w14:textId="77777777" w:rsidR="00CF21E4" w:rsidRDefault="00CF21E4" w:rsidP="00E3440E">
      <w:pPr>
        <w:jc w:val="both"/>
      </w:pPr>
    </w:p>
    <w:p w14:paraId="061392E6" w14:textId="7683A2A9" w:rsidR="00CF21E4" w:rsidRDefault="00CF21E4" w:rsidP="00E3440E">
      <w:pPr>
        <w:jc w:val="both"/>
      </w:pPr>
      <w:r>
        <w:tab/>
        <w:t>Na osnovu ovog primera može se zaključiti kao što je ranije i rečeno da za mali broj JOIN operatora nije efikasna primena genetskog optimizatora upita i da je u tom slučaju standardni PostgreSQL optimizator efikasniji. Vrednost genetskog optimizatora upita dolazi do izražaja u dosta složenijim upitima gde imamo dosta veći broj JOIN operacija.</w:t>
      </w:r>
    </w:p>
    <w:p w14:paraId="0EFD0B8D" w14:textId="77777777" w:rsidR="00E3440E" w:rsidRDefault="00E3440E" w:rsidP="00E3440E">
      <w:pPr>
        <w:keepNext/>
        <w:jc w:val="center"/>
      </w:pPr>
      <w:r>
        <w:rPr>
          <w:noProof/>
          <w:lang w:val="sl-SI" w:eastAsia="sl-SI"/>
        </w:rPr>
        <w:lastRenderedPageBreak/>
        <w:drawing>
          <wp:inline distT="0" distB="0" distL="0" distR="0" wp14:anchorId="02585309" wp14:editId="325D31C3">
            <wp:extent cx="5760085" cy="4008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ry plan geqo on.JPG"/>
                    <pic:cNvPicPr/>
                  </pic:nvPicPr>
                  <pic:blipFill>
                    <a:blip r:embed="rId18">
                      <a:extLst>
                        <a:ext uri="{28A0092B-C50C-407E-A947-70E740481C1C}">
                          <a14:useLocalDpi xmlns:a14="http://schemas.microsoft.com/office/drawing/2010/main" val="0"/>
                        </a:ext>
                      </a:extLst>
                    </a:blip>
                    <a:stretch>
                      <a:fillRect/>
                    </a:stretch>
                  </pic:blipFill>
                  <pic:spPr>
                    <a:xfrm>
                      <a:off x="0" y="0"/>
                      <a:ext cx="5760085" cy="4008755"/>
                    </a:xfrm>
                    <a:prstGeom prst="rect">
                      <a:avLst/>
                    </a:prstGeom>
                  </pic:spPr>
                </pic:pic>
              </a:graphicData>
            </a:graphic>
          </wp:inline>
        </w:drawing>
      </w:r>
    </w:p>
    <w:p w14:paraId="7D1F4662" w14:textId="31341D50" w:rsidR="00E3440E" w:rsidRDefault="00E3440E" w:rsidP="00E3440E">
      <w:pPr>
        <w:pStyle w:val="Caption"/>
        <w:jc w:val="center"/>
      </w:pPr>
      <w:r>
        <w:t xml:space="preserve">Slika </w:t>
      </w:r>
      <w:r>
        <w:fldChar w:fldCharType="begin"/>
      </w:r>
      <w:r>
        <w:instrText xml:space="preserve"> SEQ Slika \* ARABIC </w:instrText>
      </w:r>
      <w:r>
        <w:fldChar w:fldCharType="separate"/>
      </w:r>
      <w:r w:rsidR="00AE1D41">
        <w:rPr>
          <w:noProof/>
        </w:rPr>
        <w:t>9</w:t>
      </w:r>
      <w:r>
        <w:fldChar w:fldCharType="end"/>
      </w:r>
      <w:r>
        <w:t>. Plan upita sa uključenim GEQO</w:t>
      </w:r>
    </w:p>
    <w:p w14:paraId="6E0A18C4" w14:textId="77777777" w:rsidR="00E3440E" w:rsidRDefault="00E3440E" w:rsidP="00E3440E">
      <w:pPr>
        <w:keepNext/>
      </w:pPr>
      <w:r>
        <w:rPr>
          <w:noProof/>
          <w:lang w:val="sl-SI" w:eastAsia="sl-SI"/>
        </w:rPr>
        <w:drawing>
          <wp:inline distT="0" distB="0" distL="0" distR="0" wp14:anchorId="3ECFC63F" wp14:editId="2F5CBF10">
            <wp:extent cx="5760085" cy="3260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n upita sa GEQO off.JPG"/>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pic:spPr>
                </pic:pic>
              </a:graphicData>
            </a:graphic>
          </wp:inline>
        </w:drawing>
      </w:r>
    </w:p>
    <w:p w14:paraId="0EAB2D96" w14:textId="61BB9B62" w:rsidR="00E3440E" w:rsidRDefault="00E3440E" w:rsidP="00E3440E">
      <w:pPr>
        <w:pStyle w:val="Caption"/>
        <w:jc w:val="center"/>
      </w:pPr>
      <w:r>
        <w:t xml:space="preserve">Slika </w:t>
      </w:r>
      <w:r>
        <w:fldChar w:fldCharType="begin"/>
      </w:r>
      <w:r>
        <w:instrText xml:space="preserve"> SEQ Slika \* ARABIC </w:instrText>
      </w:r>
      <w:r>
        <w:fldChar w:fldCharType="separate"/>
      </w:r>
      <w:r w:rsidR="00AE1D41">
        <w:rPr>
          <w:noProof/>
        </w:rPr>
        <w:t>10</w:t>
      </w:r>
      <w:r>
        <w:fldChar w:fldCharType="end"/>
      </w:r>
      <w:r>
        <w:t>. Plan upita sa isključenim GEQO</w:t>
      </w:r>
    </w:p>
    <w:p w14:paraId="3E871CD6" w14:textId="77777777" w:rsidR="008A0D84" w:rsidRDefault="008A0D84" w:rsidP="008A0D84"/>
    <w:p w14:paraId="606A1269" w14:textId="77777777" w:rsidR="008A0D84" w:rsidRPr="008A0D84" w:rsidRDefault="008A0D84" w:rsidP="008A0D84"/>
    <w:p w14:paraId="2D5BED25" w14:textId="366FF76F" w:rsidR="007B358C" w:rsidRDefault="007B358C" w:rsidP="007B358C">
      <w:pPr>
        <w:pStyle w:val="Heading1"/>
        <w:rPr>
          <w:lang w:val="en-US"/>
        </w:rPr>
      </w:pPr>
      <w:bookmarkStart w:id="12" w:name="_Toc132092644"/>
      <w:r>
        <w:rPr>
          <w:lang w:val="en-US"/>
        </w:rPr>
        <w:lastRenderedPageBreak/>
        <w:t>Optimizacija upisa u bazu podataka</w:t>
      </w:r>
      <w:bookmarkEnd w:id="12"/>
    </w:p>
    <w:p w14:paraId="3AA5669B" w14:textId="77777777" w:rsidR="007B358C" w:rsidRDefault="007B358C" w:rsidP="007B358C">
      <w:pPr>
        <w:rPr>
          <w:lang w:val="en-US"/>
        </w:rPr>
      </w:pPr>
    </w:p>
    <w:p w14:paraId="5E18D59C" w14:textId="5C9DCE56" w:rsidR="005C176D" w:rsidRDefault="007B358C" w:rsidP="00EC0989">
      <w:pPr>
        <w:ind w:firstLine="567"/>
        <w:rPr>
          <w:lang w:val="sr-Latn-RS"/>
        </w:rPr>
      </w:pPr>
      <w:r>
        <w:rPr>
          <w:lang w:val="sr-Latn-RS"/>
        </w:rPr>
        <w:t>Ponekad je potrebno uneti velike količine podataka u bazu podataka, npr. prilikom prvog popunjavanja baze podataka. Optimizacija u ovom slučaju može znatno uticati na performanse i brzinu izvršenja upita. U nastavku će biti predstavljeni neki od načina kako možemo ubrzati i optimizovati proces upisa podataka u bazu podataka.</w:t>
      </w:r>
    </w:p>
    <w:p w14:paraId="79C7A5D9" w14:textId="2718E21D" w:rsidR="005C176D" w:rsidRDefault="005C176D" w:rsidP="005C176D">
      <w:pPr>
        <w:pStyle w:val="Heading2"/>
        <w:rPr>
          <w:lang w:val="sr-Latn-RS"/>
        </w:rPr>
      </w:pPr>
      <w:r>
        <w:rPr>
          <w:lang w:val="sr-Latn-RS"/>
        </w:rPr>
        <w:t xml:space="preserve"> </w:t>
      </w:r>
      <w:bookmarkStart w:id="13" w:name="_Toc132092645"/>
      <w:r w:rsidR="000713CD">
        <w:rPr>
          <w:lang w:val="sr-Latn-RS"/>
        </w:rPr>
        <w:t>Isključivanje</w:t>
      </w:r>
      <w:r>
        <w:rPr>
          <w:lang w:val="sr-Latn-RS"/>
        </w:rPr>
        <w:t xml:space="preserve"> AUTOCOMMIT opcij</w:t>
      </w:r>
      <w:r w:rsidR="000713CD">
        <w:rPr>
          <w:lang w:val="sr-Latn-RS"/>
        </w:rPr>
        <w:t>e</w:t>
      </w:r>
      <w:bookmarkEnd w:id="13"/>
    </w:p>
    <w:p w14:paraId="7B327069" w14:textId="77777777" w:rsidR="005C176D" w:rsidRDefault="005C176D" w:rsidP="005C176D">
      <w:pPr>
        <w:rPr>
          <w:lang w:val="sr-Latn-RS"/>
        </w:rPr>
      </w:pPr>
    </w:p>
    <w:p w14:paraId="24297CF5" w14:textId="76EB75E2" w:rsidR="005C176D" w:rsidRPr="005C176D" w:rsidRDefault="005C176D" w:rsidP="005C176D">
      <w:pPr>
        <w:ind w:firstLine="431"/>
        <w:jc w:val="both"/>
        <w:rPr>
          <w:lang w:val="sr-Latn-RS"/>
        </w:rPr>
      </w:pPr>
      <w:r w:rsidRPr="005C176D">
        <w:rPr>
          <w:lang w:val="sr-Latn-RS"/>
        </w:rPr>
        <w:t xml:space="preserve">PostgreSQL baza podataka ima mogućnost automatskog potvrđivanja transakcija nakon svake pojedinačne SQL naredbe. Ova opcija se </w:t>
      </w:r>
      <w:r>
        <w:rPr>
          <w:lang w:val="sr-Latn-RS"/>
        </w:rPr>
        <w:t>naziva autocommit i po inicijalno je uključena kod PostgreSQL baze</w:t>
      </w:r>
      <w:r w:rsidRPr="005C176D">
        <w:rPr>
          <w:lang w:val="sr-Latn-RS"/>
        </w:rPr>
        <w:t xml:space="preserve">. Iako autocommit opcija olakšava rad s bazom podataka </w:t>
      </w:r>
      <w:r>
        <w:rPr>
          <w:lang w:val="sr-Latn-RS"/>
        </w:rPr>
        <w:t>ona takođe</w:t>
      </w:r>
      <w:r w:rsidRPr="005C176D">
        <w:rPr>
          <w:lang w:val="sr-Latn-RS"/>
        </w:rPr>
        <w:t xml:space="preserve"> može dovesti do spor</w:t>
      </w:r>
      <w:r>
        <w:rPr>
          <w:lang w:val="sr-Latn-RS"/>
        </w:rPr>
        <w:t>ijeg</w:t>
      </w:r>
      <w:r w:rsidRPr="005C176D">
        <w:rPr>
          <w:lang w:val="sr-Latn-RS"/>
        </w:rPr>
        <w:t xml:space="preserve"> upisa podataka.</w:t>
      </w:r>
    </w:p>
    <w:p w14:paraId="66AB89CF" w14:textId="77777777" w:rsidR="005C176D" w:rsidRPr="005C176D" w:rsidRDefault="005C176D" w:rsidP="005C176D">
      <w:pPr>
        <w:jc w:val="both"/>
        <w:rPr>
          <w:lang w:val="sr-Latn-RS"/>
        </w:rPr>
      </w:pPr>
    </w:p>
    <w:p w14:paraId="0A607852" w14:textId="761A9019" w:rsidR="005C176D" w:rsidRPr="005C176D" w:rsidRDefault="005C176D" w:rsidP="005C176D">
      <w:pPr>
        <w:ind w:firstLine="431"/>
        <w:jc w:val="both"/>
        <w:rPr>
          <w:lang w:val="sr-Latn-RS"/>
        </w:rPr>
      </w:pPr>
      <w:r w:rsidRPr="005C176D">
        <w:rPr>
          <w:lang w:val="sr-Latn-RS"/>
        </w:rPr>
        <w:t xml:space="preserve">Jedan od načina za optimizaciju upisa podataka </w:t>
      </w:r>
      <w:r>
        <w:rPr>
          <w:lang w:val="sr-Latn-RS"/>
        </w:rPr>
        <w:t xml:space="preserve">u PostgreSQL bazu podataka jeste </w:t>
      </w:r>
      <w:r w:rsidRPr="005C176D">
        <w:rPr>
          <w:lang w:val="sr-Latn-RS"/>
        </w:rPr>
        <w:t>isključivanje autocommit opcije. Ovim postupkom transakcije se neće potvrđivati nakon svake pojedinačne SQL naredbe, već će se potvrđivati tek nakon završetka grupe povezanih SQL naredbi.</w:t>
      </w:r>
      <w:r w:rsidR="00336C9E">
        <w:rPr>
          <w:lang w:val="sr-Latn-RS"/>
        </w:rPr>
        <w:t xml:space="preserve"> </w:t>
      </w:r>
      <w:r w:rsidRPr="005C176D">
        <w:rPr>
          <w:lang w:val="sr-Latn-RS"/>
        </w:rPr>
        <w:t>Ova m</w:t>
      </w:r>
      <w:r>
        <w:rPr>
          <w:lang w:val="sr-Latn-RS"/>
        </w:rPr>
        <w:t>etoda optimizacije ima smisla u situacijama</w:t>
      </w:r>
      <w:r w:rsidRPr="005C176D">
        <w:rPr>
          <w:lang w:val="sr-Latn-RS"/>
        </w:rPr>
        <w:t xml:space="preserve"> </w:t>
      </w:r>
      <w:r>
        <w:rPr>
          <w:lang w:val="sr-Latn-RS"/>
        </w:rPr>
        <w:t>gde</w:t>
      </w:r>
      <w:r w:rsidRPr="005C176D">
        <w:rPr>
          <w:lang w:val="sr-Latn-RS"/>
        </w:rPr>
        <w:t xml:space="preserve"> se velike količine podataka unose u bazu podataka, kao što je uvoz velikih datoteka ili migr</w:t>
      </w:r>
      <w:r>
        <w:rPr>
          <w:lang w:val="sr-Latn-RS"/>
        </w:rPr>
        <w:t>acija podataka iz drugih sistema</w:t>
      </w:r>
      <w:r w:rsidRPr="005C176D">
        <w:rPr>
          <w:lang w:val="sr-Latn-RS"/>
        </w:rPr>
        <w:t>. Isključivanjem autocommit opcije može se smanjiti broj potvrda transakcija i ubrzati proces upisa podataka.</w:t>
      </w:r>
    </w:p>
    <w:p w14:paraId="31F49378" w14:textId="77777777" w:rsidR="005C176D" w:rsidRPr="005C176D" w:rsidRDefault="005C176D" w:rsidP="005C176D">
      <w:pPr>
        <w:jc w:val="both"/>
        <w:rPr>
          <w:lang w:val="sr-Latn-RS"/>
        </w:rPr>
      </w:pPr>
    </w:p>
    <w:p w14:paraId="18AD2BC7" w14:textId="39611635" w:rsidR="00336C9E" w:rsidRDefault="005C176D" w:rsidP="00EC0989">
      <w:pPr>
        <w:ind w:firstLine="431"/>
        <w:jc w:val="both"/>
        <w:rPr>
          <w:lang w:val="sr-Latn-RS"/>
        </w:rPr>
      </w:pPr>
      <w:r w:rsidRPr="005C176D">
        <w:rPr>
          <w:lang w:val="sr-Latn-RS"/>
        </w:rPr>
        <w:t>Međutim, važno je napomenuti da</w:t>
      </w:r>
      <w:r>
        <w:rPr>
          <w:lang w:val="sr-Latn-RS"/>
        </w:rPr>
        <w:t xml:space="preserve"> se</w:t>
      </w:r>
      <w:r w:rsidRPr="005C176D">
        <w:rPr>
          <w:lang w:val="sr-Latn-RS"/>
        </w:rPr>
        <w:t xml:space="preserve"> isključivanje</w:t>
      </w:r>
      <w:r>
        <w:rPr>
          <w:lang w:val="sr-Latn-RS"/>
        </w:rPr>
        <w:t>m autocommit opcije takođe</w:t>
      </w:r>
      <w:r w:rsidRPr="005C176D">
        <w:rPr>
          <w:lang w:val="sr-Latn-RS"/>
        </w:rPr>
        <w:t xml:space="preserve"> može povećati rizik od grešaka u transakcijama.</w:t>
      </w:r>
      <w:r>
        <w:rPr>
          <w:lang w:val="sr-Latn-RS"/>
        </w:rPr>
        <w:t xml:space="preserve"> Takođe, može se doći u situaciju da ukoliko se neka od INSERT naredbi nije uspešno izvršila da imamo delimično unete podatke.</w:t>
      </w:r>
      <w:r w:rsidRPr="005C176D">
        <w:rPr>
          <w:lang w:val="sr-Latn-RS"/>
        </w:rPr>
        <w:t xml:space="preserve"> </w:t>
      </w:r>
      <w:r w:rsidR="00336C9E">
        <w:rPr>
          <w:lang w:val="sr-Latn-RS"/>
        </w:rPr>
        <w:t>Iz tog razloga</w:t>
      </w:r>
      <w:r w:rsidRPr="005C176D">
        <w:rPr>
          <w:lang w:val="sr-Latn-RS"/>
        </w:rPr>
        <w:t xml:space="preserve"> je preporučljivo isključiti autocommit opciju samo u situacijama kada je to apsolu</w:t>
      </w:r>
      <w:r>
        <w:rPr>
          <w:lang w:val="sr-Latn-RS"/>
        </w:rPr>
        <w:t>tno potrebno i proveriti transakcije pr</w:t>
      </w:r>
      <w:r w:rsidRPr="005C176D">
        <w:rPr>
          <w:lang w:val="sr-Latn-RS"/>
        </w:rPr>
        <w:t>e potvrđivanja.</w:t>
      </w:r>
    </w:p>
    <w:p w14:paraId="467537A7" w14:textId="476F25AB" w:rsidR="00336C9E" w:rsidRDefault="00336C9E" w:rsidP="00336C9E">
      <w:pPr>
        <w:pStyle w:val="Heading2"/>
        <w:rPr>
          <w:lang w:val="sr-Latn-RS"/>
        </w:rPr>
      </w:pPr>
      <w:r>
        <w:rPr>
          <w:lang w:val="sr-Latn-RS"/>
        </w:rPr>
        <w:t xml:space="preserve"> </w:t>
      </w:r>
      <w:bookmarkStart w:id="14" w:name="_Toc132092646"/>
      <w:r w:rsidR="000713CD">
        <w:rPr>
          <w:lang w:val="sr-Latn-RS"/>
        </w:rPr>
        <w:t>Korišćenje</w:t>
      </w:r>
      <w:r>
        <w:rPr>
          <w:lang w:val="sr-Latn-RS"/>
        </w:rPr>
        <w:t xml:space="preserve"> COPY</w:t>
      </w:r>
      <w:r w:rsidR="001D0CC7">
        <w:rPr>
          <w:lang w:val="sr-Latn-RS"/>
        </w:rPr>
        <w:t xml:space="preserve"> i PREPARE</w:t>
      </w:r>
      <w:r>
        <w:rPr>
          <w:lang w:val="sr-Latn-RS"/>
        </w:rPr>
        <w:t xml:space="preserve"> opcij</w:t>
      </w:r>
      <w:r w:rsidR="000713CD">
        <w:rPr>
          <w:lang w:val="sr-Latn-RS"/>
        </w:rPr>
        <w:t>e</w:t>
      </w:r>
      <w:bookmarkEnd w:id="14"/>
    </w:p>
    <w:p w14:paraId="19E4CAA7" w14:textId="77777777" w:rsidR="00336C9E" w:rsidRDefault="00336C9E" w:rsidP="00336C9E">
      <w:pPr>
        <w:rPr>
          <w:lang w:val="sr-Latn-RS"/>
        </w:rPr>
      </w:pPr>
    </w:p>
    <w:p w14:paraId="0E41A630" w14:textId="6AFA6285" w:rsidR="00336C9E" w:rsidRPr="00336C9E" w:rsidRDefault="00336C9E" w:rsidP="00336C9E">
      <w:pPr>
        <w:ind w:firstLine="431"/>
        <w:jc w:val="both"/>
        <w:rPr>
          <w:lang w:val="sr-Latn-RS"/>
        </w:rPr>
      </w:pPr>
      <w:r w:rsidRPr="00336C9E">
        <w:rPr>
          <w:lang w:val="sr-Latn-RS"/>
        </w:rPr>
        <w:t>Kada je u pitanju optimizacija upisa podataka u PostgreSQL bazu podataka, jedna od opcija koja se često koristi je korišćenje COPY komande umesto serije INSERT naredbi. COPY komanda je efikasnija opcija za ubrzavanje upisa velikih količina podataka u bazu.</w:t>
      </w:r>
      <w:r>
        <w:rPr>
          <w:lang w:val="sr-Latn-RS"/>
        </w:rPr>
        <w:t xml:space="preserve"> Pošto je COPY jedna komanda nema potrebe za isključivanje autocommit opcije ako koristimo COPY komandu za upis podataka.</w:t>
      </w:r>
    </w:p>
    <w:p w14:paraId="079141D4" w14:textId="77777777" w:rsidR="00336C9E" w:rsidRPr="00336C9E" w:rsidRDefault="00336C9E" w:rsidP="00336C9E">
      <w:pPr>
        <w:jc w:val="both"/>
        <w:rPr>
          <w:lang w:val="sr-Latn-RS"/>
        </w:rPr>
      </w:pPr>
    </w:p>
    <w:p w14:paraId="04AECE8D" w14:textId="7B183F92" w:rsidR="00336C9E" w:rsidRDefault="00336C9E" w:rsidP="00336C9E">
      <w:pPr>
        <w:ind w:firstLine="431"/>
        <w:jc w:val="both"/>
        <w:rPr>
          <w:lang w:val="sr-Latn-RS"/>
        </w:rPr>
      </w:pPr>
      <w:r w:rsidRPr="00336C9E">
        <w:rPr>
          <w:lang w:val="sr-Latn-RS"/>
        </w:rPr>
        <w:t>COPY komanda se koristi za brzo i efikasno ubacivanje podataka u tabelu iz eksternog izvora</w:t>
      </w:r>
      <w:r>
        <w:rPr>
          <w:lang w:val="sr-Latn-RS"/>
        </w:rPr>
        <w:t>(npr. CSV fajl)</w:t>
      </w:r>
      <w:r w:rsidRPr="00336C9E">
        <w:rPr>
          <w:lang w:val="sr-Latn-RS"/>
        </w:rPr>
        <w:t>. Ova komanda preuzima fajl sa podacima i ubacuje ih u tabelu u bazi podataka. COPY komanda zahteva manje procesorske snage i manje resursa od serije INSERT naredbi, jer se podaci ubacuju u blokovima umesto redom.</w:t>
      </w:r>
    </w:p>
    <w:p w14:paraId="6C4BD014" w14:textId="77777777" w:rsidR="00336C9E" w:rsidRDefault="00336C9E" w:rsidP="00336C9E">
      <w:pPr>
        <w:ind w:firstLine="431"/>
        <w:jc w:val="both"/>
        <w:rPr>
          <w:lang w:val="sr-Latn-RS"/>
        </w:rPr>
      </w:pPr>
    </w:p>
    <w:p w14:paraId="308D222B" w14:textId="5DAC630F" w:rsidR="003F0DE6" w:rsidRDefault="001D0CC7" w:rsidP="00EC0989">
      <w:pPr>
        <w:ind w:firstLine="431"/>
        <w:jc w:val="both"/>
        <w:rPr>
          <w:lang w:val="sr-Latn-RS"/>
        </w:rPr>
      </w:pPr>
      <w:r>
        <w:rPr>
          <w:lang w:val="sr-Latn-RS"/>
        </w:rPr>
        <w:t xml:space="preserve">Ako nije moguće koristiti COPY komandu optimizacija se može izvršiti i PREPARE komandom kako bi se kreirala pripremljena INSERT komanda i onda korišćenjem EXECUTE komande izvršila koliko god puta je potrebno. Na ovaj način smanjujemo troškove konstantnog parsiranja i planiranja INSERT naredbe. </w:t>
      </w:r>
      <w:r w:rsidR="000375FE">
        <w:rPr>
          <w:lang w:val="sr-Latn-RS"/>
        </w:rPr>
        <w:t>Treba napomenuti da je COPY komanda svakako brža od korišćenja kombinacije PREPARE i INSERT komandi.</w:t>
      </w:r>
    </w:p>
    <w:p w14:paraId="316489D0" w14:textId="5DFB6EDF" w:rsidR="003F0DE6" w:rsidRDefault="003F0DE6" w:rsidP="003F0DE6">
      <w:pPr>
        <w:pStyle w:val="Heading2"/>
        <w:rPr>
          <w:lang w:val="sr-Latn-RS"/>
        </w:rPr>
      </w:pPr>
      <w:r>
        <w:rPr>
          <w:lang w:val="sr-Latn-RS"/>
        </w:rPr>
        <w:lastRenderedPageBreak/>
        <w:t xml:space="preserve"> </w:t>
      </w:r>
      <w:bookmarkStart w:id="15" w:name="_Toc132092647"/>
      <w:r>
        <w:rPr>
          <w:lang w:val="sr-Latn-RS"/>
        </w:rPr>
        <w:t>Uklanjanje indeksa</w:t>
      </w:r>
      <w:bookmarkEnd w:id="15"/>
    </w:p>
    <w:p w14:paraId="15AB0C16" w14:textId="77777777" w:rsidR="003F0DE6" w:rsidRDefault="003F0DE6" w:rsidP="003F0DE6">
      <w:pPr>
        <w:rPr>
          <w:lang w:val="sr-Latn-RS"/>
        </w:rPr>
      </w:pPr>
    </w:p>
    <w:p w14:paraId="37E40A76" w14:textId="77777777" w:rsidR="003F0DE6" w:rsidRDefault="003F0DE6" w:rsidP="003F0DE6">
      <w:pPr>
        <w:ind w:firstLine="431"/>
        <w:jc w:val="both"/>
        <w:rPr>
          <w:lang w:val="sr-Latn-RS"/>
        </w:rPr>
      </w:pPr>
      <w:r w:rsidRPr="003F0DE6">
        <w:rPr>
          <w:lang w:val="sr-Latn-RS"/>
        </w:rPr>
        <w:t>Ukoliko</w:t>
      </w:r>
      <w:r>
        <w:rPr>
          <w:lang w:val="sr-Latn-RS"/>
        </w:rPr>
        <w:t xml:space="preserve"> treba uneti</w:t>
      </w:r>
      <w:r w:rsidRPr="003F0DE6">
        <w:rPr>
          <w:lang w:val="sr-Latn-RS"/>
        </w:rPr>
        <w:t xml:space="preserve"> podatke u tek kreiran</w:t>
      </w:r>
      <w:r>
        <w:rPr>
          <w:lang w:val="sr-Latn-RS"/>
        </w:rPr>
        <w:t>u tabelu, najbrži metod jeste prvo kreirati tabelu, zatim</w:t>
      </w:r>
      <w:r w:rsidRPr="003F0DE6">
        <w:rPr>
          <w:lang w:val="sr-Latn-RS"/>
        </w:rPr>
        <w:t xml:space="preserve"> upotrebit</w:t>
      </w:r>
      <w:r>
        <w:rPr>
          <w:lang w:val="sr-Latn-RS"/>
        </w:rPr>
        <w:t>i</w:t>
      </w:r>
      <w:r w:rsidRPr="003F0DE6">
        <w:rPr>
          <w:lang w:val="sr-Latn-RS"/>
        </w:rPr>
        <w:t xml:space="preserve"> COPY komandu za brzo učitavanje pod</w:t>
      </w:r>
      <w:r>
        <w:rPr>
          <w:lang w:val="sr-Latn-RS"/>
        </w:rPr>
        <w:t>ataka u tabelu, a zatim kreirati</w:t>
      </w:r>
      <w:r w:rsidRPr="003F0DE6">
        <w:rPr>
          <w:lang w:val="sr-Latn-RS"/>
        </w:rPr>
        <w:t xml:space="preserve"> sve </w:t>
      </w:r>
      <w:r>
        <w:rPr>
          <w:lang w:val="sr-Latn-RS"/>
        </w:rPr>
        <w:t xml:space="preserve">indekse neophodne za tu tabelu. </w:t>
      </w:r>
      <w:r w:rsidRPr="003F0DE6">
        <w:rPr>
          <w:lang w:val="sr-Latn-RS"/>
        </w:rPr>
        <w:t>Kreiranje indeksa na postojećim podacima je brže nego ažuriranje podataka inkrementalno, pri svakom unosu nov</w:t>
      </w:r>
      <w:r>
        <w:rPr>
          <w:lang w:val="sr-Latn-RS"/>
        </w:rPr>
        <w:t>og reda</w:t>
      </w:r>
      <w:r w:rsidRPr="003F0DE6">
        <w:rPr>
          <w:lang w:val="sr-Latn-RS"/>
        </w:rPr>
        <w:t xml:space="preserve">. </w:t>
      </w:r>
    </w:p>
    <w:p w14:paraId="2CE960F3" w14:textId="77777777" w:rsidR="003F0DE6" w:rsidRDefault="003F0DE6" w:rsidP="003F0DE6">
      <w:pPr>
        <w:ind w:firstLine="431"/>
        <w:jc w:val="both"/>
        <w:rPr>
          <w:lang w:val="sr-Latn-RS"/>
        </w:rPr>
      </w:pPr>
    </w:p>
    <w:p w14:paraId="23170EDE" w14:textId="11289A19" w:rsidR="00BE12E7" w:rsidRDefault="003F0DE6" w:rsidP="00EC0989">
      <w:pPr>
        <w:ind w:firstLine="431"/>
        <w:jc w:val="both"/>
        <w:rPr>
          <w:lang w:val="sr-Latn-RS"/>
        </w:rPr>
      </w:pPr>
      <w:r w:rsidRPr="003F0DE6">
        <w:rPr>
          <w:lang w:val="sr-Latn-RS"/>
        </w:rPr>
        <w:t xml:space="preserve">Ukoliko </w:t>
      </w:r>
      <w:r>
        <w:rPr>
          <w:lang w:val="sr-Latn-RS"/>
        </w:rPr>
        <w:t>se unosi velika količina</w:t>
      </w:r>
      <w:r w:rsidRPr="003F0DE6">
        <w:rPr>
          <w:lang w:val="sr-Latn-RS"/>
        </w:rPr>
        <w:t xml:space="preserve"> podataka u postojeću tabelu, može biti korisno </w:t>
      </w:r>
      <w:r>
        <w:rPr>
          <w:lang w:val="sr-Latn-RS"/>
        </w:rPr>
        <w:t>ukloniti indekse, učitati podatke, a zatim ponovo kreirati</w:t>
      </w:r>
      <w:r w:rsidRPr="003F0DE6">
        <w:rPr>
          <w:lang w:val="sr-Latn-RS"/>
        </w:rPr>
        <w:t xml:space="preserve"> indekse. Naravno, tokom perioda u kojem indeksi nisu prisutni, performanse baze podataka mogu se smanjiti za druge korisnike. </w:t>
      </w:r>
      <w:r>
        <w:rPr>
          <w:lang w:val="sr-Latn-RS"/>
        </w:rPr>
        <w:t>Takođe</w:t>
      </w:r>
      <w:r w:rsidRPr="003F0DE6">
        <w:rPr>
          <w:lang w:val="sr-Latn-RS"/>
        </w:rPr>
        <w:t xml:space="preserve">, treba </w:t>
      </w:r>
      <w:r>
        <w:rPr>
          <w:lang w:val="sr-Latn-RS"/>
        </w:rPr>
        <w:t>dobro razmisliti pre brisanja UNIQUE</w:t>
      </w:r>
      <w:r w:rsidRPr="003F0DE6">
        <w:rPr>
          <w:lang w:val="sr-Latn-RS"/>
        </w:rPr>
        <w:t xml:space="preserve"> indeks</w:t>
      </w:r>
      <w:r>
        <w:rPr>
          <w:lang w:val="sr-Latn-RS"/>
        </w:rPr>
        <w:t>a</w:t>
      </w:r>
      <w:r w:rsidRPr="003F0DE6">
        <w:rPr>
          <w:lang w:val="sr-Latn-RS"/>
        </w:rPr>
        <w:t xml:space="preserve">, jer će provera grešaka koju pruža </w:t>
      </w:r>
      <w:r>
        <w:rPr>
          <w:lang w:val="sr-Latn-RS"/>
        </w:rPr>
        <w:t>UNIQUE indeks</w:t>
      </w:r>
      <w:r w:rsidRPr="003F0DE6">
        <w:rPr>
          <w:lang w:val="sr-Latn-RS"/>
        </w:rPr>
        <w:t xml:space="preserve"> biti </w:t>
      </w:r>
      <w:r>
        <w:rPr>
          <w:lang w:val="sr-Latn-RS"/>
        </w:rPr>
        <w:t>onemogućena</w:t>
      </w:r>
      <w:r w:rsidRPr="003F0DE6">
        <w:rPr>
          <w:lang w:val="sr-Latn-RS"/>
        </w:rPr>
        <w:t xml:space="preserve"> dok indeks ne bude ponovo kreiran.</w:t>
      </w:r>
    </w:p>
    <w:p w14:paraId="46A22281" w14:textId="77D5B960" w:rsidR="00BE12E7" w:rsidRDefault="00BE12E7" w:rsidP="00BE12E7">
      <w:pPr>
        <w:pStyle w:val="Heading2"/>
        <w:rPr>
          <w:lang w:val="sr-Latn-RS"/>
        </w:rPr>
      </w:pPr>
      <w:r>
        <w:rPr>
          <w:lang w:val="sr-Latn-RS"/>
        </w:rPr>
        <w:t xml:space="preserve"> </w:t>
      </w:r>
      <w:bookmarkStart w:id="16" w:name="_Toc132092648"/>
      <w:r>
        <w:rPr>
          <w:lang w:val="sr-Latn-RS"/>
        </w:rPr>
        <w:t>Brisanje stranih ključeva</w:t>
      </w:r>
      <w:bookmarkEnd w:id="16"/>
    </w:p>
    <w:p w14:paraId="442FC642" w14:textId="77777777" w:rsidR="00BE12E7" w:rsidRDefault="00BE12E7" w:rsidP="00BE12E7">
      <w:pPr>
        <w:rPr>
          <w:lang w:val="sr-Latn-RS"/>
        </w:rPr>
      </w:pPr>
    </w:p>
    <w:p w14:paraId="6746DAFF" w14:textId="0D5C83F7" w:rsidR="003146C4" w:rsidRDefault="00BE12E7" w:rsidP="00BE12E7">
      <w:pPr>
        <w:ind w:firstLine="431"/>
        <w:jc w:val="both"/>
        <w:rPr>
          <w:lang w:val="sr-Latn-RS"/>
        </w:rPr>
      </w:pPr>
      <w:r w:rsidRPr="00BE12E7">
        <w:rPr>
          <w:lang w:val="sr-Latn-RS"/>
        </w:rPr>
        <w:t xml:space="preserve">Kao i sa indeksima, </w:t>
      </w:r>
      <w:r>
        <w:rPr>
          <w:lang w:val="sr-Latn-RS"/>
        </w:rPr>
        <w:t>strani</w:t>
      </w:r>
      <w:r w:rsidRPr="00BE12E7">
        <w:rPr>
          <w:lang w:val="sr-Latn-RS"/>
        </w:rPr>
        <w:t xml:space="preserve"> ključevi </w:t>
      </w:r>
      <w:r>
        <w:rPr>
          <w:lang w:val="sr-Latn-RS"/>
        </w:rPr>
        <w:t>s</w:t>
      </w:r>
      <w:r w:rsidR="003146C4">
        <w:rPr>
          <w:lang w:val="sr-Latn-RS"/>
        </w:rPr>
        <w:t>e proveravaju efikasnije kod bul</w:t>
      </w:r>
      <w:r>
        <w:rPr>
          <w:lang w:val="sr-Latn-RS"/>
        </w:rPr>
        <w:t>k metoda nego kod unosa podataka red po red</w:t>
      </w:r>
      <w:r w:rsidRPr="00BE12E7">
        <w:rPr>
          <w:lang w:val="sr-Latn-RS"/>
        </w:rPr>
        <w:t xml:space="preserve">. </w:t>
      </w:r>
      <w:r>
        <w:rPr>
          <w:lang w:val="sr-Latn-RS"/>
        </w:rPr>
        <w:t>Iz tog razloga</w:t>
      </w:r>
      <w:r w:rsidRPr="00BE12E7">
        <w:rPr>
          <w:lang w:val="sr-Latn-RS"/>
        </w:rPr>
        <w:t xml:space="preserve"> može b</w:t>
      </w:r>
      <w:r>
        <w:rPr>
          <w:lang w:val="sr-Latn-RS"/>
        </w:rPr>
        <w:t>iti korisno ukloniti spoljne ključeve</w:t>
      </w:r>
      <w:r w:rsidRPr="00BE12E7">
        <w:rPr>
          <w:lang w:val="sr-Latn-RS"/>
        </w:rPr>
        <w:t>, učitati podat</w:t>
      </w:r>
      <w:r>
        <w:rPr>
          <w:lang w:val="sr-Latn-RS"/>
        </w:rPr>
        <w:t>ke i ponovo ih kreirati</w:t>
      </w:r>
      <w:r w:rsidRPr="00BE12E7">
        <w:rPr>
          <w:lang w:val="sr-Latn-RS"/>
        </w:rPr>
        <w:t xml:space="preserve">. </w:t>
      </w:r>
      <w:r w:rsidR="003146C4">
        <w:rPr>
          <w:lang w:val="sr-Latn-RS"/>
        </w:rPr>
        <w:t>Međutim,</w:t>
      </w:r>
      <w:r w:rsidRPr="00BE12E7">
        <w:rPr>
          <w:lang w:val="sr-Latn-RS"/>
        </w:rPr>
        <w:t xml:space="preserve"> postoji</w:t>
      </w:r>
      <w:r w:rsidR="003146C4">
        <w:rPr>
          <w:lang w:val="sr-Latn-RS"/>
        </w:rPr>
        <w:t xml:space="preserve"> loša strana ovog pristupa, a to je gubitak  mogućnosti </w:t>
      </w:r>
      <w:r w:rsidRPr="00BE12E7">
        <w:rPr>
          <w:lang w:val="sr-Latn-RS"/>
        </w:rPr>
        <w:t>provere grešaka</w:t>
      </w:r>
      <w:r w:rsidR="003146C4">
        <w:rPr>
          <w:lang w:val="sr-Latn-RS"/>
        </w:rPr>
        <w:t xml:space="preserve"> usled nedostatka stranih ključeva</w:t>
      </w:r>
      <w:r w:rsidRPr="00BE12E7">
        <w:rPr>
          <w:lang w:val="sr-Latn-RS"/>
        </w:rPr>
        <w:t>.</w:t>
      </w:r>
    </w:p>
    <w:p w14:paraId="2081A73F" w14:textId="77777777" w:rsidR="003146C4" w:rsidRDefault="003146C4" w:rsidP="00BE12E7">
      <w:pPr>
        <w:ind w:firstLine="431"/>
        <w:jc w:val="both"/>
        <w:rPr>
          <w:lang w:val="sr-Latn-RS"/>
        </w:rPr>
      </w:pPr>
    </w:p>
    <w:p w14:paraId="5D55EC99" w14:textId="77777777" w:rsidR="003146C4" w:rsidRDefault="003146C4" w:rsidP="00BE12E7">
      <w:pPr>
        <w:ind w:firstLine="431"/>
        <w:jc w:val="both"/>
        <w:rPr>
          <w:lang w:val="sr-Latn-RS"/>
        </w:rPr>
      </w:pPr>
      <w:r>
        <w:rPr>
          <w:lang w:val="sr-Latn-RS"/>
        </w:rPr>
        <w:t>Takođe, kada učitavate</w:t>
      </w:r>
      <w:r w:rsidR="00BE12E7" w:rsidRPr="00BE12E7">
        <w:rPr>
          <w:lang w:val="sr-Latn-RS"/>
        </w:rPr>
        <w:t xml:space="preserve"> podatke u tab</w:t>
      </w:r>
      <w:r>
        <w:rPr>
          <w:lang w:val="sr-Latn-RS"/>
        </w:rPr>
        <w:t xml:space="preserve">elu sa postojanjem </w:t>
      </w:r>
      <w:r w:rsidR="00BE12E7" w:rsidRPr="00BE12E7">
        <w:rPr>
          <w:lang w:val="sr-Latn-RS"/>
        </w:rPr>
        <w:t>s</w:t>
      </w:r>
      <w:r>
        <w:rPr>
          <w:lang w:val="sr-Latn-RS"/>
        </w:rPr>
        <w:t>tranih</w:t>
      </w:r>
      <w:r w:rsidR="00BE12E7" w:rsidRPr="00BE12E7">
        <w:rPr>
          <w:lang w:val="sr-Latn-RS"/>
        </w:rPr>
        <w:t xml:space="preserve"> ključeva, svaki novi red zahteva unos u listu čekanja</w:t>
      </w:r>
      <w:r>
        <w:rPr>
          <w:lang w:val="sr-Latn-RS"/>
        </w:rPr>
        <w:t xml:space="preserve"> okidača servera (jer </w:t>
      </w:r>
      <w:r w:rsidR="00BE12E7" w:rsidRPr="00BE12E7">
        <w:rPr>
          <w:lang w:val="sr-Latn-RS"/>
        </w:rPr>
        <w:t xml:space="preserve">okidanje okidača proverava ograničenje </w:t>
      </w:r>
      <w:r>
        <w:rPr>
          <w:lang w:val="sr-Latn-RS"/>
        </w:rPr>
        <w:t>stranog</w:t>
      </w:r>
      <w:r w:rsidR="00BE12E7" w:rsidRPr="00BE12E7">
        <w:rPr>
          <w:lang w:val="sr-Latn-RS"/>
        </w:rPr>
        <w:t xml:space="preserve"> ključa</w:t>
      </w:r>
      <w:r>
        <w:rPr>
          <w:lang w:val="sr-Latn-RS"/>
        </w:rPr>
        <w:t xml:space="preserve">). </w:t>
      </w:r>
    </w:p>
    <w:p w14:paraId="12B773A4" w14:textId="77777777" w:rsidR="003146C4" w:rsidRDefault="003146C4" w:rsidP="00BE12E7">
      <w:pPr>
        <w:ind w:firstLine="431"/>
        <w:jc w:val="both"/>
        <w:rPr>
          <w:lang w:val="sr-Latn-RS"/>
        </w:rPr>
      </w:pPr>
    </w:p>
    <w:p w14:paraId="35DDD10C" w14:textId="7CE8FC6B" w:rsidR="003146C4" w:rsidRDefault="003146C4" w:rsidP="00EC0989">
      <w:pPr>
        <w:ind w:firstLine="431"/>
        <w:jc w:val="both"/>
        <w:rPr>
          <w:lang w:val="sr-Latn-RS"/>
        </w:rPr>
      </w:pPr>
      <w:r>
        <w:rPr>
          <w:lang w:val="sr-Latn-RS"/>
        </w:rPr>
        <w:t xml:space="preserve">Učitavanje </w:t>
      </w:r>
      <w:r w:rsidR="00BE12E7" w:rsidRPr="00BE12E7">
        <w:rPr>
          <w:lang w:val="sr-Latn-RS"/>
        </w:rPr>
        <w:t xml:space="preserve">miliona redova može izazvati prekoračenje liste događaja okidača servera i dovesti do </w:t>
      </w:r>
      <w:r>
        <w:rPr>
          <w:lang w:val="sr-Latn-RS"/>
        </w:rPr>
        <w:t>nemogućnosti</w:t>
      </w:r>
      <w:r w:rsidR="00BE12E7" w:rsidRPr="00BE12E7">
        <w:rPr>
          <w:lang w:val="sr-Latn-RS"/>
        </w:rPr>
        <w:t xml:space="preserve"> zamene memorije ili čak do </w:t>
      </w:r>
      <w:r>
        <w:rPr>
          <w:lang w:val="sr-Latn-RS"/>
        </w:rPr>
        <w:t>greške u izvršenju</w:t>
      </w:r>
      <w:r w:rsidR="00BE12E7" w:rsidRPr="00BE12E7">
        <w:rPr>
          <w:lang w:val="sr-Latn-RS"/>
        </w:rPr>
        <w:t xml:space="preserve"> komande. </w:t>
      </w:r>
      <w:r>
        <w:rPr>
          <w:lang w:val="sr-Latn-RS"/>
        </w:rPr>
        <w:t>Iz tog razloga</w:t>
      </w:r>
      <w:r w:rsidR="00BE12E7" w:rsidRPr="00BE12E7">
        <w:rPr>
          <w:lang w:val="sr-Latn-RS"/>
        </w:rPr>
        <w:t xml:space="preserve"> može biti neophodno, a ne samo poželjno, ukloniti i ponovo primeniti </w:t>
      </w:r>
      <w:r>
        <w:rPr>
          <w:lang w:val="sr-Latn-RS"/>
        </w:rPr>
        <w:t>strane</w:t>
      </w:r>
      <w:r w:rsidR="00BE12E7" w:rsidRPr="00BE12E7">
        <w:rPr>
          <w:lang w:val="sr-Latn-RS"/>
        </w:rPr>
        <w:t xml:space="preserve"> ključeve prilikom učitavanja velikih količina podataka. Ako privremeno uklanjanje ograničenja nije prihvatljivo, jedino drugo rešenje može biti da se operacija učitavanja podeli na manje transakcije.</w:t>
      </w:r>
    </w:p>
    <w:p w14:paraId="19A98FE7" w14:textId="5AA97310" w:rsidR="003146C4" w:rsidRDefault="00EC0989" w:rsidP="003146C4">
      <w:pPr>
        <w:pStyle w:val="Heading2"/>
        <w:rPr>
          <w:lang w:val="sr-Latn-RS"/>
        </w:rPr>
      </w:pPr>
      <w:r>
        <w:rPr>
          <w:lang w:val="sr-Latn-RS"/>
        </w:rPr>
        <w:t xml:space="preserve"> </w:t>
      </w:r>
      <w:bookmarkStart w:id="17" w:name="_Toc132092649"/>
      <w:r>
        <w:rPr>
          <w:lang w:val="sr-Latn-RS"/>
        </w:rPr>
        <w:t>Povećanje maintenence_wal_size promenljive</w:t>
      </w:r>
      <w:bookmarkEnd w:id="17"/>
    </w:p>
    <w:p w14:paraId="763E9A11" w14:textId="77777777" w:rsidR="00EC0989" w:rsidRDefault="00EC0989" w:rsidP="00EC0989">
      <w:pPr>
        <w:rPr>
          <w:lang w:val="sr-Latn-RS"/>
        </w:rPr>
      </w:pPr>
    </w:p>
    <w:p w14:paraId="254CA67C" w14:textId="77777777" w:rsidR="00EC0989" w:rsidRPr="00EC0989" w:rsidRDefault="00EC0989" w:rsidP="00EC0989">
      <w:pPr>
        <w:ind w:firstLine="431"/>
        <w:jc w:val="both"/>
        <w:rPr>
          <w:lang w:val="sr-Latn-RS"/>
        </w:rPr>
      </w:pPr>
      <w:r w:rsidRPr="00EC0989">
        <w:rPr>
          <w:lang w:val="sr-Latn-RS"/>
        </w:rPr>
        <w:t>Maintenance_work_mem varijabla predstavlja konfiguracionu promenljivu u PostgreSQL bazi podataka koja se koristi za određivanje koliko memorije može biti upotrebljeno u toku rada različitih administrativnih operacija nad bazom podataka. Ova promenljiva utiče na performanse nekih važnih operacija, poput kreiranja indeksa i dodavanja stranih ključeva u postojeće tabele.</w:t>
      </w:r>
    </w:p>
    <w:p w14:paraId="089BA583" w14:textId="77777777" w:rsidR="00EC0989" w:rsidRPr="00EC0989" w:rsidRDefault="00EC0989" w:rsidP="00EC0989">
      <w:pPr>
        <w:jc w:val="both"/>
        <w:rPr>
          <w:lang w:val="sr-Latn-RS"/>
        </w:rPr>
      </w:pPr>
    </w:p>
    <w:p w14:paraId="56294A7C" w14:textId="77777777" w:rsidR="00EC0989" w:rsidRPr="00EC0989" w:rsidRDefault="00EC0989" w:rsidP="00EC0989">
      <w:pPr>
        <w:ind w:firstLine="431"/>
        <w:jc w:val="both"/>
        <w:rPr>
          <w:lang w:val="sr-Latn-RS"/>
        </w:rPr>
      </w:pPr>
      <w:r w:rsidRPr="00EC0989">
        <w:rPr>
          <w:lang w:val="sr-Latn-RS"/>
        </w:rPr>
        <w:t>Ukoliko se u bazu podataka dodaju velike količine podataka, povećanje vrednosti maintenance_work_mem konfiguracione promenljive može znatno poboljšati performanse rada baze podataka. Konkretno, ovaj korak pomaže da se ubrzaju operacije kreiranja indeksa i dodavanja stranih ključeva, što se naročito odnosi na komande CREATE INDEX i ALTER TABLE ADD FOREIGN KEY. Međutim, ovo neće biti od koristi za operacije poput COPY komande koja se koristi za ubacivanje podataka u bazu.</w:t>
      </w:r>
    </w:p>
    <w:p w14:paraId="091B6439" w14:textId="77777777" w:rsidR="00EC0989" w:rsidRPr="00EC0989" w:rsidRDefault="00EC0989" w:rsidP="00EC0989">
      <w:pPr>
        <w:jc w:val="both"/>
        <w:rPr>
          <w:lang w:val="sr-Latn-RS"/>
        </w:rPr>
      </w:pPr>
    </w:p>
    <w:p w14:paraId="31B01471" w14:textId="12525DE6" w:rsidR="00EC0989" w:rsidRDefault="00EC0989" w:rsidP="00EC0989">
      <w:pPr>
        <w:ind w:firstLine="431"/>
        <w:jc w:val="both"/>
        <w:rPr>
          <w:lang w:val="sr-Latn-RS"/>
        </w:rPr>
      </w:pPr>
      <w:r w:rsidRPr="00EC0989">
        <w:rPr>
          <w:lang w:val="sr-Latn-RS"/>
        </w:rPr>
        <w:lastRenderedPageBreak/>
        <w:t>S</w:t>
      </w:r>
      <w:r>
        <w:rPr>
          <w:lang w:val="sr-Latn-RS"/>
        </w:rPr>
        <w:t>a</w:t>
      </w:r>
      <w:r w:rsidRPr="00EC0989">
        <w:rPr>
          <w:lang w:val="sr-Latn-RS"/>
        </w:rPr>
        <w:t xml:space="preserve"> druge strane, treba biti oprezan prilikom povećanja vrednosti maintenance_work_mem konfiguracione promenljive, jer to može dovesti do povećanog zauzeća memorije na serveru. Ovo može negativno uticati na performanse drugih operacija koje se odvijaju na serveru, tako da se preporučuje pažljivo praćenje korišćenja ove promenljive u cilju postizanja optimalnih performansi u radu sa bazom podataka.</w:t>
      </w:r>
    </w:p>
    <w:p w14:paraId="3002D744" w14:textId="5B74646D" w:rsidR="00EC0989" w:rsidRDefault="006B122F" w:rsidP="00EC0989">
      <w:pPr>
        <w:pStyle w:val="Heading2"/>
        <w:rPr>
          <w:lang w:val="sr-Latn-RS"/>
        </w:rPr>
      </w:pPr>
      <w:r>
        <w:rPr>
          <w:lang w:val="sr-Latn-RS"/>
        </w:rPr>
        <w:t xml:space="preserve"> </w:t>
      </w:r>
      <w:bookmarkStart w:id="18" w:name="_Toc132092650"/>
      <w:r>
        <w:rPr>
          <w:lang w:val="sr-Latn-RS"/>
        </w:rPr>
        <w:t>Povećanje max_wal_size promenljive</w:t>
      </w:r>
      <w:bookmarkEnd w:id="18"/>
    </w:p>
    <w:p w14:paraId="1B3D981F" w14:textId="77777777" w:rsidR="006B122F" w:rsidRDefault="006B122F" w:rsidP="006B122F">
      <w:pPr>
        <w:rPr>
          <w:lang w:val="sr-Latn-RS"/>
        </w:rPr>
      </w:pPr>
    </w:p>
    <w:p w14:paraId="3FC189A6" w14:textId="77777777" w:rsidR="006B122F" w:rsidRPr="006B122F" w:rsidRDefault="006B122F" w:rsidP="006B122F">
      <w:pPr>
        <w:ind w:firstLine="431"/>
        <w:jc w:val="both"/>
        <w:rPr>
          <w:lang w:val="sr-Latn-RS"/>
        </w:rPr>
      </w:pPr>
      <w:r w:rsidRPr="006B122F">
        <w:rPr>
          <w:lang w:val="sr-Latn-RS"/>
        </w:rPr>
        <w:t>Varijabla max_wal_size u PostgreSQL bazi podataka predstavlja maksimalnu veličinu Write-Ahead Log (WAL) fajlova koji se koriste za obezbeđivanje konzistentnosti podataka i oporavka od kvarova. Write-Ahead Log je mehanizam koji se koristi za čuvanje informacija o svim promenama koje se dešavaju u bazi podataka pre nego što se te promene trajno zapišu u tabelu na disku. Ovaj mehanizam obezbeđuje da se podaci ne izgube u slučaju pada sistema, a takođe omogućava i ponovnu primenu promena u slučaju neuspešne transakcije.</w:t>
      </w:r>
    </w:p>
    <w:p w14:paraId="7ECA691C" w14:textId="77777777" w:rsidR="006B122F" w:rsidRPr="006B122F" w:rsidRDefault="006B122F" w:rsidP="006B122F">
      <w:pPr>
        <w:jc w:val="both"/>
        <w:rPr>
          <w:lang w:val="sr-Latn-RS"/>
        </w:rPr>
      </w:pPr>
    </w:p>
    <w:p w14:paraId="362F6623" w14:textId="77777777" w:rsidR="006B122F" w:rsidRPr="006B122F" w:rsidRDefault="006B122F" w:rsidP="006B122F">
      <w:pPr>
        <w:ind w:firstLine="431"/>
        <w:jc w:val="both"/>
        <w:rPr>
          <w:lang w:val="sr-Latn-RS"/>
        </w:rPr>
      </w:pPr>
      <w:r w:rsidRPr="006B122F">
        <w:rPr>
          <w:lang w:val="sr-Latn-RS"/>
        </w:rPr>
        <w:t>Kada se u PostgreSQL bazi podataka vrši veliko učitavanje podataka, to može da dovede do češćeg izvršavanja checkpoint operacija nego što je to uobičajeno. Ove operacije služe za snimanje svih nesnimljenih promena na disk i oslobađanje memorije koja se koristi za čuvanje promena. Ova operacija može da uspori proces učitavanja velikih količina podataka. Upravo zbog toga se preporučuje privremeno povećanje max_wal_size varijable kako bi se smanjio broj checkpoint operacija koje su neophodne tokom procesa učitavanja velikih količina podataka.</w:t>
      </w:r>
    </w:p>
    <w:p w14:paraId="536E1612" w14:textId="77777777" w:rsidR="006B122F" w:rsidRPr="006B122F" w:rsidRDefault="006B122F" w:rsidP="006B122F">
      <w:pPr>
        <w:jc w:val="both"/>
        <w:rPr>
          <w:lang w:val="sr-Latn-RS"/>
        </w:rPr>
      </w:pPr>
    </w:p>
    <w:p w14:paraId="25018DAB" w14:textId="415183B6" w:rsidR="006B122F" w:rsidRDefault="006B122F" w:rsidP="006B122F">
      <w:pPr>
        <w:ind w:firstLine="431"/>
        <w:jc w:val="both"/>
        <w:rPr>
          <w:lang w:val="sr-Latn-RS"/>
        </w:rPr>
      </w:pPr>
      <w:r w:rsidRPr="006B122F">
        <w:rPr>
          <w:lang w:val="sr-Latn-RS"/>
        </w:rPr>
        <w:t>Privremeno povećanje max_wal_size varijable zahteva pažljivo planiranje, jer veće vrednosti ove varijable znače da će se koristiti više prostora na disku za čuvanje WAL fajlova. Međutim, pravilno podešavanje ove varijable može značajno ubrzati proces učitavanja velikih količina podataka u PostgreSQL bazu podataka.</w:t>
      </w:r>
    </w:p>
    <w:p w14:paraId="1EE7FFC4" w14:textId="24247C7D" w:rsidR="006B122F" w:rsidRDefault="006B122F" w:rsidP="006B122F">
      <w:pPr>
        <w:pStyle w:val="Heading2"/>
        <w:rPr>
          <w:lang w:val="sr-Latn-RS"/>
        </w:rPr>
      </w:pPr>
      <w:r>
        <w:rPr>
          <w:lang w:val="sr-Latn-RS"/>
        </w:rPr>
        <w:t xml:space="preserve"> </w:t>
      </w:r>
      <w:bookmarkStart w:id="19" w:name="_Toc132092651"/>
      <w:r>
        <w:rPr>
          <w:lang w:val="sr-Latn-RS"/>
        </w:rPr>
        <w:t xml:space="preserve">Isključenje WAL arhiviranja i </w:t>
      </w:r>
      <w:r w:rsidR="009E47CC">
        <w:rPr>
          <w:lang w:val="sr-Latn-RS"/>
        </w:rPr>
        <w:t>strimovanja aplikacije</w:t>
      </w:r>
      <w:bookmarkEnd w:id="19"/>
    </w:p>
    <w:p w14:paraId="26C88AD9" w14:textId="77777777" w:rsidR="009E47CC" w:rsidRDefault="009E47CC" w:rsidP="009E47CC">
      <w:pPr>
        <w:rPr>
          <w:lang w:val="sr-Latn-RS"/>
        </w:rPr>
      </w:pPr>
    </w:p>
    <w:p w14:paraId="52E562AE" w14:textId="613B1FE2" w:rsidR="009E47CC" w:rsidRPr="009E47CC" w:rsidRDefault="009E47CC" w:rsidP="009E47CC">
      <w:pPr>
        <w:ind w:firstLine="431"/>
        <w:jc w:val="both"/>
        <w:rPr>
          <w:lang w:val="sr-Latn-RS"/>
        </w:rPr>
      </w:pPr>
      <w:r w:rsidRPr="009E47CC">
        <w:rPr>
          <w:lang w:val="sr-Latn-RS"/>
        </w:rPr>
        <w:t>Kada se vrš</w:t>
      </w:r>
      <w:r>
        <w:rPr>
          <w:lang w:val="sr-Latn-RS"/>
        </w:rPr>
        <w:t>i</w:t>
      </w:r>
      <w:r w:rsidRPr="009E47CC">
        <w:rPr>
          <w:lang w:val="sr-Latn-RS"/>
        </w:rPr>
        <w:t xml:space="preserve"> </w:t>
      </w:r>
      <w:r>
        <w:rPr>
          <w:lang w:val="sr-Latn-RS"/>
        </w:rPr>
        <w:t xml:space="preserve">upis velike količine podataka u PostgreSQL bazi </w:t>
      </w:r>
      <w:r w:rsidRPr="009E47CC">
        <w:rPr>
          <w:lang w:val="sr-Latn-RS"/>
        </w:rPr>
        <w:t>podataka, korišćenje</w:t>
      </w:r>
      <w:r>
        <w:rPr>
          <w:lang w:val="sr-Latn-RS"/>
        </w:rPr>
        <w:t xml:space="preserve"> WAL arhiviranja ili strimovanje</w:t>
      </w:r>
      <w:r w:rsidRPr="009E47CC">
        <w:rPr>
          <w:lang w:val="sr-Latn-RS"/>
        </w:rPr>
        <w:t xml:space="preserve"> replikacije može značajno usporiti proces. WAL arhiviranje podrazumeva upisivanje svih promena koje se dešavaju u bazi podataka u posebnu datoteku, dok strimovana replikacija znači sinhronizovanje promena koje se dešavaju na primarnom serveru sa svim pridruženim replikama. Međutim, prilikom velikih opterećenja, ova funkcionalnost može usporiti proces, jer se veliki broj promena zapisuje u WAL datoteku, što dovodi do potrebe za čestim arhiviranjem ili slanjem ovih datoteka.</w:t>
      </w:r>
    </w:p>
    <w:p w14:paraId="450795F6" w14:textId="77777777" w:rsidR="009E47CC" w:rsidRPr="009E47CC" w:rsidRDefault="009E47CC" w:rsidP="009E47CC">
      <w:pPr>
        <w:jc w:val="both"/>
        <w:rPr>
          <w:lang w:val="sr-Latn-RS"/>
        </w:rPr>
      </w:pPr>
    </w:p>
    <w:p w14:paraId="4449A825" w14:textId="03B8084A" w:rsidR="00DF7153" w:rsidRDefault="009E47CC" w:rsidP="00DF7153">
      <w:pPr>
        <w:ind w:firstLine="431"/>
        <w:jc w:val="both"/>
        <w:rPr>
          <w:lang w:val="sr-Latn-RS"/>
        </w:rPr>
      </w:pPr>
      <w:r w:rsidRPr="009E47CC">
        <w:rPr>
          <w:lang w:val="sr-Latn-RS"/>
        </w:rPr>
        <w:t>Da bi se smanjilo opterećenje, moguće je privremeno onemogućiti arhiviranje i strimovanu replikaciju. To se može postići podešavanjem parametara wal_level na minimal, archive_mode na off i max_wal_senders na nulu. Ovo će smanjiti broj upisivanja u WAL datoteku, ali treba imati u vidu da promena ovih podešavanja zahteva restartovanje servera i čini da su sve prethodno kreirane backup datoteke nedostupne za oporavak ili primarni server, što može dovesti do gubitka podataka. Pored ubrzanja procesa zbog manjeg broja upisivanja u WAL datoteku, ovo takođe može učiniti određene naredbe bržim, jer ne moraju pisati u WAL datoteke ukoliko je wal_level minimalan</w:t>
      </w:r>
      <w:r>
        <w:rPr>
          <w:lang w:val="sr-Latn-RS"/>
        </w:rPr>
        <w:t>.</w:t>
      </w:r>
    </w:p>
    <w:p w14:paraId="58C4748C" w14:textId="0E944063" w:rsidR="00DF7153" w:rsidRDefault="00DF7153" w:rsidP="00DF7153">
      <w:pPr>
        <w:pStyle w:val="Heading2"/>
        <w:rPr>
          <w:lang w:val="sr-Latn-RS"/>
        </w:rPr>
      </w:pPr>
      <w:r>
        <w:rPr>
          <w:lang w:val="sr-Latn-RS"/>
        </w:rPr>
        <w:lastRenderedPageBreak/>
        <w:t xml:space="preserve"> </w:t>
      </w:r>
      <w:bookmarkStart w:id="20" w:name="_Toc132092652"/>
      <w:r w:rsidR="004D4959">
        <w:rPr>
          <w:lang w:val="sr-Latn-RS"/>
        </w:rPr>
        <w:t>Pokretanje ANALYZE komande nakon upisa</w:t>
      </w:r>
      <w:bookmarkEnd w:id="20"/>
    </w:p>
    <w:p w14:paraId="15D10407" w14:textId="77777777" w:rsidR="004D4959" w:rsidRDefault="004D4959" w:rsidP="004D4959">
      <w:pPr>
        <w:rPr>
          <w:lang w:val="sr-Latn-RS"/>
        </w:rPr>
      </w:pPr>
    </w:p>
    <w:p w14:paraId="0D96965E" w14:textId="2F87589C" w:rsidR="00E34BFC" w:rsidRDefault="004D4959" w:rsidP="00E34BFC">
      <w:pPr>
        <w:ind w:firstLine="431"/>
        <w:jc w:val="both"/>
        <w:rPr>
          <w:lang w:val="sr-Latn-RS"/>
        </w:rPr>
      </w:pPr>
      <w:r w:rsidRPr="004D4959">
        <w:rPr>
          <w:lang w:val="sr-Latn-RS"/>
        </w:rPr>
        <w:t>Kada</w:t>
      </w:r>
      <w:r>
        <w:rPr>
          <w:lang w:val="sr-Latn-RS"/>
        </w:rPr>
        <w:t xml:space="preserve"> postoji</w:t>
      </w:r>
      <w:r w:rsidRPr="004D4959">
        <w:rPr>
          <w:lang w:val="sr-Latn-RS"/>
        </w:rPr>
        <w:t xml:space="preserve"> znatn</w:t>
      </w:r>
      <w:r>
        <w:rPr>
          <w:lang w:val="sr-Latn-RS"/>
        </w:rPr>
        <w:t>a izmena distribucije</w:t>
      </w:r>
      <w:r w:rsidRPr="004D4959">
        <w:rPr>
          <w:lang w:val="sr-Latn-RS"/>
        </w:rPr>
        <w:t xml:space="preserve"> podataka u tabeli, preporučljivo je </w:t>
      </w:r>
      <w:r>
        <w:rPr>
          <w:lang w:val="sr-Latn-RS"/>
        </w:rPr>
        <w:t xml:space="preserve">pokreneti </w:t>
      </w:r>
      <w:r w:rsidRPr="004D4959">
        <w:rPr>
          <w:lang w:val="sr-Latn-RS"/>
        </w:rPr>
        <w:t>ANALYZE</w:t>
      </w:r>
      <w:r>
        <w:rPr>
          <w:lang w:val="sr-Latn-RS"/>
        </w:rPr>
        <w:t xml:space="preserve"> komandu nakon te izmene. Ovo uključuje</w:t>
      </w:r>
      <w:r w:rsidRPr="004D4959">
        <w:rPr>
          <w:lang w:val="sr-Latn-RS"/>
        </w:rPr>
        <w:t xml:space="preserve"> učitavanje velikih količina podataka u tabelu. Pokretanje ANALYZE (ili VACUUM ANALYZE) osigurava da planer ima ažurirane statistike o tabeli. Ako ne postoje statistike ili su zastarele, planer može doneti loše odluke tokom plani</w:t>
      </w:r>
      <w:r>
        <w:rPr>
          <w:lang w:val="sr-Latn-RS"/>
        </w:rPr>
        <w:t>ranja upita, što dovodi do loših</w:t>
      </w:r>
      <w:r w:rsidRPr="004D4959">
        <w:rPr>
          <w:lang w:val="sr-Latn-RS"/>
        </w:rPr>
        <w:t xml:space="preserve"> performansa na tabelama sa nepreciznim ili nepostojećim statistikama. Važno je napomenuti da </w:t>
      </w:r>
      <w:r>
        <w:rPr>
          <w:lang w:val="sr-Latn-RS"/>
        </w:rPr>
        <w:t>ako je daemon za automatsko vak</w:t>
      </w:r>
      <w:r w:rsidRPr="004D4959">
        <w:rPr>
          <w:lang w:val="sr-Latn-RS"/>
        </w:rPr>
        <w:t>umiranje (autovacuum) omogućen, on može automatski pokrenuti ANALYZE</w:t>
      </w:r>
      <w:r>
        <w:rPr>
          <w:lang w:val="sr-Latn-RS"/>
        </w:rPr>
        <w:t xml:space="preserve"> komandu.</w:t>
      </w:r>
    </w:p>
    <w:p w14:paraId="6A3122D7" w14:textId="77777777" w:rsidR="00BC3751" w:rsidRDefault="00BC3751" w:rsidP="00E34BFC">
      <w:pPr>
        <w:ind w:firstLine="431"/>
        <w:jc w:val="both"/>
        <w:rPr>
          <w:lang w:val="sr-Latn-RS"/>
        </w:rPr>
      </w:pPr>
    </w:p>
    <w:p w14:paraId="7A1272FC" w14:textId="77777777" w:rsidR="00BC3751" w:rsidRDefault="00BC3751" w:rsidP="00E34BFC">
      <w:pPr>
        <w:ind w:firstLine="431"/>
        <w:jc w:val="both"/>
        <w:rPr>
          <w:lang w:val="sr-Latn-RS"/>
        </w:rPr>
      </w:pPr>
    </w:p>
    <w:p w14:paraId="30D2286E" w14:textId="77777777" w:rsidR="00BC3751" w:rsidRDefault="00BC3751" w:rsidP="00E34BFC">
      <w:pPr>
        <w:ind w:firstLine="431"/>
        <w:jc w:val="both"/>
        <w:rPr>
          <w:lang w:val="sr-Latn-RS"/>
        </w:rPr>
      </w:pPr>
    </w:p>
    <w:p w14:paraId="0965D99C" w14:textId="77777777" w:rsidR="00BC3751" w:rsidRDefault="00BC3751" w:rsidP="00E34BFC">
      <w:pPr>
        <w:ind w:firstLine="431"/>
        <w:jc w:val="both"/>
        <w:rPr>
          <w:lang w:val="sr-Latn-RS"/>
        </w:rPr>
      </w:pPr>
    </w:p>
    <w:p w14:paraId="2359DA64" w14:textId="77777777" w:rsidR="00BC3751" w:rsidRDefault="00BC3751" w:rsidP="00E34BFC">
      <w:pPr>
        <w:ind w:firstLine="431"/>
        <w:jc w:val="both"/>
        <w:rPr>
          <w:lang w:val="sr-Latn-RS"/>
        </w:rPr>
      </w:pPr>
    </w:p>
    <w:p w14:paraId="491BE1F4" w14:textId="77777777" w:rsidR="00BC3751" w:rsidRDefault="00BC3751" w:rsidP="00E34BFC">
      <w:pPr>
        <w:ind w:firstLine="431"/>
        <w:jc w:val="both"/>
        <w:rPr>
          <w:lang w:val="sr-Latn-RS"/>
        </w:rPr>
      </w:pPr>
    </w:p>
    <w:p w14:paraId="4DB82D40" w14:textId="77777777" w:rsidR="00BC3751" w:rsidRDefault="00BC3751" w:rsidP="00E34BFC">
      <w:pPr>
        <w:ind w:firstLine="431"/>
        <w:jc w:val="both"/>
        <w:rPr>
          <w:lang w:val="sr-Latn-RS"/>
        </w:rPr>
      </w:pPr>
    </w:p>
    <w:p w14:paraId="2DACC166" w14:textId="77777777" w:rsidR="00BC3751" w:rsidRDefault="00BC3751" w:rsidP="00E34BFC">
      <w:pPr>
        <w:ind w:firstLine="431"/>
        <w:jc w:val="both"/>
        <w:rPr>
          <w:lang w:val="sr-Latn-RS"/>
        </w:rPr>
      </w:pPr>
    </w:p>
    <w:p w14:paraId="57843507" w14:textId="77777777" w:rsidR="00BC3751" w:rsidRDefault="00BC3751" w:rsidP="00E34BFC">
      <w:pPr>
        <w:ind w:firstLine="431"/>
        <w:jc w:val="both"/>
        <w:rPr>
          <w:lang w:val="sr-Latn-RS"/>
        </w:rPr>
      </w:pPr>
    </w:p>
    <w:p w14:paraId="05F3389F" w14:textId="77777777" w:rsidR="00BC3751" w:rsidRDefault="00BC3751" w:rsidP="00E34BFC">
      <w:pPr>
        <w:ind w:firstLine="431"/>
        <w:jc w:val="both"/>
        <w:rPr>
          <w:lang w:val="sr-Latn-RS"/>
        </w:rPr>
      </w:pPr>
    </w:p>
    <w:p w14:paraId="5ECFCE87" w14:textId="77777777" w:rsidR="00BC3751" w:rsidRDefault="00BC3751" w:rsidP="00E34BFC">
      <w:pPr>
        <w:ind w:firstLine="431"/>
        <w:jc w:val="both"/>
        <w:rPr>
          <w:lang w:val="sr-Latn-RS"/>
        </w:rPr>
      </w:pPr>
    </w:p>
    <w:p w14:paraId="6532F5AB" w14:textId="77777777" w:rsidR="00BC3751" w:rsidRDefault="00BC3751" w:rsidP="00E34BFC">
      <w:pPr>
        <w:ind w:firstLine="431"/>
        <w:jc w:val="both"/>
        <w:rPr>
          <w:lang w:val="sr-Latn-RS"/>
        </w:rPr>
      </w:pPr>
    </w:p>
    <w:p w14:paraId="6F079F26" w14:textId="77777777" w:rsidR="00BC3751" w:rsidRDefault="00BC3751" w:rsidP="00E34BFC">
      <w:pPr>
        <w:ind w:firstLine="431"/>
        <w:jc w:val="both"/>
        <w:rPr>
          <w:lang w:val="sr-Latn-RS"/>
        </w:rPr>
      </w:pPr>
    </w:p>
    <w:p w14:paraId="12716294" w14:textId="77777777" w:rsidR="00BC3751" w:rsidRDefault="00BC3751" w:rsidP="00E34BFC">
      <w:pPr>
        <w:ind w:firstLine="431"/>
        <w:jc w:val="both"/>
        <w:rPr>
          <w:lang w:val="sr-Latn-RS"/>
        </w:rPr>
      </w:pPr>
    </w:p>
    <w:p w14:paraId="22DF7F4A" w14:textId="77777777" w:rsidR="00BC3751" w:rsidRDefault="00BC3751" w:rsidP="00E34BFC">
      <w:pPr>
        <w:ind w:firstLine="431"/>
        <w:jc w:val="both"/>
        <w:rPr>
          <w:lang w:val="sr-Latn-RS"/>
        </w:rPr>
      </w:pPr>
    </w:p>
    <w:p w14:paraId="73230435" w14:textId="77777777" w:rsidR="00BC3751" w:rsidRDefault="00BC3751" w:rsidP="00E34BFC">
      <w:pPr>
        <w:ind w:firstLine="431"/>
        <w:jc w:val="both"/>
        <w:rPr>
          <w:lang w:val="sr-Latn-RS"/>
        </w:rPr>
      </w:pPr>
    </w:p>
    <w:p w14:paraId="21656CA7" w14:textId="77777777" w:rsidR="00BC3751" w:rsidRDefault="00BC3751" w:rsidP="00E34BFC">
      <w:pPr>
        <w:ind w:firstLine="431"/>
        <w:jc w:val="both"/>
        <w:rPr>
          <w:lang w:val="sr-Latn-RS"/>
        </w:rPr>
      </w:pPr>
    </w:p>
    <w:p w14:paraId="4B05FED6" w14:textId="77777777" w:rsidR="00BC3751" w:rsidRDefault="00BC3751" w:rsidP="00E34BFC">
      <w:pPr>
        <w:ind w:firstLine="431"/>
        <w:jc w:val="both"/>
        <w:rPr>
          <w:lang w:val="sr-Latn-RS"/>
        </w:rPr>
      </w:pPr>
    </w:p>
    <w:p w14:paraId="400E2C1D" w14:textId="77777777" w:rsidR="00BC3751" w:rsidRDefault="00BC3751" w:rsidP="00E34BFC">
      <w:pPr>
        <w:ind w:firstLine="431"/>
        <w:jc w:val="both"/>
        <w:rPr>
          <w:lang w:val="sr-Latn-RS"/>
        </w:rPr>
      </w:pPr>
    </w:p>
    <w:p w14:paraId="7ABF1C3D" w14:textId="77777777" w:rsidR="00BC3751" w:rsidRDefault="00BC3751" w:rsidP="00E34BFC">
      <w:pPr>
        <w:ind w:firstLine="431"/>
        <w:jc w:val="both"/>
        <w:rPr>
          <w:lang w:val="sr-Latn-RS"/>
        </w:rPr>
      </w:pPr>
    </w:p>
    <w:p w14:paraId="10AB49D9" w14:textId="77777777" w:rsidR="00BC3751" w:rsidRDefault="00BC3751" w:rsidP="00E34BFC">
      <w:pPr>
        <w:ind w:firstLine="431"/>
        <w:jc w:val="both"/>
        <w:rPr>
          <w:lang w:val="sr-Latn-RS"/>
        </w:rPr>
      </w:pPr>
    </w:p>
    <w:p w14:paraId="163CBCB6" w14:textId="77777777" w:rsidR="00BC3751" w:rsidRDefault="00BC3751" w:rsidP="00E34BFC">
      <w:pPr>
        <w:ind w:firstLine="431"/>
        <w:jc w:val="both"/>
        <w:rPr>
          <w:lang w:val="sr-Latn-RS"/>
        </w:rPr>
      </w:pPr>
    </w:p>
    <w:p w14:paraId="33205268" w14:textId="77777777" w:rsidR="00BC3751" w:rsidRDefault="00BC3751" w:rsidP="00E34BFC">
      <w:pPr>
        <w:ind w:firstLine="431"/>
        <w:jc w:val="both"/>
        <w:rPr>
          <w:lang w:val="sr-Latn-RS"/>
        </w:rPr>
      </w:pPr>
    </w:p>
    <w:p w14:paraId="7A0633C6" w14:textId="77777777" w:rsidR="00BC3751" w:rsidRDefault="00BC3751" w:rsidP="00E34BFC">
      <w:pPr>
        <w:ind w:firstLine="431"/>
        <w:jc w:val="both"/>
        <w:rPr>
          <w:lang w:val="sr-Latn-RS"/>
        </w:rPr>
      </w:pPr>
    </w:p>
    <w:p w14:paraId="5AFD2485" w14:textId="77777777" w:rsidR="00BC3751" w:rsidRDefault="00BC3751" w:rsidP="00E34BFC">
      <w:pPr>
        <w:ind w:firstLine="431"/>
        <w:jc w:val="both"/>
        <w:rPr>
          <w:lang w:val="sr-Latn-RS"/>
        </w:rPr>
      </w:pPr>
    </w:p>
    <w:p w14:paraId="3C6EEA3E" w14:textId="77777777" w:rsidR="00BC3751" w:rsidRDefault="00BC3751" w:rsidP="00E34BFC">
      <w:pPr>
        <w:ind w:firstLine="431"/>
        <w:jc w:val="both"/>
        <w:rPr>
          <w:lang w:val="sr-Latn-RS"/>
        </w:rPr>
      </w:pPr>
    </w:p>
    <w:p w14:paraId="061D23E5" w14:textId="77777777" w:rsidR="00BC3751" w:rsidRDefault="00BC3751" w:rsidP="00E34BFC">
      <w:pPr>
        <w:ind w:firstLine="431"/>
        <w:jc w:val="both"/>
        <w:rPr>
          <w:lang w:val="sr-Latn-RS"/>
        </w:rPr>
      </w:pPr>
    </w:p>
    <w:p w14:paraId="26F6B3BA" w14:textId="77777777" w:rsidR="00BC3751" w:rsidRDefault="00BC3751" w:rsidP="00E34BFC">
      <w:pPr>
        <w:ind w:firstLine="431"/>
        <w:jc w:val="both"/>
        <w:rPr>
          <w:lang w:val="sr-Latn-RS"/>
        </w:rPr>
      </w:pPr>
    </w:p>
    <w:p w14:paraId="6159AE80" w14:textId="77777777" w:rsidR="00BC3751" w:rsidRDefault="00BC3751" w:rsidP="00E34BFC">
      <w:pPr>
        <w:ind w:firstLine="431"/>
        <w:jc w:val="both"/>
        <w:rPr>
          <w:lang w:val="sr-Latn-RS"/>
        </w:rPr>
      </w:pPr>
    </w:p>
    <w:p w14:paraId="48884CBA" w14:textId="77777777" w:rsidR="00BC3751" w:rsidRDefault="00BC3751" w:rsidP="00E34BFC">
      <w:pPr>
        <w:ind w:firstLine="431"/>
        <w:jc w:val="both"/>
        <w:rPr>
          <w:lang w:val="sr-Latn-RS"/>
        </w:rPr>
      </w:pPr>
    </w:p>
    <w:p w14:paraId="2FF44873" w14:textId="77777777" w:rsidR="00BC3751" w:rsidRDefault="00BC3751" w:rsidP="00E34BFC">
      <w:pPr>
        <w:ind w:firstLine="431"/>
        <w:jc w:val="both"/>
        <w:rPr>
          <w:lang w:val="sr-Latn-RS"/>
        </w:rPr>
      </w:pPr>
    </w:p>
    <w:p w14:paraId="498C2531" w14:textId="77777777" w:rsidR="00BC3751" w:rsidRDefault="00BC3751" w:rsidP="00E34BFC">
      <w:pPr>
        <w:ind w:firstLine="431"/>
        <w:jc w:val="both"/>
        <w:rPr>
          <w:lang w:val="sr-Latn-RS"/>
        </w:rPr>
      </w:pPr>
    </w:p>
    <w:p w14:paraId="207B923C" w14:textId="77777777" w:rsidR="00BC3751" w:rsidRDefault="00BC3751" w:rsidP="00E34BFC">
      <w:pPr>
        <w:ind w:firstLine="431"/>
        <w:jc w:val="both"/>
        <w:rPr>
          <w:lang w:val="sr-Latn-RS"/>
        </w:rPr>
      </w:pPr>
    </w:p>
    <w:p w14:paraId="3FA5BB93" w14:textId="77777777" w:rsidR="00BC3751" w:rsidRDefault="00BC3751" w:rsidP="00E34BFC">
      <w:pPr>
        <w:ind w:firstLine="431"/>
        <w:jc w:val="both"/>
        <w:rPr>
          <w:lang w:val="sr-Latn-RS"/>
        </w:rPr>
      </w:pPr>
    </w:p>
    <w:p w14:paraId="5419BD95" w14:textId="77777777" w:rsidR="00BC3751" w:rsidRDefault="00BC3751" w:rsidP="00E34BFC">
      <w:pPr>
        <w:ind w:firstLine="431"/>
        <w:jc w:val="both"/>
        <w:rPr>
          <w:lang w:val="sr-Latn-RS"/>
        </w:rPr>
      </w:pPr>
    </w:p>
    <w:p w14:paraId="7A8AEC65" w14:textId="77777777" w:rsidR="00BC3751" w:rsidRDefault="00BC3751" w:rsidP="00E34BFC">
      <w:pPr>
        <w:ind w:firstLine="431"/>
        <w:jc w:val="both"/>
        <w:rPr>
          <w:lang w:val="sr-Latn-RS"/>
        </w:rPr>
      </w:pPr>
    </w:p>
    <w:p w14:paraId="3E9BD4C7" w14:textId="77777777" w:rsidR="00BC3751" w:rsidRDefault="00BC3751" w:rsidP="00E34BFC">
      <w:pPr>
        <w:ind w:firstLine="431"/>
        <w:jc w:val="both"/>
        <w:rPr>
          <w:lang w:val="sr-Latn-RS"/>
        </w:rPr>
      </w:pPr>
    </w:p>
    <w:p w14:paraId="7B3EBA52" w14:textId="77777777" w:rsidR="00BC3751" w:rsidRDefault="00BC3751" w:rsidP="00E34BFC">
      <w:pPr>
        <w:ind w:firstLine="431"/>
        <w:jc w:val="both"/>
        <w:rPr>
          <w:lang w:val="sr-Latn-RS"/>
        </w:rPr>
      </w:pPr>
    </w:p>
    <w:p w14:paraId="765F1F07" w14:textId="1268C437" w:rsidR="00E34BFC" w:rsidRDefault="00E34BFC" w:rsidP="00E34BFC">
      <w:pPr>
        <w:pStyle w:val="Heading1"/>
        <w:rPr>
          <w:lang w:val="sr-Latn-RS"/>
        </w:rPr>
      </w:pPr>
      <w:bookmarkStart w:id="21" w:name="_Toc132092653"/>
      <w:r>
        <w:rPr>
          <w:lang w:val="sr-Latn-RS"/>
        </w:rPr>
        <w:lastRenderedPageBreak/>
        <w:t>Zaključak</w:t>
      </w:r>
      <w:bookmarkEnd w:id="21"/>
    </w:p>
    <w:p w14:paraId="5DC18AC3" w14:textId="77777777" w:rsidR="00484CDC" w:rsidRDefault="00484CDC" w:rsidP="00484CDC">
      <w:pPr>
        <w:rPr>
          <w:lang w:val="sr-Latn-RS"/>
        </w:rPr>
      </w:pPr>
    </w:p>
    <w:p w14:paraId="18BCCE05" w14:textId="242302F6" w:rsidR="00484CDC" w:rsidRDefault="00484CDC" w:rsidP="00484CDC">
      <w:pPr>
        <w:ind w:firstLine="567"/>
        <w:jc w:val="both"/>
        <w:rPr>
          <w:lang w:val="sr-Latn-RS"/>
        </w:rPr>
      </w:pPr>
      <w:r w:rsidRPr="00484CDC">
        <w:rPr>
          <w:lang w:val="sr-Latn-RS"/>
        </w:rPr>
        <w:t xml:space="preserve">U ovom radu </w:t>
      </w:r>
      <w:r>
        <w:rPr>
          <w:lang w:val="sr-Latn-RS"/>
        </w:rPr>
        <w:t>je obrađena tema optimizacije</w:t>
      </w:r>
      <w:r w:rsidRPr="00484CDC">
        <w:rPr>
          <w:lang w:val="sr-Latn-RS"/>
        </w:rPr>
        <w:t xml:space="preserve"> upita u PostgreSQL</w:t>
      </w:r>
      <w:r>
        <w:rPr>
          <w:lang w:val="sr-Latn-RS"/>
        </w:rPr>
        <w:t xml:space="preserve"> bazi podataka. U prvom delu su objašnjeni</w:t>
      </w:r>
      <w:r w:rsidRPr="00484CDC">
        <w:rPr>
          <w:lang w:val="sr-Latn-RS"/>
        </w:rPr>
        <w:t xml:space="preserve"> </w:t>
      </w:r>
      <w:r>
        <w:rPr>
          <w:lang w:val="sr-Latn-RS"/>
        </w:rPr>
        <w:t>termini: plan upita, struktura</w:t>
      </w:r>
      <w:r w:rsidRPr="00484CDC">
        <w:rPr>
          <w:lang w:val="sr-Latn-RS"/>
        </w:rPr>
        <w:t xml:space="preserve"> plana</w:t>
      </w:r>
      <w:r>
        <w:rPr>
          <w:lang w:val="sr-Latn-RS"/>
        </w:rPr>
        <w:t xml:space="preserve"> upita, kao i komande</w:t>
      </w:r>
      <w:r w:rsidRPr="00484CDC">
        <w:rPr>
          <w:lang w:val="sr-Latn-RS"/>
        </w:rPr>
        <w:t xml:space="preserve"> EXPLAIN, ANALYZE i VACUUM koje služe za analizu i optimizaciju upita. </w:t>
      </w:r>
    </w:p>
    <w:p w14:paraId="7254BD6A" w14:textId="77777777" w:rsidR="00484CDC" w:rsidRDefault="00484CDC" w:rsidP="00484CDC">
      <w:pPr>
        <w:ind w:firstLine="567"/>
        <w:jc w:val="both"/>
        <w:rPr>
          <w:lang w:val="sr-Latn-RS"/>
        </w:rPr>
      </w:pPr>
    </w:p>
    <w:p w14:paraId="37F370BD" w14:textId="452DAAB8" w:rsidR="00484CDC" w:rsidRDefault="00484CDC" w:rsidP="00484CDC">
      <w:pPr>
        <w:ind w:firstLine="567"/>
        <w:jc w:val="both"/>
        <w:rPr>
          <w:lang w:val="sr-Latn-RS"/>
        </w:rPr>
      </w:pPr>
      <w:r>
        <w:rPr>
          <w:lang w:val="sr-Latn-RS"/>
        </w:rPr>
        <w:t>U drugom delu je</w:t>
      </w:r>
      <w:r w:rsidRPr="00484CDC">
        <w:rPr>
          <w:lang w:val="sr-Latn-RS"/>
        </w:rPr>
        <w:t xml:space="preserve"> foku</w:t>
      </w:r>
      <w:r>
        <w:rPr>
          <w:lang w:val="sr-Latn-RS"/>
        </w:rPr>
        <w:t>si bio na genetskom</w:t>
      </w:r>
      <w:r w:rsidRPr="00484CDC">
        <w:rPr>
          <w:lang w:val="sr-Latn-RS"/>
        </w:rPr>
        <w:t xml:space="preserve"> optimizator</w:t>
      </w:r>
      <w:r>
        <w:rPr>
          <w:lang w:val="sr-Latn-RS"/>
        </w:rPr>
        <w:t>u upita, opisan je</w:t>
      </w:r>
      <w:r w:rsidRPr="00484CDC">
        <w:rPr>
          <w:lang w:val="sr-Latn-RS"/>
        </w:rPr>
        <w:t xml:space="preserve"> genetski algoritam, način rada GEQO u PostgreSQL bazi podataka, kao i način podešavanja parametara za genetski optimizator upita. </w:t>
      </w:r>
    </w:p>
    <w:p w14:paraId="49FA9401" w14:textId="77777777" w:rsidR="00484CDC" w:rsidRDefault="00484CDC" w:rsidP="00484CDC">
      <w:pPr>
        <w:ind w:firstLine="567"/>
        <w:jc w:val="both"/>
        <w:rPr>
          <w:lang w:val="sr-Latn-RS"/>
        </w:rPr>
      </w:pPr>
    </w:p>
    <w:p w14:paraId="5F9ABEA3" w14:textId="1B65B49B" w:rsidR="00484CDC" w:rsidRPr="00484CDC" w:rsidRDefault="00484CDC" w:rsidP="00484CDC">
      <w:pPr>
        <w:ind w:firstLine="567"/>
        <w:jc w:val="both"/>
        <w:rPr>
          <w:lang w:val="sr-Latn-RS"/>
        </w:rPr>
      </w:pPr>
      <w:r>
        <w:rPr>
          <w:lang w:val="sr-Latn-RS"/>
        </w:rPr>
        <w:t>U trećem delu su predstavljene</w:t>
      </w:r>
      <w:r w:rsidRPr="00484CDC">
        <w:rPr>
          <w:lang w:val="sr-Latn-RS"/>
        </w:rPr>
        <w:t xml:space="preserve"> neke od tehnika za optimizaciju upisa u bazu podataka, kao što su isključivanje AUTOCOMMIT opcije, korišćenje COPY i PREPARE opcije, uklanjanje indeksa, brisanje stranih ključeva i povećanje promenljivih maintenence_wal</w:t>
      </w:r>
      <w:r>
        <w:rPr>
          <w:lang w:val="sr-Latn-RS"/>
        </w:rPr>
        <w:t>_size i max_wal_size. Takođe je razmotrana</w:t>
      </w:r>
      <w:r w:rsidRPr="00484CDC">
        <w:rPr>
          <w:lang w:val="sr-Latn-RS"/>
        </w:rPr>
        <w:t xml:space="preserve"> i mogućnost isključenja WAL arhiviranja i strimovanja aplikacije, kao i pokretanje ANALYZE komande nakon upisa.</w:t>
      </w:r>
    </w:p>
    <w:p w14:paraId="4E906422" w14:textId="77777777" w:rsidR="00484CDC" w:rsidRPr="00484CDC" w:rsidRDefault="00484CDC" w:rsidP="00484CDC">
      <w:pPr>
        <w:jc w:val="both"/>
        <w:rPr>
          <w:lang w:val="sr-Latn-RS"/>
        </w:rPr>
      </w:pPr>
    </w:p>
    <w:p w14:paraId="666D6420" w14:textId="2496A239" w:rsidR="00484CDC" w:rsidRDefault="00484CDC" w:rsidP="00484CDC">
      <w:pPr>
        <w:ind w:firstLine="567"/>
        <w:jc w:val="both"/>
        <w:rPr>
          <w:lang w:val="sr-Latn-RS"/>
        </w:rPr>
      </w:pPr>
      <w:r w:rsidRPr="00484CDC">
        <w:rPr>
          <w:lang w:val="sr-Latn-RS"/>
        </w:rPr>
        <w:t xml:space="preserve">Kroz ovaj rad </w:t>
      </w:r>
      <w:r>
        <w:rPr>
          <w:lang w:val="sr-Latn-RS"/>
        </w:rPr>
        <w:t>je prikazano</w:t>
      </w:r>
      <w:r w:rsidRPr="00484CDC">
        <w:rPr>
          <w:lang w:val="sr-Latn-RS"/>
        </w:rPr>
        <w:t xml:space="preserve"> da postoje brojne tehnike za optimizaciju upita i upisa u PostgreSQL ba</w:t>
      </w:r>
      <w:r>
        <w:rPr>
          <w:lang w:val="sr-Latn-RS"/>
        </w:rPr>
        <w:t>zu podataka kroz praktične primere</w:t>
      </w:r>
      <w:r w:rsidR="00E42376">
        <w:rPr>
          <w:lang w:val="sr-Latn-RS"/>
        </w:rPr>
        <w:t>[4]</w:t>
      </w:r>
      <w:r>
        <w:rPr>
          <w:lang w:val="sr-Latn-RS"/>
        </w:rPr>
        <w:t>. Pored toga, istaknuto</w:t>
      </w:r>
      <w:r w:rsidRPr="00484CDC">
        <w:rPr>
          <w:lang w:val="sr-Latn-RS"/>
        </w:rPr>
        <w:t xml:space="preserve"> je</w:t>
      </w:r>
      <w:r>
        <w:rPr>
          <w:lang w:val="sr-Latn-RS"/>
        </w:rPr>
        <w:t xml:space="preserve"> da je</w:t>
      </w:r>
      <w:r w:rsidRPr="00484CDC">
        <w:rPr>
          <w:lang w:val="sr-Latn-RS"/>
        </w:rPr>
        <w:t xml:space="preserve"> jako važno pravilno podešavanje parametara i in</w:t>
      </w:r>
      <w:r>
        <w:rPr>
          <w:lang w:val="sr-Latn-RS"/>
        </w:rPr>
        <w:t>deksa u bazi kako bi se postigle optimalne performanse</w:t>
      </w:r>
      <w:r w:rsidRPr="00484CDC">
        <w:rPr>
          <w:lang w:val="sr-Latn-RS"/>
        </w:rPr>
        <w:t xml:space="preserve"> baze. U skladu sa tim, potrebno je pažljivo analizirati upite i izvršiti adekvatne optimizacije, što će pomoći u postizanju boljih performansi baze podataka.</w:t>
      </w:r>
    </w:p>
    <w:p w14:paraId="307EC870" w14:textId="77777777" w:rsidR="00BC3751" w:rsidRDefault="00BC3751" w:rsidP="00484CDC">
      <w:pPr>
        <w:ind w:firstLine="567"/>
        <w:jc w:val="both"/>
        <w:rPr>
          <w:lang w:val="sr-Latn-RS"/>
        </w:rPr>
      </w:pPr>
    </w:p>
    <w:p w14:paraId="0ADC32DA" w14:textId="77777777" w:rsidR="00BC3751" w:rsidRDefault="00BC3751" w:rsidP="00484CDC">
      <w:pPr>
        <w:ind w:firstLine="567"/>
        <w:jc w:val="both"/>
        <w:rPr>
          <w:lang w:val="sr-Latn-RS"/>
        </w:rPr>
      </w:pPr>
    </w:p>
    <w:p w14:paraId="3C979795" w14:textId="77777777" w:rsidR="00BC3751" w:rsidRDefault="00BC3751" w:rsidP="00484CDC">
      <w:pPr>
        <w:ind w:firstLine="567"/>
        <w:jc w:val="both"/>
        <w:rPr>
          <w:lang w:val="sr-Latn-RS"/>
        </w:rPr>
      </w:pPr>
    </w:p>
    <w:p w14:paraId="1E9F066C" w14:textId="77777777" w:rsidR="00BC3751" w:rsidRDefault="00BC3751" w:rsidP="00484CDC">
      <w:pPr>
        <w:ind w:firstLine="567"/>
        <w:jc w:val="both"/>
        <w:rPr>
          <w:lang w:val="sr-Latn-RS"/>
        </w:rPr>
      </w:pPr>
    </w:p>
    <w:p w14:paraId="55C62829" w14:textId="77777777" w:rsidR="00BC3751" w:rsidRDefault="00BC3751" w:rsidP="00484CDC">
      <w:pPr>
        <w:ind w:firstLine="567"/>
        <w:jc w:val="both"/>
        <w:rPr>
          <w:lang w:val="sr-Latn-RS"/>
        </w:rPr>
      </w:pPr>
    </w:p>
    <w:p w14:paraId="2DFF9F50" w14:textId="77777777" w:rsidR="00BC3751" w:rsidRDefault="00BC3751" w:rsidP="00484CDC">
      <w:pPr>
        <w:ind w:firstLine="567"/>
        <w:jc w:val="both"/>
        <w:rPr>
          <w:lang w:val="sr-Latn-RS"/>
        </w:rPr>
      </w:pPr>
    </w:p>
    <w:p w14:paraId="428F818D" w14:textId="77777777" w:rsidR="00BC3751" w:rsidRDefault="00BC3751" w:rsidP="00484CDC">
      <w:pPr>
        <w:ind w:firstLine="567"/>
        <w:jc w:val="both"/>
        <w:rPr>
          <w:lang w:val="sr-Latn-RS"/>
        </w:rPr>
      </w:pPr>
    </w:p>
    <w:p w14:paraId="1669CEA0" w14:textId="77777777" w:rsidR="00BC3751" w:rsidRDefault="00BC3751" w:rsidP="00484CDC">
      <w:pPr>
        <w:ind w:firstLine="567"/>
        <w:jc w:val="both"/>
        <w:rPr>
          <w:lang w:val="sr-Latn-RS"/>
        </w:rPr>
      </w:pPr>
    </w:p>
    <w:p w14:paraId="74287FC7" w14:textId="77777777" w:rsidR="00BC3751" w:rsidRDefault="00BC3751" w:rsidP="00484CDC">
      <w:pPr>
        <w:ind w:firstLine="567"/>
        <w:jc w:val="both"/>
        <w:rPr>
          <w:lang w:val="sr-Latn-RS"/>
        </w:rPr>
      </w:pPr>
    </w:p>
    <w:p w14:paraId="50BAE336" w14:textId="77777777" w:rsidR="00BC3751" w:rsidRDefault="00BC3751" w:rsidP="00484CDC">
      <w:pPr>
        <w:ind w:firstLine="567"/>
        <w:jc w:val="both"/>
        <w:rPr>
          <w:lang w:val="sr-Latn-RS"/>
        </w:rPr>
      </w:pPr>
    </w:p>
    <w:p w14:paraId="2CAB7A71" w14:textId="77777777" w:rsidR="00BC3751" w:rsidRDefault="00BC3751" w:rsidP="00484CDC">
      <w:pPr>
        <w:ind w:firstLine="567"/>
        <w:jc w:val="both"/>
        <w:rPr>
          <w:lang w:val="sr-Latn-RS"/>
        </w:rPr>
      </w:pPr>
    </w:p>
    <w:p w14:paraId="49850323" w14:textId="77777777" w:rsidR="00BC3751" w:rsidRDefault="00BC3751" w:rsidP="00484CDC">
      <w:pPr>
        <w:ind w:firstLine="567"/>
        <w:jc w:val="both"/>
        <w:rPr>
          <w:lang w:val="sr-Latn-RS"/>
        </w:rPr>
      </w:pPr>
    </w:p>
    <w:p w14:paraId="0ED63780" w14:textId="77777777" w:rsidR="00BC3751" w:rsidRDefault="00BC3751" w:rsidP="00484CDC">
      <w:pPr>
        <w:ind w:firstLine="567"/>
        <w:jc w:val="both"/>
        <w:rPr>
          <w:lang w:val="sr-Latn-RS"/>
        </w:rPr>
      </w:pPr>
    </w:p>
    <w:p w14:paraId="4B1BDE8D" w14:textId="77777777" w:rsidR="00BC3751" w:rsidRDefault="00BC3751" w:rsidP="00484CDC">
      <w:pPr>
        <w:ind w:firstLine="567"/>
        <w:jc w:val="both"/>
        <w:rPr>
          <w:lang w:val="sr-Latn-RS"/>
        </w:rPr>
      </w:pPr>
    </w:p>
    <w:p w14:paraId="073591C8" w14:textId="77777777" w:rsidR="00BC3751" w:rsidRDefault="00BC3751" w:rsidP="00484CDC">
      <w:pPr>
        <w:ind w:firstLine="567"/>
        <w:jc w:val="both"/>
        <w:rPr>
          <w:lang w:val="sr-Latn-RS"/>
        </w:rPr>
      </w:pPr>
    </w:p>
    <w:p w14:paraId="2D264EDE" w14:textId="77777777" w:rsidR="00BC3751" w:rsidRDefault="00BC3751" w:rsidP="00484CDC">
      <w:pPr>
        <w:ind w:firstLine="567"/>
        <w:jc w:val="both"/>
        <w:rPr>
          <w:lang w:val="sr-Latn-RS"/>
        </w:rPr>
      </w:pPr>
    </w:p>
    <w:p w14:paraId="31AC70BE" w14:textId="77777777" w:rsidR="00BC3751" w:rsidRDefault="00BC3751" w:rsidP="00484CDC">
      <w:pPr>
        <w:ind w:firstLine="567"/>
        <w:jc w:val="both"/>
        <w:rPr>
          <w:lang w:val="sr-Latn-RS"/>
        </w:rPr>
      </w:pPr>
    </w:p>
    <w:p w14:paraId="3F6DF78C" w14:textId="77777777" w:rsidR="00BC3751" w:rsidRDefault="00BC3751" w:rsidP="00484CDC">
      <w:pPr>
        <w:ind w:firstLine="567"/>
        <w:jc w:val="both"/>
        <w:rPr>
          <w:lang w:val="sr-Latn-RS"/>
        </w:rPr>
      </w:pPr>
    </w:p>
    <w:p w14:paraId="78BE9D7B" w14:textId="77777777" w:rsidR="00BC3751" w:rsidRDefault="00BC3751" w:rsidP="00484CDC">
      <w:pPr>
        <w:ind w:firstLine="567"/>
        <w:jc w:val="both"/>
        <w:rPr>
          <w:lang w:val="sr-Latn-RS"/>
        </w:rPr>
      </w:pPr>
    </w:p>
    <w:p w14:paraId="43AC7FE7" w14:textId="77777777" w:rsidR="00BC3751" w:rsidRDefault="00BC3751" w:rsidP="00484CDC">
      <w:pPr>
        <w:ind w:firstLine="567"/>
        <w:jc w:val="both"/>
        <w:rPr>
          <w:lang w:val="sr-Latn-RS"/>
        </w:rPr>
      </w:pPr>
    </w:p>
    <w:p w14:paraId="4BB3A373" w14:textId="77777777" w:rsidR="00BC3751" w:rsidRDefault="00BC3751" w:rsidP="00484CDC">
      <w:pPr>
        <w:ind w:firstLine="567"/>
        <w:jc w:val="both"/>
        <w:rPr>
          <w:lang w:val="sr-Latn-RS"/>
        </w:rPr>
      </w:pPr>
    </w:p>
    <w:p w14:paraId="45924726" w14:textId="77777777" w:rsidR="00BC3751" w:rsidRDefault="00BC3751" w:rsidP="00484CDC">
      <w:pPr>
        <w:ind w:firstLine="567"/>
        <w:jc w:val="both"/>
        <w:rPr>
          <w:lang w:val="sr-Latn-RS"/>
        </w:rPr>
      </w:pPr>
    </w:p>
    <w:p w14:paraId="17C04484" w14:textId="77777777" w:rsidR="00BC3751" w:rsidRDefault="00BC3751" w:rsidP="00484CDC">
      <w:pPr>
        <w:ind w:firstLine="567"/>
        <w:jc w:val="both"/>
        <w:rPr>
          <w:lang w:val="sr-Latn-RS"/>
        </w:rPr>
      </w:pPr>
    </w:p>
    <w:p w14:paraId="461128E9" w14:textId="77777777" w:rsidR="00BC3751" w:rsidRDefault="00BC3751" w:rsidP="00484CDC">
      <w:pPr>
        <w:ind w:firstLine="567"/>
        <w:jc w:val="both"/>
        <w:rPr>
          <w:lang w:val="sr-Latn-RS"/>
        </w:rPr>
      </w:pPr>
    </w:p>
    <w:p w14:paraId="1B5B4BE3" w14:textId="77777777" w:rsidR="00BC3751" w:rsidRDefault="00BC3751" w:rsidP="00484CDC">
      <w:pPr>
        <w:ind w:firstLine="567"/>
        <w:jc w:val="both"/>
        <w:rPr>
          <w:lang w:val="sr-Latn-RS"/>
        </w:rPr>
      </w:pPr>
    </w:p>
    <w:p w14:paraId="187B03C2" w14:textId="77777777" w:rsidR="00BC3751" w:rsidRPr="00484CDC" w:rsidRDefault="00BC3751" w:rsidP="00484CDC">
      <w:pPr>
        <w:ind w:firstLine="567"/>
        <w:jc w:val="both"/>
        <w:rPr>
          <w:lang w:val="sr-Latn-RS"/>
        </w:rPr>
      </w:pPr>
    </w:p>
    <w:p w14:paraId="4E17614E" w14:textId="583C3FD4" w:rsidR="00E34BFC" w:rsidRDefault="00E34BFC" w:rsidP="00E34BFC">
      <w:pPr>
        <w:pStyle w:val="Heading1"/>
        <w:rPr>
          <w:lang w:val="sr-Latn-RS"/>
        </w:rPr>
      </w:pPr>
      <w:bookmarkStart w:id="22" w:name="_Toc132092654"/>
      <w:r>
        <w:rPr>
          <w:lang w:val="sr-Latn-RS"/>
        </w:rPr>
        <w:lastRenderedPageBreak/>
        <w:t>Literatura</w:t>
      </w:r>
      <w:bookmarkEnd w:id="22"/>
    </w:p>
    <w:p w14:paraId="51AD32DC" w14:textId="77777777" w:rsidR="00484CDC" w:rsidRDefault="00484CDC" w:rsidP="00484CDC">
      <w:pPr>
        <w:rPr>
          <w:lang w:val="sr-Latn-RS"/>
        </w:rPr>
      </w:pPr>
    </w:p>
    <w:p w14:paraId="4A94067F" w14:textId="2F174CA6" w:rsidR="00484CDC" w:rsidRPr="00B31F5E" w:rsidRDefault="00881704" w:rsidP="00484CDC">
      <w:pPr>
        <w:pStyle w:val="JReference"/>
        <w:numPr>
          <w:ilvl w:val="0"/>
          <w:numId w:val="11"/>
        </w:numPr>
      </w:pPr>
      <w:hyperlink r:id="rId20" w:history="1">
        <w:r w:rsidR="00484CDC" w:rsidRPr="00195812">
          <w:rPr>
            <w:rStyle w:val="Hyperlink"/>
            <w:lang w:val="sr-Latn-CS"/>
          </w:rPr>
          <w:t>https://www.postgresql.org/files/documentation/pdf/15/postgresql-15-A4.pdf</w:t>
        </w:r>
      </w:hyperlink>
      <w:r w:rsidR="00484CDC">
        <w:rPr>
          <w:lang w:val="sr-Latn-CS"/>
        </w:rPr>
        <w:t xml:space="preserve">  [Accessed: </w:t>
      </w:r>
      <w:r w:rsidR="00BC3751">
        <w:rPr>
          <w:lang w:val="sr-Latn-CS"/>
        </w:rPr>
        <w:t>2</w:t>
      </w:r>
      <w:r w:rsidR="00484CDC">
        <w:rPr>
          <w:lang w:val="sr-Latn-CS"/>
        </w:rPr>
        <w:t>5</w:t>
      </w:r>
      <w:r w:rsidR="00484CDC" w:rsidRPr="004A0C9F">
        <w:rPr>
          <w:lang w:val="sr-Latn-CS"/>
        </w:rPr>
        <w:t>-</w:t>
      </w:r>
      <w:r w:rsidR="00BC3751">
        <w:rPr>
          <w:lang w:val="sr-Latn-CS"/>
        </w:rPr>
        <w:t>Maj</w:t>
      </w:r>
      <w:r w:rsidR="00484CDC">
        <w:rPr>
          <w:lang w:val="sr-Latn-CS"/>
        </w:rPr>
        <w:t>-2023</w:t>
      </w:r>
      <w:r w:rsidR="00484CDC" w:rsidRPr="004A0C9F">
        <w:rPr>
          <w:lang w:val="sr-Latn-CS"/>
        </w:rPr>
        <w:t>].</w:t>
      </w:r>
    </w:p>
    <w:p w14:paraId="2BCA1D2A" w14:textId="77777777" w:rsidR="00484CDC" w:rsidRPr="004A0C9F" w:rsidRDefault="00484CDC" w:rsidP="00484CDC">
      <w:pPr>
        <w:pStyle w:val="JReference"/>
        <w:numPr>
          <w:ilvl w:val="0"/>
          <w:numId w:val="0"/>
        </w:numPr>
        <w:ind w:left="360"/>
      </w:pPr>
    </w:p>
    <w:p w14:paraId="03CDA4BC" w14:textId="7ED8A09B" w:rsidR="00484CDC" w:rsidRPr="00B31F5E" w:rsidRDefault="00BC3751" w:rsidP="00BC3751">
      <w:pPr>
        <w:pStyle w:val="JReference"/>
        <w:numPr>
          <w:ilvl w:val="0"/>
          <w:numId w:val="11"/>
        </w:numPr>
      </w:pPr>
      <w:r w:rsidRPr="00BC3751">
        <w:rPr>
          <w:lang w:val="sr-Latn-CS"/>
        </w:rPr>
        <w:t>https://sematext.com/blog/postgresql-performance-tuning/</w:t>
      </w:r>
      <w:r>
        <w:rPr>
          <w:lang w:val="sr-Latn-CS"/>
        </w:rPr>
        <w:t xml:space="preserve"> [Accessed: 2</w:t>
      </w:r>
      <w:r w:rsidR="00484CDC" w:rsidRPr="004A0C9F">
        <w:rPr>
          <w:lang w:val="sr-Latn-CS"/>
        </w:rPr>
        <w:t>-</w:t>
      </w:r>
      <w:r>
        <w:rPr>
          <w:lang w:val="sr-Latn-CS"/>
        </w:rPr>
        <w:t>April</w:t>
      </w:r>
      <w:r w:rsidR="00484CDC">
        <w:rPr>
          <w:lang w:val="sr-Latn-CS"/>
        </w:rPr>
        <w:t>-2023</w:t>
      </w:r>
      <w:r w:rsidR="00484CDC" w:rsidRPr="004A0C9F">
        <w:rPr>
          <w:lang w:val="sr-Latn-CS"/>
        </w:rPr>
        <w:t>].</w:t>
      </w:r>
    </w:p>
    <w:p w14:paraId="033576EC" w14:textId="77777777" w:rsidR="00484CDC" w:rsidRPr="004A0C9F" w:rsidRDefault="00484CDC" w:rsidP="00484CDC">
      <w:pPr>
        <w:pStyle w:val="JReference"/>
        <w:numPr>
          <w:ilvl w:val="0"/>
          <w:numId w:val="0"/>
        </w:numPr>
      </w:pPr>
    </w:p>
    <w:p w14:paraId="351FFF2C" w14:textId="78D6F991" w:rsidR="00484CDC" w:rsidRPr="00413A52" w:rsidRDefault="00BC3751" w:rsidP="00BC3751">
      <w:pPr>
        <w:pStyle w:val="JReference"/>
        <w:numPr>
          <w:ilvl w:val="0"/>
          <w:numId w:val="11"/>
        </w:numPr>
        <w:rPr>
          <w:lang w:val="sr-Latn-RS"/>
        </w:rPr>
      </w:pPr>
      <w:r w:rsidRPr="00BC3751">
        <w:rPr>
          <w:lang w:val="sr-Latn-CS"/>
        </w:rPr>
        <w:t>https://www.cybertec-postgresql.com/en/how-the-postgresql-query-optimizer-works/</w:t>
      </w:r>
      <w:r w:rsidR="00484CDC">
        <w:rPr>
          <w:lang w:val="sr-Latn-CS"/>
        </w:rPr>
        <w:t xml:space="preserve"> [Accessed: 5</w:t>
      </w:r>
      <w:r w:rsidR="00484CDC" w:rsidRPr="004A0C9F">
        <w:rPr>
          <w:lang w:val="sr-Latn-CS"/>
        </w:rPr>
        <w:t>-</w:t>
      </w:r>
      <w:r>
        <w:rPr>
          <w:lang w:val="sr-Latn-CS"/>
        </w:rPr>
        <w:t>April</w:t>
      </w:r>
      <w:r w:rsidR="00484CDC">
        <w:rPr>
          <w:lang w:val="sr-Latn-CS"/>
        </w:rPr>
        <w:t>-2023</w:t>
      </w:r>
      <w:r w:rsidR="00484CDC" w:rsidRPr="004A0C9F">
        <w:rPr>
          <w:lang w:val="sr-Latn-CS"/>
        </w:rPr>
        <w:t>].</w:t>
      </w:r>
      <w:r w:rsidR="00484CDC" w:rsidRPr="00413A52">
        <w:rPr>
          <w:lang w:val="sr-Latn-RS"/>
        </w:rPr>
        <w:t xml:space="preserve"> </w:t>
      </w:r>
    </w:p>
    <w:p w14:paraId="7C8504D3" w14:textId="77777777" w:rsidR="00484CDC" w:rsidRDefault="00484CDC" w:rsidP="00484CDC">
      <w:pPr>
        <w:rPr>
          <w:lang w:val="sr-Latn-RS"/>
        </w:rPr>
      </w:pPr>
    </w:p>
    <w:p w14:paraId="06E44FE4" w14:textId="73D827FD" w:rsidR="00E42376" w:rsidRPr="00413A52" w:rsidRDefault="00E42376" w:rsidP="00E42376">
      <w:pPr>
        <w:pStyle w:val="JReference"/>
        <w:numPr>
          <w:ilvl w:val="0"/>
          <w:numId w:val="11"/>
        </w:numPr>
        <w:rPr>
          <w:lang w:val="sr-Latn-RS"/>
        </w:rPr>
      </w:pPr>
      <w:r w:rsidRPr="00E42376">
        <w:rPr>
          <w:lang w:val="sr-Latn-CS"/>
        </w:rPr>
        <w:t>https://github.com/catherinedevlin/opensourceshakespeare</w:t>
      </w:r>
      <w:r>
        <w:rPr>
          <w:lang w:val="sr-Latn-CS"/>
        </w:rPr>
        <w:t xml:space="preserve"> [Accessed: 20</w:t>
      </w:r>
      <w:r w:rsidRPr="004A0C9F">
        <w:rPr>
          <w:lang w:val="sr-Latn-CS"/>
        </w:rPr>
        <w:t>-</w:t>
      </w:r>
      <w:r>
        <w:rPr>
          <w:lang w:val="sr-Latn-CS"/>
        </w:rPr>
        <w:t>Maj-2023</w:t>
      </w:r>
      <w:r w:rsidRPr="004A0C9F">
        <w:rPr>
          <w:lang w:val="sr-Latn-CS"/>
        </w:rPr>
        <w:t>].</w:t>
      </w:r>
      <w:r w:rsidRPr="00413A52">
        <w:rPr>
          <w:lang w:val="sr-Latn-RS"/>
        </w:rPr>
        <w:t xml:space="preserve"> </w:t>
      </w:r>
    </w:p>
    <w:p w14:paraId="25CC8AE3" w14:textId="77777777" w:rsidR="00E42376" w:rsidRPr="00484CDC" w:rsidRDefault="00E42376" w:rsidP="00484CDC">
      <w:pPr>
        <w:rPr>
          <w:lang w:val="sr-Latn-RS"/>
        </w:rPr>
      </w:pPr>
    </w:p>
    <w:sectPr w:rsidR="00E42376" w:rsidRPr="00484CDC" w:rsidSect="00DB72A5">
      <w:footerReference w:type="default" r:id="rId21"/>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02791" w14:textId="77777777" w:rsidR="00881704" w:rsidRDefault="00881704">
      <w:r>
        <w:separator/>
      </w:r>
    </w:p>
  </w:endnote>
  <w:endnote w:type="continuationSeparator" w:id="0">
    <w:p w14:paraId="78558EEF" w14:textId="77777777" w:rsidR="00881704" w:rsidRDefault="0088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332BD" w14:textId="77777777" w:rsidR="00836B62" w:rsidRDefault="00836B62" w:rsidP="00DB72A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C72B" w14:textId="77777777" w:rsidR="00836B62" w:rsidRPr="00DB72A5" w:rsidRDefault="00836B62"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82572B">
      <w:rPr>
        <w:rStyle w:val="PageNumber"/>
        <w:noProof/>
      </w:rPr>
      <w:t>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46308" w14:textId="77777777" w:rsidR="00881704" w:rsidRDefault="00881704">
      <w:r>
        <w:separator/>
      </w:r>
    </w:p>
  </w:footnote>
  <w:footnote w:type="continuationSeparator" w:id="0">
    <w:p w14:paraId="71502ECC" w14:textId="77777777" w:rsidR="00881704" w:rsidRDefault="008817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4C90"/>
    <w:multiLevelType w:val="hybridMultilevel"/>
    <w:tmpl w:val="E990CF1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BD2B05"/>
    <w:multiLevelType w:val="multilevel"/>
    <w:tmpl w:val="D340DC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B52EBC"/>
    <w:multiLevelType w:val="hybridMultilevel"/>
    <w:tmpl w:val="4D704D4E"/>
    <w:lvl w:ilvl="0" w:tplc="600C4020">
      <w:start w:val="1"/>
      <w:numFmt w:val="decimal"/>
      <w:pStyle w:val="JReference"/>
      <w:lvlText w:val="[%1]"/>
      <w:lvlJc w:val="left"/>
      <w:pPr>
        <w:tabs>
          <w:tab w:val="num" w:pos="397"/>
        </w:tabs>
        <w:ind w:left="397" w:hanging="397"/>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36D66481"/>
    <w:multiLevelType w:val="multilevel"/>
    <w:tmpl w:val="73482A62"/>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7"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8" w15:restartNumberingAfterBreak="0">
    <w:nsid w:val="421C6A76"/>
    <w:multiLevelType w:val="hybridMultilevel"/>
    <w:tmpl w:val="F14485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31668F8"/>
    <w:multiLevelType w:val="hybridMultilevel"/>
    <w:tmpl w:val="39667E84"/>
    <w:lvl w:ilvl="0" w:tplc="D79CF988">
      <w:start w:val="1"/>
      <w:numFmt w:val="decimal"/>
      <w:lvlText w:val="[%1]"/>
      <w:lvlJc w:val="left"/>
      <w:pPr>
        <w:tabs>
          <w:tab w:val="num" w:pos="397"/>
        </w:tabs>
        <w:ind w:left="397" w:hanging="39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7"/>
  </w:num>
  <w:num w:numId="7">
    <w:abstractNumId w:val="2"/>
  </w:num>
  <w:num w:numId="8">
    <w:abstractNumId w:val="11"/>
  </w:num>
  <w:num w:numId="9">
    <w:abstractNumId w:val="10"/>
  </w:num>
  <w:num w:numId="10">
    <w:abstractNumId w:val="4"/>
  </w:num>
  <w:num w:numId="11">
    <w:abstractNumId w:val="3"/>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1NDMzMDGyNDKxMDZU0lEKTi0uzszPAykwrgUA7gBfMiwAAAA="/>
  </w:docVars>
  <w:rsids>
    <w:rsidRoot w:val="005A797A"/>
    <w:rsid w:val="00000872"/>
    <w:rsid w:val="00001639"/>
    <w:rsid w:val="00015003"/>
    <w:rsid w:val="000211CF"/>
    <w:rsid w:val="00033268"/>
    <w:rsid w:val="000375FE"/>
    <w:rsid w:val="00046A1D"/>
    <w:rsid w:val="00066FFD"/>
    <w:rsid w:val="000713CD"/>
    <w:rsid w:val="00080EC5"/>
    <w:rsid w:val="00083488"/>
    <w:rsid w:val="000B2FFD"/>
    <w:rsid w:val="000B4DB1"/>
    <w:rsid w:val="000D0BC7"/>
    <w:rsid w:val="000E4CCF"/>
    <w:rsid w:val="001036AE"/>
    <w:rsid w:val="00125D0A"/>
    <w:rsid w:val="0013154B"/>
    <w:rsid w:val="001320FD"/>
    <w:rsid w:val="0016554B"/>
    <w:rsid w:val="00196051"/>
    <w:rsid w:val="001A3502"/>
    <w:rsid w:val="001C0FB8"/>
    <w:rsid w:val="001C202C"/>
    <w:rsid w:val="001C2F83"/>
    <w:rsid w:val="001D0CC7"/>
    <w:rsid w:val="001D74FC"/>
    <w:rsid w:val="001E1819"/>
    <w:rsid w:val="001E2604"/>
    <w:rsid w:val="001E3875"/>
    <w:rsid w:val="001F1F02"/>
    <w:rsid w:val="00200793"/>
    <w:rsid w:val="00214EB3"/>
    <w:rsid w:val="0022074C"/>
    <w:rsid w:val="00221599"/>
    <w:rsid w:val="00233C5A"/>
    <w:rsid w:val="00255397"/>
    <w:rsid w:val="002712FF"/>
    <w:rsid w:val="0028374D"/>
    <w:rsid w:val="00293AA0"/>
    <w:rsid w:val="002B7753"/>
    <w:rsid w:val="002C6BC4"/>
    <w:rsid w:val="002D2BBD"/>
    <w:rsid w:val="002D5F7D"/>
    <w:rsid w:val="002D5F91"/>
    <w:rsid w:val="003146C4"/>
    <w:rsid w:val="00321741"/>
    <w:rsid w:val="00322FA3"/>
    <w:rsid w:val="00336C9E"/>
    <w:rsid w:val="00351F16"/>
    <w:rsid w:val="003549C6"/>
    <w:rsid w:val="00372234"/>
    <w:rsid w:val="003D6C5D"/>
    <w:rsid w:val="003E30DB"/>
    <w:rsid w:val="003E5F0D"/>
    <w:rsid w:val="003F0DE6"/>
    <w:rsid w:val="003F68B3"/>
    <w:rsid w:val="00407800"/>
    <w:rsid w:val="00413A52"/>
    <w:rsid w:val="004314FF"/>
    <w:rsid w:val="004808BA"/>
    <w:rsid w:val="00484CDC"/>
    <w:rsid w:val="004A0C9F"/>
    <w:rsid w:val="004A5343"/>
    <w:rsid w:val="004D4959"/>
    <w:rsid w:val="005644BD"/>
    <w:rsid w:val="00576ED8"/>
    <w:rsid w:val="005A797A"/>
    <w:rsid w:val="005B157C"/>
    <w:rsid w:val="005C176D"/>
    <w:rsid w:val="005C3B7A"/>
    <w:rsid w:val="005C5A75"/>
    <w:rsid w:val="005F3E7F"/>
    <w:rsid w:val="005F4DDE"/>
    <w:rsid w:val="00600909"/>
    <w:rsid w:val="00613638"/>
    <w:rsid w:val="00616E8B"/>
    <w:rsid w:val="0063684B"/>
    <w:rsid w:val="006404A6"/>
    <w:rsid w:val="00663887"/>
    <w:rsid w:val="00674773"/>
    <w:rsid w:val="00684A6E"/>
    <w:rsid w:val="00684EB5"/>
    <w:rsid w:val="00686187"/>
    <w:rsid w:val="006A0159"/>
    <w:rsid w:val="006B122F"/>
    <w:rsid w:val="006B2A58"/>
    <w:rsid w:val="006B7A2A"/>
    <w:rsid w:val="006C36CD"/>
    <w:rsid w:val="007062AF"/>
    <w:rsid w:val="00714DFB"/>
    <w:rsid w:val="007626D2"/>
    <w:rsid w:val="00795026"/>
    <w:rsid w:val="007B358C"/>
    <w:rsid w:val="007E0F5F"/>
    <w:rsid w:val="008178E4"/>
    <w:rsid w:val="00820DA8"/>
    <w:rsid w:val="0082572B"/>
    <w:rsid w:val="00826B09"/>
    <w:rsid w:val="008307F3"/>
    <w:rsid w:val="00836B62"/>
    <w:rsid w:val="00841948"/>
    <w:rsid w:val="0084216C"/>
    <w:rsid w:val="00881704"/>
    <w:rsid w:val="00893556"/>
    <w:rsid w:val="008A0D84"/>
    <w:rsid w:val="008B792B"/>
    <w:rsid w:val="008D5E11"/>
    <w:rsid w:val="008E6E5A"/>
    <w:rsid w:val="009010C6"/>
    <w:rsid w:val="0090234E"/>
    <w:rsid w:val="00904E31"/>
    <w:rsid w:val="009118CF"/>
    <w:rsid w:val="00924479"/>
    <w:rsid w:val="00947CF2"/>
    <w:rsid w:val="00956265"/>
    <w:rsid w:val="00997F6C"/>
    <w:rsid w:val="009C4872"/>
    <w:rsid w:val="009C5831"/>
    <w:rsid w:val="009D4BF5"/>
    <w:rsid w:val="009E3529"/>
    <w:rsid w:val="009E3694"/>
    <w:rsid w:val="009E47CC"/>
    <w:rsid w:val="00A04A6A"/>
    <w:rsid w:val="00A11D32"/>
    <w:rsid w:val="00A438D3"/>
    <w:rsid w:val="00A46244"/>
    <w:rsid w:val="00A60D48"/>
    <w:rsid w:val="00A85F4E"/>
    <w:rsid w:val="00A90C99"/>
    <w:rsid w:val="00AC2595"/>
    <w:rsid w:val="00AE1D41"/>
    <w:rsid w:val="00AE483B"/>
    <w:rsid w:val="00AF2037"/>
    <w:rsid w:val="00B00105"/>
    <w:rsid w:val="00B00384"/>
    <w:rsid w:val="00B05B36"/>
    <w:rsid w:val="00B31685"/>
    <w:rsid w:val="00B5045C"/>
    <w:rsid w:val="00B60AA8"/>
    <w:rsid w:val="00B72B7B"/>
    <w:rsid w:val="00BB0078"/>
    <w:rsid w:val="00BC3751"/>
    <w:rsid w:val="00BE12E7"/>
    <w:rsid w:val="00BF0862"/>
    <w:rsid w:val="00BF4CF9"/>
    <w:rsid w:val="00BF522E"/>
    <w:rsid w:val="00C102F2"/>
    <w:rsid w:val="00C20496"/>
    <w:rsid w:val="00C32EB4"/>
    <w:rsid w:val="00C341B7"/>
    <w:rsid w:val="00C438A1"/>
    <w:rsid w:val="00C447E4"/>
    <w:rsid w:val="00C6295D"/>
    <w:rsid w:val="00CA0EB1"/>
    <w:rsid w:val="00CB7FAC"/>
    <w:rsid w:val="00CD0254"/>
    <w:rsid w:val="00CF21E4"/>
    <w:rsid w:val="00D02E34"/>
    <w:rsid w:val="00D057D4"/>
    <w:rsid w:val="00D449D9"/>
    <w:rsid w:val="00D523F0"/>
    <w:rsid w:val="00D844F6"/>
    <w:rsid w:val="00D91F57"/>
    <w:rsid w:val="00DA640A"/>
    <w:rsid w:val="00DB72A5"/>
    <w:rsid w:val="00DD2DC4"/>
    <w:rsid w:val="00DF7153"/>
    <w:rsid w:val="00E078AF"/>
    <w:rsid w:val="00E26AAF"/>
    <w:rsid w:val="00E3440E"/>
    <w:rsid w:val="00E34BFC"/>
    <w:rsid w:val="00E42376"/>
    <w:rsid w:val="00E85AE6"/>
    <w:rsid w:val="00EC0989"/>
    <w:rsid w:val="00EC3274"/>
    <w:rsid w:val="00EC3F85"/>
    <w:rsid w:val="00EC59C5"/>
    <w:rsid w:val="00EE62BA"/>
    <w:rsid w:val="00F033F1"/>
    <w:rsid w:val="00F208F1"/>
    <w:rsid w:val="00F569C0"/>
    <w:rsid w:val="00F60777"/>
    <w:rsid w:val="00FA4188"/>
    <w:rsid w:val="00FB596F"/>
    <w:rsid w:val="00FF2961"/>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8F272"/>
  <w15:chartTrackingRefBased/>
  <w15:docId w15:val="{3362A901-32D8-4066-B605-1F4FFFEC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6AE"/>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924479"/>
    <w:pPr>
      <w:keepNext/>
      <w:numPr>
        <w:ilvl w:val="1"/>
        <w:numId w:val="1"/>
      </w:numPr>
      <w:spacing w:before="600"/>
      <w:ind w:left="431" w:hanging="431"/>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A797A"/>
    <w:pPr>
      <w:tabs>
        <w:tab w:val="left" w:pos="480"/>
        <w:tab w:val="right" w:leader="dot" w:pos="9062"/>
      </w:tabs>
      <w:spacing w:before="120" w:after="120" w:line="360" w:lineRule="auto"/>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basedOn w:val="DefaultParagraphFont"/>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10"/>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basedOn w:val="DefaultParagraphFont"/>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basedOn w:val="DefaultParagraphFont"/>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character" w:customStyle="1" w:styleId="UnresolvedMention">
    <w:name w:val="Unresolved Mention"/>
    <w:basedOn w:val="DefaultParagraphFont"/>
    <w:uiPriority w:val="99"/>
    <w:semiHidden/>
    <w:unhideWhenUsed/>
    <w:rsid w:val="00255397"/>
    <w:rPr>
      <w:color w:val="605E5C"/>
      <w:shd w:val="clear" w:color="auto" w:fill="E1DFDD"/>
    </w:rPr>
  </w:style>
  <w:style w:type="paragraph" w:styleId="ListParagraph">
    <w:name w:val="List Paragraph"/>
    <w:basedOn w:val="Normal"/>
    <w:uiPriority w:val="34"/>
    <w:qFormat/>
    <w:rsid w:val="00EC3F85"/>
    <w:pPr>
      <w:ind w:left="720"/>
      <w:contextualSpacing/>
    </w:pPr>
  </w:style>
  <w:style w:type="paragraph" w:styleId="Caption">
    <w:name w:val="caption"/>
    <w:basedOn w:val="Normal"/>
    <w:next w:val="Normal"/>
    <w:unhideWhenUsed/>
    <w:qFormat/>
    <w:rsid w:val="003E30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306">
      <w:bodyDiv w:val="1"/>
      <w:marLeft w:val="0"/>
      <w:marRight w:val="0"/>
      <w:marTop w:val="0"/>
      <w:marBottom w:val="0"/>
      <w:divBdr>
        <w:top w:val="none" w:sz="0" w:space="0" w:color="auto"/>
        <w:left w:val="none" w:sz="0" w:space="0" w:color="auto"/>
        <w:bottom w:val="none" w:sz="0" w:space="0" w:color="auto"/>
        <w:right w:val="none" w:sz="0" w:space="0" w:color="auto"/>
      </w:divBdr>
    </w:div>
    <w:div w:id="220873249">
      <w:bodyDiv w:val="1"/>
      <w:marLeft w:val="0"/>
      <w:marRight w:val="0"/>
      <w:marTop w:val="0"/>
      <w:marBottom w:val="0"/>
      <w:divBdr>
        <w:top w:val="none" w:sz="0" w:space="0" w:color="auto"/>
        <w:left w:val="none" w:sz="0" w:space="0" w:color="auto"/>
        <w:bottom w:val="none" w:sz="0" w:space="0" w:color="auto"/>
        <w:right w:val="none" w:sz="0" w:space="0" w:color="auto"/>
      </w:divBdr>
    </w:div>
    <w:div w:id="356810200">
      <w:bodyDiv w:val="1"/>
      <w:marLeft w:val="0"/>
      <w:marRight w:val="0"/>
      <w:marTop w:val="0"/>
      <w:marBottom w:val="0"/>
      <w:divBdr>
        <w:top w:val="none" w:sz="0" w:space="0" w:color="auto"/>
        <w:left w:val="none" w:sz="0" w:space="0" w:color="auto"/>
        <w:bottom w:val="none" w:sz="0" w:space="0" w:color="auto"/>
        <w:right w:val="none" w:sz="0" w:space="0" w:color="auto"/>
      </w:divBdr>
    </w:div>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192452091">
      <w:bodyDiv w:val="1"/>
      <w:marLeft w:val="0"/>
      <w:marRight w:val="0"/>
      <w:marTop w:val="0"/>
      <w:marBottom w:val="0"/>
      <w:divBdr>
        <w:top w:val="none" w:sz="0" w:space="0" w:color="auto"/>
        <w:left w:val="none" w:sz="0" w:space="0" w:color="auto"/>
        <w:bottom w:val="none" w:sz="0" w:space="0" w:color="auto"/>
        <w:right w:val="none" w:sz="0" w:space="0" w:color="auto"/>
      </w:divBdr>
    </w:div>
    <w:div w:id="1287274385">
      <w:bodyDiv w:val="1"/>
      <w:marLeft w:val="0"/>
      <w:marRight w:val="0"/>
      <w:marTop w:val="0"/>
      <w:marBottom w:val="0"/>
      <w:divBdr>
        <w:top w:val="none" w:sz="0" w:space="0" w:color="auto"/>
        <w:left w:val="none" w:sz="0" w:space="0" w:color="auto"/>
        <w:bottom w:val="none" w:sz="0" w:space="0" w:color="auto"/>
        <w:right w:val="none" w:sz="0" w:space="0" w:color="auto"/>
      </w:divBdr>
    </w:div>
    <w:div w:id="1421096995">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 w:id="1758860853">
      <w:bodyDiv w:val="1"/>
      <w:marLeft w:val="0"/>
      <w:marRight w:val="0"/>
      <w:marTop w:val="0"/>
      <w:marBottom w:val="0"/>
      <w:divBdr>
        <w:top w:val="none" w:sz="0" w:space="0" w:color="auto"/>
        <w:left w:val="none" w:sz="0" w:space="0" w:color="auto"/>
        <w:bottom w:val="none" w:sz="0" w:space="0" w:color="auto"/>
        <w:right w:val="none" w:sz="0" w:space="0" w:color="auto"/>
      </w:divBdr>
    </w:div>
    <w:div w:id="2037269516">
      <w:bodyDiv w:val="1"/>
      <w:marLeft w:val="0"/>
      <w:marRight w:val="0"/>
      <w:marTop w:val="0"/>
      <w:marBottom w:val="0"/>
      <w:divBdr>
        <w:top w:val="none" w:sz="0" w:space="0" w:color="auto"/>
        <w:left w:val="none" w:sz="0" w:space="0" w:color="auto"/>
        <w:bottom w:val="none" w:sz="0" w:space="0" w:color="auto"/>
        <w:right w:val="none" w:sz="0" w:space="0" w:color="auto"/>
      </w:divBdr>
    </w:div>
    <w:div w:id="20690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postgresql.org/files/documentation/pdf/15/postgresql-15-A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14855</TotalTime>
  <Pages>20</Pages>
  <Words>5898</Words>
  <Characters>33620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39440</CharactersWithSpaces>
  <SharedDoc>false</SharedDoc>
  <HLinks>
    <vt:vector size="120" baseType="variant">
      <vt:variant>
        <vt:i4>2162742</vt:i4>
      </vt:variant>
      <vt:variant>
        <vt:i4>135</vt:i4>
      </vt:variant>
      <vt:variant>
        <vt:i4>0</vt:i4>
      </vt:variant>
      <vt:variant>
        <vt:i4>5</vt:i4>
      </vt:variant>
      <vt:variant>
        <vt:lpwstr>http://www.plagiarism.org/</vt:lpwstr>
      </vt:variant>
      <vt:variant>
        <vt:lpwstr/>
      </vt:variant>
      <vt:variant>
        <vt:i4>4063351</vt:i4>
      </vt:variant>
      <vt:variant>
        <vt:i4>132</vt:i4>
      </vt:variant>
      <vt:variant>
        <vt:i4>0</vt:i4>
      </vt:variant>
      <vt:variant>
        <vt:i4>5</vt:i4>
      </vt:variant>
      <vt:variant>
        <vt:lpwstr>http://www.tecategroup.com/</vt:lpwstr>
      </vt:variant>
      <vt:variant>
        <vt:lpwstr/>
      </vt:variant>
      <vt:variant>
        <vt:i4>6750243</vt:i4>
      </vt:variant>
      <vt:variant>
        <vt:i4>129</vt:i4>
      </vt:variant>
      <vt:variant>
        <vt:i4>0</vt:i4>
      </vt:variant>
      <vt:variant>
        <vt:i4>5</vt:i4>
      </vt:variant>
      <vt:variant>
        <vt:lpwstr>http://ieeexplore.ieee.org/</vt:lpwstr>
      </vt:variant>
      <vt:variant>
        <vt:lpwstr/>
      </vt:variant>
      <vt:variant>
        <vt:i4>4063332</vt:i4>
      </vt:variant>
      <vt:variant>
        <vt:i4>126</vt:i4>
      </vt:variant>
      <vt:variant>
        <vt:i4>0</vt:i4>
      </vt:variant>
      <vt:variant>
        <vt:i4>5</vt:i4>
      </vt:variant>
      <vt:variant>
        <vt:lpwstr>http://www.doiserbia.nb.rs/img/doi/0370-8179/2013/0370-81791304275B.pdf</vt:lpwstr>
      </vt:variant>
      <vt:variant>
        <vt:lpwstr/>
      </vt:variant>
      <vt:variant>
        <vt:i4>2162742</vt:i4>
      </vt:variant>
      <vt:variant>
        <vt:i4>120</vt:i4>
      </vt:variant>
      <vt:variant>
        <vt:i4>0</vt:i4>
      </vt:variant>
      <vt:variant>
        <vt:i4>5</vt:i4>
      </vt:variant>
      <vt:variant>
        <vt:lpwstr>http://www.plagiarism.org/</vt:lpwstr>
      </vt:variant>
      <vt:variant>
        <vt:lpwstr/>
      </vt:variant>
      <vt:variant>
        <vt:i4>1835059</vt:i4>
      </vt:variant>
      <vt:variant>
        <vt:i4>92</vt:i4>
      </vt:variant>
      <vt:variant>
        <vt:i4>0</vt:i4>
      </vt:variant>
      <vt:variant>
        <vt:i4>5</vt:i4>
      </vt:variant>
      <vt:variant>
        <vt:lpwstr/>
      </vt:variant>
      <vt:variant>
        <vt:lpwstr>_Toc409281681</vt:lpwstr>
      </vt:variant>
      <vt:variant>
        <vt:i4>1835059</vt:i4>
      </vt:variant>
      <vt:variant>
        <vt:i4>86</vt:i4>
      </vt:variant>
      <vt:variant>
        <vt:i4>0</vt:i4>
      </vt:variant>
      <vt:variant>
        <vt:i4>5</vt:i4>
      </vt:variant>
      <vt:variant>
        <vt:lpwstr/>
      </vt:variant>
      <vt:variant>
        <vt:lpwstr>_Toc409281680</vt:lpwstr>
      </vt:variant>
      <vt:variant>
        <vt:i4>1245235</vt:i4>
      </vt:variant>
      <vt:variant>
        <vt:i4>80</vt:i4>
      </vt:variant>
      <vt:variant>
        <vt:i4>0</vt:i4>
      </vt:variant>
      <vt:variant>
        <vt:i4>5</vt:i4>
      </vt:variant>
      <vt:variant>
        <vt:lpwstr/>
      </vt:variant>
      <vt:variant>
        <vt:lpwstr>_Toc409281679</vt:lpwstr>
      </vt:variant>
      <vt:variant>
        <vt:i4>1245235</vt:i4>
      </vt:variant>
      <vt:variant>
        <vt:i4>74</vt:i4>
      </vt:variant>
      <vt:variant>
        <vt:i4>0</vt:i4>
      </vt:variant>
      <vt:variant>
        <vt:i4>5</vt:i4>
      </vt:variant>
      <vt:variant>
        <vt:lpwstr/>
      </vt:variant>
      <vt:variant>
        <vt:lpwstr>_Toc409281678</vt:lpwstr>
      </vt:variant>
      <vt:variant>
        <vt:i4>1245235</vt:i4>
      </vt:variant>
      <vt:variant>
        <vt:i4>68</vt:i4>
      </vt:variant>
      <vt:variant>
        <vt:i4>0</vt:i4>
      </vt:variant>
      <vt:variant>
        <vt:i4>5</vt:i4>
      </vt:variant>
      <vt:variant>
        <vt:lpwstr/>
      </vt:variant>
      <vt:variant>
        <vt:lpwstr>_Toc409281677</vt:lpwstr>
      </vt:variant>
      <vt:variant>
        <vt:i4>1245235</vt:i4>
      </vt:variant>
      <vt:variant>
        <vt:i4>62</vt:i4>
      </vt:variant>
      <vt:variant>
        <vt:i4>0</vt:i4>
      </vt:variant>
      <vt:variant>
        <vt:i4>5</vt:i4>
      </vt:variant>
      <vt:variant>
        <vt:lpwstr/>
      </vt:variant>
      <vt:variant>
        <vt:lpwstr>_Toc409281676</vt:lpwstr>
      </vt:variant>
      <vt:variant>
        <vt:i4>1245235</vt:i4>
      </vt:variant>
      <vt:variant>
        <vt:i4>56</vt:i4>
      </vt:variant>
      <vt:variant>
        <vt:i4>0</vt:i4>
      </vt:variant>
      <vt:variant>
        <vt:i4>5</vt:i4>
      </vt:variant>
      <vt:variant>
        <vt:lpwstr/>
      </vt:variant>
      <vt:variant>
        <vt:lpwstr>_Toc409281675</vt:lpwstr>
      </vt:variant>
      <vt:variant>
        <vt:i4>1245235</vt:i4>
      </vt:variant>
      <vt:variant>
        <vt:i4>50</vt:i4>
      </vt:variant>
      <vt:variant>
        <vt:i4>0</vt:i4>
      </vt:variant>
      <vt:variant>
        <vt:i4>5</vt:i4>
      </vt:variant>
      <vt:variant>
        <vt:lpwstr/>
      </vt:variant>
      <vt:variant>
        <vt:lpwstr>_Toc409281674</vt:lpwstr>
      </vt:variant>
      <vt:variant>
        <vt:i4>1245235</vt:i4>
      </vt:variant>
      <vt:variant>
        <vt:i4>44</vt:i4>
      </vt:variant>
      <vt:variant>
        <vt:i4>0</vt:i4>
      </vt:variant>
      <vt:variant>
        <vt:i4>5</vt:i4>
      </vt:variant>
      <vt:variant>
        <vt:lpwstr/>
      </vt:variant>
      <vt:variant>
        <vt:lpwstr>_Toc409281673</vt:lpwstr>
      </vt:variant>
      <vt:variant>
        <vt:i4>1245235</vt:i4>
      </vt:variant>
      <vt:variant>
        <vt:i4>38</vt:i4>
      </vt:variant>
      <vt:variant>
        <vt:i4>0</vt:i4>
      </vt:variant>
      <vt:variant>
        <vt:i4>5</vt:i4>
      </vt:variant>
      <vt:variant>
        <vt:lpwstr/>
      </vt:variant>
      <vt:variant>
        <vt:lpwstr>_Toc409281672</vt:lpwstr>
      </vt:variant>
      <vt:variant>
        <vt:i4>1245235</vt:i4>
      </vt:variant>
      <vt:variant>
        <vt:i4>32</vt:i4>
      </vt:variant>
      <vt:variant>
        <vt:i4>0</vt:i4>
      </vt:variant>
      <vt:variant>
        <vt:i4>5</vt:i4>
      </vt:variant>
      <vt:variant>
        <vt:lpwstr/>
      </vt:variant>
      <vt:variant>
        <vt:lpwstr>_Toc409281671</vt:lpwstr>
      </vt:variant>
      <vt:variant>
        <vt:i4>1245235</vt:i4>
      </vt:variant>
      <vt:variant>
        <vt:i4>26</vt:i4>
      </vt:variant>
      <vt:variant>
        <vt:i4>0</vt:i4>
      </vt:variant>
      <vt:variant>
        <vt:i4>5</vt:i4>
      </vt:variant>
      <vt:variant>
        <vt:lpwstr/>
      </vt:variant>
      <vt:variant>
        <vt:lpwstr>_Toc409281670</vt:lpwstr>
      </vt:variant>
      <vt:variant>
        <vt:i4>1179699</vt:i4>
      </vt:variant>
      <vt:variant>
        <vt:i4>20</vt:i4>
      </vt:variant>
      <vt:variant>
        <vt:i4>0</vt:i4>
      </vt:variant>
      <vt:variant>
        <vt:i4>5</vt:i4>
      </vt:variant>
      <vt:variant>
        <vt:lpwstr/>
      </vt:variant>
      <vt:variant>
        <vt:lpwstr>_Toc409281669</vt:lpwstr>
      </vt:variant>
      <vt:variant>
        <vt:i4>1179699</vt:i4>
      </vt:variant>
      <vt:variant>
        <vt:i4>14</vt:i4>
      </vt:variant>
      <vt:variant>
        <vt:i4>0</vt:i4>
      </vt:variant>
      <vt:variant>
        <vt:i4>5</vt:i4>
      </vt:variant>
      <vt:variant>
        <vt:lpwstr/>
      </vt:variant>
      <vt:variant>
        <vt:lpwstr>_Toc409281668</vt:lpwstr>
      </vt:variant>
      <vt:variant>
        <vt:i4>1179699</vt:i4>
      </vt:variant>
      <vt:variant>
        <vt:i4>8</vt:i4>
      </vt:variant>
      <vt:variant>
        <vt:i4>0</vt:i4>
      </vt:variant>
      <vt:variant>
        <vt:i4>5</vt:i4>
      </vt:variant>
      <vt:variant>
        <vt:lpwstr/>
      </vt:variant>
      <vt:variant>
        <vt:lpwstr>_Toc409281667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Ana Jovic</cp:lastModifiedBy>
  <cp:revision>65</cp:revision>
  <cp:lastPrinted>2014-12-17T11:00:00Z</cp:lastPrinted>
  <dcterms:created xsi:type="dcterms:W3CDTF">2020-02-19T14:38:00Z</dcterms:created>
  <dcterms:modified xsi:type="dcterms:W3CDTF">2023-04-12T05:10:00Z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y fmtid="{D5CDD505-2E9C-101B-9397-08002B2CF9AE}" pid="4" name="GrammarlyDocumentId">
    <vt:lpwstr>b03124d6c236d6dffd497e28598c8bb31052a74e5647890d9dc31c6b2d5c962d</vt:lpwstr>
  </property>
</Properties>
</file>