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spacing w:before="480" w:after="480"/>
        <w:rPr/>
      </w:pPr>
      <w:bookmarkStart w:id="0" w:name="__RefHeading__296_1220056955"/>
      <w:bookmarkStart w:id="1" w:name="_GoBack"/>
      <w:bookmarkEnd w:id="0"/>
    </w:p>
    <w:p>
      <w:pPr>
        <w:pStyle w:val="style62"/>
        <w:spacing w:before="1080" w:after="1080"/>
        <w:rPr/>
      </w:pPr>
      <w:r>
        <w:t xml:space="preserve">PROJEKAT IZ </w:t>
      </w:r>
      <w:r>
        <w:t>PRIME</w:t>
      </w:r>
      <w:r>
        <w:t>NJENE ELEKTRONIKE</w:t>
      </w:r>
    </w:p>
    <w:p>
      <w:pPr>
        <w:pStyle w:val="style4109"/>
        <w:spacing w:before="480" w:after="480"/>
        <w:ind w:firstLine="0"/>
        <w:jc w:val="center"/>
        <w:rPr>
          <w:rFonts w:ascii="Arial" w:cs="Arial" w:hAnsi="Arial"/>
          <w:b/>
          <w:bCs/>
          <w:sz w:val="44"/>
          <w:szCs w:val="44"/>
        </w:rPr>
      </w:pPr>
    </w:p>
    <w:p>
      <w:pPr>
        <w:pStyle w:val="style4111"/>
        <w:rPr/>
      </w:pPr>
      <w:r>
        <w:t>NAZIV PROJEKTA:</w:t>
      </w:r>
    </w:p>
    <w:p>
      <w:pPr>
        <w:pStyle w:val="style4112"/>
        <w:rPr>
          <w:rFonts w:ascii="Arial" w:cs="Arial" w:hAnsi="Arial"/>
        </w:rPr>
      </w:pPr>
      <w:r>
        <w:rPr>
          <w:rFonts w:ascii="Arial" w:cs="Arial" w:hAnsi="Arial"/>
        </w:rPr>
        <w:t>Autonomno kretanje robota uz izbegavanje prepreka</w:t>
      </w:r>
    </w:p>
    <w:p>
      <w:pPr>
        <w:pStyle w:val="style4111"/>
        <w:rPr/>
      </w:pPr>
      <w:r>
        <w:t>TEKST ZADATKA:</w:t>
      </w:r>
    </w:p>
    <w:p>
      <w:pPr>
        <w:pStyle w:val="style4112"/>
        <w:rPr>
          <w:rFonts w:ascii="Arial" w:cs="Arial" w:hAnsi="Arial"/>
        </w:rPr>
      </w:pPr>
      <w:r>
        <w:rPr>
          <w:rFonts w:ascii="Arial" w:cs="Arial" w:hAnsi="Arial"/>
        </w:rPr>
        <w:t>Robot treba da krene sa startne linije, zaobiđe sve prepreke</w:t>
      </w:r>
      <w:r>
        <w:rPr>
          <w:rFonts w:ascii="Arial" w:cs="Arial" w:hAnsi="Arial"/>
        </w:rPr>
        <w:t xml:space="preserve"> na</w:t>
      </w:r>
      <w:r>
        <w:rPr>
          <w:rFonts w:ascii="Arial" w:cs="Arial" w:hAnsi="Arial"/>
        </w:rPr>
        <w:t xml:space="preserve"> koje naiđe na svom putu i vrati se na startnu liniju. Svaka strana prepreka će se moći jasno detektovati.</w:t>
      </w:r>
    </w:p>
    <w:p>
      <w:pPr>
        <w:pStyle w:val="style4111"/>
        <w:rPr/>
      </w:pPr>
      <w:r>
        <w:t>MENTOR PROJEKTA:</w:t>
      </w:r>
    </w:p>
    <w:p>
      <w:pPr>
        <w:pStyle w:val="style4112"/>
        <w:rPr>
          <w:rFonts w:ascii="Arial" w:cs="Arial" w:hAnsi="Arial"/>
        </w:rPr>
      </w:pPr>
      <w:r>
        <w:rPr>
          <w:rFonts w:ascii="Arial" w:cs="Arial" w:hAnsi="Arial"/>
        </w:rPr>
        <w:t xml:space="preserve">Prof. dr </w:t>
      </w:r>
      <w:r>
        <w:rPr>
          <w:rFonts w:ascii="Arial" w:cs="Arial" w:hAnsi="Arial"/>
        </w:rPr>
        <w:t>Vladimir</w:t>
      </w:r>
      <w:r>
        <w:rPr>
          <w:rFonts w:ascii="Arial" w:cs="Arial" w:hAnsi="Arial"/>
          <w:sz w:val="28"/>
          <w:szCs w:val="28"/>
        </w:rPr>
        <w:t xml:space="preserve"> </w:t>
      </w:r>
      <w:r>
        <w:rPr>
          <w:rFonts w:ascii="Arial" w:cs="Arial" w:hAnsi="Arial"/>
        </w:rPr>
        <w:t>Rajs</w:t>
      </w:r>
    </w:p>
    <w:p>
      <w:pPr>
        <w:pStyle w:val="style4111"/>
        <w:rPr/>
      </w:pPr>
      <w:r>
        <w:t>PROJEKAT IZRADILI:</w:t>
      </w:r>
    </w:p>
    <w:p>
      <w:pPr>
        <w:pStyle w:val="style4112"/>
        <w:rPr>
          <w:rFonts w:ascii="Arial" w:cs="Arial" w:hAnsi="Arial"/>
        </w:rPr>
      </w:pPr>
      <w:r>
        <w:rPr>
          <w:rFonts w:ascii="Arial" w:cs="Arial" w:hAnsi="Arial"/>
        </w:rPr>
        <w:t>Šormaz</w:t>
      </w:r>
      <w:r>
        <w:rPr>
          <w:rFonts w:ascii="Arial" w:cs="Arial" w:hAnsi="Arial"/>
        </w:rPr>
        <w:t xml:space="preserve"> Nikola EE7/2019</w:t>
      </w:r>
    </w:p>
    <w:p>
      <w:pPr>
        <w:pStyle w:val="style4112"/>
        <w:rPr>
          <w:rFonts w:ascii="Arial" w:cs="Arial" w:hAnsi="Arial"/>
        </w:rPr>
      </w:pPr>
      <w:r>
        <w:rPr>
          <w:rFonts w:ascii="Arial" w:cs="Arial" w:hAnsi="Arial"/>
        </w:rPr>
        <w:t>Draškić Marko EE26/2019</w:t>
      </w:r>
    </w:p>
    <w:p>
      <w:pPr>
        <w:pStyle w:val="style4112"/>
        <w:rPr>
          <w:rFonts w:ascii="Arial" w:cs="Arial" w:hAnsi="Arial"/>
        </w:rPr>
      </w:pPr>
      <w:r>
        <w:rPr>
          <w:rFonts w:ascii="Arial" w:cs="Arial" w:hAnsi="Arial"/>
        </w:rPr>
        <w:t>Nikolić Martina EE166/2019</w:t>
      </w:r>
    </w:p>
    <w:p>
      <w:pPr>
        <w:pStyle w:val="style4112"/>
        <w:rPr>
          <w:rFonts w:ascii="Arial" w:cs="Arial" w:hAnsi="Arial"/>
        </w:rPr>
      </w:pPr>
      <w:r>
        <w:rPr>
          <w:rFonts w:ascii="Arial" w:cs="Arial" w:hAnsi="Arial"/>
        </w:rPr>
        <w:t>Stefanov Miljana EE122/2019</w:t>
      </w:r>
    </w:p>
    <w:p>
      <w:pPr>
        <w:pStyle w:val="style4111"/>
        <w:rPr/>
      </w:pPr>
      <w:r>
        <w:t>DATUM ODBRANE PROJEKTA:</w:t>
      </w:r>
    </w:p>
    <w:p>
      <w:pPr>
        <w:pStyle w:val="style4112"/>
        <w:rPr>
          <w:rFonts w:ascii="Arial" w:cs="Arial" w:hAnsi="Arial"/>
        </w:rPr>
      </w:pPr>
      <w:r>
        <w:rPr>
          <w:rFonts w:ascii="Arial" w:cs="Arial" w:hAnsi="Arial"/>
        </w:rPr>
        <w:t>2</w:t>
      </w:r>
      <w:r>
        <w:rPr>
          <w:rFonts w:ascii="Arial" w:cs="Arial" w:hAnsi="Arial"/>
        </w:rPr>
        <w:t>7</w:t>
      </w:r>
      <w:r>
        <w:rPr>
          <w:rFonts w:ascii="Arial" w:cs="Arial" w:hAnsi="Arial"/>
        </w:rPr>
        <w:t>.0</w:t>
      </w:r>
      <w:r>
        <w:rPr>
          <w:rFonts w:ascii="Arial" w:cs="Arial" w:hAnsi="Arial"/>
        </w:rPr>
        <w:t>6</w:t>
      </w:r>
      <w:r>
        <w:rPr>
          <w:rFonts w:ascii="Arial" w:cs="Arial" w:hAnsi="Arial"/>
        </w:rPr>
        <w:t>.2023.</w:t>
      </w:r>
    </w:p>
    <w:p>
      <w:pPr>
        <w:pStyle w:val="style0"/>
        <w:rPr>
          <w:rFonts w:ascii="Arial" w:cs="Arial" w:hAnsi="Arial"/>
        </w:rPr>
      </w:pPr>
      <w:r>
        <w:rPr>
          <w:rFonts w:ascii="Arial" w:cs="Arial" w:hAnsi="Arial"/>
        </w:rPr>
        <w:br w:type="page"/>
      </w:r>
    </w:p>
    <w:p>
      <w:pPr>
        <w:pStyle w:val="style0"/>
        <w:rPr>
          <w:rFonts w:ascii="Arial" w:cs="Arial" w:hAnsi="Arial"/>
        </w:rPr>
      </w:pPr>
      <w:r>
        <w:rPr>
          <w:rFonts w:ascii="Arial" w:cs="Arial" w:hAnsi="Arial"/>
        </w:rPr>
        <w:br w:type="page"/>
      </w:r>
    </w:p>
    <w:p>
      <w:pPr>
        <w:pStyle w:val="style4114"/>
        <w:pageBreakBefore/>
        <w:rPr>
          <w:rFonts w:cs="Arial"/>
        </w:rPr>
      </w:pPr>
      <w:r>
        <w:rPr>
          <w:rFonts w:cs="Arial"/>
        </w:rPr>
        <w:t>Sadržaj</w:t>
      </w:r>
    </w:p>
    <w:p>
      <w:pPr>
        <w:pStyle w:val="style0"/>
        <w:rPr>
          <w:rFonts w:ascii="Arial" w:cs="Arial" w:hAnsi="Arial"/>
        </w:rPr>
        <w:sectPr>
          <w:headerReference w:type="first" r:id="rId2"/>
          <w:pgSz w:w="12240" w:h="15840" w:orient="portrait"/>
          <w:pgMar w:top="1440" w:right="1138" w:bottom="1440" w:left="1411" w:header="0" w:footer="0" w:gutter="0"/>
          <w:cols w:space="720"/>
          <w:titlePg/>
          <w:docGrid w:linePitch="360"/>
        </w:sectPr>
      </w:pPr>
    </w:p>
    <w:p>
      <w:pPr>
        <w:pStyle w:val="style0"/>
        <w:rPr>
          <w:rFonts w:ascii="Arial" w:cs="Arial" w:hAnsi="Arial"/>
        </w:rPr>
        <w:sectPr>
          <w:type w:val="continuous"/>
          <w:pgSz w:w="12240" w:h="15840" w:orient="portrait"/>
          <w:pgMar w:top="1440" w:right="1138" w:bottom="1440" w:left="1411" w:header="0" w:footer="0" w:gutter="0"/>
          <w:cols w:space="720"/>
          <w:docGrid w:linePitch="360"/>
        </w:sectPr>
      </w:pPr>
    </w:p>
    <w:bookmarkStart w:id="2" w:name="_Toc134122878"/>
    <w:bookmarkEnd w:id="2"/>
    <w:p>
      <w:pPr>
        <w:pStyle w:val="style1"/>
        <w:numPr>
          <w:ilvl w:val="0"/>
          <w:numId w:val="0"/>
        </w:numPr>
        <w:rPr>
          <w:sz w:val="28"/>
          <w:szCs w:val="28"/>
        </w:rPr>
      </w:pPr>
    </w:p>
    <w:p>
      <w:pPr>
        <w:pStyle w:val="style19"/>
        <w:tabs>
          <w:tab w:val="left" w:leader="none" w:pos="440"/>
          <w:tab w:val="right" w:leader="dot" w:pos="9681"/>
        </w:tabs>
        <w:rPr>
          <w:rFonts w:ascii="Times New Roman" w:cs="Times New Roman" w:hAnsi="Times New Roman"/>
          <w:noProof/>
          <w:kern w:val="2"/>
          <w14:ligatures xmlns:w14="http://schemas.microsoft.com/office/word/2010/wordml" w14:val="standardContextual"/>
        </w:rPr>
      </w:pPr>
      <w:r>
        <w:rPr>
          <w:rFonts w:ascii="Times New Roman" w:cs="Times New Roman" w:hAnsi="Times New Roman"/>
          <w:sz w:val="28"/>
          <w:szCs w:val="28"/>
        </w:rPr>
        <w:fldChar w:fldCharType="begin"/>
      </w:r>
      <w:r>
        <w:rPr>
          <w:rFonts w:ascii="Times New Roman" w:cs="Times New Roman" w:hAnsi="Times New Roman"/>
          <w:sz w:val="28"/>
          <w:szCs w:val="28"/>
        </w:rPr>
        <w:instrText xml:space="preserve"> TOC \o "1-3" \h \z \u </w:instrText>
      </w:r>
      <w:r>
        <w:rPr>
          <w:rFonts w:ascii="Times New Roman" w:cs="Times New Roman" w:hAnsi="Times New Roman"/>
          <w:sz w:val="28"/>
          <w:szCs w:val="28"/>
        </w:rPr>
        <w:fldChar w:fldCharType="separate"/>
      </w:r>
      <w:r>
        <w:rPr/>
        <w:fldChar w:fldCharType="begin"/>
      </w:r>
      <w:r>
        <w:instrText xml:space="preserve"> HYPERLINK \l "_Toc138697638" </w:instrText>
      </w:r>
      <w:r>
        <w:rPr/>
        <w:fldChar w:fldCharType="separate"/>
      </w:r>
      <w:r>
        <w:rPr>
          <w:rStyle w:val="style85"/>
          <w:rFonts w:ascii="Times New Roman" w:cs="Times New Roman" w:hAnsi="Times New Roman"/>
          <w:noProof/>
        </w:rPr>
        <w:t>1.</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Uvod</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_Toc138697638 \h </w:instrText>
      </w:r>
      <w:r>
        <w:rPr>
          <w:rFonts w:ascii="Times New Roman" w:cs="Times New Roman" w:hAnsi="Times New Roman"/>
          <w:noProof/>
          <w:webHidden/>
        </w:rPr>
        <w:fldChar w:fldCharType="separate"/>
      </w:r>
      <w:r>
        <w:rPr>
          <w:rFonts w:ascii="Times New Roman" w:cs="Times New Roman" w:hAnsi="Times New Roman"/>
          <w:noProof/>
          <w:webHidden/>
        </w:rPr>
        <w:t>1</w:t>
      </w:r>
      <w:r>
        <w:rPr>
          <w:rFonts w:ascii="Times New Roman" w:cs="Times New Roman" w:hAnsi="Times New Roman"/>
          <w:noProof/>
          <w:webHidden/>
        </w:rPr>
        <w:fldChar w:fldCharType="end"/>
      </w:r>
      <w:r>
        <w:rPr/>
        <w:fldChar w:fldCharType="end"/>
      </w:r>
    </w:p>
    <w:p>
      <w:pPr>
        <w:pStyle w:val="style19"/>
        <w:tabs>
          <w:tab w:val="left" w:leader="none" w:pos="44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"_Toc138697639" </w:instrText>
      </w:r>
      <w:r>
        <w:rPr/>
        <w:fldChar w:fldCharType="separate"/>
      </w:r>
      <w:r>
        <w:rPr>
          <w:rStyle w:val="style85"/>
          <w:rFonts w:ascii="Times New Roman" w:cs="Times New Roman" w:hAnsi="Times New Roman"/>
          <w:noProof/>
        </w:rPr>
        <w:t>2.</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Analiza problema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_Toc138697639 \h </w:instrText>
      </w:r>
      <w:r>
        <w:rPr>
          <w:rFonts w:ascii="Times New Roman" w:cs="Times New Roman" w:hAnsi="Times New Roman"/>
          <w:noProof/>
          <w:webHidden/>
        </w:rPr>
        <w:fldChar w:fldCharType="separate"/>
      </w:r>
      <w:r>
        <w:rPr>
          <w:rFonts w:ascii="Times New Roman" w:cs="Times New Roman" w:hAnsi="Times New Roman"/>
          <w:noProof/>
          <w:webHidden/>
        </w:rPr>
        <w:t>2</w:t>
      </w:r>
      <w:r>
        <w:rPr>
          <w:rFonts w:ascii="Times New Roman" w:cs="Times New Roman" w:hAnsi="Times New Roman"/>
          <w:noProof/>
          <w:webHidden/>
        </w:rPr>
        <w:fldChar w:fldCharType="end"/>
      </w:r>
      <w:r>
        <w:rPr/>
        <w:fldChar w:fldCharType="end"/>
      </w:r>
    </w:p>
    <w:p>
      <w:pPr>
        <w:pStyle w:val="style19"/>
        <w:tabs>
          <w:tab w:val="left" w:leader="none" w:pos="44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"_Toc138697640" </w:instrText>
      </w:r>
      <w:r>
        <w:rPr/>
        <w:fldChar w:fldCharType="separate"/>
      </w:r>
      <w:r>
        <w:rPr>
          <w:rStyle w:val="style85"/>
          <w:rFonts w:ascii="Times New Roman" w:cs="Times New Roman" w:hAnsi="Times New Roman"/>
          <w:noProof/>
        </w:rPr>
        <w:t>3.</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Korišćene komponente</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_Toc138697640 \h </w:instrText>
      </w:r>
      <w:r>
        <w:rPr>
          <w:rFonts w:ascii="Times New Roman" w:cs="Times New Roman" w:hAnsi="Times New Roman"/>
          <w:noProof/>
          <w:webHidden/>
        </w:rPr>
        <w:fldChar w:fldCharType="separate"/>
      </w:r>
      <w:r>
        <w:rPr>
          <w:rFonts w:ascii="Times New Roman" w:cs="Times New Roman" w:hAnsi="Times New Roman"/>
          <w:noProof/>
          <w:webHidden/>
        </w:rPr>
        <w:t>4</w:t>
      </w:r>
      <w:r>
        <w:rPr>
          <w:rFonts w:ascii="Times New Roman" w:cs="Times New Roman" w:hAnsi="Times New Roman"/>
          <w:noProof/>
          <w:webHidden/>
        </w:rPr>
        <w:fldChar w:fldCharType="end"/>
      </w:r>
      <w:r>
        <w:rPr/>
        <w:fldChar w:fldCharType="end"/>
      </w:r>
    </w:p>
    <w:p>
      <w:pPr>
        <w:pStyle w:val="style20"/>
        <w:tabs>
          <w:tab w:val="left" w:leader="none" w:pos="88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"_Toc138697644" </w:instrText>
      </w:r>
      <w:r>
        <w:rPr/>
        <w:fldChar w:fldCharType="separate"/>
      </w:r>
      <w:r>
        <w:rPr>
          <w:rStyle w:val="style85"/>
          <w:rFonts w:ascii="Times New Roman" w:cs="Times New Roman" w:hAnsi="Times New Roman"/>
          <w:noProof/>
        </w:rPr>
        <w:t>3.1.</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DsPIC30F4013 mikrokontroler</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_Toc138697644 \h </w:instrText>
      </w:r>
      <w:r>
        <w:rPr>
          <w:rFonts w:ascii="Times New Roman" w:cs="Times New Roman" w:hAnsi="Times New Roman"/>
          <w:noProof/>
          <w:webHidden/>
        </w:rPr>
        <w:fldChar w:fldCharType="separate"/>
      </w:r>
      <w:r>
        <w:rPr>
          <w:rFonts w:ascii="Times New Roman" w:cs="Times New Roman" w:hAnsi="Times New Roman"/>
          <w:noProof/>
          <w:webHidden/>
        </w:rPr>
        <w:t>4</w:t>
      </w:r>
      <w:r>
        <w:rPr>
          <w:rFonts w:ascii="Times New Roman" w:cs="Times New Roman" w:hAnsi="Times New Roman"/>
          <w:noProof/>
          <w:webHidden/>
        </w:rPr>
        <w:fldChar w:fldCharType="end"/>
      </w:r>
      <w:r>
        <w:rPr/>
        <w:fldChar w:fldCharType="end"/>
      </w:r>
    </w:p>
    <w:p>
      <w:pPr>
        <w:pStyle w:val="style20"/>
        <w:tabs>
          <w:tab w:val="left" w:leader="none" w:pos="88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"_Toc138697646" </w:instrText>
      </w:r>
      <w:r>
        <w:rPr/>
        <w:fldChar w:fldCharType="separate"/>
      </w:r>
      <w:r>
        <w:rPr>
          <w:rStyle w:val="style85"/>
          <w:rFonts w:ascii="Times New Roman" w:cs="Times New Roman" w:hAnsi="Times New Roman"/>
          <w:noProof/>
        </w:rPr>
        <w:t>3.2.</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MPLAB PICkit 3 debager/programator</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_Toc138697646 \h </w:instrText>
      </w:r>
      <w:r>
        <w:rPr>
          <w:rFonts w:ascii="Times New Roman" w:cs="Times New Roman" w:hAnsi="Times New Roman"/>
          <w:noProof/>
          <w:webHidden/>
        </w:rPr>
        <w:fldChar w:fldCharType="separate"/>
      </w:r>
      <w:r>
        <w:rPr>
          <w:rFonts w:ascii="Times New Roman" w:cs="Times New Roman" w:hAnsi="Times New Roman"/>
          <w:noProof/>
          <w:webHidden/>
        </w:rPr>
        <w:t>5</w:t>
      </w:r>
      <w:r>
        <w:rPr>
          <w:rFonts w:ascii="Times New Roman" w:cs="Times New Roman" w:hAnsi="Times New Roman"/>
          <w:noProof/>
          <w:webHidden/>
        </w:rPr>
        <w:fldChar w:fldCharType="end"/>
      </w:r>
      <w:r>
        <w:rPr/>
        <w:fldChar w:fldCharType="end"/>
      </w:r>
    </w:p>
    <w:p>
      <w:pPr>
        <w:pStyle w:val="style20"/>
        <w:tabs>
          <w:tab w:val="left" w:leader="none" w:pos="88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"_Toc138697652" </w:instrText>
      </w:r>
      <w:r>
        <w:rPr/>
        <w:fldChar w:fldCharType="separate"/>
      </w:r>
      <w:r>
        <w:rPr>
          <w:rStyle w:val="style85"/>
          <w:rFonts w:ascii="Times New Roman" w:cs="Times New Roman" w:hAnsi="Times New Roman"/>
          <w:noProof/>
        </w:rPr>
        <w:t>3.3.</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Sharp GP2Y0A21YK0F analogni IR senzor daljine</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_Toc138697652 \h </w:instrText>
      </w:r>
      <w:r>
        <w:rPr>
          <w:rFonts w:ascii="Times New Roman" w:cs="Times New Roman" w:hAnsi="Times New Roman"/>
          <w:noProof/>
          <w:webHidden/>
        </w:rPr>
        <w:fldChar w:fldCharType="separate"/>
      </w:r>
      <w:r>
        <w:rPr>
          <w:rFonts w:ascii="Times New Roman" w:cs="Times New Roman" w:hAnsi="Times New Roman"/>
          <w:noProof/>
          <w:webHidden/>
        </w:rPr>
        <w:t>6</w:t>
      </w:r>
      <w:r>
        <w:rPr>
          <w:rFonts w:ascii="Times New Roman" w:cs="Times New Roman" w:hAnsi="Times New Roman"/>
          <w:noProof/>
          <w:webHidden/>
        </w:rPr>
        <w:fldChar w:fldCharType="end"/>
      </w:r>
      <w:r>
        <w:rPr/>
        <w:fldChar w:fldCharType="end"/>
      </w:r>
    </w:p>
    <w:p>
      <w:pPr>
        <w:pStyle w:val="style20"/>
        <w:tabs>
          <w:tab w:val="left" w:leader="none" w:pos="88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"_Toc138697656" </w:instrText>
      </w:r>
      <w:r>
        <w:rPr/>
        <w:fldChar w:fldCharType="separate"/>
      </w:r>
      <w:r>
        <w:rPr>
          <w:rStyle w:val="style85"/>
          <w:rFonts w:ascii="Times New Roman" w:cs="Times New Roman" w:hAnsi="Times New Roman"/>
          <w:noProof/>
        </w:rPr>
        <w:t>3.4.</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HC-SR04 ultrazvučni senzor</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_Toc138697656 \h </w:instrText>
      </w:r>
      <w:r>
        <w:rPr>
          <w:rFonts w:ascii="Times New Roman" w:cs="Times New Roman" w:hAnsi="Times New Roman"/>
          <w:noProof/>
          <w:webHidden/>
        </w:rPr>
        <w:fldChar w:fldCharType="separate"/>
      </w:r>
      <w:r>
        <w:rPr>
          <w:rFonts w:ascii="Times New Roman" w:cs="Times New Roman" w:hAnsi="Times New Roman"/>
          <w:noProof/>
          <w:webHidden/>
        </w:rPr>
        <w:t>8</w:t>
      </w:r>
      <w:r>
        <w:rPr>
          <w:rFonts w:ascii="Times New Roman" w:cs="Times New Roman" w:hAnsi="Times New Roman"/>
          <w:noProof/>
          <w:webHidden/>
        </w:rPr>
        <w:fldChar w:fldCharType="end"/>
      </w:r>
      <w:r>
        <w:rPr/>
        <w:fldChar w:fldCharType="end"/>
      </w:r>
    </w:p>
    <w:p>
      <w:pPr>
        <w:pStyle w:val="style20"/>
        <w:tabs>
          <w:tab w:val="left" w:leader="none" w:pos="88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"_Toc138697657" </w:instrText>
      </w:r>
      <w:r>
        <w:rPr/>
        <w:fldChar w:fldCharType="separate"/>
      </w:r>
      <w:r>
        <w:rPr>
          <w:rStyle w:val="style85"/>
          <w:rFonts w:ascii="Times New Roman" w:cs="Times New Roman" w:hAnsi="Times New Roman"/>
          <w:noProof/>
        </w:rPr>
        <w:t>3.5.</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LM7805 regulator napona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_Toc138697657 \h </w:instrText>
      </w:r>
      <w:r>
        <w:rPr>
          <w:rFonts w:ascii="Times New Roman" w:cs="Times New Roman" w:hAnsi="Times New Roman"/>
          <w:noProof/>
          <w:webHidden/>
        </w:rPr>
        <w:fldChar w:fldCharType="separate"/>
      </w:r>
      <w:r>
        <w:rPr>
          <w:rFonts w:ascii="Times New Roman" w:cs="Times New Roman" w:hAnsi="Times New Roman"/>
          <w:noProof/>
          <w:webHidden/>
        </w:rPr>
        <w:t>11</w:t>
      </w:r>
      <w:r>
        <w:rPr>
          <w:rFonts w:ascii="Times New Roman" w:cs="Times New Roman" w:hAnsi="Times New Roman"/>
          <w:noProof/>
          <w:webHidden/>
        </w:rPr>
        <w:fldChar w:fldCharType="end"/>
      </w:r>
      <w:r>
        <w:rPr/>
        <w:fldChar w:fldCharType="end"/>
      </w:r>
    </w:p>
    <w:p>
      <w:pPr>
        <w:pStyle w:val="style20"/>
        <w:tabs>
          <w:tab w:val="left" w:leader="none" w:pos="88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"_Toc138697658" </w:instrText>
      </w:r>
      <w:r>
        <w:rPr/>
        <w:fldChar w:fldCharType="separate"/>
      </w:r>
      <w:r>
        <w:rPr>
          <w:rStyle w:val="style85"/>
          <w:rFonts w:ascii="Times New Roman" w:cs="Times New Roman" w:hAnsi="Times New Roman"/>
          <w:noProof/>
        </w:rPr>
        <w:t>3.6.</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DC motor sa četkicama 33GB-520-18.7</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_Toc138697658 \h </w:instrText>
      </w:r>
      <w:r>
        <w:rPr>
          <w:rFonts w:ascii="Times New Roman" w:cs="Times New Roman" w:hAnsi="Times New Roman"/>
          <w:noProof/>
          <w:webHidden/>
        </w:rPr>
        <w:fldChar w:fldCharType="separate"/>
      </w:r>
      <w:r>
        <w:rPr>
          <w:rFonts w:ascii="Times New Roman" w:cs="Times New Roman" w:hAnsi="Times New Roman"/>
          <w:noProof/>
          <w:webHidden/>
        </w:rPr>
        <w:t>13</w:t>
      </w:r>
      <w:r>
        <w:rPr>
          <w:rFonts w:ascii="Times New Roman" w:cs="Times New Roman" w:hAnsi="Times New Roman"/>
          <w:noProof/>
          <w:webHidden/>
        </w:rPr>
        <w:fldChar w:fldCharType="end"/>
      </w:r>
      <w:r>
        <w:rPr/>
        <w:fldChar w:fldCharType="end"/>
      </w:r>
    </w:p>
    <w:p>
      <w:pPr>
        <w:pStyle w:val="style20"/>
        <w:tabs>
          <w:tab w:val="left" w:leader="none" w:pos="88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"_Toc138697661" </w:instrText>
      </w:r>
      <w:r>
        <w:rPr/>
        <w:fldChar w:fldCharType="separate"/>
      </w:r>
      <w:r>
        <w:rPr>
          <w:rStyle w:val="style85"/>
          <w:rFonts w:ascii="Times New Roman" w:cs="Times New Roman" w:hAnsi="Times New Roman"/>
          <w:noProof/>
        </w:rPr>
        <w:t>3.7.</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L298N drajver</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_Toc138697661 \h </w:instrText>
      </w:r>
      <w:r>
        <w:rPr>
          <w:rFonts w:ascii="Times New Roman" w:cs="Times New Roman" w:hAnsi="Times New Roman"/>
          <w:noProof/>
          <w:webHidden/>
        </w:rPr>
        <w:fldChar w:fldCharType="separate"/>
      </w:r>
      <w:r>
        <w:rPr>
          <w:rFonts w:ascii="Times New Roman" w:cs="Times New Roman" w:hAnsi="Times New Roman"/>
          <w:noProof/>
          <w:webHidden/>
        </w:rPr>
        <w:t>14</w:t>
      </w:r>
      <w:r>
        <w:rPr>
          <w:rFonts w:ascii="Times New Roman" w:cs="Times New Roman" w:hAnsi="Times New Roman"/>
          <w:noProof/>
          <w:webHidden/>
        </w:rPr>
        <w:fldChar w:fldCharType="end"/>
      </w:r>
      <w:r>
        <w:rPr/>
        <w:fldChar w:fldCharType="end"/>
      </w:r>
    </w:p>
    <w:p>
      <w:pPr>
        <w:pStyle w:val="style20"/>
        <w:tabs>
          <w:tab w:val="left" w:leader="none" w:pos="88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"_Toc138697662" </w:instrText>
      </w:r>
      <w:r>
        <w:rPr/>
        <w:fldChar w:fldCharType="separate"/>
      </w:r>
      <w:r>
        <w:rPr>
          <w:rStyle w:val="style85"/>
          <w:rFonts w:ascii="Times New Roman" w:cs="Times New Roman" w:hAnsi="Times New Roman"/>
          <w:noProof/>
        </w:rPr>
        <w:t>3.8.</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Bluetooth modul HC-06 i UART</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_Toc138697662 \h </w:instrText>
      </w:r>
      <w:r>
        <w:rPr>
          <w:rFonts w:ascii="Times New Roman" w:cs="Times New Roman" w:hAnsi="Times New Roman"/>
          <w:noProof/>
          <w:webHidden/>
        </w:rPr>
        <w:fldChar w:fldCharType="separate"/>
      </w:r>
      <w:r>
        <w:rPr>
          <w:rFonts w:ascii="Times New Roman" w:cs="Times New Roman" w:hAnsi="Times New Roman"/>
          <w:noProof/>
          <w:webHidden/>
        </w:rPr>
        <w:t>18</w:t>
      </w:r>
      <w:r>
        <w:rPr>
          <w:rFonts w:ascii="Times New Roman" w:cs="Times New Roman" w:hAnsi="Times New Roman"/>
          <w:noProof/>
          <w:webHidden/>
        </w:rPr>
        <w:fldChar w:fldCharType="end"/>
      </w:r>
      <w:r>
        <w:rPr/>
        <w:fldChar w:fldCharType="end"/>
      </w:r>
    </w:p>
    <w:p>
      <w:pPr>
        <w:pStyle w:val="style19"/>
        <w:tabs>
          <w:tab w:val="left" w:leader="none" w:pos="44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"_Toc138697663" </w:instrText>
      </w:r>
      <w:r>
        <w:rPr/>
        <w:fldChar w:fldCharType="separate"/>
      </w:r>
      <w:r>
        <w:rPr>
          <w:rStyle w:val="style85"/>
          <w:rFonts w:ascii="Times New Roman" w:cs="Times New Roman" w:hAnsi="Times New Roman"/>
          <w:noProof/>
        </w:rPr>
        <w:t>4.</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 xml:space="preserve">Projektovanje ploče u programskom alatu </w:t>
      </w:r>
      <w:r>
        <w:rPr>
          <w:rStyle w:val="style85"/>
          <w:rFonts w:ascii="Times New Roman" w:cs="Times New Roman" w:hAnsi="Times New Roman"/>
          <w:i/>
          <w:iCs/>
          <w:noProof/>
        </w:rPr>
        <w:t>Altium Designer</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_Toc138697663 \h </w:instrText>
      </w:r>
      <w:r>
        <w:rPr>
          <w:rFonts w:ascii="Times New Roman" w:cs="Times New Roman" w:hAnsi="Times New Roman"/>
          <w:noProof/>
          <w:webHidden/>
        </w:rPr>
        <w:fldChar w:fldCharType="separate"/>
      </w:r>
      <w:r>
        <w:rPr>
          <w:rFonts w:ascii="Times New Roman" w:cs="Times New Roman" w:hAnsi="Times New Roman"/>
          <w:noProof/>
          <w:webHidden/>
        </w:rPr>
        <w:t>20</w:t>
      </w:r>
      <w:r>
        <w:rPr>
          <w:rFonts w:ascii="Times New Roman" w:cs="Times New Roman" w:hAnsi="Times New Roman"/>
          <w:noProof/>
          <w:webHidden/>
        </w:rPr>
        <w:fldChar w:fldCharType="end"/>
      </w:r>
      <w:r>
        <w:rPr/>
        <w:fldChar w:fldCharType="end"/>
      </w:r>
    </w:p>
    <w:p>
      <w:pPr>
        <w:pStyle w:val="style19"/>
        <w:tabs>
          <w:tab w:val="left" w:leader="none" w:pos="44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"_Toc138697664" </w:instrText>
      </w:r>
      <w:r>
        <w:rPr/>
        <w:fldChar w:fldCharType="separate"/>
      </w:r>
      <w:r>
        <w:rPr>
          <w:rStyle w:val="style85"/>
          <w:rFonts w:ascii="Times New Roman" w:cs="Times New Roman" w:hAnsi="Times New Roman"/>
          <w:noProof/>
        </w:rPr>
        <w:t>5.</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Algoritam rada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_Toc138697664 \h </w:instrText>
      </w:r>
      <w:r>
        <w:rPr>
          <w:rFonts w:ascii="Times New Roman" w:cs="Times New Roman" w:hAnsi="Times New Roman"/>
          <w:noProof/>
          <w:webHidden/>
        </w:rPr>
        <w:fldChar w:fldCharType="separate"/>
      </w:r>
      <w:r>
        <w:rPr>
          <w:rFonts w:ascii="Times New Roman" w:cs="Times New Roman" w:hAnsi="Times New Roman"/>
          <w:noProof/>
          <w:webHidden/>
        </w:rPr>
        <w:t>22</w:t>
      </w:r>
      <w:r>
        <w:rPr>
          <w:rFonts w:ascii="Times New Roman" w:cs="Times New Roman" w:hAnsi="Times New Roman"/>
          <w:noProof/>
          <w:webHidden/>
        </w:rPr>
        <w:fldChar w:fldCharType="end"/>
      </w:r>
      <w:r>
        <w:rPr/>
        <w:fldChar w:fldCharType="end"/>
      </w:r>
    </w:p>
    <w:p>
      <w:pPr>
        <w:pStyle w:val="style19"/>
        <w:tabs>
          <w:tab w:val="left" w:leader="none" w:pos="44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"_Toc138697665" </w:instrText>
      </w:r>
      <w:r>
        <w:rPr/>
        <w:fldChar w:fldCharType="separate"/>
      </w:r>
      <w:r>
        <w:rPr>
          <w:rStyle w:val="style85"/>
          <w:rFonts w:ascii="Times New Roman" w:cs="Times New Roman" w:hAnsi="Times New Roman"/>
          <w:noProof/>
        </w:rPr>
        <w:t>6.</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Realizacija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_Toc138697665 \h </w:instrText>
      </w:r>
      <w:r>
        <w:rPr>
          <w:rFonts w:ascii="Times New Roman" w:cs="Times New Roman" w:hAnsi="Times New Roman"/>
          <w:noProof/>
          <w:webHidden/>
        </w:rPr>
        <w:fldChar w:fldCharType="separate"/>
      </w:r>
      <w:r>
        <w:rPr>
          <w:rFonts w:ascii="Times New Roman" w:cs="Times New Roman" w:hAnsi="Times New Roman"/>
          <w:noProof/>
          <w:webHidden/>
        </w:rPr>
        <w:t>23</w:t>
      </w:r>
      <w:r>
        <w:rPr>
          <w:rFonts w:ascii="Times New Roman" w:cs="Times New Roman" w:hAnsi="Times New Roman"/>
          <w:noProof/>
          <w:webHidden/>
        </w:rPr>
        <w:fldChar w:fldCharType="end"/>
      </w:r>
      <w:r>
        <w:rPr/>
        <w:fldChar w:fldCharType="end"/>
      </w:r>
    </w:p>
    <w:p>
      <w:pPr>
        <w:pStyle w:val="style20"/>
        <w:tabs>
          <w:tab w:val="left" w:leader="none" w:pos="88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"_Toc138697666" </w:instrText>
      </w:r>
      <w:r>
        <w:rPr/>
        <w:fldChar w:fldCharType="separate"/>
      </w:r>
      <w:r>
        <w:rPr>
          <w:rStyle w:val="style85"/>
          <w:rFonts w:ascii="Times New Roman" w:cs="Times New Roman" w:hAnsi="Times New Roman"/>
          <w:noProof/>
        </w:rPr>
        <w:t>6.1.</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Korišćeni pinovi</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_Toc138697666 \h </w:instrText>
      </w:r>
      <w:r>
        <w:rPr>
          <w:rFonts w:ascii="Times New Roman" w:cs="Times New Roman" w:hAnsi="Times New Roman"/>
          <w:noProof/>
          <w:webHidden/>
        </w:rPr>
        <w:fldChar w:fldCharType="separate"/>
      </w:r>
      <w:r>
        <w:rPr>
          <w:rFonts w:ascii="Times New Roman" w:cs="Times New Roman" w:hAnsi="Times New Roman"/>
          <w:noProof/>
          <w:webHidden/>
        </w:rPr>
        <w:t>23</w:t>
      </w:r>
      <w:r>
        <w:rPr>
          <w:rFonts w:ascii="Times New Roman" w:cs="Times New Roman" w:hAnsi="Times New Roman"/>
          <w:noProof/>
          <w:webHidden/>
        </w:rPr>
        <w:fldChar w:fldCharType="end"/>
      </w:r>
      <w:r>
        <w:rPr/>
        <w:fldChar w:fldCharType="end"/>
      </w:r>
    </w:p>
    <w:p>
      <w:pPr>
        <w:pStyle w:val="style20"/>
        <w:tabs>
          <w:tab w:val="left" w:leader="none" w:pos="88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"_Toc138697667" </w:instrText>
      </w:r>
      <w:r>
        <w:rPr/>
        <w:fldChar w:fldCharType="separate"/>
      </w:r>
      <w:r>
        <w:rPr>
          <w:rStyle w:val="style85"/>
          <w:rFonts w:ascii="Times New Roman" w:cs="Times New Roman" w:hAnsi="Times New Roman"/>
          <w:noProof/>
        </w:rPr>
        <w:t>6.2.</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Izrada ploče</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_Toc138697667 \h </w:instrText>
      </w:r>
      <w:r>
        <w:rPr>
          <w:rFonts w:ascii="Times New Roman" w:cs="Times New Roman" w:hAnsi="Times New Roman"/>
          <w:noProof/>
          <w:webHidden/>
        </w:rPr>
        <w:fldChar w:fldCharType="separate"/>
      </w:r>
      <w:r>
        <w:rPr>
          <w:rFonts w:ascii="Times New Roman" w:cs="Times New Roman" w:hAnsi="Times New Roman"/>
          <w:noProof/>
          <w:webHidden/>
        </w:rPr>
        <w:t>24</w:t>
      </w:r>
      <w:r>
        <w:rPr>
          <w:rFonts w:ascii="Times New Roman" w:cs="Times New Roman" w:hAnsi="Times New Roman"/>
          <w:noProof/>
          <w:webHidden/>
        </w:rPr>
        <w:fldChar w:fldCharType="end"/>
      </w:r>
      <w:r>
        <w:rPr/>
        <w:fldChar w:fldCharType="end"/>
      </w:r>
    </w:p>
    <w:p>
      <w:pPr>
        <w:pStyle w:val="style20"/>
        <w:tabs>
          <w:tab w:val="left" w:leader="none" w:pos="88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"_Toc138697668" </w:instrText>
      </w:r>
      <w:r>
        <w:rPr/>
        <w:fldChar w:fldCharType="separate"/>
      </w:r>
      <w:r>
        <w:rPr>
          <w:rStyle w:val="style85"/>
          <w:rFonts w:ascii="Times New Roman" w:cs="Times New Roman" w:hAnsi="Times New Roman"/>
          <w:noProof/>
        </w:rPr>
        <w:t>6.3.</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Kompletiran robot</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_Toc138697668 \h </w:instrText>
      </w:r>
      <w:r>
        <w:rPr>
          <w:rFonts w:ascii="Times New Roman" w:cs="Times New Roman" w:hAnsi="Times New Roman"/>
          <w:noProof/>
          <w:webHidden/>
        </w:rPr>
        <w:fldChar w:fldCharType="separate"/>
      </w:r>
      <w:r>
        <w:rPr>
          <w:rFonts w:ascii="Times New Roman" w:cs="Times New Roman" w:hAnsi="Times New Roman"/>
          <w:noProof/>
          <w:webHidden/>
        </w:rPr>
        <w:t>25</w:t>
      </w:r>
      <w:r>
        <w:rPr>
          <w:rFonts w:ascii="Times New Roman" w:cs="Times New Roman" w:hAnsi="Times New Roman"/>
          <w:noProof/>
          <w:webHidden/>
        </w:rPr>
        <w:fldChar w:fldCharType="end"/>
      </w:r>
      <w:r>
        <w:rPr/>
        <w:fldChar w:fldCharType="end"/>
      </w:r>
    </w:p>
    <w:p>
      <w:pPr>
        <w:pStyle w:val="style20"/>
        <w:tabs>
          <w:tab w:val="left" w:leader="none" w:pos="88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"_Toc138697669" </w:instrText>
      </w:r>
      <w:r>
        <w:rPr/>
        <w:fldChar w:fldCharType="separate"/>
      </w:r>
      <w:r>
        <w:rPr>
          <w:rStyle w:val="style85"/>
          <w:rFonts w:ascii="Times New Roman" w:cs="Times New Roman" w:hAnsi="Times New Roman"/>
          <w:noProof/>
        </w:rPr>
        <w:t>6.4.</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Main.c</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_Toc138697669 \h </w:instrText>
      </w:r>
      <w:r>
        <w:rPr>
          <w:rFonts w:ascii="Times New Roman" w:cs="Times New Roman" w:hAnsi="Times New Roman"/>
          <w:noProof/>
          <w:webHidden/>
        </w:rPr>
        <w:fldChar w:fldCharType="separate"/>
      </w:r>
      <w:r>
        <w:rPr>
          <w:rFonts w:ascii="Times New Roman" w:cs="Times New Roman" w:hAnsi="Times New Roman"/>
          <w:noProof/>
          <w:webHidden/>
        </w:rPr>
        <w:t>26</w:t>
      </w:r>
      <w:r>
        <w:rPr>
          <w:rFonts w:ascii="Times New Roman" w:cs="Times New Roman" w:hAnsi="Times New Roman"/>
          <w:noProof/>
          <w:webHidden/>
        </w:rPr>
        <w:fldChar w:fldCharType="end"/>
      </w:r>
      <w:r>
        <w:rPr/>
        <w:fldChar w:fldCharType="end"/>
      </w:r>
    </w:p>
    <w:p>
      <w:pPr>
        <w:pStyle w:val="style19"/>
        <w:tabs>
          <w:tab w:val="left" w:leader="none" w:pos="44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"_Toc138697676" </w:instrText>
      </w:r>
      <w:r>
        <w:rPr/>
        <w:fldChar w:fldCharType="separate"/>
      </w:r>
      <w:r>
        <w:rPr>
          <w:rStyle w:val="style85"/>
          <w:rFonts w:ascii="Times New Roman" w:cs="Times New Roman" w:hAnsi="Times New Roman"/>
          <w:noProof/>
        </w:rPr>
        <w:t>7.</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Zaključak</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_Toc138697676 \h </w:instrText>
      </w:r>
      <w:r>
        <w:rPr>
          <w:rFonts w:ascii="Times New Roman" w:cs="Times New Roman" w:hAnsi="Times New Roman"/>
          <w:noProof/>
          <w:webHidden/>
        </w:rPr>
        <w:fldChar w:fldCharType="separate"/>
      </w:r>
      <w:r>
        <w:rPr>
          <w:rFonts w:ascii="Times New Roman" w:cs="Times New Roman" w:hAnsi="Times New Roman"/>
          <w:noProof/>
          <w:webHidden/>
        </w:rPr>
        <w:t>27</w:t>
      </w:r>
      <w:r>
        <w:rPr>
          <w:rFonts w:ascii="Times New Roman" w:cs="Times New Roman" w:hAnsi="Times New Roman"/>
          <w:noProof/>
          <w:webHidden/>
        </w:rPr>
        <w:fldChar w:fldCharType="end"/>
      </w:r>
      <w:r>
        <w:rPr/>
        <w:fldChar w:fldCharType="end"/>
      </w:r>
    </w:p>
    <w:p>
      <w:pPr>
        <w:pStyle w:val="style19"/>
        <w:tabs>
          <w:tab w:val="left" w:leader="none" w:pos="440"/>
          <w:tab w:val="right" w:leader="dot" w:pos="9681"/>
        </w:tabs>
        <w:rPr>
          <w:rFonts w:ascii="Times New Roman" w:cs="Times New Roman" w:hAnsi="Times New Roman"/>
          <w:noProof/>
          <w:kern w:val="2"/>
          <w14:ligatures xmlns:w14="http://schemas.microsoft.com/office/word/2010/wordml" w14:val="standardContextual"/>
        </w:rPr>
      </w:pPr>
      <w:r>
        <w:rPr/>
        <w:fldChar w:fldCharType="begin"/>
      </w:r>
      <w:r>
        <w:instrText xml:space="preserve"> HYPERLINK \l "_Toc138697678" </w:instrText>
      </w:r>
      <w:r>
        <w:rPr/>
        <w:fldChar w:fldCharType="separate"/>
      </w:r>
      <w:r>
        <w:rPr>
          <w:rStyle w:val="style85"/>
          <w:rFonts w:ascii="Times New Roman" w:cs="Times New Roman" w:hAnsi="Times New Roman"/>
          <w:noProof/>
        </w:rPr>
        <w:t>8.</w:t>
      </w:r>
      <w:r>
        <w:rPr>
          <w:rFonts w:ascii="Times New Roman" w:cs="Times New Roman" w:hAnsi="Times New Roman"/>
          <w:noProof/>
          <w:kern w:val="2"/>
          <w14:ligatures xmlns:w14="http://schemas.microsoft.com/office/word/2010/wordml" w14:val="standardContextual"/>
        </w:rPr>
        <w:tab/>
      </w:r>
      <w:r>
        <w:rPr>
          <w:rStyle w:val="style85"/>
          <w:rFonts w:ascii="Times New Roman" w:cs="Times New Roman" w:hAnsi="Times New Roman"/>
          <w:noProof/>
        </w:rPr>
        <w:t>Literatura</w:t>
      </w:r>
      <w:r>
        <w:rPr>
          <w:rFonts w:ascii="Times New Roman" w:cs="Times New Roman" w:hAnsi="Times New Roman"/>
          <w:noProof/>
          <w:webHidden/>
        </w:rPr>
        <w:tab/>
      </w:r>
      <w:r>
        <w:rPr>
          <w:rFonts w:ascii="Times New Roman" w:cs="Times New Roman" w:hAnsi="Times New Roman"/>
          <w:noProof/>
          <w:webHidden/>
        </w:rPr>
        <w:fldChar w:fldCharType="begin"/>
      </w:r>
      <w:r>
        <w:rPr>
          <w:rFonts w:ascii="Times New Roman" w:cs="Times New Roman" w:hAnsi="Times New Roman"/>
          <w:noProof/>
          <w:webHidden/>
        </w:rPr>
        <w:instrText xml:space="preserve"> PAGEREF _Toc138697678 \h </w:instrText>
      </w:r>
      <w:r>
        <w:rPr>
          <w:rFonts w:ascii="Times New Roman" w:cs="Times New Roman" w:hAnsi="Times New Roman"/>
          <w:noProof/>
          <w:webHidden/>
        </w:rPr>
        <w:fldChar w:fldCharType="separate"/>
      </w:r>
      <w:r>
        <w:rPr>
          <w:rFonts w:ascii="Times New Roman" w:cs="Times New Roman" w:hAnsi="Times New Roman"/>
          <w:noProof/>
          <w:webHidden/>
        </w:rPr>
        <w:t>29</w:t>
      </w:r>
      <w:r>
        <w:rPr>
          <w:rFonts w:ascii="Times New Roman" w:cs="Times New Roman" w:hAnsi="Times New Roman"/>
          <w:noProof/>
          <w:webHidden/>
        </w:rPr>
        <w:fldChar w:fldCharType="end"/>
      </w:r>
      <w:r>
        <w:rPr/>
        <w:fldChar w:fldCharType="end"/>
      </w:r>
    </w:p>
    <w:p>
      <w:pPr>
        <w:pStyle w:val="style0"/>
        <w:rPr>
          <w:rFonts w:ascii="Arial" w:cs="Arial" w:hAnsi="Arial"/>
        </w:rPr>
      </w:pPr>
      <w:r>
        <w:rPr>
          <w:rFonts w:ascii="Times New Roman" w:cs="Times New Roman" w:hAnsi="Times New Roman"/>
          <w:b/>
          <w:bCs/>
          <w:noProof/>
          <w:sz w:val="28"/>
          <w:szCs w:val="28"/>
        </w:rPr>
        <w:fldChar w:fldCharType="end"/>
      </w:r>
    </w:p>
    <w:p>
      <w:pPr>
        <w:pStyle w:val="style0"/>
        <w:rPr>
          <w:rFonts w:ascii="Arial" w:cs="Arial" w:eastAsia="Times New Roman" w:hAnsi="Arial"/>
          <w:sz w:val="24"/>
          <w:szCs w:val="24"/>
        </w:rPr>
        <w:sectPr>
          <w:type w:val="continuous"/>
          <w:pgSz w:w="12240" w:h="15840" w:orient="portrait"/>
          <w:pgMar w:top="1440" w:right="1138" w:bottom="1440" w:left="1411" w:header="0" w:footer="0" w:gutter="0"/>
          <w:cols w:space="720"/>
          <w:docGrid w:linePitch="360"/>
        </w:sectPr>
      </w:pPr>
      <w:r>
        <w:rPr>
          <w:rFonts w:ascii="Arial" w:cs="Arial" w:hAnsi="Arial"/>
        </w:rPr>
        <w:br w:type="page"/>
      </w:r>
    </w:p>
    <w:p>
      <w:pPr>
        <w:pStyle w:val="style4109"/>
        <w:tabs>
          <w:tab w:val="right" w:leader="dot" w:pos="9678"/>
        </w:tabs>
        <w:rPr>
          <w:rFonts w:ascii="Arial" w:cs="Arial" w:hAnsi="Arial"/>
        </w:rPr>
      </w:pPr>
    </w:p>
    <w:bookmarkStart w:id="3" w:name="_Toc138697638"/>
    <w:p>
      <w:pPr>
        <w:pStyle w:val="style1"/>
        <w:numPr>
          <w:ilvl w:val="0"/>
          <w:numId w:val="5"/>
        </w:numPr>
        <w:rPr/>
      </w:pPr>
      <w:r>
        <w:t>Uvod</w:t>
      </w:r>
      <w:bookmarkEnd w:id="3"/>
    </w:p>
    <w:p>
      <w:pPr>
        <w:pStyle w:val="style4109"/>
        <w:rPr>
          <w:rFonts w:ascii="Arial" w:cs="Arial" w:hAnsi="Arial"/>
        </w:rPr>
      </w:pPr>
    </w:p>
    <w:p>
      <w:pPr>
        <w:pStyle w:val="style4131"/>
        <w:rPr/>
      </w:pPr>
      <w:r>
        <w:t>Generalno govoreći, automatski vođena vozila</w:t>
      </w:r>
      <w:r>
        <w:t xml:space="preserve"> </w:t>
      </w:r>
      <w:r>
        <w:t>(AGV)</w:t>
      </w:r>
      <w:r>
        <w:t xml:space="preserve"> su vozila bez posade</w:t>
      </w:r>
      <w:r>
        <w:rPr>
          <w:b/>
          <w:bCs/>
        </w:rPr>
        <w:t xml:space="preserve"> </w:t>
      </w:r>
      <w:r>
        <w:t>koja se kreću pomoću automatskog upravljačkog sistema koristeći senzore na infrastrukturi i na vozilu koji daju podatke o lokaciji i brzini vozila na osnovu kojih upravljački sistem šalje vozilu odgovarajuće komande kako bi moglo da prati odre</w:t>
      </w:r>
      <w:r>
        <w:t>đ</w:t>
      </w:r>
      <w:r>
        <w:t>ene putanje i da se kreće odgovarajućom brzinom. Ovakva se vozila primenjuju prvenstveno u industrijskom saobraćaju.</w:t>
      </w:r>
    </w:p>
    <w:p>
      <w:pPr>
        <w:pStyle w:val="style4131"/>
        <w:rPr/>
      </w:pPr>
      <w:r>
        <w:t>Ruta tj. putanja je osnovna kontrolna funkcija koja određuje kojim putem će vozilo preći put od tačke A do tačke B. Ovo je jedna od osnovnih kontrolnih funkcija sistema za autonomno kretanje vozila.</w:t>
      </w:r>
    </w:p>
    <w:p>
      <w:pPr>
        <w:pStyle w:val="style4131"/>
        <w:rPr/>
      </w:pPr>
      <w:r>
        <w:t>Bitno je reći da ovakvi sistemi već postoje i aktivno se radi na njihovom unapređivanju, te je upravo to i svrha ovog projekta.</w:t>
      </w:r>
    </w:p>
    <w:p>
      <w:pPr>
        <w:pStyle w:val="style4131"/>
        <w:rPr/>
      </w:pPr>
      <w:r>
        <w:t xml:space="preserve">Dokumentacija ovog projekta se sastoji iz </w:t>
      </w:r>
      <w:r>
        <w:t>osam</w:t>
      </w:r>
      <w:r>
        <w:t xml:space="preserve"> različitih poglavlja. Prvo poglavlje je uvod. Drugo </w:t>
      </w:r>
      <w:r>
        <w:t>se sastoji iz analize problema zadatog projektnog zadatka</w:t>
      </w:r>
      <w:r>
        <w:t>. Treće</w:t>
      </w:r>
      <w:r>
        <w:t xml:space="preserve"> poglavlje je sačinjeno od </w:t>
      </w:r>
      <w:r>
        <w:t>osam</w:t>
      </w:r>
      <w:r>
        <w:t xml:space="preserve"> manjih celina od kojih je svaka ponaosob posvećena komponentama korišćenim u ovom projektu</w:t>
      </w:r>
      <w:r>
        <w:t>, kao i načinima komunikacije</w:t>
      </w:r>
      <w:r>
        <w:t xml:space="preserve">. Četvrto </w:t>
      </w:r>
      <w:r>
        <w:t xml:space="preserve">poglavlje se osvrće na projektovanje ploče u programskom alatu </w:t>
      </w:r>
      <w:r>
        <w:rPr>
          <w:i/>
          <w:iCs/>
        </w:rPr>
        <w:t>Altium</w:t>
      </w:r>
      <w:r>
        <w:rPr>
          <w:i/>
          <w:iCs/>
        </w:rPr>
        <w:t xml:space="preserve"> </w:t>
      </w:r>
      <w:r>
        <w:rPr>
          <w:i/>
          <w:iCs/>
        </w:rPr>
        <w:t>Designer</w:t>
      </w:r>
      <w:r>
        <w:t>, što predstavlja u</w:t>
      </w:r>
      <w:r>
        <w:t xml:space="preserve"> </w:t>
      </w:r>
      <w:r>
        <w:t>stvari početnu etapu re</w:t>
      </w:r>
      <w:r>
        <w:t>š</w:t>
      </w:r>
      <w:r>
        <w:t>avanja zadatog problema</w:t>
      </w:r>
      <w:r>
        <w:t>.</w:t>
      </w:r>
      <w:r>
        <w:t xml:space="preserve"> </w:t>
      </w:r>
      <w:r>
        <w:t>U petom poglavlju je dat jasan prikaz algoritma rada celog sistema. Šesto</w:t>
      </w:r>
      <w:r>
        <w:t xml:space="preserve"> </w:t>
      </w:r>
      <w:r>
        <w:t xml:space="preserve">poglavlje je posvećeno realizaciji, </w:t>
      </w:r>
      <w:r>
        <w:t>gde je dat spisak korišćenih pinova svake korišćene komponente kao i serijske komunikacije</w:t>
      </w:r>
      <w:r>
        <w:t>, postupak pravljenj</w:t>
      </w:r>
      <w:r>
        <w:t>a</w:t>
      </w:r>
      <w:r>
        <w:t xml:space="preserve"> štampane ploče</w:t>
      </w:r>
      <w:r>
        <w:t>, fizički izgled sistema, i na kraju</w:t>
      </w:r>
      <w:r>
        <w:t xml:space="preserve"> kratka objašnjenja svih funkcija korišćenih u </w:t>
      </w:r>
      <w:r>
        <w:rPr>
          <w:i/>
          <w:iCs/>
        </w:rPr>
        <w:t>main.c</w:t>
      </w:r>
      <w:r>
        <w:t xml:space="preserve"> datoteci koja je ključni deo koda zaslužnog za pravilno funkcionisanje celokupnog sistema. Konačno, na samom kraju se nalazi i zaključak koji predstavlja </w:t>
      </w:r>
      <w:r>
        <w:t>sedmo</w:t>
      </w:r>
      <w:r>
        <w:t xml:space="preserve"> poglavlje, nakon čega sledi i </w:t>
      </w:r>
      <w:r>
        <w:t>osmo</w:t>
      </w:r>
      <w:r>
        <w:t xml:space="preserve"> i poslednje poglavlje u kom se navodi sva korišćena literatura.</w:t>
      </w:r>
      <w:r>
        <w:br w:type="page"/>
      </w:r>
    </w:p>
    <w:bookmarkStart w:id="4" w:name="__RefHeading__300_1220056955"/>
    <w:bookmarkStart w:id="5" w:name="_Toc138697639"/>
    <w:bookmarkEnd w:id="4"/>
    <w:p>
      <w:pPr>
        <w:pStyle w:val="style1"/>
        <w:numPr>
          <w:ilvl w:val="0"/>
          <w:numId w:val="5"/>
        </w:numPr>
        <w:rPr/>
      </w:pPr>
      <w:r>
        <w:t>Analiza problema</w:t>
      </w:r>
      <w:bookmarkEnd w:id="5"/>
    </w:p>
    <w:p>
      <w:pPr>
        <w:pStyle w:val="style4131"/>
        <w:rPr/>
      </w:pPr>
      <w:r>
        <w:t xml:space="preserve">Zadatak ovog projekta jeste projektovanje proizvoljnog sistema od podsistema prikazanih na </w:t>
      </w:r>
      <w:r>
        <w:t>s</w:t>
      </w:r>
      <w:r>
        <w:t xml:space="preserve">lici </w:t>
      </w:r>
      <w:r>
        <w:t>2.</w:t>
      </w:r>
      <w:r>
        <w:t>1.</w:t>
      </w:r>
    </w:p>
    <w:p>
      <w:pPr>
        <w:pStyle w:val="style4131"/>
        <w:rPr/>
      </w:pPr>
    </w:p>
    <w:p>
      <w:pPr>
        <w:pStyle w:val="style0"/>
        <w:spacing w:after="120" w:lineRule="auto" w:line="240"/>
        <w:ind w:firstLine="720"/>
        <w:rPr>
          <w:rFonts w:ascii="Arial" w:cs="Arial" w:hAnsi="Arial"/>
          <w:sz w:val="28"/>
          <w:szCs w:val="28"/>
        </w:rPr>
      </w:pPr>
      <w:r>
        <w:rPr>
          <w:rFonts w:ascii="Arial" w:cs="Arial" w:hAnsi="Arial"/>
          <w:noProof/>
        </w:rPr>
        <mc:AlternateContent>
          <mc:Choice Requires="wps">
            <w:drawing>
              <wp:anchor distT="0" distB="0" distL="0" distR="0" simplePos="false" relativeHeight="16" behindDoc="false" locked="false" layoutInCell="true" allowOverlap="true">
                <wp:simplePos x="0" y="0"/>
                <wp:positionH relativeFrom="column">
                  <wp:posOffset>4616450</wp:posOffset>
                </wp:positionH>
                <wp:positionV relativeFrom="paragraph">
                  <wp:posOffset>13970</wp:posOffset>
                </wp:positionV>
                <wp:extent cx="1264920" cy="845819"/>
                <wp:effectExtent l="0" t="0" r="11430" b="11430"/>
                <wp:wrapNone/>
                <wp:docPr id="1026" name="Rectangle: Rounded Corners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64920" cy="845819"/>
                        </a:xfrm>
                        <a:prstGeom prst="roundRect"/>
                        <a:solidFill>
                          <a:srgbClr val="ffffff"/>
                        </a:solidFill>
                        <a:ln cmpd="sng" cap="flat" w="25400">
                          <a:solidFill>
                            <a:srgbClr val="000000"/>
                          </a:solidFill>
                          <a:prstDash val="solid"/>
                          <a:round/>
                          <a:headEnd/>
                          <a:tailEnd/>
                        </a:ln>
                      </wps:spPr>
                      <wps:txbx id="1026">
                        <w:txbxContent>
                          <w:p>
                            <w:pPr>
                              <w:pStyle w:val="style0"/>
                              <w:jc w:val="center"/>
                              <w:rPr>
                                <w:b/>
                                <w:bCs/>
                                <w:color w:val="000000"/>
                                <w:sz w:val="26"/>
                                <w:szCs w:val="26"/>
                              </w:rPr>
                            </w:pPr>
                            <w:r>
                              <w:rPr>
                                <w:b/>
                                <w:bCs/>
                                <w:color w:val="000000"/>
                                <w:sz w:val="26"/>
                                <w:szCs w:val="26"/>
                              </w:rPr>
                              <w:t xml:space="preserve"> </w:t>
                            </w:r>
                            <w:r>
                              <w:rPr>
                                <w:b/>
                                <w:bCs/>
                                <w:color w:val="000000"/>
                                <w:sz w:val="26"/>
                                <w:szCs w:val="26"/>
                              </w:rPr>
                              <w:t>KOLO ZA UPRAVLJANJE MOTOROM</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26" arcsize="0.16666667," fillcolor="white" stroked="t" style="position:absolute;margin-left:363.5pt;margin-top:1.1pt;width:99.6pt;height:66.6pt;z-index:16;mso-position-horizontal-relative:text;mso-position-vertical-relative:text;mso-width-percent:0;mso-height-percent:0;mso-width-relative:margin;mso-height-relative:margin;mso-wrap-distance-left:0.0pt;mso-wrap-distance-right:0.0pt;visibility:visible;v-text-anchor:middle;">
                <v:stroke weight="2.0pt"/>
                <v:fill/>
                <v:textbox inset="7.2pt,3.6pt,7.2pt,3.6pt">
                  <w:txbxContent>
                    <w:p>
                      <w:pPr>
                        <w:pStyle w:val="style0"/>
                        <w:jc w:val="center"/>
                        <w:rPr>
                          <w:b/>
                          <w:bCs/>
                          <w:color w:val="000000"/>
                          <w:sz w:val="26"/>
                          <w:szCs w:val="26"/>
                        </w:rPr>
                      </w:pPr>
                      <w:r>
                        <w:rPr>
                          <w:b/>
                          <w:bCs/>
                          <w:color w:val="000000"/>
                          <w:sz w:val="26"/>
                          <w:szCs w:val="26"/>
                        </w:rPr>
                        <w:t xml:space="preserve"> </w:t>
                      </w:r>
                      <w:r>
                        <w:rPr>
                          <w:b/>
                          <w:bCs/>
                          <w:color w:val="000000"/>
                          <w:sz w:val="26"/>
                          <w:szCs w:val="26"/>
                        </w:rPr>
                        <w:t>KOLO ZA UPRAVLJANJE MOTOROM</w:t>
                      </w:r>
                    </w:p>
                  </w:txbxContent>
                </v:textbox>
              </v:roundrect>
            </w:pict>
          </mc:Fallback>
        </mc:AlternateContent>
      </w:r>
      <w:r>
        <w:rPr>
          <w:rFonts w:ascii="Arial" w:cs="Arial" w:hAnsi="Arial"/>
          <w:noProof/>
        </w:rPr>
        <mc:AlternateContent>
          <mc:Choice Requires="wps">
            <w:drawing>
              <wp:anchor distT="0" distB="0" distL="0" distR="0" simplePos="false" relativeHeight="6" behindDoc="false" locked="false" layoutInCell="true" allowOverlap="true">
                <wp:simplePos x="0" y="0"/>
                <wp:positionH relativeFrom="column">
                  <wp:posOffset>1294130</wp:posOffset>
                </wp:positionH>
                <wp:positionV relativeFrom="paragraph">
                  <wp:posOffset>109220</wp:posOffset>
                </wp:positionV>
                <wp:extent cx="739139" cy="167640"/>
                <wp:effectExtent l="0" t="19050" r="41910" b="41910"/>
                <wp:wrapNone/>
                <wp:docPr id="1027" name="Arrow: Right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39139" cy="167640"/>
                        </a:xfrm>
                        <a:prstGeom prst="rightArrow"/>
                        <a:solidFill>
                          <a:srgbClr val="000000"/>
                        </a:solidFill>
                        <a:ln cmpd="sng" cap="flat" w="25400">
                          <a:solidFill>
                            <a:srgbClr val="000000"/>
                          </a:solidFill>
                          <a:prstDash val="solid"/>
                          <a:round/>
                          <a:headEnd/>
                          <a:tailEnd/>
                        </a:ln>
                      </wps:spPr>
                      <wps:bodyPr>
                        <a:prstTxWarp prst="textNoShape"/>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27" type="#_x0000_t13" adj="19151,5400," fillcolor="black" style="position:absolute;margin-left:101.9pt;margin-top:8.6pt;width:58.2pt;height:13.2pt;z-index:6;mso-position-horizontal-relative:text;mso-position-vertical-relative:text;mso-width-percent:0;mso-width-relative:margin;mso-height-relative:page;mso-wrap-distance-left:0.0pt;mso-wrap-distance-right:0.0pt;visibility:visible;">
                <v:stroke weight="2.0pt"/>
                <v:fill/>
              </v:shape>
            </w:pict>
          </mc:Fallback>
        </mc:AlternateContent>
      </w:r>
      <w:r>
        <w:rPr>
          <w:rFonts w:ascii="Arial" w:cs="Arial" w:hAnsi="Arial"/>
          <w:noProof/>
        </w:rPr>
        <mc:AlternateContent>
          <mc:Choice Requires="wps">
            <w:drawing>
              <wp:anchor distT="0" distB="0" distL="0" distR="0" simplePos="false" relativeHeight="13" behindDoc="false" locked="false" layoutInCell="true" allowOverlap="true">
                <wp:simplePos x="0" y="0"/>
                <wp:positionH relativeFrom="column">
                  <wp:posOffset>2117090</wp:posOffset>
                </wp:positionH>
                <wp:positionV relativeFrom="paragraph">
                  <wp:posOffset>40640</wp:posOffset>
                </wp:positionV>
                <wp:extent cx="1394460" cy="2278380"/>
                <wp:effectExtent l="0" t="0" r="15240" b="26669"/>
                <wp:wrapNone/>
                <wp:docPr id="1028" name="Rectangle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94460" cy="2278380"/>
                        </a:xfrm>
                        <a:prstGeom prst="rect"/>
                        <a:solidFill>
                          <a:srgbClr val="ffffff"/>
                        </a:solidFill>
                        <a:ln cmpd="sng" cap="flat" w="25400">
                          <a:solidFill>
                            <a:srgbClr val="000000"/>
                          </a:solidFill>
                          <a:prstDash val="solid"/>
                          <a:round/>
                          <a:headEnd/>
                          <a:tailEnd/>
                        </a:ln>
                      </wps:spPr>
                      <wps:txbx id="1028">
                        <w:txbxContent>
                          <w:p>
                            <w:pPr>
                              <w:pStyle w:val="style0"/>
                              <w:jc w:val="center"/>
                              <w:rPr>
                                <w:b/>
                                <w:bCs/>
                                <w:color w:val="000000"/>
                                <w:sz w:val="26"/>
                                <w:szCs w:val="26"/>
                              </w:rPr>
                            </w:pPr>
                            <w:r>
                              <w:rPr>
                                <w:b/>
                                <w:bCs/>
                                <w:color w:val="000000"/>
                                <w:sz w:val="26"/>
                                <w:szCs w:val="26"/>
                              </w:rPr>
                              <w:t>DsPIC30f4013</w:t>
                            </w:r>
                          </w:p>
                        </w:txbxContent>
                      </wps:txbx>
                      <wps:bodyPr lIns="91440" rIns="91440" tIns="45720" bIns="45720" vert="horz" anchor="ctr" wrap="square">
                        <a:prstTxWarp prst="textNoShape"/>
                        <a:noAutofit/>
                      </wps:bodyPr>
                    </wps:wsp>
                  </a:graphicData>
                </a:graphic>
              </wp:anchor>
            </w:drawing>
          </mc:Choice>
          <mc:Fallback>
            <w:pict>
              <v:rect id="1028" fillcolor="white" stroked="t" style="position:absolute;margin-left:166.7pt;margin-top:3.2pt;width:109.8pt;height:179.4pt;z-index:13;mso-position-horizontal-relative:text;mso-position-vertical-relative:text;mso-width-relative:page;mso-height-relative:page;mso-wrap-distance-left:0.0pt;mso-wrap-distance-right:0.0pt;visibility:visible;v-text-anchor:middle;">
                <v:stroke weight="2.0pt"/>
                <v:fill/>
                <v:textbox inset="7.2pt,3.6pt,7.2pt,3.6pt">
                  <w:txbxContent>
                    <w:p>
                      <w:pPr>
                        <w:pStyle w:val="style0"/>
                        <w:jc w:val="center"/>
                        <w:rPr>
                          <w:b/>
                          <w:bCs/>
                          <w:color w:val="000000"/>
                          <w:sz w:val="26"/>
                          <w:szCs w:val="26"/>
                        </w:rPr>
                      </w:pPr>
                      <w:r>
                        <w:rPr>
                          <w:b/>
                          <w:bCs/>
                          <w:color w:val="000000"/>
                          <w:sz w:val="26"/>
                          <w:szCs w:val="26"/>
                        </w:rPr>
                        <w:t>DsPIC30f4013</w:t>
                      </w:r>
                    </w:p>
                  </w:txbxContent>
                </v:textbox>
              </v:rect>
            </w:pict>
          </mc:Fallback>
        </mc:AlternateContent>
      </w:r>
      <w:r>
        <w:rPr>
          <w:rFonts w:ascii="Arial" w:cs="Arial" w:hAnsi="Arial"/>
          <w:noProof/>
        </w:rPr>
        <mc:AlternateContent>
          <mc:Choice Requires="wps">
            <w:drawing>
              <wp:anchor distT="0" distB="0" distL="0" distR="0" simplePos="false" relativeHeight="2" behindDoc="false" locked="false" layoutInCell="true" allowOverlap="true">
                <wp:simplePos x="0" y="0"/>
                <wp:positionH relativeFrom="column">
                  <wp:posOffset>113030</wp:posOffset>
                </wp:positionH>
                <wp:positionV relativeFrom="paragraph">
                  <wp:posOffset>36830</wp:posOffset>
                </wp:positionV>
                <wp:extent cx="1112520" cy="381000"/>
                <wp:effectExtent l="0" t="0" r="11430" b="19050"/>
                <wp:wrapNone/>
                <wp:docPr id="1029" name="Rectangle: Rounded Corners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12520" cy="381000"/>
                        </a:xfrm>
                        <a:prstGeom prst="roundRect"/>
                        <a:solidFill>
                          <a:srgbClr val="ffffff"/>
                        </a:solidFill>
                        <a:ln cmpd="sng" cap="flat" w="25400">
                          <a:solidFill>
                            <a:srgbClr val="000000"/>
                          </a:solidFill>
                          <a:prstDash val="solid"/>
                          <a:round/>
                          <a:headEnd/>
                          <a:tailEnd/>
                        </a:ln>
                      </wps:spPr>
                      <wps:txbx id="1029">
                        <w:txbxContent>
                          <w:p>
                            <w:pPr>
                              <w:pStyle w:val="style0"/>
                              <w:jc w:val="center"/>
                              <w:rPr>
                                <w:b/>
                                <w:bCs/>
                                <w:color w:val="000000"/>
                                <w:sz w:val="26"/>
                                <w:szCs w:val="26"/>
                              </w:rPr>
                            </w:pPr>
                            <w:r>
                              <w:rPr>
                                <w:b/>
                                <w:bCs/>
                                <w:color w:val="000000"/>
                                <w:sz w:val="26"/>
                                <w:szCs w:val="26"/>
                              </w:rPr>
                              <w:t xml:space="preserve"> </w:t>
                            </w:r>
                            <w:r>
                              <w:rPr>
                                <w:b/>
                                <w:bCs/>
                                <w:color w:val="000000"/>
                                <w:sz w:val="26"/>
                                <w:szCs w:val="26"/>
                              </w:rPr>
                              <w:t>NAPAJANJE</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29" arcsize="0.16666667," fillcolor="white" stroked="t" style="position:absolute;margin-left:8.9pt;margin-top:2.9pt;width:87.6pt;height:30.0pt;z-index:2;mso-position-horizontal-relative:text;mso-position-vertical-relative:text;mso-width-percent:0;mso-height-percent:0;mso-width-relative:margin;mso-height-relative:margin;mso-wrap-distance-left:0.0pt;mso-wrap-distance-right:0.0pt;visibility:visible;v-text-anchor:middle;">
                <v:stroke weight="2.0pt"/>
                <v:fill/>
                <v:textbox inset="7.2pt,3.6pt,7.2pt,3.6pt">
                  <w:txbxContent>
                    <w:p>
                      <w:pPr>
                        <w:pStyle w:val="style0"/>
                        <w:jc w:val="center"/>
                        <w:rPr>
                          <w:b/>
                          <w:bCs/>
                          <w:color w:val="000000"/>
                          <w:sz w:val="26"/>
                          <w:szCs w:val="26"/>
                        </w:rPr>
                      </w:pPr>
                      <w:r>
                        <w:rPr>
                          <w:b/>
                          <w:bCs/>
                          <w:color w:val="000000"/>
                          <w:sz w:val="26"/>
                          <w:szCs w:val="26"/>
                        </w:rPr>
                        <w:t xml:space="preserve"> </w:t>
                      </w:r>
                      <w:r>
                        <w:rPr>
                          <w:b/>
                          <w:bCs/>
                          <w:color w:val="000000"/>
                          <w:sz w:val="26"/>
                          <w:szCs w:val="26"/>
                        </w:rPr>
                        <w:t>NAPAJANJE</w:t>
                      </w:r>
                    </w:p>
                  </w:txbxContent>
                </v:textbox>
              </v:roundrect>
            </w:pict>
          </mc:Fallback>
        </mc:AlternateContent>
      </w:r>
    </w:p>
    <w:p>
      <w:pPr>
        <w:pStyle w:val="style0"/>
        <w:spacing w:after="120" w:lineRule="auto" w:line="240"/>
        <w:ind w:firstLine="720"/>
        <w:rPr>
          <w:rFonts w:ascii="Arial" w:cs="Arial" w:hAnsi="Arial"/>
          <w:sz w:val="28"/>
          <w:szCs w:val="28"/>
        </w:rPr>
      </w:pPr>
      <w:r>
        <w:rPr>
          <w:rFonts w:ascii="Arial" w:cs="Arial" w:hAnsi="Arial"/>
          <w:noProof/>
        </w:rPr>
        <mc:AlternateContent>
          <mc:Choice Requires="wps">
            <w:drawing>
              <wp:anchor distT="0" distB="0" distL="0" distR="0" simplePos="false" relativeHeight="20" behindDoc="false" locked="false" layoutInCell="true" allowOverlap="true">
                <wp:simplePos x="0" y="0"/>
                <wp:positionH relativeFrom="column">
                  <wp:posOffset>3587750</wp:posOffset>
                </wp:positionH>
                <wp:positionV relativeFrom="paragraph">
                  <wp:posOffset>49530</wp:posOffset>
                </wp:positionV>
                <wp:extent cx="922020" cy="209550"/>
                <wp:effectExtent l="0" t="19050" r="30480" b="38100"/>
                <wp:wrapNone/>
                <wp:docPr id="1030" name="Arrow: Right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22020" cy="209550"/>
                        </a:xfrm>
                        <a:prstGeom prst="rightArrow"/>
                        <a:solidFill>
                          <a:srgbClr val="000000"/>
                        </a:solidFill>
                        <a:ln cmpd="sng" cap="flat" w="25400">
                          <a:solidFill>
                            <a:srgbClr val="000000"/>
                          </a:solidFill>
                          <a:prstDash val="solid"/>
                          <a:round/>
                          <a:headEnd/>
                          <a:tailEnd/>
                        </a:ln>
                      </wps:spPr>
                      <wps:txbx id="1030">
                        <w:txbxContent>
                          <w:p>
                            <w:pPr>
                              <w:pStyle w:val="style0"/>
                              <w:jc w:val="center"/>
                              <w:rPr>
                                <w:color w:val="ffffff"/>
                              </w:rPr>
                            </w:pPr>
                            <w:r>
                              <w:t>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30" type="#_x0000_t13" adj="19146,5400," fillcolor="black" style="position:absolute;margin-left:282.5pt;margin-top:3.9pt;width:72.6pt;height:16.5pt;z-index:20;mso-position-horizontal-relative:text;mso-position-vertical-relative:text;mso-width-percent:0;mso-height-percent:0;mso-width-relative:margin;mso-height-relative:margin;mso-wrap-distance-left:0.0pt;mso-wrap-distance-right:0.0pt;visibility:visible;v-text-anchor:middle;">
                <v:stroke weight="2.0pt"/>
                <v:fill/>
                <v:textbox inset="7.2pt,3.6pt,7.2pt,3.6pt">
                  <w:txbxContent>
                    <w:p>
                      <w:pPr>
                        <w:pStyle w:val="style0"/>
                        <w:jc w:val="center"/>
                        <w:rPr>
                          <w:color w:val="ffffff"/>
                        </w:rPr>
                      </w:pPr>
                      <w:r>
                        <w:t>t</w:t>
                      </w:r>
                    </w:p>
                  </w:txbxContent>
                </v:textbox>
              </v:shape>
            </w:pict>
          </mc:Fallback>
        </mc:AlternateContent>
      </w:r>
      <w:r>
        <w:rPr>
          <w:rFonts w:ascii="Arial" w:cs="Arial" w:hAnsi="Arial"/>
          <w:noProof/>
        </w:rPr>
        <mc:AlternateContent>
          <mc:Choice Requires="wps">
            <w:drawing>
              <wp:anchor distT="0" distB="0" distL="0" distR="0" simplePos="false" relativeHeight="3" behindDoc="false" locked="false" layoutInCell="true" allowOverlap="true">
                <wp:simplePos x="0" y="0"/>
                <wp:positionH relativeFrom="column">
                  <wp:posOffset>113030</wp:posOffset>
                </wp:positionH>
                <wp:positionV relativeFrom="paragraph">
                  <wp:posOffset>160020</wp:posOffset>
                </wp:positionV>
                <wp:extent cx="1112520" cy="647700"/>
                <wp:effectExtent l="0" t="0" r="11430" b="19050"/>
                <wp:wrapNone/>
                <wp:docPr id="1031" name="Rectangle: Rounded Corners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12520" cy="647700"/>
                        </a:xfrm>
                        <a:prstGeom prst="roundRect"/>
                        <a:solidFill>
                          <a:srgbClr val="ffffff"/>
                        </a:solidFill>
                        <a:ln cmpd="sng" cap="flat" w="25400">
                          <a:solidFill>
                            <a:srgbClr val="000000"/>
                          </a:solidFill>
                          <a:prstDash val="solid"/>
                          <a:round/>
                          <a:headEnd/>
                          <a:tailEnd/>
                        </a:ln>
                      </wps:spPr>
                      <wps:txbx id="1031">
                        <w:txbxContent>
                          <w:p>
                            <w:pPr>
                              <w:pStyle w:val="style0"/>
                              <w:jc w:val="center"/>
                              <w:rPr>
                                <w:b/>
                                <w:bCs/>
                                <w:color w:val="000000"/>
                                <w:sz w:val="26"/>
                                <w:szCs w:val="26"/>
                              </w:rPr>
                            </w:pPr>
                            <w:r>
                              <w:rPr>
                                <w:b/>
                                <w:bCs/>
                                <w:color w:val="000000"/>
                                <w:sz w:val="26"/>
                                <w:szCs w:val="26"/>
                              </w:rPr>
                              <w:t xml:space="preserve"> </w:t>
                            </w:r>
                            <w:r>
                              <w:rPr>
                                <w:b/>
                                <w:bCs/>
                                <w:color w:val="000000"/>
                                <w:sz w:val="26"/>
                                <w:szCs w:val="26"/>
                              </w:rPr>
                              <w:t>RESET KOLO</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31" arcsize="0.16666667," fillcolor="white" stroked="t" style="position:absolute;margin-left:8.9pt;margin-top:12.6pt;width:87.6pt;height:51.0pt;z-index:3;mso-position-horizontal-relative:text;mso-position-vertical-relative:text;mso-width-percent:0;mso-height-percent:0;mso-width-relative:margin;mso-height-relative:margin;mso-wrap-distance-left:0.0pt;mso-wrap-distance-right:0.0pt;visibility:visible;v-text-anchor:middle;">
                <v:stroke weight="2.0pt"/>
                <v:fill/>
                <v:textbox inset="7.2pt,3.6pt,7.2pt,3.6pt">
                  <w:txbxContent>
                    <w:p>
                      <w:pPr>
                        <w:pStyle w:val="style0"/>
                        <w:jc w:val="center"/>
                        <w:rPr>
                          <w:b/>
                          <w:bCs/>
                          <w:color w:val="000000"/>
                          <w:sz w:val="26"/>
                          <w:szCs w:val="26"/>
                        </w:rPr>
                      </w:pPr>
                      <w:r>
                        <w:rPr>
                          <w:b/>
                          <w:bCs/>
                          <w:color w:val="000000"/>
                          <w:sz w:val="26"/>
                          <w:szCs w:val="26"/>
                        </w:rPr>
                        <w:t xml:space="preserve"> </w:t>
                      </w:r>
                      <w:r>
                        <w:rPr>
                          <w:b/>
                          <w:bCs/>
                          <w:color w:val="000000"/>
                          <w:sz w:val="26"/>
                          <w:szCs w:val="26"/>
                        </w:rPr>
                        <w:t>RESET KOLO</w:t>
                      </w:r>
                    </w:p>
                  </w:txbxContent>
                </v:textbox>
              </v:roundrect>
            </w:pict>
          </mc:Fallback>
        </mc:AlternateContent>
      </w:r>
    </w:p>
    <w:p>
      <w:pPr>
        <w:pStyle w:val="style0"/>
        <w:spacing w:after="120" w:lineRule="auto" w:line="240"/>
        <w:ind w:firstLine="720"/>
        <w:rPr>
          <w:rFonts w:ascii="Arial" w:cs="Arial" w:hAnsi="Arial"/>
          <w:sz w:val="28"/>
          <w:szCs w:val="28"/>
        </w:rPr>
      </w:pPr>
      <w:r>
        <w:rPr>
          <w:rFonts w:ascii="Arial" w:cs="Arial" w:hAnsi="Arial"/>
          <w:noProof/>
        </w:rPr>
        <mc:AlternateContent>
          <mc:Choice Requires="wps">
            <w:drawing>
              <wp:anchor distT="0" distB="0" distL="0" distR="0" simplePos="false" relativeHeight="26" behindDoc="false" locked="false" layoutInCell="true" allowOverlap="true">
                <wp:simplePos x="0" y="0"/>
                <wp:positionH relativeFrom="column">
                  <wp:posOffset>3568700</wp:posOffset>
                </wp:positionH>
                <wp:positionV relativeFrom="paragraph">
                  <wp:posOffset>256539</wp:posOffset>
                </wp:positionV>
                <wp:extent cx="876300" cy="510540"/>
                <wp:effectExtent l="0" t="19050" r="38100" b="41910"/>
                <wp:wrapNone/>
                <wp:docPr id="1032" name="Arrow: Right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76300" cy="510540"/>
                        </a:xfrm>
                        <a:prstGeom prst="rightArrow"/>
                        <a:solidFill>
                          <a:srgbClr val="000000"/>
                        </a:solidFill>
                        <a:ln cmpd="sng" cap="flat" w="25400">
                          <a:solidFill>
                            <a:srgbClr val="000000"/>
                          </a:solidFill>
                          <a:prstDash val="solid"/>
                          <a:round/>
                          <a:headEnd/>
                          <a:tailEnd/>
                        </a:ln>
                      </wps:spPr>
                      <wps:txbx id="1032">
                        <w:txbxContent>
                          <w:p>
                            <w:pPr>
                              <w:pStyle w:val="style0"/>
                              <w:jc w:val="center"/>
                              <w:rPr>
                                <w:b/>
                                <w:bCs/>
                                <w:sz w:val="18"/>
                                <w:szCs w:val="18"/>
                              </w:rPr>
                            </w:pPr>
                            <w:r>
                              <w:rPr>
                                <w:b/>
                                <w:bCs/>
                                <w:sz w:val="18"/>
                                <w:szCs w:val="18"/>
                              </w:rPr>
                              <w:t>TX</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32" type="#_x0000_t13" adj="15308,5400," fillcolor="black" style="position:absolute;margin-left:281.0pt;margin-top:20.2pt;width:69.0pt;height:40.2pt;z-index:26;mso-position-horizontal-relative:text;mso-position-vertical-relative:text;mso-width-percent:0;mso-height-percent:0;mso-width-relative:margin;mso-height-relative:margin;mso-wrap-distance-left:0.0pt;mso-wrap-distance-right:0.0pt;visibility:visible;v-text-anchor:middle;">
                <v:stroke weight="2.0pt"/>
                <v:fill/>
                <v:textbox inset="7.2pt,3.6pt,7.2pt,3.6pt">
                  <w:txbxContent>
                    <w:p>
                      <w:pPr>
                        <w:pStyle w:val="style0"/>
                        <w:jc w:val="center"/>
                        <w:rPr>
                          <w:b/>
                          <w:bCs/>
                          <w:sz w:val="18"/>
                          <w:szCs w:val="18"/>
                        </w:rPr>
                      </w:pPr>
                      <w:r>
                        <w:rPr>
                          <w:b/>
                          <w:bCs/>
                          <w:sz w:val="18"/>
                          <w:szCs w:val="18"/>
                        </w:rPr>
                        <w:t>TX</w:t>
                      </w:r>
                    </w:p>
                  </w:txbxContent>
                </v:textbox>
              </v:shape>
            </w:pict>
          </mc:Fallback>
        </mc:AlternateContent>
      </w:r>
      <w:r>
        <w:rPr>
          <w:rFonts w:ascii="Arial" w:cs="Arial" w:hAnsi="Arial"/>
          <w:noProof/>
        </w:rPr>
        <mc:AlternateContent>
          <mc:Choice Requires="wps">
            <w:drawing>
              <wp:anchor distT="0" distB="0" distL="0" distR="0" simplePos="false" relativeHeight="8" behindDoc="false" locked="false" layoutInCell="true" allowOverlap="true">
                <wp:simplePos x="0" y="0"/>
                <wp:positionH relativeFrom="column">
                  <wp:posOffset>1294130</wp:posOffset>
                </wp:positionH>
                <wp:positionV relativeFrom="paragraph">
                  <wp:posOffset>73660</wp:posOffset>
                </wp:positionV>
                <wp:extent cx="739139" cy="167640"/>
                <wp:effectExtent l="0" t="19050" r="41910" b="41910"/>
                <wp:wrapNone/>
                <wp:docPr id="1033" name="Arrow: Right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39139" cy="167640"/>
                        </a:xfrm>
                        <a:prstGeom prst="rightArrow"/>
                        <a:solidFill>
                          <a:srgbClr val="000000"/>
                        </a:solidFill>
                        <a:ln cmpd="sng" cap="flat" w="25400">
                          <a:solidFill>
                            <a:srgbClr val="000000"/>
                          </a:solidFill>
                          <a:prstDash val="solid"/>
                          <a:round/>
                          <a:headEnd/>
                          <a:tailEnd/>
                        </a:ln>
                      </wps:spPr>
                      <wps:bodyPr>
                        <a:prstTxWarp prst="textNoShape"/>
                      </wps:bodyPr>
                    </wps:wsp>
                  </a:graphicData>
                </a:graphic>
                <wp14:sizeRelH relativeFrom="margin">
                  <wp14:pctWidth>0</wp14:pctWidth>
                </wp14:sizeRelH>
              </wp:anchor>
            </w:drawing>
          </mc:Choice>
          <mc:Fallback>
            <w:pict>
              <v:shape id="1033" type="#_x0000_t13" adj="19151,5400," fillcolor="black" style="position:absolute;margin-left:101.9pt;margin-top:5.8pt;width:58.2pt;height:13.2pt;z-index:8;mso-position-horizontal-relative:text;mso-position-vertical-relative:text;mso-width-percent:0;mso-width-relative:margin;mso-height-relative:page;mso-wrap-distance-left:0.0pt;mso-wrap-distance-right:0.0pt;visibility:visible;">
                <v:stroke weight="2.0pt"/>
                <v:fill/>
              </v:shape>
            </w:pict>
          </mc:Fallback>
        </mc:AlternateContent>
      </w:r>
    </w:p>
    <w:p>
      <w:pPr>
        <w:pStyle w:val="style0"/>
        <w:spacing w:after="120" w:lineRule="auto" w:line="240"/>
        <w:ind w:firstLine="720"/>
        <w:rPr>
          <w:rFonts w:ascii="Arial" w:cs="Arial" w:hAnsi="Arial"/>
          <w:sz w:val="28"/>
          <w:szCs w:val="28"/>
        </w:rPr>
      </w:pPr>
      <w:r>
        <w:rPr>
          <w:rFonts w:ascii="Arial" w:cs="Arial" w:hAnsi="Arial"/>
          <w:noProof/>
        </w:rPr>
        <mc:AlternateContent>
          <mc:Choice Requires="wps">
            <w:drawing>
              <wp:anchor distT="0" distB="0" distL="0" distR="0" simplePos="false" relativeHeight="17" behindDoc="false" locked="false" layoutInCell="true" allowOverlap="true">
                <wp:simplePos x="0" y="0"/>
                <wp:positionH relativeFrom="column">
                  <wp:posOffset>4509770</wp:posOffset>
                </wp:positionH>
                <wp:positionV relativeFrom="paragraph">
                  <wp:posOffset>40640</wp:posOffset>
                </wp:positionV>
                <wp:extent cx="1371600" cy="857250"/>
                <wp:effectExtent l="0" t="0" r="19050" b="19050"/>
                <wp:wrapNone/>
                <wp:docPr id="1034" name="Rectangle: Rounded Corners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71600" cy="857250"/>
                        </a:xfrm>
                        <a:prstGeom prst="roundRect"/>
                        <a:solidFill>
                          <a:srgbClr val="ffffff"/>
                        </a:solidFill>
                        <a:ln cmpd="sng" cap="flat" w="25400">
                          <a:solidFill>
                            <a:srgbClr val="000000"/>
                          </a:solidFill>
                          <a:prstDash val="solid"/>
                          <a:round/>
                          <a:headEnd/>
                          <a:tailEnd/>
                        </a:ln>
                      </wps:spPr>
                      <wps:txbx id="1034">
                        <w:txbxContent>
                          <w:p>
                            <w:pPr>
                              <w:pStyle w:val="style0"/>
                              <w:jc w:val="center"/>
                              <w:rPr>
                                <w:b/>
                                <w:bCs/>
                                <w:color w:val="000000"/>
                                <w:sz w:val="26"/>
                                <w:szCs w:val="26"/>
                              </w:rPr>
                            </w:pPr>
                            <w:r>
                              <w:rPr>
                                <w:b/>
                                <w:bCs/>
                                <w:color w:val="000000"/>
                                <w:sz w:val="26"/>
                                <w:szCs w:val="26"/>
                              </w:rPr>
                              <w:t xml:space="preserve">BT </w:t>
                            </w:r>
                            <w:r>
                              <w:rPr>
                                <w:b/>
                                <w:bCs/>
                                <w:color w:val="000000"/>
                                <w:sz w:val="26"/>
                                <w:szCs w:val="26"/>
                              </w:rPr>
                              <w:br/>
                            </w:r>
                            <w:r>
                              <w:rPr>
                                <w:b/>
                                <w:bCs/>
                                <w:color w:val="000000"/>
                                <w:sz w:val="26"/>
                                <w:szCs w:val="26"/>
                              </w:rPr>
                              <w:t xml:space="preserve">PRIJEMNIK </w:t>
                            </w:r>
                            <w:r>
                              <w:rPr>
                                <w:b/>
                                <w:bCs/>
                                <w:color w:val="000000"/>
                                <w:sz w:val="26"/>
                                <w:szCs w:val="26"/>
                              </w:rPr>
                              <w:br/>
                            </w:r>
                            <w:r>
                              <w:rPr>
                                <w:b/>
                                <w:bCs/>
                                <w:color w:val="000000"/>
                                <w:sz w:val="26"/>
                                <w:szCs w:val="26"/>
                              </w:rPr>
                              <w:t>RX TX Vcc GND</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34" arcsize="0.16666667," fillcolor="white" stroked="t" style="position:absolute;margin-left:355.1pt;margin-top:3.2pt;width:108.0pt;height:67.5pt;z-index:17;mso-position-horizontal-relative:text;mso-position-vertical-relative:text;mso-width-percent:0;mso-height-percent:0;mso-width-relative:margin;mso-height-relative:margin;mso-wrap-distance-left:0.0pt;mso-wrap-distance-right:0.0pt;visibility:visible;v-text-anchor:middle;">
                <v:stroke weight="2.0pt"/>
                <v:fill/>
                <v:textbox inset="7.2pt,3.6pt,7.2pt,3.6pt">
                  <w:txbxContent>
                    <w:p>
                      <w:pPr>
                        <w:pStyle w:val="style0"/>
                        <w:jc w:val="center"/>
                        <w:rPr>
                          <w:b/>
                          <w:bCs/>
                          <w:color w:val="000000"/>
                          <w:sz w:val="26"/>
                          <w:szCs w:val="26"/>
                        </w:rPr>
                      </w:pPr>
                      <w:r>
                        <w:rPr>
                          <w:b/>
                          <w:bCs/>
                          <w:color w:val="000000"/>
                          <w:sz w:val="26"/>
                          <w:szCs w:val="26"/>
                        </w:rPr>
                        <w:t xml:space="preserve">BT </w:t>
                      </w:r>
                      <w:r>
                        <w:rPr>
                          <w:b/>
                          <w:bCs/>
                          <w:color w:val="000000"/>
                          <w:sz w:val="26"/>
                          <w:szCs w:val="26"/>
                        </w:rPr>
                        <w:br/>
                      </w:r>
                      <w:r>
                        <w:rPr>
                          <w:b/>
                          <w:bCs/>
                          <w:color w:val="000000"/>
                          <w:sz w:val="26"/>
                          <w:szCs w:val="26"/>
                        </w:rPr>
                        <w:t xml:space="preserve">PRIJEMNIK </w:t>
                      </w:r>
                      <w:r>
                        <w:rPr>
                          <w:b/>
                          <w:bCs/>
                          <w:color w:val="000000"/>
                          <w:sz w:val="26"/>
                          <w:szCs w:val="26"/>
                        </w:rPr>
                        <w:br/>
                      </w:r>
                      <w:r>
                        <w:rPr>
                          <w:b/>
                          <w:bCs/>
                          <w:color w:val="000000"/>
                          <w:sz w:val="26"/>
                          <w:szCs w:val="26"/>
                        </w:rPr>
                        <w:t>RX TX Vcc GND</w:t>
                      </w:r>
                    </w:p>
                  </w:txbxContent>
                </v:textbox>
              </v:roundrect>
            </w:pict>
          </mc:Fallback>
        </mc:AlternateContent>
      </w:r>
      <w:r>
        <w:rPr>
          <w:rFonts w:ascii="Arial" w:cs="Arial" w:hAnsi="Arial"/>
          <w:noProof/>
        </w:rPr>
        <mc:AlternateContent>
          <mc:Choice Requires="wps">
            <w:drawing>
              <wp:anchor distT="0" distB="0" distL="0" distR="0" simplePos="false" relativeHeight="4" behindDoc="false" locked="false" layoutInCell="true" allowOverlap="true">
                <wp:simplePos x="0" y="0"/>
                <wp:positionH relativeFrom="column">
                  <wp:posOffset>113030</wp:posOffset>
                </wp:positionH>
                <wp:positionV relativeFrom="paragraph">
                  <wp:posOffset>246379</wp:posOffset>
                </wp:positionV>
                <wp:extent cx="1577340" cy="647700"/>
                <wp:effectExtent l="0" t="0" r="22860" b="19050"/>
                <wp:wrapNone/>
                <wp:docPr id="1035" name="Rectangle: Rounded Corners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77340" cy="647700"/>
                        </a:xfrm>
                        <a:prstGeom prst="roundRect"/>
                        <a:solidFill>
                          <a:srgbClr val="ffffff"/>
                        </a:solidFill>
                        <a:ln cmpd="sng" cap="flat" w="25400">
                          <a:solidFill>
                            <a:srgbClr val="000000"/>
                          </a:solidFill>
                          <a:prstDash val="solid"/>
                          <a:round/>
                          <a:headEnd/>
                          <a:tailEnd/>
                        </a:ln>
                      </wps:spPr>
                      <wps:txbx id="1035">
                        <w:txbxContent>
                          <w:p>
                            <w:pPr>
                              <w:pStyle w:val="style0"/>
                              <w:jc w:val="center"/>
                              <w:rPr>
                                <w:b/>
                                <w:bCs/>
                                <w:color w:val="000000"/>
                                <w:sz w:val="26"/>
                                <w:szCs w:val="26"/>
                              </w:rPr>
                            </w:pPr>
                            <w:r>
                              <w:rPr>
                                <w:b/>
                                <w:bCs/>
                                <w:color w:val="000000"/>
                                <w:sz w:val="26"/>
                                <w:szCs w:val="26"/>
                              </w:rPr>
                              <w:t>PINOVI ZA PROGRAMIRANJE</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35" arcsize="0.16666667," fillcolor="white" stroked="t" style="position:absolute;margin-left:8.9pt;margin-top:19.4pt;width:124.2pt;height:51.0pt;z-index:4;mso-position-horizontal-relative:text;mso-position-vertical-relative:text;mso-width-percent:0;mso-height-percent:0;mso-width-relative:margin;mso-height-relative:margin;mso-wrap-distance-left:0.0pt;mso-wrap-distance-right:0.0pt;visibility:visible;v-text-anchor:middle;">
                <v:stroke weight="2.0pt"/>
                <v:fill/>
                <v:textbox inset="7.2pt,3.6pt,7.2pt,3.6pt">
                  <w:txbxContent>
                    <w:p>
                      <w:pPr>
                        <w:pStyle w:val="style0"/>
                        <w:jc w:val="center"/>
                        <w:rPr>
                          <w:b/>
                          <w:bCs/>
                          <w:color w:val="000000"/>
                          <w:sz w:val="26"/>
                          <w:szCs w:val="26"/>
                        </w:rPr>
                      </w:pPr>
                      <w:r>
                        <w:rPr>
                          <w:b/>
                          <w:bCs/>
                          <w:color w:val="000000"/>
                          <w:sz w:val="26"/>
                          <w:szCs w:val="26"/>
                        </w:rPr>
                        <w:t>PINOVI ZA PROGRAMIRANJE</w:t>
                      </w:r>
                    </w:p>
                  </w:txbxContent>
                </v:textbox>
              </v:roundrect>
            </w:pict>
          </mc:Fallback>
        </mc:AlternateContent>
      </w:r>
    </w:p>
    <w:p>
      <w:pPr>
        <w:pStyle w:val="style0"/>
        <w:spacing w:after="120" w:lineRule="auto" w:line="240"/>
        <w:ind w:firstLine="720"/>
        <w:rPr>
          <w:rFonts w:ascii="Arial" w:cs="Arial" w:hAnsi="Arial"/>
          <w:sz w:val="28"/>
          <w:szCs w:val="28"/>
        </w:rPr>
      </w:pPr>
      <w:r>
        <w:rPr>
          <w:rFonts w:ascii="Arial" w:cs="Arial" w:hAnsi="Arial"/>
          <w:noProof/>
        </w:rPr>
        <mc:AlternateContent>
          <mc:Choice Requires="wps">
            <w:drawing>
              <wp:anchor distT="0" distB="0" distL="0" distR="0" simplePos="false" relativeHeight="24" behindDoc="false" locked="false" layoutInCell="true" allowOverlap="true">
                <wp:simplePos x="0" y="0"/>
                <wp:positionH relativeFrom="column">
                  <wp:posOffset>3564890</wp:posOffset>
                </wp:positionH>
                <wp:positionV relativeFrom="paragraph">
                  <wp:posOffset>137160</wp:posOffset>
                </wp:positionV>
                <wp:extent cx="883920" cy="476249"/>
                <wp:effectExtent l="19050" t="19050" r="11430" b="38100"/>
                <wp:wrapNone/>
                <wp:docPr id="1036" name="Arrow: Right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a:off x="0" y="0"/>
                          <a:ext cx="883920" cy="476249"/>
                        </a:xfrm>
                        <a:prstGeom prst="rightArrow"/>
                        <a:solidFill>
                          <a:srgbClr val="000000"/>
                        </a:solidFill>
                        <a:ln cmpd="sng" cap="flat" w="25400">
                          <a:solidFill>
                            <a:srgbClr val="000000"/>
                          </a:solidFill>
                          <a:prstDash val="solid"/>
                          <a:round/>
                          <a:headEnd/>
                          <a:tailEnd/>
                        </a:ln>
                      </wps:spPr>
                      <wps:txbx id="1036">
                        <w:txbxContent>
                          <w:p>
                            <w:pPr>
                              <w:pStyle w:val="style0"/>
                              <w:jc w:val="center"/>
                              <w:rPr>
                                <w:b/>
                                <w:bCs/>
                              </w:rPr>
                            </w:pP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36" type="#_x0000_t13" adj="15782,5400," fillcolor="black" style="position:absolute;margin-left:280.7pt;margin-top:10.8pt;width:69.6pt;height:37.5pt;z-index:24;mso-position-horizontal-relative:text;mso-position-vertical-relative:text;mso-width-percent:0;mso-height-percent:0;mso-width-relative:margin;mso-height-relative:margin;mso-wrap-distance-left:0.0pt;mso-wrap-distance-right:0.0pt;visibility:visible;rotation:-11796480fd;v-text-anchor:middle;">
                <v:stroke weight="2.0pt"/>
                <v:fill/>
                <v:textbox inset="7.2pt,3.6pt,7.2pt,3.6pt">
                  <w:txbxContent>
                    <w:p>
                      <w:pPr>
                        <w:pStyle w:val="style0"/>
                        <w:jc w:val="center"/>
                        <w:rPr>
                          <w:b/>
                          <w:bCs/>
                        </w:rPr>
                      </w:pPr>
                    </w:p>
                  </w:txbxContent>
                </v:textbox>
              </v:shape>
            </w:pict>
          </mc:Fallback>
        </mc:AlternateContent>
      </w:r>
      <w:r>
        <w:rPr>
          <w:rFonts w:ascii="Arial" w:cs="Arial" w:hAnsi="Arial"/>
          <w:noProof/>
        </w:rPr>
        <mc:AlternateContent>
          <mc:Choice Requires="wps">
            <w:drawing>
              <wp:anchor distT="45720" distB="45720" distL="114300" distR="114300" simplePos="false" relativeHeight="27" behindDoc="false" locked="false" layoutInCell="true" allowOverlap="true">
                <wp:simplePos x="0" y="0"/>
                <wp:positionH relativeFrom="column">
                  <wp:posOffset>3900170</wp:posOffset>
                </wp:positionH>
                <wp:positionV relativeFrom="paragraph">
                  <wp:posOffset>255270</wp:posOffset>
                </wp:positionV>
                <wp:extent cx="541020" cy="232410"/>
                <wp:effectExtent l="0" t="0" r="11430" b="15240"/>
                <wp:wrapSquare wrapText="bothSides"/>
                <wp:docPr id="1037"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1020" cy="232410"/>
                        </a:xfrm>
                        <a:prstGeom prst="rect"/>
                        <a:solidFill>
                          <a:srgbClr val="000000"/>
                        </a:solidFill>
                        <a:ln cmpd="sng" cap="flat" w="9525">
                          <a:solidFill>
                            <a:srgbClr val="000000"/>
                          </a:solidFill>
                          <a:prstDash val="solid"/>
                          <a:miter/>
                          <a:headEnd len="med" w="med" type="none"/>
                          <a:tailEnd len="med" w="med" type="none"/>
                        </a:ln>
                      </wps:spPr>
                      <wps:txbx id="1037">
                        <w:txbxContent>
                          <w:p>
                            <w:pPr>
                              <w:pStyle w:val="style0"/>
                              <w:rPr>
                                <w:b/>
                                <w:bCs/>
                                <w:sz w:val="18"/>
                                <w:szCs w:val="18"/>
                              </w:rPr>
                            </w:pPr>
                            <w:r>
                              <w:rPr>
                                <w:b/>
                                <w:bCs/>
                                <w:sz w:val="18"/>
                                <w:szCs w:val="18"/>
                              </w:rPr>
                              <w:t>RX</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7" fillcolor="black" stroked="t" style="position:absolute;margin-left:307.1pt;margin-top:20.1pt;width:42.6pt;height:18.3pt;z-index:27;mso-position-horizontal-relative:text;mso-position-vertical-relative:text;mso-width-percent:0;mso-height-percent:0;mso-width-relative:margin;mso-height-relative:margin;mso-wrap-distance-top:3.6000001pt;mso-wrap-distance-bottom:3.6000001pt;visibility:visible;">
                <v:stroke joinstyle="miter"/>
                <w10:wrap type="square"/>
                <v:fill/>
                <v:textbox inset="7.2pt,3.6pt,7.2pt,3.6pt">
                  <w:txbxContent>
                    <w:p>
                      <w:pPr>
                        <w:pStyle w:val="style0"/>
                        <w:rPr>
                          <w:b/>
                          <w:bCs/>
                          <w:sz w:val="18"/>
                          <w:szCs w:val="18"/>
                        </w:rPr>
                      </w:pPr>
                      <w:r>
                        <w:rPr>
                          <w:b/>
                          <w:bCs/>
                          <w:sz w:val="18"/>
                          <w:szCs w:val="18"/>
                        </w:rPr>
                        <w:t>RX</w:t>
                      </w:r>
                    </w:p>
                  </w:txbxContent>
                </v:textbox>
              </v:rect>
            </w:pict>
          </mc:Fallback>
        </mc:AlternateContent>
      </w:r>
      <w:r>
        <w:rPr>
          <w:rFonts w:ascii="Arial" w:cs="Arial" w:hAnsi="Arial"/>
          <w:noProof/>
        </w:rPr>
        <mc:AlternateContent>
          <mc:Choice Requires="wps">
            <w:drawing>
              <wp:anchor distT="0" distB="0" distL="0" distR="0" simplePos="false" relativeHeight="7" behindDoc="false" locked="false" layoutInCell="true" allowOverlap="true">
                <wp:simplePos x="0" y="0"/>
                <wp:positionH relativeFrom="column">
                  <wp:posOffset>1774189</wp:posOffset>
                </wp:positionH>
                <wp:positionV relativeFrom="paragraph">
                  <wp:posOffset>205739</wp:posOffset>
                </wp:positionV>
                <wp:extent cx="259079" cy="167640"/>
                <wp:effectExtent l="0" t="19050" r="45720" b="41910"/>
                <wp:wrapNone/>
                <wp:docPr id="1038" name="Arrow: Right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59079" cy="167640"/>
                        </a:xfrm>
                        <a:prstGeom prst="rightArrow"/>
                        <a:solidFill>
                          <a:srgbClr val="000000"/>
                        </a:solidFill>
                        <a:ln cmpd="sng" cap="flat" w="25400">
                          <a:solidFill>
                            <a:srgbClr val="000000"/>
                          </a:solidFill>
                          <a:prstDash val="solid"/>
                          <a:round/>
                          <a:headEnd/>
                          <a:tailEnd/>
                        </a:ln>
                      </wps:spPr>
                      <wps:bodyPr>
                        <a:prstTxWarp prst="textNoShape"/>
                      </wps:bodyPr>
                    </wps:wsp>
                  </a:graphicData>
                </a:graphic>
                <wp14:sizeRelH relativeFrom="margin">
                  <wp14:pctWidth>0</wp14:pctWidth>
                </wp14:sizeRelH>
              </wp:anchor>
            </w:drawing>
          </mc:Choice>
          <mc:Fallback>
            <w:pict>
              <v:shape id="1038" type="#_x0000_t13" adj="14612,5400," fillcolor="black" style="position:absolute;margin-left:139.7pt;margin-top:16.2pt;width:20.4pt;height:13.2pt;z-index:7;mso-position-horizontal-relative:text;mso-position-vertical-relative:text;mso-width-percent:0;mso-width-relative:margin;mso-height-relative:page;mso-wrap-distance-left:0.0pt;mso-wrap-distance-right:0.0pt;visibility:visible;">
                <v:stroke weight="2.0pt"/>
                <v:fill/>
              </v:shape>
            </w:pict>
          </mc:Fallback>
        </mc:AlternateContent>
      </w:r>
    </w:p>
    <w:p>
      <w:pPr>
        <w:pStyle w:val="style0"/>
        <w:spacing w:after="120" w:lineRule="auto" w:line="240"/>
        <w:ind w:firstLine="720"/>
        <w:rPr>
          <w:rFonts w:ascii="Arial" w:cs="Arial" w:hAnsi="Arial"/>
          <w:sz w:val="28"/>
          <w:szCs w:val="28"/>
        </w:rPr>
      </w:pPr>
      <w:r>
        <w:rPr>
          <w:rFonts w:ascii="Arial" w:cs="Arial" w:hAnsi="Arial"/>
          <w:noProof/>
          <w:sz w:val="28"/>
          <w:szCs w:val="28"/>
        </w:rPr>
        <mc:AlternateContent>
          <mc:Choice Requires="wps">
            <w:drawing>
              <wp:anchor distT="0" distB="0" distL="0" distR="0" simplePos="false" relativeHeight="23" behindDoc="false" locked="false" layoutInCell="true" allowOverlap="true">
                <wp:simplePos x="0" y="0"/>
                <wp:positionH relativeFrom="column">
                  <wp:posOffset>3900170</wp:posOffset>
                </wp:positionH>
                <wp:positionV relativeFrom="paragraph">
                  <wp:posOffset>241300</wp:posOffset>
                </wp:positionV>
                <wp:extent cx="175259" cy="373380"/>
                <wp:effectExtent l="0" t="0" r="15240" b="19050"/>
                <wp:wrapNone/>
                <wp:docPr id="1039"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5259" cy="373380"/>
                        </a:xfrm>
                        <a:prstGeom prst="rect"/>
                        <a:solidFill>
                          <a:srgbClr val="000000"/>
                        </a:solidFill>
                        <a:ln cmpd="sng" cap="flat" w="25400">
                          <a:solidFill>
                            <a:srgbClr val="000000"/>
                          </a:solidFill>
                          <a:prstDash val="solid"/>
                          <a:round/>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rect id="1039" fillcolor="black" stroked="t" style="position:absolute;margin-left:307.1pt;margin-top:19.0pt;width:13.8pt;height:29.4pt;z-index:23;mso-position-horizontal-relative:text;mso-position-vertical-relative:text;mso-width-percent:0;mso-height-percent:0;mso-width-relative:margin;mso-height-relative:margin;mso-wrap-distance-left:0.0pt;mso-wrap-distance-right:0.0pt;visibility:visible;">
                <v:stroke weight="2.0pt"/>
                <v:fill/>
              </v:rect>
            </w:pict>
          </mc:Fallback>
        </mc:AlternateContent>
      </w:r>
    </w:p>
    <w:p>
      <w:pPr>
        <w:pStyle w:val="style0"/>
        <w:spacing w:after="120" w:lineRule="auto" w:line="240"/>
        <w:ind w:firstLine="720"/>
        <w:rPr>
          <w:rFonts w:ascii="Arial" w:cs="Arial" w:hAnsi="Arial"/>
          <w:sz w:val="28"/>
          <w:szCs w:val="28"/>
        </w:rPr>
      </w:pPr>
      <w:r>
        <w:rPr>
          <w:rFonts w:ascii="Arial" w:cs="Arial" w:hAnsi="Arial"/>
          <w:noProof/>
        </w:rPr>
        <mc:AlternateContent>
          <mc:Choice Requires="wps">
            <w:drawing>
              <wp:anchor distT="0" distB="0" distL="0" distR="0" simplePos="false" relativeHeight="25" behindDoc="false" locked="false" layoutInCell="true" allowOverlap="true">
                <wp:simplePos x="0" y="0"/>
                <wp:positionH relativeFrom="column">
                  <wp:posOffset>3900170</wp:posOffset>
                </wp:positionH>
                <wp:positionV relativeFrom="paragraph">
                  <wp:posOffset>143510</wp:posOffset>
                </wp:positionV>
                <wp:extent cx="502920" cy="480059"/>
                <wp:effectExtent l="0" t="19050" r="30480" b="34290"/>
                <wp:wrapNone/>
                <wp:docPr id="1040" name="Arrow: Right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02920" cy="480059"/>
                        </a:xfrm>
                        <a:prstGeom prst="rightArrow"/>
                        <a:solidFill>
                          <a:srgbClr val="000000"/>
                        </a:solidFill>
                        <a:ln cmpd="sng" cap="flat" w="25400">
                          <a:solidFill>
                            <a:srgbClr val="000000"/>
                          </a:solidFill>
                          <a:prstDash val="solid"/>
                          <a:round/>
                          <a:headEnd/>
                          <a:tailEnd/>
                        </a:ln>
                      </wps:spPr>
                      <wps:txbx id="1040">
                        <w:txbxContent>
                          <w:p>
                            <w:pPr>
                              <w:pStyle w:val="style0"/>
                              <w:jc w:val="center"/>
                              <w:rPr>
                                <w:b/>
                                <w:bCs/>
                                <w:sz w:val="18"/>
                                <w:szCs w:val="18"/>
                              </w:rPr>
                            </w:pPr>
                            <w:r>
                              <w:rPr>
                                <w:b/>
                                <w:bCs/>
                                <w:sz w:val="18"/>
                                <w:szCs w:val="18"/>
                              </w:rPr>
                              <w:t>RX</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shape id="1040" type="#_x0000_t13" adj="11291,5400," fillcolor="black" style="position:absolute;margin-left:307.1pt;margin-top:11.3pt;width:39.6pt;height:37.8pt;z-index:25;mso-position-horizontal-relative:text;mso-position-vertical-relative:text;mso-width-percent:0;mso-height-percent:0;mso-width-relative:margin;mso-height-relative:margin;mso-wrap-distance-left:0.0pt;mso-wrap-distance-right:0.0pt;visibility:visible;v-text-anchor:middle;">
                <v:stroke weight="2.0pt"/>
                <v:fill/>
                <v:textbox inset="7.2pt,3.6pt,7.2pt,3.6pt">
                  <w:txbxContent>
                    <w:p>
                      <w:pPr>
                        <w:pStyle w:val="style0"/>
                        <w:jc w:val="center"/>
                        <w:rPr>
                          <w:b/>
                          <w:bCs/>
                          <w:sz w:val="18"/>
                          <w:szCs w:val="18"/>
                        </w:rPr>
                      </w:pPr>
                      <w:r>
                        <w:rPr>
                          <w:b/>
                          <w:bCs/>
                          <w:sz w:val="18"/>
                          <w:szCs w:val="18"/>
                        </w:rPr>
                        <w:t>RX</w:t>
                      </w:r>
                    </w:p>
                  </w:txbxContent>
                </v:textbox>
              </v:shape>
            </w:pict>
          </mc:Fallback>
        </mc:AlternateContent>
      </w:r>
      <w:r>
        <w:rPr>
          <w:rFonts w:ascii="Arial" w:cs="Arial" w:hAnsi="Arial"/>
          <w:noProof/>
        </w:rPr>
        <mc:AlternateContent>
          <mc:Choice Requires="wps">
            <w:drawing>
              <wp:anchor distT="0" distB="0" distL="0" distR="0" simplePos="false" relativeHeight="19" behindDoc="false" locked="false" layoutInCell="true" allowOverlap="true">
                <wp:simplePos x="0" y="0"/>
                <wp:positionH relativeFrom="column">
                  <wp:posOffset>4448810</wp:posOffset>
                </wp:positionH>
                <wp:positionV relativeFrom="paragraph">
                  <wp:posOffset>55880</wp:posOffset>
                </wp:positionV>
                <wp:extent cx="1432559" cy="822959"/>
                <wp:effectExtent l="0" t="0" r="15240" b="15240"/>
                <wp:wrapNone/>
                <wp:docPr id="1041" name="Rectangle: Rounded Corners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32559" cy="822959"/>
                        </a:xfrm>
                        <a:prstGeom prst="roundRect"/>
                        <a:solidFill>
                          <a:srgbClr val="ffffff"/>
                        </a:solidFill>
                        <a:ln cmpd="sng" cap="flat" w="25400">
                          <a:solidFill>
                            <a:srgbClr val="000000"/>
                          </a:solidFill>
                          <a:prstDash val="solid"/>
                          <a:round/>
                          <a:headEnd/>
                          <a:tailEnd/>
                        </a:ln>
                      </wps:spPr>
                      <wps:txbx id="1041">
                        <w:txbxContent>
                          <w:p>
                            <w:pPr>
                              <w:pStyle w:val="style0"/>
                              <w:jc w:val="center"/>
                              <w:rPr>
                                <w:b/>
                                <w:bCs/>
                                <w:color w:val="000000"/>
                                <w:sz w:val="26"/>
                                <w:szCs w:val="26"/>
                              </w:rPr>
                            </w:pPr>
                            <w:r>
                              <w:rPr>
                                <w:b/>
                                <w:bCs/>
                                <w:color w:val="000000"/>
                                <w:sz w:val="26"/>
                                <w:szCs w:val="26"/>
                              </w:rPr>
                              <w:t>PINOVI ZA SERIJSKU KOMUNIKACIJU</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41" arcsize="0.16666667," fillcolor="white" stroked="t" style="position:absolute;margin-left:350.3pt;margin-top:4.4pt;width:112.8pt;height:64.8pt;z-index:19;mso-position-horizontal-relative:text;mso-position-vertical-relative:text;mso-width-percent:0;mso-height-percent:0;mso-width-relative:margin;mso-height-relative:margin;mso-wrap-distance-left:0.0pt;mso-wrap-distance-right:0.0pt;visibility:visible;v-text-anchor:middle;">
                <v:stroke weight="2.0pt"/>
                <v:fill/>
                <v:textbox inset="7.2pt,3.6pt,7.2pt,3.6pt">
                  <w:txbxContent>
                    <w:p>
                      <w:pPr>
                        <w:pStyle w:val="style0"/>
                        <w:jc w:val="center"/>
                        <w:rPr>
                          <w:b/>
                          <w:bCs/>
                          <w:color w:val="000000"/>
                          <w:sz w:val="26"/>
                          <w:szCs w:val="26"/>
                        </w:rPr>
                      </w:pPr>
                      <w:r>
                        <w:rPr>
                          <w:b/>
                          <w:bCs/>
                          <w:color w:val="000000"/>
                          <w:sz w:val="26"/>
                          <w:szCs w:val="26"/>
                        </w:rPr>
                        <w:t>PINOVI ZA SERIJSKU KOMUNIKACIJU</w:t>
                      </w:r>
                    </w:p>
                  </w:txbxContent>
                </v:textbox>
              </v:roundrect>
            </w:pict>
          </mc:Fallback>
        </mc:AlternateContent>
      </w:r>
      <w:r>
        <w:rPr>
          <w:rFonts w:ascii="Arial" w:cs="Arial" w:hAnsi="Arial"/>
          <w:noProof/>
        </w:rPr>
        <mc:AlternateContent>
          <mc:Choice Requires="wps">
            <w:drawing>
              <wp:anchor distT="0" distB="0" distL="0" distR="0" simplePos="false" relativeHeight="12" behindDoc="false" locked="false" layoutInCell="true" allowOverlap="true">
                <wp:simplePos x="0" y="0"/>
                <wp:positionH relativeFrom="column">
                  <wp:posOffset>1377950</wp:posOffset>
                </wp:positionH>
                <wp:positionV relativeFrom="paragraph">
                  <wp:posOffset>261620</wp:posOffset>
                </wp:positionV>
                <wp:extent cx="655320" cy="167640"/>
                <wp:effectExtent l="19050" t="19050" r="11430" b="41910"/>
                <wp:wrapNone/>
                <wp:docPr id="1042" name="Arrow: Right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10800000">
                          <a:off x="0" y="0"/>
                          <a:ext cx="655320" cy="167640"/>
                        </a:xfrm>
                        <a:prstGeom prst="rightArrow"/>
                        <a:solidFill>
                          <a:srgbClr val="000000"/>
                        </a:solidFill>
                        <a:ln cmpd="sng" cap="flat" w="25400">
                          <a:solidFill>
                            <a:srgbClr val="000000"/>
                          </a:solidFill>
                          <a:prstDash val="solid"/>
                          <a:round/>
                          <a:headEnd/>
                          <a:tailEnd/>
                        </a:ln>
                      </wps:spPr>
                      <wps:bodyPr>
                        <a:prstTxWarp prst="textNoShape"/>
                      </wps:bodyPr>
                    </wps:wsp>
                  </a:graphicData>
                </a:graphic>
              </wp:anchor>
            </w:drawing>
          </mc:Choice>
          <mc:Fallback>
            <w:pict>
              <v:shape id="1042" type="#_x0000_t13" adj="18838,5400," fillcolor="black" style="position:absolute;margin-left:108.5pt;margin-top:20.6pt;width:51.6pt;height:13.2pt;z-index:12;mso-position-horizontal-relative:text;mso-position-vertical-relative:text;mso-width-relative:page;mso-height-relative:page;mso-wrap-distance-left:0.0pt;mso-wrap-distance-right:0.0pt;visibility:visible;rotation:-11796480fd;">
                <v:stroke weight="2.0pt"/>
                <v:fill/>
              </v:shape>
            </w:pict>
          </mc:Fallback>
        </mc:AlternateContent>
      </w:r>
      <w:r>
        <w:rPr>
          <w:rFonts w:ascii="Arial" w:cs="Arial" w:hAnsi="Arial"/>
          <w:noProof/>
        </w:rPr>
        <mc:AlternateContent>
          <mc:Choice Requires="wps">
            <w:drawing>
              <wp:anchor distT="0" distB="0" distL="0" distR="0" simplePos="false" relativeHeight="5" behindDoc="false" locked="false" layoutInCell="true" allowOverlap="true">
                <wp:simplePos x="0" y="0"/>
                <wp:positionH relativeFrom="column">
                  <wp:posOffset>113030</wp:posOffset>
                </wp:positionH>
                <wp:positionV relativeFrom="paragraph">
                  <wp:posOffset>52070</wp:posOffset>
                </wp:positionV>
                <wp:extent cx="1181100" cy="632460"/>
                <wp:effectExtent l="0" t="0" r="19050" b="15240"/>
                <wp:wrapNone/>
                <wp:docPr id="1043" name="Rectangle: Rounded Corners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81100" cy="632460"/>
                        </a:xfrm>
                        <a:prstGeom prst="roundRect"/>
                        <a:solidFill>
                          <a:srgbClr val="ffffff"/>
                        </a:solidFill>
                        <a:ln cmpd="sng" cap="flat" w="25400">
                          <a:solidFill>
                            <a:srgbClr val="000000"/>
                          </a:solidFill>
                          <a:prstDash val="solid"/>
                          <a:round/>
                          <a:headEnd/>
                          <a:tailEnd/>
                        </a:ln>
                      </wps:spPr>
                      <wps:txbx id="1043">
                        <w:txbxContent>
                          <w:p>
                            <w:pPr>
                              <w:pStyle w:val="style0"/>
                              <w:jc w:val="center"/>
                              <w:rPr>
                                <w:b/>
                                <w:bCs/>
                                <w:color w:val="000000"/>
                                <w:sz w:val="26"/>
                                <w:szCs w:val="26"/>
                              </w:rPr>
                            </w:pPr>
                            <w:r>
                              <w:rPr>
                                <w:b/>
                                <w:bCs/>
                                <w:color w:val="000000"/>
                                <w:sz w:val="26"/>
                                <w:szCs w:val="26"/>
                              </w:rPr>
                              <w:t>KOLA SA DIODMA</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oundrect id="1043" arcsize="0.16666667," fillcolor="white" stroked="t" style="position:absolute;margin-left:8.9pt;margin-top:4.1pt;width:93.0pt;height:49.8pt;z-index:5;mso-position-horizontal-relative:text;mso-position-vertical-relative:text;mso-width-percent:0;mso-height-percent:0;mso-width-relative:margin;mso-height-relative:margin;mso-wrap-distance-left:0.0pt;mso-wrap-distance-right:0.0pt;visibility:visible;v-text-anchor:middle;">
                <v:stroke weight="2.0pt"/>
                <v:fill/>
                <v:textbox inset="7.2pt,3.6pt,7.2pt,3.6pt">
                  <w:txbxContent>
                    <w:p>
                      <w:pPr>
                        <w:pStyle w:val="style0"/>
                        <w:jc w:val="center"/>
                        <w:rPr>
                          <w:b/>
                          <w:bCs/>
                          <w:color w:val="000000"/>
                          <w:sz w:val="26"/>
                          <w:szCs w:val="26"/>
                        </w:rPr>
                      </w:pPr>
                      <w:r>
                        <w:rPr>
                          <w:b/>
                          <w:bCs/>
                          <w:color w:val="000000"/>
                          <w:sz w:val="26"/>
                          <w:szCs w:val="26"/>
                        </w:rPr>
                        <w:t>KOLA SA DIODMA</w:t>
                      </w:r>
                    </w:p>
                  </w:txbxContent>
                </v:textbox>
              </v:roundrect>
            </w:pict>
          </mc:Fallback>
        </mc:AlternateContent>
      </w:r>
    </w:p>
    <w:p>
      <w:pPr>
        <w:pStyle w:val="style4109"/>
        <w:rPr>
          <w:rFonts w:ascii="Arial" w:cs="Arial" w:hAnsi="Arial"/>
        </w:rPr>
      </w:pPr>
    </w:p>
    <w:p>
      <w:pPr>
        <w:pStyle w:val="style4109"/>
        <w:rPr>
          <w:rFonts w:ascii="Arial" w:cs="Arial" w:hAnsi="Arial"/>
        </w:rPr>
      </w:pPr>
    </w:p>
    <w:p>
      <w:pPr>
        <w:pStyle w:val="style4109"/>
        <w:rPr>
          <w:rFonts w:ascii="Arial" w:cs="Arial" w:hAnsi="Arial"/>
        </w:rPr>
      </w:pPr>
    </w:p>
    <w:p>
      <w:pPr>
        <w:pStyle w:val="style4135"/>
        <w:rPr/>
      </w:pPr>
      <w:r>
        <w:t xml:space="preserve">Slika </w:t>
      </w:r>
      <w:r>
        <w:t>2.</w:t>
      </w:r>
      <w:r>
        <w:t>1</w:t>
      </w:r>
      <w:r>
        <w:t>.</w:t>
      </w:r>
      <w:r>
        <w:t xml:space="preserve"> Blok dijagram podsistema za realizaciju projektnog zadatka</w:t>
      </w:r>
      <w:r>
        <w:br/>
      </w:r>
    </w:p>
    <w:p>
      <w:pPr>
        <w:pStyle w:val="style4131"/>
        <w:rPr/>
      </w:pPr>
      <w:r>
        <w:t xml:space="preserve">Glavni cilj projekta jeste realizacija algoritma za rad koji obuhvata autonomno kretanje robota od startne linije i nazad, uz </w:t>
      </w:r>
      <w:r>
        <w:t xml:space="preserve">jasno detektovanje i </w:t>
      </w:r>
      <w:r>
        <w:t>izbegavanje</w:t>
      </w:r>
      <w:r>
        <w:t xml:space="preserve"> svih</w:t>
      </w:r>
      <w:r>
        <w:t xml:space="preserve"> prepreka na koje u toku putanje može da naleti.</w:t>
      </w:r>
      <w:r>
        <w:t xml:space="preserve"> Prepreke na putu robota su postavljene baš kao na </w:t>
      </w:r>
      <w:r>
        <w:t>s</w:t>
      </w:r>
      <w:r>
        <w:t>lici 2</w:t>
      </w:r>
      <w:r>
        <w:t>.2</w:t>
      </w:r>
      <w:r>
        <w:t>.</w:t>
      </w:r>
    </w:p>
    <w:p>
      <w:pPr>
        <w:pStyle w:val="style4131"/>
        <w:rPr/>
      </w:pPr>
    </w:p>
    <w:p>
      <w:pPr>
        <w:pStyle w:val="style4135"/>
        <w:rPr/>
      </w:pPr>
      <w:r>
        <w:rPr>
          <w:rFonts w:ascii="Arial" w:hAnsi="Arial"/>
          <w:noProof/>
          <w:lang w:eastAsia="en-GB"/>
        </w:rPr>
        <w:drawing>
          <wp:inline distL="0" distT="0" distB="0" distR="0">
            <wp:extent cx="4429760" cy="2502595"/>
            <wp:effectExtent l="0" t="0" r="8890" b="0"/>
            <wp:docPr id="104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3" cstate="print"/>
                    <a:srcRect l="0" t="7191" r="0" b="3907"/>
                    <a:stretch/>
                  </pic:blipFill>
                  <pic:spPr>
                    <a:xfrm rot="0">
                      <a:off x="0" y="0"/>
                      <a:ext cx="4429760" cy="2502595"/>
                    </a:xfrm>
                    <a:prstGeom prst="rect"/>
                    <a:ln>
                      <a:noFill/>
                    </a:ln>
                  </pic:spPr>
                </pic:pic>
              </a:graphicData>
            </a:graphic>
          </wp:inline>
        </w:drawing>
      </w:r>
      <w:r>
        <w:rPr>
          <w:rFonts w:ascii="Arial" w:hAnsi="Arial"/>
        </w:rPr>
        <w:br/>
      </w:r>
    </w:p>
    <w:p>
      <w:pPr>
        <w:pStyle w:val="style4135"/>
        <w:rPr/>
      </w:pPr>
      <w:r>
        <w:t>Slika 2</w:t>
      </w:r>
      <w:r>
        <w:t>.2</w:t>
      </w:r>
      <w:r>
        <w:t>.</w:t>
      </w:r>
      <w:r>
        <w:t xml:space="preserve"> Moguća postavka i načini realizacije putanje robota</w:t>
      </w:r>
    </w:p>
    <w:p>
      <w:pPr>
        <w:pStyle w:val="style4131"/>
        <w:rPr/>
      </w:pPr>
      <w:r>
        <w:t xml:space="preserve">Na </w:t>
      </w:r>
      <w:r>
        <w:t>s</w:t>
      </w:r>
      <w:r>
        <w:t xml:space="preserve">lici </w:t>
      </w:r>
      <w:r>
        <w:t>2.</w:t>
      </w:r>
      <w:r>
        <w:t>2 se takođe jasno vide i dve moguće realizacije putanje robota. Crvenom bojom je putanja realizovana tako da robot skreće kada naiđe na prepreku, dok je zelenom bojom označena putanja realizovana tako da robot održava određenu udaljenost od prepreke prilikom kretanja. U skladu sa zahtevima ovog predmetnog zadatka, putanja robota koja se ovim projektom realizuje jeste ona zelene boje.</w:t>
      </w:r>
    </w:p>
    <w:p>
      <w:pPr>
        <w:pStyle w:val="style4131"/>
        <w:rPr/>
      </w:pPr>
      <w:r>
        <w:t>Prilikom analize problema sagledali smo neke od sistema koji već postoje i rade na principu sličnom ovom. Neki od ovakvih sistema jesu:</w:t>
      </w:r>
    </w:p>
    <w:p>
      <w:pPr>
        <w:pStyle w:val="style4109"/>
        <w:numPr>
          <w:ilvl w:val="0"/>
          <w:numId w:val="36"/>
        </w:numPr>
        <w:ind w:left="1134"/>
        <w:rPr/>
      </w:pPr>
      <w:r>
        <w:t>Automatska vođena kolica, koja kao navigaciju koriste sisteme od onih zasnovanim na senzorima, do onih koji koriste čak i veštačku inteligenciju</w:t>
      </w:r>
      <w:r>
        <w:t>;</w:t>
      </w:r>
    </w:p>
    <w:p>
      <w:pPr>
        <w:pStyle w:val="style4109"/>
        <w:numPr>
          <w:ilvl w:val="0"/>
          <w:numId w:val="36"/>
        </w:numPr>
        <w:ind w:left="1134"/>
        <w:rPr/>
      </w:pPr>
      <w:r>
        <w:t>Automatizovani transporter za bolnička kolica, koja se koristi za prenos stvari u bolnicama kako bi preuzeo tu odgovornost zaposlenima, kao i da smanj</w:t>
      </w:r>
      <w:r>
        <w:t>i</w:t>
      </w:r>
      <w:r>
        <w:t xml:space="preserve"> troškove rada</w:t>
      </w:r>
      <w:r>
        <w:t>;</w:t>
      </w:r>
    </w:p>
    <w:p>
      <w:pPr>
        <w:pStyle w:val="style4109"/>
        <w:numPr>
          <w:ilvl w:val="0"/>
          <w:numId w:val="36"/>
        </w:numPr>
        <w:ind w:left="1134"/>
        <w:rPr/>
      </w:pPr>
      <w:r>
        <w:t>Viljuškari</w:t>
      </w:r>
      <w:r>
        <w:t>, kojim upravljaju ljudi, ali bez potrebe za ljudskim operaterom</w:t>
      </w:r>
      <w:r>
        <w:t>;</w:t>
      </w:r>
    </w:p>
    <w:p>
      <w:pPr>
        <w:pStyle w:val="style4109"/>
        <w:numPr>
          <w:ilvl w:val="0"/>
          <w:numId w:val="36"/>
        </w:numPr>
        <w:ind w:left="1134"/>
        <w:rPr/>
      </w:pPr>
      <w:r>
        <w:t>Vozila za vuču, koja putujući na točkovima vrše transport tereta na veće udaljenosti</w:t>
      </w:r>
      <w:r>
        <w:t>;</w:t>
      </w:r>
    </w:p>
    <w:p>
      <w:pPr>
        <w:pStyle w:val="style4109"/>
        <w:numPr>
          <w:ilvl w:val="0"/>
          <w:numId w:val="36"/>
        </w:numPr>
        <w:ind w:left="1134"/>
        <w:rPr/>
      </w:pPr>
      <w:r>
        <w:t xml:space="preserve">Nosioci teškog tereta, koji se koriste za velike montaže i transport kalemova i ploča. Oni poseduju i mogućnost </w:t>
      </w:r>
      <w:r>
        <w:t>samoutovarivanja</w:t>
      </w:r>
      <w:r>
        <w:t xml:space="preserve"> sa standardnim, okretnim ili višesmernim upravljanjem</w:t>
      </w:r>
      <w:r>
        <w:t>.</w:t>
      </w:r>
    </w:p>
    <w:p>
      <w:pPr>
        <w:pStyle w:val="style0"/>
        <w:rPr>
          <w:rFonts w:ascii="Arial" w:cs="Arial" w:eastAsia="Times New Roman" w:hAnsi="Arial"/>
          <w:sz w:val="24"/>
          <w:szCs w:val="24"/>
        </w:rPr>
      </w:pPr>
      <w:r>
        <w:rPr>
          <w:rFonts w:ascii="Arial" w:cs="Arial" w:hAnsi="Arial"/>
        </w:rPr>
        <w:br w:type="page"/>
      </w:r>
    </w:p>
    <w:bookmarkStart w:id="6" w:name="__RefHeading__304_1220056955"/>
    <w:bookmarkStart w:id="7" w:name="_Toc138697640"/>
    <w:bookmarkEnd w:id="6"/>
    <w:p>
      <w:pPr>
        <w:pStyle w:val="style1"/>
        <w:numPr>
          <w:ilvl w:val="0"/>
          <w:numId w:val="5"/>
        </w:numPr>
        <w:rPr/>
      </w:pPr>
      <w:r>
        <w:t>Korišćene komponente</w:t>
      </w:r>
      <w:bookmarkStart w:id="8" w:name="_Toc134122882"/>
      <w:bookmarkStart w:id="9" w:name="_Toc134122884"/>
      <w:bookmarkStart w:id="10" w:name="_Toc126083567"/>
      <w:bookmarkEnd w:id="7"/>
      <w:bookmarkEnd w:id="8"/>
      <w:bookmarkEnd w:id="9"/>
    </w:p>
    <w:bookmarkStart w:id="11" w:name="_Toc138163464"/>
    <w:bookmarkStart w:id="12" w:name="_Toc138352607"/>
    <w:bookmarkStart w:id="13" w:name="_Toc138352657"/>
    <w:bookmarkStart w:id="14" w:name="_Toc138352811"/>
    <w:bookmarkStart w:id="15" w:name="_Toc138352854"/>
    <w:bookmarkStart w:id="16" w:name="_Toc138518659"/>
    <w:bookmarkStart w:id="17" w:name="_Toc138518890"/>
    <w:bookmarkStart w:id="18" w:name="_Toc138589766"/>
    <w:bookmarkStart w:id="19" w:name="_Toc138589804"/>
    <w:bookmarkStart w:id="20" w:name="_Toc138608617"/>
    <w:bookmarkStart w:id="21" w:name="_Toc138163466"/>
    <w:bookmarkStart w:id="22" w:name="_Toc138352609"/>
    <w:bookmarkStart w:id="23" w:name="_Toc138352659"/>
    <w:bookmarkStart w:id="24" w:name="_Toc138352813"/>
    <w:bookmarkStart w:id="25" w:name="_Toc138352856"/>
    <w:bookmarkStart w:id="26" w:name="_Toc138518661"/>
    <w:bookmarkStart w:id="27" w:name="_Toc138518892"/>
    <w:bookmarkStart w:id="28" w:name="_Toc138589768"/>
    <w:bookmarkStart w:id="29" w:name="_Toc138589806"/>
    <w:bookmarkStart w:id="30" w:name="_Toc138608619"/>
    <w:bookmarkStart w:id="31" w:name="_Toc138612768"/>
    <w:bookmarkStart w:id="32" w:name="_Toc138612806"/>
    <w:bookmarkStart w:id="33" w:name="_Toc138612964"/>
    <w:bookmarkStart w:id="34" w:name="_Toc138697641"/>
    <w:bookmarkStart w:id="35" w:name="_Toc138163465"/>
    <w:bookmarkStart w:id="36" w:name="_Toc138352608"/>
    <w:bookmarkStart w:id="37" w:name="_Toc138352658"/>
    <w:bookmarkStart w:id="38" w:name="_Toc138352812"/>
    <w:bookmarkStart w:id="39" w:name="_Toc138352855"/>
    <w:bookmarkStart w:id="40" w:name="_Toc138518660"/>
    <w:bookmarkStart w:id="41" w:name="_Toc138518891"/>
    <w:bookmarkStart w:id="42" w:name="_Toc138589767"/>
    <w:bookmarkStart w:id="43" w:name="_Toc138589805"/>
    <w:bookmarkStart w:id="44" w:name="_Toc138608618"/>
    <w:bookmarkStart w:id="45" w:name="_Toc138612769"/>
    <w:bookmarkStart w:id="46" w:name="_Toc138612807"/>
    <w:bookmarkStart w:id="47" w:name="_Toc138612965"/>
    <w:bookmarkStart w:id="48" w:name="_Toc138697642"/>
    <w:bookmarkStart w:id="49" w:name="_Toc138612770"/>
    <w:bookmarkStart w:id="50" w:name="_Toc138612808"/>
    <w:bookmarkStart w:id="51" w:name="_Toc138612966"/>
    <w:bookmarkStart w:id="52" w:name="_Toc138697643"/>
    <w:bookmarkStart w:id="53" w:name="_Hlk138160507"/>
    <w:bookmarkStart w:id="54" w:name="_Toc138697644"/>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Pr>
        <w:pStyle w:val="style2"/>
        <w:numPr>
          <w:ilvl w:val="1"/>
          <w:numId w:val="38"/>
        </w:numPr>
        <w:rPr/>
      </w:pPr>
      <w:r>
        <w:t>DsPIC30F4013</w:t>
      </w:r>
      <w:bookmarkEnd w:id="10"/>
      <w:bookmarkEnd w:id="53"/>
      <w:r>
        <w:t xml:space="preserve"> </w:t>
      </w:r>
      <w:r>
        <w:rPr>
          <w:i w:val="false"/>
          <w:iCs w:val="false"/>
        </w:rPr>
        <w:t>mikrokontroler</w:t>
      </w:r>
      <w:bookmarkEnd w:id="54"/>
      <w:r>
        <w:br/>
      </w:r>
    </w:p>
    <w:p>
      <w:pPr>
        <w:pStyle w:val="style4131"/>
        <w:rPr/>
      </w:pPr>
      <w:r>
        <w:t xml:space="preserve">Glavna komponenta ovog uređaja jeste </w:t>
      </w:r>
      <w:r>
        <w:t>mikrokontroler</w:t>
      </w:r>
      <w:r>
        <w:t xml:space="preserve"> dsPIC30F4013</w:t>
      </w:r>
      <w:r>
        <w:t xml:space="preserve"> prikazan na </w:t>
      </w:r>
      <w:r>
        <w:t>s</w:t>
      </w:r>
      <w:r>
        <w:t>lici 3.1</w:t>
      </w:r>
      <w:r>
        <w:t>, preko kog je</w:t>
      </w:r>
      <w:r>
        <w:t xml:space="preserve"> i </w:t>
      </w:r>
      <w:r>
        <w:t xml:space="preserve">realizovan kompletan projekat. </w:t>
      </w:r>
    </w:p>
    <w:p>
      <w:pPr>
        <w:pStyle w:val="style4131"/>
        <w:rPr/>
      </w:pPr>
    </w:p>
    <w:bookmarkStart w:id="55" w:name="_Toc138518663"/>
    <w:bookmarkStart w:id="56" w:name="_Toc138518894"/>
    <w:bookmarkStart w:id="57" w:name="_Toc138589808"/>
    <w:bookmarkStart w:id="58" w:name="_Toc138608621"/>
    <w:bookmarkStart w:id="59" w:name="_Toc138612772"/>
    <w:bookmarkStart w:id="60" w:name="_Toc138612968"/>
    <w:bookmarkStart w:id="61" w:name="_Toc138697645"/>
    <w:p>
      <w:pPr>
        <w:pStyle w:val="style4131"/>
        <w:jc w:val="center"/>
        <w:rPr/>
      </w:pPr>
      <w:r>
        <w:rPr>
          <w:noProof/>
        </w:rPr>
        <w:drawing>
          <wp:inline distL="0" distT="0" distB="0" distR="0">
            <wp:extent cx="4986655" cy="2597150"/>
            <wp:effectExtent l="0" t="0" r="4445" b="0"/>
            <wp:docPr id="104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4986655" cy="2597150"/>
                    </a:xfrm>
                    <a:prstGeom prst="rect"/>
                  </pic:spPr>
                </pic:pic>
              </a:graphicData>
            </a:graphic>
          </wp:inline>
        </w:drawing>
      </w:r>
      <w:bookmarkEnd w:id="55"/>
      <w:bookmarkEnd w:id="56"/>
      <w:bookmarkEnd w:id="57"/>
      <w:bookmarkEnd w:id="58"/>
      <w:bookmarkEnd w:id="59"/>
      <w:bookmarkEnd w:id="60"/>
      <w:bookmarkEnd w:id="61"/>
    </w:p>
    <w:bookmarkStart w:id="62" w:name="_Hlk134044809"/>
    <w:p>
      <w:pPr>
        <w:pStyle w:val="style4135"/>
        <w:rPr/>
      </w:pPr>
      <w:r>
        <w:t>Slika 3.1</w:t>
      </w:r>
      <w:r>
        <w:t>.</w:t>
      </w:r>
      <w:r>
        <w:t xml:space="preserve"> dsPIC30F4013 </w:t>
      </w:r>
      <w:r>
        <w:t>mikrokontroler</w:t>
      </w:r>
      <w:bookmarkEnd w:id="62"/>
      <w:r>
        <w:t xml:space="preserve"> [1]</w:t>
      </w:r>
    </w:p>
    <w:p>
      <w:pPr>
        <w:pStyle w:val="style4109"/>
        <w:rPr>
          <w:rFonts w:ascii="Arial" w:cs="Arial" w:hAnsi="Arial"/>
        </w:rPr>
      </w:pPr>
    </w:p>
    <w:bookmarkStart w:id="63" w:name="__RefHeading__306_1220056955"/>
    <w:bookmarkEnd w:id="63"/>
    <w:p>
      <w:pPr>
        <w:pStyle w:val="style4131"/>
        <w:rPr/>
      </w:pPr>
      <w:r>
        <w:t xml:space="preserve">Mogućnosti koje pruža ovaj </w:t>
      </w:r>
      <w:r>
        <w:t>mikrokontroler</w:t>
      </w:r>
      <w:r>
        <w:t xml:space="preserve"> su: prikupljanje ulaznih signala i njihova obrada, kao i prikupljanje izlaznih signala, zatim komunikacija preko serijskog terminala sa računarom, kao i korišćenje </w:t>
      </w:r>
      <w:r>
        <w:t>tajmera</w:t>
      </w:r>
      <w:r>
        <w:t xml:space="preserve">. </w:t>
      </w:r>
    </w:p>
    <w:p>
      <w:pPr>
        <w:pStyle w:val="style4131"/>
        <w:rPr/>
      </w:pPr>
      <w:r>
        <w:t xml:space="preserve">Sastoji se iz 30 ulazno/izlaznih pinova za opštu upotrebu, jednog 12-bitnog A/D </w:t>
      </w:r>
      <w:r>
        <w:t>konvertora</w:t>
      </w:r>
      <w:r>
        <w:t xml:space="preserve">, </w:t>
      </w:r>
      <w:r>
        <w:t>3</w:t>
      </w:r>
      <w:r>
        <w:t xml:space="preserve">x16-bitnih i 2x32-bitna </w:t>
      </w:r>
      <w:r>
        <w:t>tajmera</w:t>
      </w:r>
      <w:r>
        <w:t xml:space="preserve"> i dva kanala za serijsku komunikaciju (UART1, UART2, gde UART1 poseduje primarnu i alternativnu komunikaciju). U ovom projektu je korišćen UART</w:t>
      </w:r>
      <w:r>
        <w:t>2</w:t>
      </w:r>
      <w:r>
        <w:t xml:space="preserve"> kanal za ostvarivanje </w:t>
      </w:r>
      <w:r>
        <w:t>bežične</w:t>
      </w:r>
      <w:r>
        <w:t xml:space="preserve"> komunikacije.</w:t>
      </w:r>
    </w:p>
    <w:p>
      <w:pPr>
        <w:pStyle w:val="style4131"/>
        <w:rPr/>
      </w:pPr>
      <w:r>
        <w:t xml:space="preserve">Ono što odlikuje ovaj </w:t>
      </w:r>
      <w:r>
        <w:t>mikrokontroler</w:t>
      </w:r>
      <w:r>
        <w:t xml:space="preserve"> jeste velika </w:t>
      </w:r>
      <w:r>
        <w:rPr>
          <w:i/>
          <w:iCs/>
        </w:rPr>
        <w:t>RAM</w:t>
      </w:r>
      <w:r>
        <w:t xml:space="preserve"> (memorija za podatke od 2kB) i </w:t>
      </w:r>
      <w:r>
        <w:rPr>
          <w:i/>
          <w:iCs/>
        </w:rPr>
        <w:t>Flash</w:t>
      </w:r>
      <w:r>
        <w:t xml:space="preserve"> (radna memorija od 48kB) memorija, mala potrošnja kao i velika brzina rada.</w:t>
      </w:r>
    </w:p>
    <w:p>
      <w:pPr>
        <w:pStyle w:val="style2"/>
        <w:numPr>
          <w:ilvl w:val="1"/>
          <w:numId w:val="38"/>
        </w:numPr>
        <w:rPr/>
      </w:pPr>
      <w:r>
        <w:br w:type="page"/>
      </w:r>
      <w:bookmarkStart w:id="64" w:name="_Toc138697646"/>
      <w:r>
        <w:t xml:space="preserve">MPLAB </w:t>
      </w:r>
      <w:r>
        <w:t>PICkit</w:t>
      </w:r>
      <w:r>
        <w:t xml:space="preserve"> 3</w:t>
      </w:r>
      <w:r>
        <w:t xml:space="preserve"> </w:t>
      </w:r>
      <w:r>
        <w:t>debager</w:t>
      </w:r>
      <w:r>
        <w:t>/</w:t>
      </w:r>
      <w:r>
        <w:t>programator</w:t>
      </w:r>
      <w:bookmarkEnd w:id="64"/>
    </w:p>
    <w:p>
      <w:pPr>
        <w:pStyle w:val="style0"/>
        <w:rPr>
          <w:rFonts w:ascii="Arial" w:cs="Arial" w:hAnsi="Arial"/>
        </w:rPr>
      </w:pPr>
    </w:p>
    <w:p>
      <w:pPr>
        <w:pStyle w:val="style4131"/>
        <w:rPr/>
      </w:pPr>
      <w:r>
        <w:t xml:space="preserve">MPLAB </w:t>
      </w:r>
      <w:r>
        <w:t>PICit</w:t>
      </w:r>
      <w:r>
        <w:t xml:space="preserve"> 3</w:t>
      </w:r>
      <w:r>
        <w:t xml:space="preserve"> </w:t>
      </w:r>
      <w:r>
        <w:t>(</w:t>
      </w:r>
      <w:r>
        <w:t>s</w:t>
      </w:r>
      <w:r>
        <w:t>lika 3.2.1</w:t>
      </w:r>
      <w:r>
        <w:t xml:space="preserve"> i </w:t>
      </w:r>
      <w:r>
        <w:t>ožičenje</w:t>
      </w:r>
      <w:r>
        <w:t xml:space="preserve"> </w:t>
      </w:r>
      <w:r>
        <w:t>s</w:t>
      </w:r>
      <w:r>
        <w:t>lika 3.2.2</w:t>
      </w:r>
      <w:r>
        <w:t xml:space="preserve">) omogućava otklanjanje </w:t>
      </w:r>
      <w:r>
        <w:br/>
      </w:r>
      <w:r>
        <w:t>grešaka</w:t>
      </w:r>
      <w:r>
        <w:t xml:space="preserve"> </w:t>
      </w:r>
      <w:r>
        <w:t>(</w:t>
      </w:r>
      <w:r>
        <w:rPr>
          <w:lang w:val="en-US"/>
        </w:rPr>
        <w:t xml:space="preserve">engl. </w:t>
      </w:r>
      <w:r>
        <w:rPr>
          <w:i/>
          <w:iCs/>
        </w:rPr>
        <w:t>debugging</w:t>
      </w:r>
      <w:r>
        <w:t xml:space="preserve">) i programiranje PIC i </w:t>
      </w:r>
      <w:r>
        <w:t>dsPIC</w:t>
      </w:r>
      <w:r>
        <w:t xml:space="preserve"> </w:t>
      </w:r>
      <w:r>
        <w:rPr>
          <w:i/>
          <w:iCs/>
        </w:rPr>
        <w:t>Flash</w:t>
      </w:r>
      <w:r>
        <w:t xml:space="preserve"> </w:t>
      </w:r>
      <w:r>
        <w:t>mikrokontrolera</w:t>
      </w:r>
      <w:r>
        <w:t xml:space="preserve"> po najpristupačnijim cenama koristeći moćni grafički korisnički interfejs MPLAB </w:t>
      </w:r>
      <w:r>
        <w:rPr>
          <w:i/>
          <w:iCs/>
        </w:rPr>
        <w:t>Integrated</w:t>
      </w:r>
      <w:r>
        <w:rPr>
          <w:i/>
          <w:iCs/>
        </w:rPr>
        <w:t xml:space="preserve"> </w:t>
      </w:r>
      <w:r>
        <w:rPr>
          <w:i/>
          <w:iCs/>
        </w:rPr>
        <w:t>Delevopment</w:t>
      </w:r>
      <w:r>
        <w:rPr>
          <w:i/>
          <w:iCs/>
        </w:rPr>
        <w:t xml:space="preserve"> </w:t>
      </w:r>
      <w:r>
        <w:rPr>
          <w:i/>
          <w:iCs/>
        </w:rPr>
        <w:t>Environment</w:t>
      </w:r>
      <w:r>
        <w:t xml:space="preserve"> </w:t>
      </w:r>
      <w:r>
        <w:t xml:space="preserve">(IDE). Ovaj </w:t>
      </w:r>
      <w:r>
        <w:t>programator</w:t>
      </w:r>
      <w:r>
        <w:t xml:space="preserve"> se povezuje sa računarom uz pomoć USB interfejsa i može da bude povezan sa uređajem preko </w:t>
      </w:r>
      <w:r>
        <w:rPr>
          <w:i/>
          <w:iCs/>
        </w:rPr>
        <w:t>Microchip</w:t>
      </w:r>
      <w:r>
        <w:rPr>
          <w:i/>
          <w:iCs/>
        </w:rPr>
        <w:t xml:space="preserve"> </w:t>
      </w:r>
      <w:r>
        <w:rPr>
          <w:i/>
          <w:iCs/>
        </w:rPr>
        <w:t>debug</w:t>
      </w:r>
      <w:r>
        <w:rPr>
          <w:i/>
          <w:iCs/>
        </w:rPr>
        <w:t xml:space="preserve"> </w:t>
      </w:r>
      <w:r>
        <w:t xml:space="preserve">(RJ-11) konektora koji koristi dva ulazno/izlazno pina i reset liniju uređaja kako bi implementirao </w:t>
      </w:r>
      <w:r>
        <w:t>debagovanje</w:t>
      </w:r>
      <w:r>
        <w:t xml:space="preserve"> i serijsko programiranje unutar kola. </w:t>
      </w:r>
    </w:p>
    <w:p>
      <w:pPr>
        <w:pStyle w:val="style0"/>
        <w:jc w:val="center"/>
        <w:rPr>
          <w:rFonts w:ascii="Arial" w:cs="Arial" w:hAnsi="Arial"/>
          <w:i/>
          <w:iCs/>
        </w:rPr>
      </w:pPr>
      <w:r>
        <w:rPr>
          <w:rFonts w:ascii="Arial" w:cs="Arial" w:hAnsi="Arial"/>
          <w:noProof/>
        </w:rPr>
        <w:drawing>
          <wp:inline distL="0" distT="0" distB="0" distR="0">
            <wp:extent cx="2456953" cy="2456953"/>
            <wp:effectExtent l="0" t="0" r="635" b="635"/>
            <wp:docPr id="104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5" cstate="print"/>
                    <a:srcRect l="0" t="0" r="0" b="0"/>
                    <a:stretch/>
                  </pic:blipFill>
                  <pic:spPr>
                    <a:xfrm rot="0">
                      <a:off x="0" y="0"/>
                      <a:ext cx="2456953" cy="2456953"/>
                    </a:xfrm>
                    <a:prstGeom prst="rect"/>
                    <a:ln>
                      <a:noFill/>
                    </a:ln>
                  </pic:spPr>
                </pic:pic>
              </a:graphicData>
            </a:graphic>
          </wp:inline>
        </w:drawing>
      </w:r>
      <w:r>
        <w:rPr>
          <w:rFonts w:ascii="Arial" w:cs="Arial" w:hAnsi="Arial"/>
          <w:noProof/>
          <w:sz w:val="28"/>
          <w:szCs w:val="28"/>
        </w:rPr>
        <w:drawing>
          <wp:inline distL="0" distT="0" distB="0" distR="0">
            <wp:extent cx="2507321" cy="2313830"/>
            <wp:effectExtent l="0" t="0" r="7620" b="0"/>
            <wp:docPr id="1047" name="Picture 3932447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93244742"/>
                    <pic:cNvPicPr/>
                  </pic:nvPicPr>
                  <pic:blipFill>
                    <a:blip r:embed="rId6" cstate="print"/>
                    <a:srcRect l="0" t="0" r="0" b="0"/>
                    <a:stretch/>
                  </pic:blipFill>
                  <pic:spPr>
                    <a:xfrm rot="0">
                      <a:off x="0" y="0"/>
                      <a:ext cx="2507321" cy="2313830"/>
                    </a:xfrm>
                    <a:prstGeom prst="rect"/>
                  </pic:spPr>
                </pic:pic>
              </a:graphicData>
            </a:graphic>
          </wp:inline>
        </w:drawing>
      </w:r>
    </w:p>
    <w:p>
      <w:pPr>
        <w:pStyle w:val="style4135"/>
        <w:jc w:val="left"/>
        <w:rPr/>
      </w:pPr>
      <w:r>
        <w:t xml:space="preserve">                    </w:t>
      </w:r>
      <w:r>
        <w:t xml:space="preserve">Slika 3.2.1. Fizički izgled </w:t>
      </w:r>
      <w:r>
        <w:t>PICkit</w:t>
      </w:r>
      <w:r>
        <w:t xml:space="preserve"> 3</w:t>
      </w:r>
      <w:r>
        <w:t xml:space="preserve"> [2]</w:t>
      </w:r>
      <w:r>
        <w:tab/>
      </w:r>
      <w:r>
        <w:t xml:space="preserve">         </w:t>
      </w:r>
      <w:r>
        <w:t xml:space="preserve">Slika 3.2.2. </w:t>
      </w:r>
      <w:r>
        <w:t>Ožičenje</w:t>
      </w:r>
      <w:r>
        <w:t xml:space="preserve"> </w:t>
      </w:r>
      <w:r>
        <w:t>PICkit</w:t>
      </w:r>
      <w:r>
        <w:t xml:space="preserve"> 3</w:t>
      </w:r>
      <w:r>
        <w:t xml:space="preserve"> [2]</w:t>
      </w:r>
    </w:p>
    <w:p>
      <w:pPr>
        <w:pStyle w:val="style4131"/>
        <w:rPr/>
      </w:pPr>
      <w:r>
        <w:t xml:space="preserve">Glavne karakteristike ovog </w:t>
      </w:r>
      <w:r>
        <w:t>programatora</w:t>
      </w:r>
      <w:r>
        <w:t>/</w:t>
      </w:r>
      <w:r>
        <w:t>debagera</w:t>
      </w:r>
      <w:r>
        <w:t xml:space="preserve"> su:</w:t>
      </w:r>
    </w:p>
    <w:p>
      <w:pPr>
        <w:pStyle w:val="style179"/>
        <w:numPr>
          <w:ilvl w:val="0"/>
          <w:numId w:val="19"/>
        </w:numPr>
        <w:ind w:left="1134"/>
        <w:jc w:val="both"/>
        <w:rPr>
          <w:rFonts w:ascii="Times New Roman" w:cs="Times New Roman" w:hAnsi="Times New Roman"/>
          <w:sz w:val="24"/>
          <w:szCs w:val="24"/>
        </w:rPr>
      </w:pPr>
      <w:r>
        <w:rPr>
          <w:rFonts w:ascii="Times New Roman" w:cs="Times New Roman" w:hAnsi="Times New Roman"/>
          <w:sz w:val="24"/>
          <w:szCs w:val="24"/>
        </w:rPr>
        <w:t>Izvršenje u realnom vremenu</w:t>
      </w:r>
      <w:r>
        <w:rPr>
          <w:rFonts w:ascii="Times New Roman" w:cs="Times New Roman" w:hAnsi="Times New Roman"/>
        </w:rPr>
        <w:t>;</w:t>
      </w:r>
    </w:p>
    <w:p>
      <w:pPr>
        <w:pStyle w:val="style179"/>
        <w:numPr>
          <w:ilvl w:val="0"/>
          <w:numId w:val="19"/>
        </w:numPr>
        <w:ind w:left="1134"/>
        <w:jc w:val="both"/>
        <w:rPr>
          <w:rFonts w:ascii="Times New Roman" w:cs="Times New Roman" w:hAnsi="Times New Roman"/>
          <w:sz w:val="24"/>
          <w:szCs w:val="24"/>
        </w:rPr>
      </w:pPr>
      <w:r>
        <w:rPr>
          <w:rFonts w:ascii="Times New Roman" w:cs="Times New Roman" w:hAnsi="Times New Roman"/>
          <w:sz w:val="24"/>
          <w:szCs w:val="24"/>
        </w:rPr>
        <w:t>USB (interfejs pune brzine od 12Mbit/s za glavni računar)</w:t>
      </w:r>
      <w:r>
        <w:rPr>
          <w:rFonts w:ascii="Times New Roman" w:cs="Times New Roman" w:hAnsi="Times New Roman"/>
        </w:rPr>
        <w:t>;</w:t>
      </w:r>
    </w:p>
    <w:p>
      <w:pPr>
        <w:pStyle w:val="style179"/>
        <w:numPr>
          <w:ilvl w:val="0"/>
          <w:numId w:val="19"/>
        </w:numPr>
        <w:ind w:left="1134"/>
        <w:jc w:val="both"/>
        <w:rPr>
          <w:rFonts w:ascii="Times New Roman" w:cs="Times New Roman" w:hAnsi="Times New Roman"/>
          <w:sz w:val="24"/>
          <w:szCs w:val="24"/>
        </w:rPr>
      </w:pPr>
      <w:r>
        <w:rPr>
          <w:rFonts w:ascii="Times New Roman" w:cs="Times New Roman" w:hAnsi="Times New Roman"/>
          <w:sz w:val="24"/>
          <w:szCs w:val="24"/>
        </w:rPr>
        <w:t>Kompatibilan za MPLAB IDE</w:t>
      </w:r>
      <w:r>
        <w:rPr>
          <w:rFonts w:ascii="Times New Roman" w:cs="Times New Roman" w:hAnsi="Times New Roman"/>
        </w:rPr>
        <w:t>;</w:t>
      </w:r>
    </w:p>
    <w:p>
      <w:pPr>
        <w:pStyle w:val="style179"/>
        <w:numPr>
          <w:ilvl w:val="0"/>
          <w:numId w:val="19"/>
        </w:numPr>
        <w:ind w:left="1134"/>
        <w:jc w:val="both"/>
        <w:rPr>
          <w:rFonts w:ascii="Times New Roman" w:cs="Times New Roman" w:hAnsi="Times New Roman"/>
          <w:sz w:val="24"/>
          <w:szCs w:val="24"/>
        </w:rPr>
      </w:pPr>
      <w:r>
        <w:rPr>
          <w:rFonts w:ascii="Times New Roman" w:cs="Times New Roman" w:hAnsi="Times New Roman"/>
          <w:sz w:val="24"/>
          <w:szCs w:val="24"/>
        </w:rPr>
        <w:t>Ugrađen monitor kratkog spoja/</w:t>
      </w:r>
      <w:r>
        <w:rPr>
          <w:rFonts w:ascii="Times New Roman" w:cs="Times New Roman" w:hAnsi="Times New Roman"/>
          <w:sz w:val="24"/>
          <w:szCs w:val="24"/>
        </w:rPr>
        <w:t>prenapona</w:t>
      </w:r>
      <w:r>
        <w:rPr>
          <w:rFonts w:ascii="Times New Roman" w:cs="Times New Roman" w:hAnsi="Times New Roman"/>
        </w:rPr>
        <w:t>;</w:t>
      </w:r>
    </w:p>
    <w:p>
      <w:pPr>
        <w:pStyle w:val="style179"/>
        <w:numPr>
          <w:ilvl w:val="0"/>
          <w:numId w:val="19"/>
        </w:numPr>
        <w:ind w:left="1134"/>
        <w:jc w:val="both"/>
        <w:rPr>
          <w:rFonts w:ascii="Times New Roman" w:cs="Times New Roman" w:hAnsi="Times New Roman"/>
          <w:sz w:val="24"/>
          <w:szCs w:val="24"/>
        </w:rPr>
      </w:pPr>
      <w:r>
        <w:rPr>
          <w:rFonts w:ascii="Times New Roman" w:cs="Times New Roman" w:hAnsi="Times New Roman"/>
          <w:sz w:val="24"/>
          <w:szCs w:val="24"/>
        </w:rPr>
        <w:t>Firmwear</w:t>
      </w:r>
      <w:r>
        <w:rPr>
          <w:rFonts w:ascii="Times New Roman" w:cs="Times New Roman" w:hAnsi="Times New Roman"/>
          <w:sz w:val="24"/>
          <w:szCs w:val="24"/>
        </w:rPr>
        <w:t xml:space="preserve"> koji se može nadograditi</w:t>
      </w:r>
      <w:r>
        <w:rPr>
          <w:rFonts w:ascii="Times New Roman" w:cs="Times New Roman" w:hAnsi="Times New Roman"/>
        </w:rPr>
        <w:t>;</w:t>
      </w:r>
    </w:p>
    <w:p>
      <w:pPr>
        <w:pStyle w:val="style179"/>
        <w:numPr>
          <w:ilvl w:val="0"/>
          <w:numId w:val="19"/>
        </w:numPr>
        <w:ind w:left="1134"/>
        <w:jc w:val="both"/>
        <w:rPr>
          <w:rFonts w:ascii="Times New Roman" w:cs="Times New Roman" w:hAnsi="Times New Roman"/>
          <w:sz w:val="24"/>
          <w:szCs w:val="24"/>
        </w:rPr>
      </w:pPr>
      <w:r>
        <w:rPr>
          <w:rFonts w:ascii="Times New Roman" w:cs="Times New Roman" w:hAnsi="Times New Roman"/>
          <w:sz w:val="24"/>
          <w:szCs w:val="24"/>
        </w:rPr>
        <w:t>Podržava nizak napona od 2V sa opsegom do 6V</w:t>
      </w:r>
      <w:r>
        <w:rPr>
          <w:rFonts w:ascii="Times New Roman" w:cs="Times New Roman" w:hAnsi="Times New Roman"/>
        </w:rPr>
        <w:t>;</w:t>
      </w:r>
    </w:p>
    <w:p>
      <w:pPr>
        <w:pStyle w:val="style179"/>
        <w:numPr>
          <w:ilvl w:val="0"/>
          <w:numId w:val="19"/>
        </w:numPr>
        <w:ind w:left="1134"/>
        <w:jc w:val="both"/>
        <w:rPr>
          <w:rFonts w:ascii="Times New Roman" w:cs="Times New Roman" w:hAnsi="Times New Roman"/>
          <w:sz w:val="24"/>
          <w:szCs w:val="24"/>
        </w:rPr>
      </w:pPr>
      <w:r>
        <w:rPr>
          <w:rFonts w:ascii="Times New Roman" w:cs="Times New Roman" w:hAnsi="Times New Roman"/>
          <w:sz w:val="24"/>
          <w:szCs w:val="24"/>
        </w:rPr>
        <w:t>Poseduje LED diode za signalizaciju stanja</w:t>
      </w:r>
      <w:r>
        <w:rPr>
          <w:rFonts w:ascii="Times New Roman" w:cs="Times New Roman" w:hAnsi="Times New Roman"/>
        </w:rPr>
        <w:t>;</w:t>
      </w:r>
    </w:p>
    <w:p>
      <w:pPr>
        <w:pStyle w:val="style179"/>
        <w:numPr>
          <w:ilvl w:val="0"/>
          <w:numId w:val="19"/>
        </w:numPr>
        <w:ind w:left="1134"/>
        <w:jc w:val="both"/>
        <w:rPr>
          <w:rFonts w:ascii="Times New Roman" w:cs="Times New Roman" w:hAnsi="Times New Roman"/>
          <w:sz w:val="24"/>
          <w:szCs w:val="24"/>
        </w:rPr>
      </w:pPr>
      <w:r>
        <w:rPr>
          <w:rFonts w:ascii="Times New Roman" w:cs="Times New Roman" w:hAnsi="Times New Roman"/>
          <w:sz w:val="24"/>
          <w:szCs w:val="24"/>
        </w:rPr>
        <w:t xml:space="preserve">Čitanje i pisanje programa i memorije podataka </w:t>
      </w:r>
      <w:r>
        <w:rPr>
          <w:rFonts w:ascii="Times New Roman" w:cs="Times New Roman" w:hAnsi="Times New Roman"/>
          <w:sz w:val="24"/>
          <w:szCs w:val="24"/>
        </w:rPr>
        <w:t>mikrokontrolera</w:t>
      </w:r>
      <w:r>
        <w:rPr>
          <w:rFonts w:ascii="Times New Roman" w:cs="Times New Roman" w:hAnsi="Times New Roman"/>
        </w:rPr>
        <w:t>;</w:t>
      </w:r>
    </w:p>
    <w:p>
      <w:pPr>
        <w:pStyle w:val="style179"/>
        <w:numPr>
          <w:ilvl w:val="0"/>
          <w:numId w:val="19"/>
        </w:numPr>
        <w:ind w:left="1134"/>
        <w:jc w:val="both"/>
        <w:rPr>
          <w:rFonts w:ascii="Times New Roman" w:cs="Times New Roman" w:hAnsi="Times New Roman"/>
          <w:sz w:val="24"/>
          <w:szCs w:val="24"/>
        </w:rPr>
      </w:pPr>
      <w:r>
        <w:rPr>
          <w:rFonts w:ascii="Times New Roman" w:cs="Times New Roman" w:hAnsi="Times New Roman"/>
          <w:sz w:val="24"/>
          <w:szCs w:val="24"/>
        </w:rPr>
        <w:t xml:space="preserve">Programiranje do 512M </w:t>
      </w:r>
      <w:r>
        <w:rPr>
          <w:rFonts w:ascii="Times New Roman" w:cs="Times New Roman" w:hAnsi="Times New Roman"/>
          <w:sz w:val="24"/>
          <w:szCs w:val="24"/>
        </w:rPr>
        <w:t>byte</w:t>
      </w:r>
      <w:r>
        <w:rPr>
          <w:rFonts w:ascii="Times New Roman" w:cs="Times New Roman" w:hAnsi="Times New Roman"/>
          <w:sz w:val="24"/>
          <w:szCs w:val="24"/>
        </w:rPr>
        <w:t xml:space="preserve"> </w:t>
      </w:r>
      <w:r>
        <w:rPr>
          <w:rFonts w:ascii="Times New Roman" w:cs="Times New Roman" w:hAnsi="Times New Roman"/>
          <w:sz w:val="24"/>
          <w:szCs w:val="24"/>
        </w:rPr>
        <w:t>Flash</w:t>
      </w:r>
      <w:r>
        <w:rPr>
          <w:rFonts w:ascii="Times New Roman" w:cs="Times New Roman" w:hAnsi="Times New Roman"/>
          <w:sz w:val="24"/>
          <w:szCs w:val="24"/>
        </w:rPr>
        <w:t xml:space="preserve"> memorije</w:t>
      </w:r>
      <w:r>
        <w:rPr>
          <w:rFonts w:ascii="Times New Roman" w:cs="Times New Roman" w:hAnsi="Times New Roman"/>
        </w:rPr>
        <w:t>;</w:t>
      </w:r>
    </w:p>
    <w:p>
      <w:pPr>
        <w:pStyle w:val="style179"/>
        <w:numPr>
          <w:ilvl w:val="0"/>
          <w:numId w:val="19"/>
        </w:numPr>
        <w:ind w:left="1134"/>
        <w:jc w:val="both"/>
        <w:rPr>
          <w:rFonts w:ascii="Times New Roman" w:cs="Times New Roman" w:hAnsi="Times New Roman"/>
          <w:sz w:val="24"/>
          <w:szCs w:val="24"/>
        </w:rPr>
      </w:pPr>
      <w:r>
        <w:rPr>
          <w:rFonts w:ascii="Times New Roman" w:cs="Times New Roman" w:hAnsi="Times New Roman"/>
          <w:sz w:val="24"/>
          <w:szCs w:val="24"/>
        </w:rPr>
        <w:t>U potpunosti zatvoren</w:t>
      </w:r>
      <w:r>
        <w:rPr>
          <w:rFonts w:ascii="Times New Roman" w:cs="Times New Roman" w:hAnsi="Times New Roman"/>
          <w:sz w:val="24"/>
          <w:szCs w:val="24"/>
        </w:rPr>
        <w:t>.</w:t>
      </w:r>
    </w:p>
    <w:p>
      <w:pPr>
        <w:pStyle w:val="style0"/>
        <w:jc w:val="both"/>
        <w:rPr>
          <w:rFonts w:ascii="Arial" w:cs="Arial" w:hAnsi="Arial"/>
          <w:sz w:val="24"/>
          <w:szCs w:val="24"/>
        </w:rPr>
      </w:pPr>
      <w:r>
        <w:rPr>
          <w:rFonts w:ascii="Arial" w:cs="Arial" w:hAnsi="Arial"/>
        </w:rPr>
        <w:br w:type="page"/>
      </w:r>
    </w:p>
    <w:bookmarkStart w:id="65" w:name="_Toc134122887"/>
    <w:bookmarkStart w:id="66" w:name="_Toc138163470"/>
    <w:bookmarkStart w:id="67" w:name="_Toc138352613"/>
    <w:bookmarkStart w:id="68" w:name="_Toc138352663"/>
    <w:bookmarkStart w:id="69" w:name="_Toc138352817"/>
    <w:bookmarkStart w:id="70" w:name="_Toc138352860"/>
    <w:bookmarkStart w:id="71" w:name="_Toc138518665"/>
    <w:bookmarkStart w:id="72" w:name="_Toc138518896"/>
    <w:bookmarkStart w:id="73" w:name="_Toc138589772"/>
    <w:bookmarkStart w:id="74" w:name="_Toc138589810"/>
    <w:bookmarkStart w:id="75" w:name="_Toc138608623"/>
    <w:bookmarkStart w:id="76" w:name="_Toc138163474"/>
    <w:bookmarkStart w:id="77" w:name="_Toc138352617"/>
    <w:bookmarkStart w:id="78" w:name="_Toc138352667"/>
    <w:bookmarkStart w:id="79" w:name="_Toc138352821"/>
    <w:bookmarkStart w:id="80" w:name="_Toc138352864"/>
    <w:bookmarkStart w:id="81" w:name="_Toc138518669"/>
    <w:bookmarkStart w:id="82" w:name="_Toc138518900"/>
    <w:bookmarkStart w:id="83" w:name="_Toc138589776"/>
    <w:bookmarkStart w:id="84" w:name="_Toc138589814"/>
    <w:bookmarkStart w:id="85" w:name="_Toc138608627"/>
    <w:bookmarkStart w:id="86" w:name="_Toc138612774"/>
    <w:bookmarkStart w:id="87" w:name="_Toc138612812"/>
    <w:bookmarkStart w:id="88" w:name="_Toc138612970"/>
    <w:bookmarkStart w:id="89" w:name="_Toc138697647"/>
    <w:bookmarkStart w:id="90" w:name="_Toc138163471"/>
    <w:bookmarkStart w:id="91" w:name="_Toc138352614"/>
    <w:bookmarkStart w:id="92" w:name="_Toc138352664"/>
    <w:bookmarkStart w:id="93" w:name="_Toc138352818"/>
    <w:bookmarkStart w:id="94" w:name="_Toc138352861"/>
    <w:bookmarkStart w:id="95" w:name="_Toc138518666"/>
    <w:bookmarkStart w:id="96" w:name="_Toc138518897"/>
    <w:bookmarkStart w:id="97" w:name="_Toc138589773"/>
    <w:bookmarkStart w:id="98" w:name="_Toc138589811"/>
    <w:bookmarkStart w:id="99" w:name="_Toc138608624"/>
    <w:bookmarkStart w:id="100" w:name="_Toc138612775"/>
    <w:bookmarkStart w:id="101" w:name="_Toc138612813"/>
    <w:bookmarkStart w:id="102" w:name="_Toc138612971"/>
    <w:bookmarkStart w:id="103" w:name="_Toc138697648"/>
    <w:bookmarkStart w:id="104" w:name="_Toc138163472"/>
    <w:bookmarkStart w:id="105" w:name="_Toc138352615"/>
    <w:bookmarkStart w:id="106" w:name="_Toc138352665"/>
    <w:bookmarkStart w:id="107" w:name="_Toc138352819"/>
    <w:bookmarkStart w:id="108" w:name="_Toc138352862"/>
    <w:bookmarkStart w:id="109" w:name="_Toc138518667"/>
    <w:bookmarkStart w:id="110" w:name="_Toc138518898"/>
    <w:bookmarkStart w:id="111" w:name="_Toc138589774"/>
    <w:bookmarkStart w:id="112" w:name="_Toc138589812"/>
    <w:bookmarkStart w:id="113" w:name="_Toc138608625"/>
    <w:bookmarkStart w:id="114" w:name="_Toc138612776"/>
    <w:bookmarkStart w:id="115" w:name="_Toc138612814"/>
    <w:bookmarkStart w:id="116" w:name="_Toc138612972"/>
    <w:bookmarkStart w:id="117" w:name="_Toc138697649"/>
    <w:bookmarkStart w:id="118" w:name="_Toc138163473"/>
    <w:bookmarkStart w:id="119" w:name="_Toc138352616"/>
    <w:bookmarkStart w:id="120" w:name="_Toc138352666"/>
    <w:bookmarkStart w:id="121" w:name="_Toc138352820"/>
    <w:bookmarkStart w:id="122" w:name="_Toc138352863"/>
    <w:bookmarkStart w:id="123" w:name="_Toc138518668"/>
    <w:bookmarkStart w:id="124" w:name="_Toc138518899"/>
    <w:bookmarkStart w:id="125" w:name="_Toc138589775"/>
    <w:bookmarkStart w:id="126" w:name="_Toc138589813"/>
    <w:bookmarkStart w:id="127" w:name="_Toc138608626"/>
    <w:bookmarkStart w:id="128" w:name="_Toc138612777"/>
    <w:bookmarkStart w:id="129" w:name="_Toc138612815"/>
    <w:bookmarkStart w:id="130" w:name="_Toc138612973"/>
    <w:bookmarkStart w:id="131" w:name="_Toc138697650"/>
    <w:bookmarkStart w:id="132" w:name="_Toc138612778"/>
    <w:bookmarkStart w:id="133" w:name="_Toc138612816"/>
    <w:bookmarkStart w:id="134" w:name="_Toc138612974"/>
    <w:bookmarkStart w:id="135" w:name="_Toc138697651"/>
    <w:bookmarkStart w:id="136" w:name="_Toc138697652"/>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Pr>
        <w:pStyle w:val="style2"/>
        <w:numPr>
          <w:ilvl w:val="1"/>
          <w:numId w:val="38"/>
        </w:numPr>
        <w:tabs>
          <w:tab w:val="left" w:leader="none" w:pos="1142"/>
        </w:tabs>
        <w:ind w:left="1422"/>
        <w:rPr/>
      </w:pPr>
      <w:r>
        <w:t>Sharp</w:t>
      </w:r>
      <w:r>
        <w:t xml:space="preserve"> </w:t>
      </w:r>
      <w:r>
        <w:t xml:space="preserve">GP2Y0A21YK0F </w:t>
      </w:r>
      <w:r>
        <w:t xml:space="preserve">analogni </w:t>
      </w:r>
      <w:r>
        <w:t>IR senzor daljine</w:t>
      </w:r>
      <w:bookmarkEnd w:id="136"/>
    </w:p>
    <w:p>
      <w:pPr>
        <w:pStyle w:val="style4109"/>
        <w:rPr>
          <w:rFonts w:ascii="Arial" w:cs="Arial" w:hAnsi="Arial"/>
        </w:rPr>
      </w:pPr>
    </w:p>
    <w:p>
      <w:pPr>
        <w:pStyle w:val="style4131"/>
        <w:rPr>
          <w:sz w:val="22"/>
          <w:szCs w:val="22"/>
        </w:rPr>
      </w:pPr>
      <w:r>
        <w:rPr>
          <w:noProof/>
          <w:lang w:eastAsia="en-GB"/>
        </w:rPr>
        <w:drawing>
          <wp:anchor distT="0" distB="0" distL="0" distR="0" simplePos="false" relativeHeight="10" behindDoc="false" locked="false" layoutInCell="true" allowOverlap="true">
            <wp:simplePos x="0" y="0"/>
            <wp:positionH relativeFrom="column">
              <wp:posOffset>1886585</wp:posOffset>
            </wp:positionH>
            <wp:positionV relativeFrom="paragraph">
              <wp:posOffset>751205</wp:posOffset>
            </wp:positionV>
            <wp:extent cx="2814955" cy="2035175"/>
            <wp:effectExtent l="0" t="0" r="4445" b="3175"/>
            <wp:wrapTopAndBottom/>
            <wp:docPr id="1048" name="Picture 5" descr="A picture containing lock&#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10287" r="0" b="5536"/>
                    <a:stretch/>
                  </pic:blipFill>
                  <pic:spPr>
                    <a:xfrm rot="0">
                      <a:off x="0" y="0"/>
                      <a:ext cx="2814955" cy="2035175"/>
                    </a:xfrm>
                    <a:prstGeom prst="rect"/>
                    <a:ln>
                      <a:noFill/>
                    </a:ln>
                  </pic:spPr>
                </pic:pic>
              </a:graphicData>
            </a:graphic>
            <wp14:sizeRelH relativeFrom="page">
              <wp14:pctWidth>0</wp14:pctWidth>
            </wp14:sizeRelH>
            <wp14:sizeRelV relativeFrom="page">
              <wp14:pctHeight>0</wp14:pctHeight>
            </wp14:sizeRelV>
          </wp:anchor>
        </w:drawing>
      </w:r>
      <w:r>
        <w:t>GP2</w:t>
      </w:r>
      <w:r>
        <w:t>Yxxxx</w:t>
      </w:r>
      <w:r>
        <w:t xml:space="preserve"> </w:t>
      </w:r>
      <w:r>
        <w:t>Sharp</w:t>
      </w:r>
      <w:r>
        <w:t xml:space="preserve"> </w:t>
      </w:r>
      <w:r>
        <w:t xml:space="preserve">je serija </w:t>
      </w:r>
      <w:r>
        <w:t>senzor</w:t>
      </w:r>
      <w:r>
        <w:t>a</w:t>
      </w:r>
      <w:r>
        <w:t xml:space="preserve"> udaljenosti </w:t>
      </w:r>
      <w:r>
        <w:t>od kojih je svaki</w:t>
      </w:r>
      <w:r>
        <w:t xml:space="preserve"> odličan </w:t>
      </w:r>
      <w:r>
        <w:t xml:space="preserve">analogni senzor daljine koji radi na principu infracrvene </w:t>
      </w:r>
      <w:r>
        <w:t>svetlostim</w:t>
      </w:r>
      <w:r>
        <w:t xml:space="preserve"> </w:t>
      </w:r>
      <w:r>
        <w:t>i analogn</w:t>
      </w:r>
      <w:r>
        <w:rPr>
          <w:lang w:val="en-US"/>
        </w:rPr>
        <w:t>og</w:t>
      </w:r>
      <w:r>
        <w:t xml:space="preserve"> napon</w:t>
      </w:r>
      <w:r>
        <w:rPr>
          <w:lang w:val="en-US"/>
        </w:rPr>
        <w:t>a</w:t>
      </w:r>
      <w:r>
        <w:t xml:space="preserve"> koji pokazuje udaljenost,</w:t>
      </w:r>
      <w:r>
        <w:t xml:space="preserve"> što ga čini </w:t>
      </w:r>
      <w:r>
        <w:t>veoma jednostav</w:t>
      </w:r>
      <w:r>
        <w:t>nim</w:t>
      </w:r>
      <w:r>
        <w:t xml:space="preserve"> za </w:t>
      </w:r>
      <w:r>
        <w:t>korišenje</w:t>
      </w:r>
      <w:r>
        <w:t>.</w:t>
      </w:r>
      <w:r>
        <w:t xml:space="preserve"> Jedan od ovih senzora je prikazan na </w:t>
      </w:r>
      <w:r>
        <w:t>s</w:t>
      </w:r>
      <w:r>
        <w:t>lici 3.</w:t>
      </w:r>
      <w:r>
        <w:t>3</w:t>
      </w:r>
      <w:r>
        <w:t>.</w:t>
      </w:r>
      <w:r>
        <w:t>1</w:t>
      </w:r>
      <w:r>
        <w:rPr>
          <w:i/>
          <w:iCs/>
        </w:rPr>
        <w:t>.</w:t>
      </w:r>
      <w:bookmarkStart w:id="137" w:name="_Hlk134118886"/>
    </w:p>
    <w:p>
      <w:pPr>
        <w:pStyle w:val="style4135"/>
        <w:rPr/>
      </w:pPr>
      <w:r>
        <w:t>Slika 3.</w:t>
      </w:r>
      <w:r>
        <w:t>3</w:t>
      </w:r>
      <w:r>
        <w:t>.1</w:t>
      </w:r>
      <w:r>
        <w:t>.</w:t>
      </w:r>
      <w:r>
        <w:t xml:space="preserve"> GP2Y0A21YK0F IR senzor daljine</w:t>
      </w:r>
      <w:r>
        <w:t xml:space="preserve"> [3]</w:t>
      </w:r>
      <w:r>
        <w:br/>
      </w:r>
    </w:p>
    <w:bookmarkEnd w:id="137"/>
    <w:p>
      <w:pPr>
        <w:pStyle w:val="style4131"/>
        <w:rPr/>
      </w:pPr>
      <w:r>
        <w:t>U</w:t>
      </w:r>
      <w:r>
        <w:t xml:space="preserve"> </w:t>
      </w:r>
      <w:r>
        <w:t xml:space="preserve">svrhe ovog projekta korišćen je konkretno </w:t>
      </w:r>
      <w:r>
        <w:t xml:space="preserve">upravo </w:t>
      </w:r>
      <w:r>
        <w:t>senzor GP2Y0A21YK0F. Ovaj senzor je sačinjen od integrisane kombinacije detektora osetljivog na poziciju</w:t>
      </w:r>
      <w:r>
        <w:t xml:space="preserve"> </w:t>
      </w:r>
      <w:r>
        <w:t>(PSD</w:t>
      </w:r>
      <w:r>
        <w:rPr>
          <w:i/>
          <w:iCs/>
        </w:rPr>
        <w:t xml:space="preserve"> engl. </w:t>
      </w:r>
      <w:r>
        <w:rPr>
          <w:i/>
          <w:iCs/>
        </w:rPr>
        <w:t>Position</w:t>
      </w:r>
      <w:r>
        <w:rPr>
          <w:i/>
          <w:iCs/>
        </w:rPr>
        <w:t xml:space="preserve"> </w:t>
      </w:r>
      <w:r>
        <w:rPr>
          <w:i/>
          <w:iCs/>
        </w:rPr>
        <w:t>Sensitive</w:t>
      </w:r>
      <w:r>
        <w:rPr>
          <w:i/>
          <w:iCs/>
        </w:rPr>
        <w:t xml:space="preserve"> </w:t>
      </w:r>
      <w:r>
        <w:rPr>
          <w:i/>
          <w:iCs/>
        </w:rPr>
        <w:t>Detector</w:t>
      </w:r>
      <w:r>
        <w:t>), diode koja emituje infracrvenu svetlost</w:t>
      </w:r>
      <w:r>
        <w:t xml:space="preserve"> </w:t>
      </w:r>
      <w:r>
        <w:t>(IRED</w:t>
      </w:r>
      <w:r>
        <w:rPr>
          <w:i/>
          <w:iCs/>
        </w:rPr>
        <w:t xml:space="preserve"> engl. </w:t>
      </w:r>
      <w:r>
        <w:rPr>
          <w:i/>
          <w:iCs/>
        </w:rPr>
        <w:t>Infrared</w:t>
      </w:r>
      <w:r>
        <w:rPr>
          <w:i/>
          <w:iCs/>
        </w:rPr>
        <w:t xml:space="preserve"> </w:t>
      </w:r>
      <w:r>
        <w:rPr>
          <w:i/>
          <w:iCs/>
        </w:rPr>
        <w:t>Emitting</w:t>
      </w:r>
      <w:r>
        <w:rPr>
          <w:i/>
          <w:iCs/>
        </w:rPr>
        <w:t xml:space="preserve"> Diode</w:t>
      </w:r>
      <w:r>
        <w:t xml:space="preserve">), i </w:t>
      </w:r>
      <w:r>
        <w:t>kola za obradu signala.</w:t>
      </w:r>
    </w:p>
    <w:p>
      <w:pPr>
        <w:pStyle w:val="style4131"/>
        <w:rPr/>
      </w:pPr>
      <w:r>
        <w:t xml:space="preserve">Ovaj senzor koristi trougaoni metod za detekciju distance objekta, te </w:t>
      </w:r>
      <w:r>
        <w:t>ako se</w:t>
      </w:r>
      <w:r>
        <w:t xml:space="preserve"> zrak</w:t>
      </w:r>
      <w:r>
        <w:t xml:space="preserve"> svetlost</w:t>
      </w:r>
      <w:r>
        <w:t>i koju on konstantno emituje</w:t>
      </w:r>
      <w:r>
        <w:t xml:space="preserve"> reflektuje od objekta, ona se </w:t>
      </w:r>
      <w:r>
        <w:t>vraća</w:t>
      </w:r>
      <w:r>
        <w:t xml:space="preserve"> u detektor i stvara trougao između tačke refleksije, emitera i detektora. Upadni ugao reflektovane svetlosti varira u zavisnosti od udaljenosti o</w:t>
      </w:r>
      <w:r>
        <w:t>d</w:t>
      </w:r>
      <w:r>
        <w:t xml:space="preserve"> objekta.</w:t>
      </w:r>
    </w:p>
    <w:p>
      <w:pPr>
        <w:pStyle w:val="style4131"/>
        <w:rPr/>
      </w:pPr>
      <w:r>
        <w:t xml:space="preserve">Povezivanje sa </w:t>
      </w:r>
      <w:r>
        <w:t>mikrokontrolerima</w:t>
      </w:r>
      <w:r>
        <w:t xml:space="preserve"> je intuitivno i jednostavno. Jedan analogni izlaz se može povezati na analogno-digitalni pretvarač za merenje udaljenosti ili se izlaz može povezati na </w:t>
      </w:r>
      <w:r>
        <w:t>komparator</w:t>
      </w:r>
      <w:r>
        <w:t xml:space="preserve"> za detekciju praga.</w:t>
      </w:r>
    </w:p>
    <w:p>
      <w:pPr>
        <w:pStyle w:val="style0"/>
        <w:jc w:val="both"/>
        <w:rPr>
          <w:rFonts w:ascii="Arial" w:cs="Arial" w:eastAsia="Times New Roman" w:hAnsi="Arial"/>
          <w:sz w:val="24"/>
          <w:szCs w:val="24"/>
        </w:rPr>
      </w:pPr>
      <w:r>
        <w:rPr>
          <w:rFonts w:ascii="Arial" w:cs="Arial" w:hAnsi="Arial"/>
        </w:rPr>
        <w:br w:type="page"/>
      </w:r>
    </w:p>
    <w:p>
      <w:pPr>
        <w:pStyle w:val="style4131"/>
        <w:rPr/>
      </w:pPr>
      <w:r>
        <w:t xml:space="preserve">Na </w:t>
      </w:r>
      <w:r>
        <w:t>s</w:t>
      </w:r>
      <w:r>
        <w:t>lici 3.</w:t>
      </w:r>
      <w:r>
        <w:t>3</w:t>
      </w:r>
      <w:r>
        <w:t xml:space="preserve">.2 je prikazano da </w:t>
      </w:r>
      <w:r>
        <w:t>reflektivnost</w:t>
      </w:r>
      <w:r>
        <w:t xml:space="preserve"> predmeta ne utiče ni u kom smislu na napon koji se generise na izlazu senzora na osnovu udaljenosti predmeta.</w:t>
      </w:r>
    </w:p>
    <w:p>
      <w:pPr>
        <w:pStyle w:val="style4109"/>
        <w:tabs>
          <w:tab w:val="left" w:leader="none" w:pos="8550"/>
        </w:tabs>
        <w:jc w:val="center"/>
        <w:rPr>
          <w:rFonts w:ascii="Arial" w:cs="Arial" w:hAnsi="Arial"/>
        </w:rPr>
      </w:pPr>
      <w:r>
        <w:rPr>
          <w:rFonts w:ascii="Arial" w:cs="Arial" w:hAnsi="Arial"/>
          <w:noProof/>
        </w:rPr>
        <w:drawing>
          <wp:inline distL="0" distT="0" distB="0" distR="0">
            <wp:extent cx="3783329" cy="2981325"/>
            <wp:effectExtent l="0" t="0" r="7620" b="9525"/>
            <wp:docPr id="1049" name="Picture 2" descr="A picture containing text, line, diagram, plot&#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0" t="0" r="0" b="0"/>
                    <a:stretch/>
                  </pic:blipFill>
                  <pic:spPr>
                    <a:xfrm rot="0">
                      <a:off x="0" y="0"/>
                      <a:ext cx="3783329" cy="2981325"/>
                    </a:xfrm>
                    <a:prstGeom prst="rect"/>
                  </pic:spPr>
                </pic:pic>
              </a:graphicData>
            </a:graphic>
          </wp:inline>
        </w:drawing>
      </w:r>
    </w:p>
    <w:p>
      <w:pPr>
        <w:pStyle w:val="style4135"/>
        <w:rPr/>
      </w:pPr>
      <w:r>
        <w:t>Slika 3.</w:t>
      </w:r>
      <w:r>
        <w:t>3</w:t>
      </w:r>
      <w:r>
        <w:t>.2</w:t>
      </w:r>
      <w:r>
        <w:t>.</w:t>
      </w:r>
      <w:r>
        <w:t xml:space="preserve"> </w:t>
      </w:r>
      <w:r>
        <w:t>Grafik</w:t>
      </w:r>
      <w:r>
        <w:t xml:space="preserve"> zavisnosti napona izlaza od </w:t>
      </w:r>
      <w:r>
        <w:t>reflektivnosti</w:t>
      </w:r>
      <w:r>
        <w:t xml:space="preserve"> i udaljenosti predmeta</w:t>
      </w:r>
      <w:r>
        <w:t xml:space="preserve"> [3]</w:t>
      </w:r>
      <w:r>
        <w:br/>
      </w:r>
    </w:p>
    <w:p>
      <w:pPr>
        <w:pStyle w:val="style4131"/>
        <w:rPr/>
      </w:pPr>
      <w:r>
        <w:t>Kako na njegovom izlazu dobijamo odziv u vidu napon</w:t>
      </w:r>
      <w:r>
        <w:t>a</w:t>
      </w:r>
      <w:r>
        <w:t xml:space="preserve"> u skladu sa daljinom detekcije predmeta, on se može koristiti i kao senzor blizine.</w:t>
      </w:r>
      <w:r>
        <w:t xml:space="preserve"> </w:t>
      </w:r>
    </w:p>
    <w:p>
      <w:pPr>
        <w:pStyle w:val="style4131"/>
        <w:rPr/>
      </w:pPr>
      <w:r>
        <w:t>Opseg detekcije jednog ovakvog senzora obično varira od 10 do 80cm.</w:t>
      </w:r>
    </w:p>
    <w:p>
      <w:pPr>
        <w:pStyle w:val="style4131"/>
        <w:rPr>
          <w:u w:val="double"/>
        </w:rPr>
      </w:pPr>
      <w:r>
        <w:t xml:space="preserve">U svrhe ovog projekta, a zbog pozicije detektora i diode na senzoru, dodatno smo </w:t>
      </w:r>
      <w:r>
        <w:t>isprojektovali</w:t>
      </w:r>
      <w:r>
        <w:t xml:space="preserve"> držač za konkretni </w:t>
      </w:r>
      <w:r>
        <w:t>Sharp</w:t>
      </w:r>
      <w:r>
        <w:t xml:space="preserve"> senzor 3D štampom. Kako je njegova glavna uloga da spreči da tenk naleti na prepreku direktno ispred njega, </w:t>
      </w:r>
      <w:r>
        <w:t>pozicioniran je na obodu uređaja.</w:t>
      </w:r>
      <w:r>
        <w:t xml:space="preserve"> Odavde on emituje zrak svetlosti koji se, ako se naleti na prepreku koju treba da zaobi</w:t>
      </w:r>
      <w:r>
        <w:t>đ</w:t>
      </w:r>
      <w:r>
        <w:t xml:space="preserve">e, reflektuje i </w:t>
      </w:r>
      <w:r>
        <w:t>š</w:t>
      </w:r>
      <w:r>
        <w:t>alje informaciju o tome tenku.</w:t>
      </w:r>
    </w:p>
    <w:p>
      <w:pPr>
        <w:pStyle w:val="style0"/>
        <w:jc w:val="both"/>
        <w:rPr>
          <w:rFonts w:ascii="Arial" w:cs="Arial" w:hAnsi="Arial"/>
        </w:rPr>
      </w:pPr>
      <w:r>
        <w:rPr>
          <w:rFonts w:ascii="Arial" w:cs="Arial" w:hAnsi="Arial"/>
        </w:rPr>
        <w:br w:type="page"/>
      </w:r>
      <w:bookmarkStart w:id="138" w:name="_Hlk138155825"/>
    </w:p>
    <w:bookmarkStart w:id="139" w:name="_Toc138163476"/>
    <w:bookmarkStart w:id="140" w:name="_Toc138352619"/>
    <w:bookmarkStart w:id="141" w:name="_Toc138352669"/>
    <w:bookmarkStart w:id="142" w:name="_Toc138352823"/>
    <w:bookmarkStart w:id="143" w:name="_Toc138352866"/>
    <w:bookmarkStart w:id="144" w:name="_Toc138518671"/>
    <w:bookmarkStart w:id="145" w:name="_Toc138518902"/>
    <w:bookmarkStart w:id="146" w:name="_Toc138589778"/>
    <w:bookmarkStart w:id="147" w:name="_Toc138589816"/>
    <w:bookmarkStart w:id="148" w:name="_Toc138608629"/>
    <w:bookmarkStart w:id="149" w:name="_Toc138612780"/>
    <w:bookmarkStart w:id="150" w:name="_Toc138612818"/>
    <w:bookmarkStart w:id="151" w:name="_Toc138612976"/>
    <w:bookmarkStart w:id="152" w:name="_Toc138697653"/>
    <w:bookmarkStart w:id="153" w:name="_Toc138163477"/>
    <w:bookmarkStart w:id="154" w:name="_Toc138352620"/>
    <w:bookmarkStart w:id="155" w:name="_Toc138352670"/>
    <w:bookmarkStart w:id="156" w:name="_Toc138352824"/>
    <w:bookmarkStart w:id="157" w:name="_Toc138352867"/>
    <w:bookmarkStart w:id="158" w:name="_Toc138518672"/>
    <w:bookmarkStart w:id="159" w:name="_Toc138518903"/>
    <w:bookmarkStart w:id="160" w:name="_Toc138589779"/>
    <w:bookmarkStart w:id="161" w:name="_Toc138589817"/>
    <w:bookmarkStart w:id="162" w:name="_Toc138608630"/>
    <w:bookmarkStart w:id="163" w:name="_Toc138612781"/>
    <w:bookmarkStart w:id="164" w:name="_Toc138612819"/>
    <w:bookmarkStart w:id="165" w:name="_Toc138612977"/>
    <w:bookmarkStart w:id="166" w:name="_Toc138697654"/>
    <w:bookmarkStart w:id="167" w:name="_Toc138163478"/>
    <w:bookmarkStart w:id="168" w:name="_Toc138352621"/>
    <w:bookmarkStart w:id="169" w:name="_Toc138352671"/>
    <w:bookmarkStart w:id="170" w:name="_Toc138352825"/>
    <w:bookmarkStart w:id="171" w:name="_Toc138352868"/>
    <w:bookmarkStart w:id="172" w:name="_Toc138518673"/>
    <w:bookmarkStart w:id="173" w:name="_Toc138518904"/>
    <w:bookmarkStart w:id="174" w:name="_Toc138589780"/>
    <w:bookmarkStart w:id="175" w:name="_Toc138589818"/>
    <w:bookmarkStart w:id="176" w:name="_Toc138608631"/>
    <w:bookmarkStart w:id="177" w:name="_Toc138612782"/>
    <w:bookmarkStart w:id="178" w:name="_Toc138612820"/>
    <w:bookmarkStart w:id="179" w:name="_Toc138612978"/>
    <w:bookmarkStart w:id="180" w:name="_Toc138697655"/>
    <w:bookmarkStart w:id="181" w:name="_Toc138697656"/>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Pr>
        <w:pStyle w:val="style2"/>
        <w:numPr>
          <w:ilvl w:val="1"/>
          <w:numId w:val="38"/>
        </w:numPr>
        <w:rPr/>
      </w:pPr>
      <w:r>
        <w:t xml:space="preserve">HC-SR04 ultrazvučni </w:t>
      </w:r>
      <w:r>
        <w:t>sen</w:t>
      </w:r>
      <w:r>
        <w:t>z</w:t>
      </w:r>
      <w:r>
        <w:t>or</w:t>
      </w:r>
      <w:bookmarkEnd w:id="181"/>
    </w:p>
    <w:bookmarkEnd w:id="138"/>
    <w:p>
      <w:pPr>
        <w:pStyle w:val="style4109"/>
        <w:rPr>
          <w:rFonts w:ascii="Arial" w:cs="Arial" w:hAnsi="Arial"/>
        </w:rPr>
      </w:pPr>
    </w:p>
    <w:p>
      <w:pPr>
        <w:pStyle w:val="style4131"/>
        <w:rPr>
          <w:noProof/>
        </w:rPr>
      </w:pPr>
      <w:r>
        <w:t xml:space="preserve">Ultrazvučni senzor HC-SR04 koristi </w:t>
      </w:r>
      <w:r>
        <w:t>sonar</w:t>
      </w:r>
      <w:r>
        <w:t xml:space="preserve"> za određivanje udaljenosti od objekta. Ovaj senzor očitava od 2 do 400cm sa tačnošću od 0</w:t>
      </w:r>
      <w:r>
        <w:t>.</w:t>
      </w:r>
      <w:r>
        <w:t xml:space="preserve">3cm, što ga čini prikladnim za testiranje ovakvih projekata u početnim fazama. Pored toga, ovaj modul dolazi sa ultrazvučnim modulima predajnika i prijemnika. Na </w:t>
      </w:r>
      <w:r>
        <w:t>s</w:t>
      </w:r>
      <w:r>
        <w:t>lici 3.</w:t>
      </w:r>
      <w:r>
        <w:t>4</w:t>
      </w:r>
      <w:r>
        <w:t>.1 se vidi fizički prikaz datog senzora.</w:t>
      </w:r>
      <w:r>
        <w:rPr>
          <w:noProof/>
        </w:rPr>
        <w:t xml:space="preserve"> </w:t>
      </w:r>
    </w:p>
    <w:p>
      <w:pPr>
        <w:pStyle w:val="style4131"/>
        <w:rPr/>
      </w:pPr>
    </w:p>
    <w:p>
      <w:pPr>
        <w:pStyle w:val="style4109"/>
        <w:tabs>
          <w:tab w:val="left" w:leader="none" w:pos="8550"/>
        </w:tabs>
        <w:ind w:firstLine="0"/>
        <w:jc w:val="center"/>
        <w:rPr>
          <w:rFonts w:ascii="Arial" w:cs="Arial" w:hAnsi="Arial"/>
          <w:i/>
          <w:iCs/>
          <w:sz w:val="22"/>
          <w:szCs w:val="22"/>
        </w:rPr>
      </w:pPr>
      <w:r>
        <w:rPr>
          <w:rFonts w:ascii="Arial" w:cs="Arial" w:hAnsi="Arial"/>
          <w:noProof/>
        </w:rPr>
        <w:drawing>
          <wp:inline distL="0" distT="0" distB="0" distR="0">
            <wp:extent cx="2990850" cy="2003646"/>
            <wp:effectExtent l="0" t="0" r="0" b="0"/>
            <wp:docPr id="105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0" t="10639" r="0" b="0"/>
                    <a:stretch/>
                  </pic:blipFill>
                  <pic:spPr>
                    <a:xfrm rot="0">
                      <a:off x="0" y="0"/>
                      <a:ext cx="2990850" cy="2003646"/>
                    </a:xfrm>
                    <a:prstGeom prst="rect"/>
                    <a:ln>
                      <a:noFill/>
                    </a:ln>
                  </pic:spPr>
                </pic:pic>
              </a:graphicData>
            </a:graphic>
          </wp:inline>
        </w:drawing>
      </w:r>
    </w:p>
    <w:p>
      <w:pPr>
        <w:pStyle w:val="style4135"/>
        <w:rPr/>
      </w:pPr>
      <w:r>
        <w:t>Slika 3.</w:t>
      </w:r>
      <w:r>
        <w:t>4</w:t>
      </w:r>
      <w:r>
        <w:t>.1</w:t>
      </w:r>
      <w:r>
        <w:t>. Fizički izgled HC-SR04</w:t>
      </w:r>
      <w:r>
        <w:t xml:space="preserve"> [4]</w:t>
      </w:r>
    </w:p>
    <w:p>
      <w:pPr>
        <w:pStyle w:val="style4131"/>
        <w:rPr/>
      </w:pPr>
      <w:r>
        <w:t>Na slici u nastavku je prikazan</w:t>
      </w:r>
      <w:r>
        <w:t>o</w:t>
      </w:r>
      <w:r>
        <w:t xml:space="preserve"> </w:t>
      </w:r>
      <w:r>
        <w:t>ožičenje</w:t>
      </w:r>
      <w:r>
        <w:t xml:space="preserve"> zajedno sa tabelom specifikacija koje su najbitnije za uzeti u obzir prilikom korišćenja ovog senzora.</w:t>
      </w:r>
    </w:p>
    <w:p>
      <w:pPr>
        <w:pStyle w:val="style4109"/>
        <w:tabs>
          <w:tab w:val="left" w:leader="none" w:pos="8550"/>
        </w:tabs>
        <w:jc w:val="left"/>
        <w:rPr>
          <w:rFonts w:ascii="Arial" w:cs="Arial" w:hAnsi="Arial"/>
          <w:noProof/>
          <w:sz w:val="28"/>
          <w:szCs w:val="28"/>
        </w:rPr>
      </w:pPr>
      <w:r>
        <w:rPr>
          <w:rFonts w:ascii="Arial" w:cs="Arial" w:hAnsi="Arial"/>
          <w:noProof/>
          <w:sz w:val="28"/>
          <w:szCs w:val="28"/>
        </w:rPr>
        <w:t xml:space="preserve"> </w:t>
      </w:r>
      <w:r>
        <w:rPr>
          <w:rFonts w:ascii="Arial" w:cs="Arial" w:hAnsi="Arial"/>
          <w:noProof/>
          <w:sz w:val="28"/>
          <w:szCs w:val="28"/>
        </w:rPr>
        <w:drawing>
          <wp:inline distL="0" distT="0" distB="0" distR="0">
            <wp:extent cx="2643423" cy="2742878"/>
            <wp:effectExtent l="0" t="0" r="5080" b="635"/>
            <wp:docPr id="105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0" cstate="print"/>
                    <a:srcRect l="0" t="0" r="0" b="0"/>
                    <a:stretch/>
                  </pic:blipFill>
                  <pic:spPr>
                    <a:xfrm rot="0">
                      <a:off x="0" y="0"/>
                      <a:ext cx="2643423" cy="2742878"/>
                    </a:xfrm>
                    <a:prstGeom prst="rect"/>
                  </pic:spPr>
                </pic:pic>
              </a:graphicData>
            </a:graphic>
          </wp:inline>
        </w:drawing>
      </w:r>
      <w:r>
        <w:rPr>
          <w:rFonts w:ascii="Arial" w:cs="Arial" w:hAnsi="Arial"/>
          <w:noProof/>
          <w:sz w:val="28"/>
          <w:szCs w:val="28"/>
        </w:rPr>
        <w:drawing>
          <wp:inline distL="0" distT="0" distB="0" distR="0">
            <wp:extent cx="2375033" cy="2735580"/>
            <wp:effectExtent l="0" t="0" r="6350" b="7620"/>
            <wp:docPr id="105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1" cstate="print"/>
                    <a:srcRect l="0" t="0" r="0" b="0"/>
                    <a:stretch/>
                  </pic:blipFill>
                  <pic:spPr>
                    <a:xfrm rot="0">
                      <a:off x="0" y="0"/>
                      <a:ext cx="2375033" cy="2735580"/>
                    </a:xfrm>
                    <a:prstGeom prst="rect"/>
                  </pic:spPr>
                </pic:pic>
              </a:graphicData>
            </a:graphic>
          </wp:inline>
        </w:drawing>
      </w:r>
      <w:r>
        <w:rPr>
          <w:rFonts w:ascii="Arial" w:cs="Arial" w:hAnsi="Arial"/>
          <w:noProof/>
          <w:sz w:val="28"/>
          <w:szCs w:val="28"/>
        </w:rPr>
        <w:br/>
      </w:r>
    </w:p>
    <w:p>
      <w:pPr>
        <w:pStyle w:val="style4135"/>
        <w:rPr/>
      </w:pPr>
      <w:r>
        <w:t>Slika 3.</w:t>
      </w:r>
      <w:r>
        <w:t>4</w:t>
      </w:r>
      <w:r>
        <w:t xml:space="preserve">.2. </w:t>
      </w:r>
      <w:r>
        <w:t>Ožičenje</w:t>
      </w:r>
      <w:r>
        <w:t xml:space="preserve"> i tabela sa specifikacijama HC-SR04</w:t>
      </w:r>
      <w:r>
        <w:t xml:space="preserve"> [4]</w:t>
      </w:r>
    </w:p>
    <w:p>
      <w:pPr>
        <w:pStyle w:val="style0"/>
        <w:rPr>
          <w:rFonts w:ascii="Arial" w:cs="Arial" w:eastAsia="Times New Roman" w:hAnsi="Arial"/>
          <w:i/>
          <w:iCs/>
        </w:rPr>
      </w:pPr>
      <w:r>
        <w:rPr>
          <w:rFonts w:ascii="Arial" w:cs="Arial" w:hAnsi="Arial"/>
          <w:i/>
          <w:iCs/>
        </w:rPr>
        <w:br w:type="page"/>
      </w:r>
    </w:p>
    <w:p>
      <w:pPr>
        <w:pStyle w:val="style4131"/>
        <w:rPr/>
      </w:pPr>
      <w:r>
        <w:rPr>
          <w:noProof/>
        </w:rPr>
        <w:drawing>
          <wp:anchor distT="0" distB="0" distL="0" distR="0" simplePos="false" relativeHeight="15" behindDoc="false" locked="false" layoutInCell="true" allowOverlap="true">
            <wp:simplePos x="0" y="0"/>
            <wp:positionH relativeFrom="margin">
              <wp:posOffset>381293</wp:posOffset>
            </wp:positionH>
            <wp:positionV relativeFrom="paragraph">
              <wp:posOffset>1134989</wp:posOffset>
            </wp:positionV>
            <wp:extent cx="5544332" cy="3327400"/>
            <wp:effectExtent l="0" t="0" r="0" b="6350"/>
            <wp:wrapTopAndBottom/>
            <wp:docPr id="105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2" cstate="print"/>
                    <a:srcRect l="0" t="0" r="0" b="0"/>
                    <a:stretch/>
                  </pic:blipFill>
                  <pic:spPr>
                    <a:xfrm rot="0">
                      <a:off x="0" y="0"/>
                      <a:ext cx="5544332" cy="3327400"/>
                    </a:xfrm>
                    <a:prstGeom prst="rect"/>
                    <a:ln>
                      <a:noFill/>
                    </a:ln>
                  </pic:spPr>
                </pic:pic>
              </a:graphicData>
            </a:graphic>
          </wp:anchor>
        </w:drawing>
      </w:r>
      <w:r>
        <w:t xml:space="preserve">Princip rada ovog senzora je omogućen zahvaljujući tome što </w:t>
      </w:r>
      <w:r>
        <w:t>sonar</w:t>
      </w:r>
      <w:r>
        <w:t>, kao sistem za navigaciju, komunikaciju ili detekciju objekta</w:t>
      </w:r>
      <w:r>
        <w:t>,</w:t>
      </w:r>
      <w:r>
        <w:t xml:space="preserve"> u ovom slučaju za svoj rad koristi prostiranje akustičnih talasa. Frekvencij</w:t>
      </w:r>
      <w:r>
        <w:t>e</w:t>
      </w:r>
      <w:r>
        <w:t xml:space="preserve"> talasa koje se koriste u primena</w:t>
      </w:r>
      <w:r>
        <w:t>ma</w:t>
      </w:r>
      <w:r>
        <w:t xml:space="preserve"> </w:t>
      </w:r>
      <w:r>
        <w:t>sonara</w:t>
      </w:r>
      <w:r>
        <w:t xml:space="preserve"> se kreću od </w:t>
      </w:r>
      <w:r>
        <w:t>infrasoničnih</w:t>
      </w:r>
      <w:r>
        <w:t xml:space="preserve"> do </w:t>
      </w:r>
      <w:r>
        <w:t>ultrasoničnih</w:t>
      </w:r>
      <w:r>
        <w:t xml:space="preserve"> </w:t>
      </w:r>
      <w:r>
        <w:t>(</w:t>
      </w:r>
      <w:r>
        <w:t>s</w:t>
      </w:r>
      <w:r>
        <w:t>lika 3.</w:t>
      </w:r>
      <w:r>
        <w:t>4</w:t>
      </w:r>
      <w:r>
        <w:t>.3)</w:t>
      </w:r>
      <w:r>
        <w:t xml:space="preserve">, a </w:t>
      </w:r>
      <w:r>
        <w:t xml:space="preserve">kako je radna frekvencija ovog senzora 40KHz, te je rad ovog </w:t>
      </w:r>
      <w:r>
        <w:t>digitalnog</w:t>
      </w:r>
      <w:r>
        <w:t xml:space="preserve"> ultrazvučnog</w:t>
      </w:r>
      <w:r>
        <w:t xml:space="preserve"> </w:t>
      </w:r>
      <w:r>
        <w:t xml:space="preserve">senzora omogućen </w:t>
      </w:r>
      <w:r>
        <w:t>sonarom</w:t>
      </w:r>
      <w:r>
        <w:t xml:space="preserve">. </w:t>
      </w:r>
    </w:p>
    <w:p>
      <w:pPr>
        <w:pStyle w:val="style4135"/>
        <w:rPr/>
      </w:pPr>
      <w:r>
        <w:t>Slika 3.</w:t>
      </w:r>
      <w:r>
        <w:t>4</w:t>
      </w:r>
      <w:r>
        <w:t>.</w:t>
      </w:r>
      <w:r>
        <w:t>3</w:t>
      </w:r>
      <w:r>
        <w:t xml:space="preserve">. Opseg frekvencija </w:t>
      </w:r>
      <w:r>
        <w:t>sonara</w:t>
      </w:r>
      <w:r>
        <w:t xml:space="preserve"> [4]</w:t>
      </w:r>
    </w:p>
    <w:p>
      <w:pPr>
        <w:pStyle w:val="style0"/>
        <w:rPr>
          <w:rFonts w:ascii="Arial" w:cs="Arial" w:eastAsia="Times New Roman" w:hAnsi="Arial"/>
          <w:i/>
          <w:iCs/>
        </w:rPr>
      </w:pPr>
      <w:r>
        <w:rPr>
          <w:rFonts w:ascii="Arial" w:cs="Arial" w:hAnsi="Arial"/>
          <w:i/>
          <w:iCs/>
        </w:rPr>
        <w:br w:type="page"/>
      </w:r>
    </w:p>
    <w:p>
      <w:pPr>
        <w:pStyle w:val="style4131"/>
        <w:rPr/>
      </w:pPr>
      <w:r>
        <w:t>Ultrazvučni predajnik (</w:t>
      </w:r>
      <w:r>
        <w:rPr>
          <w:i/>
          <w:iCs/>
        </w:rPr>
        <w:t>TRIG</w:t>
      </w:r>
      <w:r>
        <w:rPr>
          <w:i/>
          <w:iCs/>
        </w:rPr>
        <w:t xml:space="preserve"> pin</w:t>
      </w:r>
      <w:r>
        <w:t xml:space="preserve">) emituje zvuk visoke frekvencije od 40KHz koji zatim putuje kroz vazduh, te ako pronađe objekat, vraća se nazad u modul. </w:t>
      </w:r>
    </w:p>
    <w:p>
      <w:pPr>
        <w:pStyle w:val="style4131"/>
        <w:rPr/>
      </w:pPr>
      <w:r>
        <w:t>Ultrazvučni prijemnik (</w:t>
      </w:r>
      <w:r>
        <w:rPr>
          <w:i/>
          <w:iCs/>
        </w:rPr>
        <w:t>ECHO</w:t>
      </w:r>
      <w:r>
        <w:rPr>
          <w:i/>
          <w:iCs/>
        </w:rPr>
        <w:t xml:space="preserve"> pin</w:t>
      </w:r>
      <w:r>
        <w:t xml:space="preserve">) prima reflektovani zvuk, </w:t>
      </w:r>
      <w:r>
        <w:t>tj</w:t>
      </w:r>
      <w:r>
        <w:t xml:space="preserve"> </w:t>
      </w:r>
      <w:r>
        <w:t>eho</w:t>
      </w:r>
      <w:r>
        <w:t xml:space="preserve">. </w:t>
      </w:r>
    </w:p>
    <w:p>
      <w:pPr>
        <w:pStyle w:val="style4131"/>
        <w:rPr>
          <w:noProof/>
        </w:rPr>
      </w:pPr>
      <w:r>
        <w:t xml:space="preserve">Na slici u nastavku je prikazan </w:t>
      </w:r>
      <w:r>
        <w:t xml:space="preserve">upravo opisani </w:t>
      </w:r>
      <w:r>
        <w:t>princip rada</w:t>
      </w:r>
      <w:r>
        <w:t xml:space="preserve"> datog ultrazvučnog senzora</w:t>
      </w:r>
      <w:r>
        <w:t>.</w:t>
      </w:r>
      <w:r>
        <w:rPr>
          <w:noProof/>
        </w:rPr>
        <w:t xml:space="preserve"> </w:t>
      </w:r>
    </w:p>
    <w:p>
      <w:pPr>
        <w:pStyle w:val="style4131"/>
        <w:rPr>
          <w:noProof/>
        </w:rPr>
      </w:pPr>
    </w:p>
    <w:p>
      <w:pPr>
        <w:pStyle w:val="style4109"/>
        <w:tabs>
          <w:tab w:val="left" w:leader="none" w:pos="8550"/>
        </w:tabs>
        <w:ind w:firstLine="0"/>
        <w:jc w:val="center"/>
        <w:rPr>
          <w:rFonts w:ascii="Arial" w:cs="Arial" w:hAnsi="Arial"/>
          <w:sz w:val="22"/>
          <w:szCs w:val="22"/>
        </w:rPr>
      </w:pPr>
      <w:r>
        <w:rPr>
          <w:rFonts w:ascii="Arial" w:cs="Arial" w:hAnsi="Arial"/>
          <w:noProof/>
        </w:rPr>
        <w:drawing>
          <wp:inline distL="0" distT="0" distB="0" distR="0">
            <wp:extent cx="4666809" cy="2639695"/>
            <wp:effectExtent l="0" t="0" r="635" b="8255"/>
            <wp:docPr id="1054"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3" cstate="print"/>
                    <a:srcRect l="0" t="0" r="0" b="0"/>
                    <a:stretch/>
                  </pic:blipFill>
                  <pic:spPr>
                    <a:xfrm rot="0">
                      <a:off x="0" y="0"/>
                      <a:ext cx="4666809" cy="2639695"/>
                    </a:xfrm>
                    <a:prstGeom prst="rect"/>
                    <a:ln>
                      <a:noFill/>
                    </a:ln>
                  </pic:spPr>
                </pic:pic>
              </a:graphicData>
            </a:graphic>
          </wp:inline>
        </w:drawing>
      </w:r>
    </w:p>
    <w:p>
      <w:pPr>
        <w:pStyle w:val="style4135"/>
        <w:rPr/>
      </w:pPr>
      <w:r>
        <w:t>Slika 3.</w:t>
      </w:r>
      <w:r>
        <w:t>4</w:t>
      </w:r>
      <w:r>
        <w:t>.4. Princip rada senzora HC-SR04</w:t>
      </w:r>
      <w:r>
        <w:t xml:space="preserve"> [4]</w:t>
      </w:r>
      <w:r>
        <w:rPr>
          <w:sz w:val="24"/>
          <w:szCs w:val="24"/>
        </w:rPr>
        <w:br/>
      </w:r>
    </w:p>
    <w:p>
      <w:pPr>
        <w:pStyle w:val="style4131"/>
        <w:rPr/>
      </w:pPr>
      <w:r>
        <w:t xml:space="preserve">Vreme između prenosa i prijema signala nam omogućava da izračunamo udaljenost od objekta, zato što znamo brzinu zvuka kroz vazduh koja na 20ºC iznosi 343m/s. </w:t>
      </w:r>
      <w:r>
        <w:t>Tražena</w:t>
      </w:r>
      <w:r>
        <w:t xml:space="preserve"> udaljenost od objekta</w:t>
      </w:r>
      <w:r>
        <w:t xml:space="preserve"> se </w:t>
      </w:r>
      <w:r>
        <w:t>računa</w:t>
      </w:r>
      <w:r>
        <w:t xml:space="preserve"> na osnovu formule</w:t>
      </w:r>
      <w:r>
        <w:t xml:space="preserve"> koja je data u nastavku</w:t>
      </w:r>
      <w:r>
        <w:t xml:space="preserve">: </w:t>
      </w:r>
    </w:p>
    <w:p>
      <w:pPr>
        <w:pStyle w:val="style4131"/>
        <w:rPr/>
      </w:pPr>
    </w:p>
    <w:p>
      <w:pPr>
        <w:pStyle w:val="style0"/>
        <w:jc w:val="both"/>
        <w:rPr>
          <w:rFonts w:ascii="Arial" w:cs="Arial" w:hAnsi="Arial"/>
        </w:rPr>
      </w:pPr>
      <m:oMathPara>
        <m:oMath>
          <m:r>
            <w:rPr>
              <w:rFonts w:ascii="Cambria Math" w:cs="Arial" w:hAnsi="Cambria Math"/>
            </w:rPr>
            <m:t>distance to an object=</m:t>
          </m:r>
          <m:f>
            <m:fPr>
              <m:ctrlPr>
                <w:rPr>
                  <w:rFonts w:ascii="Cambria Math" w:cs="Arial" w:hAnsi="Cambria Math"/>
                </w:rPr>
              </m:ctrlPr>
            </m:fPr>
            <m:num>
              <m:d>
                <m:dPr>
                  <m:endChr m:val=")"/>
                  <m:ctrlPr>
                    <w:rPr>
                      <w:rFonts w:ascii="Cambria Math" w:cs="Arial" w:hAnsi="Cambria Math"/>
                      <w:i/>
                    </w:rPr>
                  </m:ctrlPr>
                </m:dPr>
                <m:e>
                  <m:r>
                    <w:rPr>
                      <w:rFonts w:ascii="Cambria Math" w:cs="Arial" w:hAnsi="Cambria Math"/>
                    </w:rPr>
                    <m:t>speed of sound in the air</m:t>
                  </m:r>
                </m:e>
              </m:d>
              <m:r>
                <w:rPr>
                  <w:rFonts w:ascii="Cambria Math" w:cs="Arial" w:hAnsi="Cambria Math"/>
                </w:rPr>
                <m:t>*time</m:t>
              </m:r>
            </m:num>
            <m:den>
              <m:r>
                <w:rPr>
                  <w:rFonts w:ascii="Cambria Math" w:cs="Arial" w:hAnsi="Cambria Math"/>
                </w:rPr>
                <m:t>2</m:t>
              </m:r>
            </m:den>
          </m:f>
        </m:oMath>
      </m:oMathPara>
    </w:p>
    <w:p>
      <w:pPr>
        <w:pStyle w:val="style0"/>
        <w:jc w:val="both"/>
        <w:rPr>
          <w:rFonts w:ascii="Arial" w:cs="Arial" w:hAnsi="Arial"/>
        </w:rPr>
      </w:pPr>
    </w:p>
    <w:p>
      <w:pPr>
        <w:pStyle w:val="style4131"/>
        <w:rPr/>
      </w:pPr>
      <w:r>
        <w:t xml:space="preserve">U ovom projektu iskorišćena su dva ultrazvučna HC-SR04 senzora </w:t>
      </w:r>
      <w:r>
        <w:t>koja su postavljena uz desnu ivicu ka suprotnim ćoškovima tenka</w:t>
      </w:r>
      <w:r>
        <w:t>, kako bi im se omogućilo da konstantno vode računa o tome da se tenk kre</w:t>
      </w:r>
      <w:r>
        <w:t>ć</w:t>
      </w:r>
      <w:r>
        <w:t xml:space="preserve">e uz </w:t>
      </w:r>
      <w:r>
        <w:t xml:space="preserve">površinu </w:t>
      </w:r>
      <w:r>
        <w:t>zid</w:t>
      </w:r>
      <w:r>
        <w:t>a</w:t>
      </w:r>
      <w:r>
        <w:t xml:space="preserve"> i to na bezbednoj udaljenost</w:t>
      </w:r>
      <w:r>
        <w:t>i.</w:t>
      </w:r>
    </w:p>
    <w:bookmarkStart w:id="182" w:name="_Toc138163480"/>
    <w:bookmarkStart w:id="183" w:name="_Toc138352623"/>
    <w:bookmarkStart w:id="184" w:name="_Toc138352673"/>
    <w:bookmarkStart w:id="185" w:name="_Toc138352827"/>
    <w:bookmarkStart w:id="186" w:name="_Toc138352870"/>
    <w:bookmarkStart w:id="187" w:name="_Toc138518675"/>
    <w:bookmarkEnd w:id="182"/>
    <w:bookmarkEnd w:id="183"/>
    <w:bookmarkEnd w:id="184"/>
    <w:bookmarkEnd w:id="185"/>
    <w:bookmarkEnd w:id="186"/>
    <w:bookmarkEnd w:id="187"/>
    <w:p>
      <w:pPr>
        <w:pStyle w:val="style2"/>
        <w:numPr>
          <w:ilvl w:val="1"/>
          <w:numId w:val="38"/>
        </w:numPr>
        <w:rPr/>
      </w:pPr>
      <w:r>
        <w:rPr>
          <w:sz w:val="24"/>
          <w:szCs w:val="24"/>
        </w:rPr>
        <w:br w:type="page"/>
      </w:r>
      <w:bookmarkStart w:id="188" w:name="_Toc138697657"/>
      <w:r>
        <w:t>LM7805 regulator napona</w:t>
      </w:r>
      <w:bookmarkEnd w:id="188"/>
    </w:p>
    <w:p>
      <w:pPr>
        <w:pStyle w:val="style4109"/>
        <w:rPr/>
      </w:pPr>
    </w:p>
    <w:p>
      <w:pPr>
        <w:pStyle w:val="style4131"/>
        <w:rPr/>
      </w:pPr>
      <w:r>
        <w:t xml:space="preserve">Izvori napona u kolu mogu da imaju fluktuacije, što dovodi do toga da ne obezbeđuju fiksnu vrednost napona na izlazu. LM7805 je regulator napona koji održava izlazni napon na konstantnoj vrednosti od 5V. On pripada seriji 78xx konstantnih izlaznih naponskih regulatora i predstavlja odličnu </w:t>
      </w:r>
      <w:r>
        <w:t>priuštiviju</w:t>
      </w:r>
      <w:r>
        <w:t xml:space="preserve"> varijantu regulatora ove vrste za primenu u projektima ovog tipa. </w:t>
      </w:r>
    </w:p>
    <w:p>
      <w:pPr>
        <w:pStyle w:val="style4131"/>
        <w:rPr/>
      </w:pPr>
      <w:r>
        <w:t>Na sli</w:t>
      </w:r>
      <w:r>
        <w:t>kama</w:t>
      </w:r>
      <w:r>
        <w:t xml:space="preserve"> ispod je dat prikaz fizičkog izgleda LM7805, kao i </w:t>
      </w:r>
      <w:r>
        <w:t xml:space="preserve">njegovo </w:t>
      </w:r>
      <w:r>
        <w:t>ožičenje</w:t>
      </w:r>
      <w:r>
        <w:t>.</w:t>
      </w:r>
    </w:p>
    <w:p>
      <w:pPr>
        <w:pStyle w:val="style0"/>
        <w:jc w:val="center"/>
        <w:rPr>
          <w:rFonts w:ascii="Arial" w:cs="Arial" w:eastAsia="Times New Roman" w:hAnsi="Arial"/>
          <w:sz w:val="24"/>
          <w:szCs w:val="24"/>
        </w:rPr>
      </w:pPr>
      <w:r>
        <w:rPr>
          <w:rFonts w:ascii="Arial" w:cs="Arial" w:hAnsi="Arial"/>
          <w:noProof/>
        </w:rPr>
        <w:drawing>
          <wp:inline distL="0" distT="0" distB="0" distR="0">
            <wp:extent cx="2067340" cy="2336748"/>
            <wp:effectExtent l="0" t="0" r="0" b="6985"/>
            <wp:docPr id="1055"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6"/>
                    <pic:cNvPicPr/>
                  </pic:nvPicPr>
                  <pic:blipFill>
                    <a:blip r:embed="rId14" cstate="print"/>
                    <a:srcRect l="0" t="0" r="0" b="0"/>
                    <a:stretch/>
                  </pic:blipFill>
                  <pic:spPr>
                    <a:xfrm rot="0">
                      <a:off x="0" y="0"/>
                      <a:ext cx="2067340" cy="2336748"/>
                    </a:xfrm>
                    <a:prstGeom prst="rect"/>
                    <a:ln>
                      <a:noFill/>
                    </a:ln>
                  </pic:spPr>
                </pic:pic>
              </a:graphicData>
            </a:graphic>
          </wp:inline>
        </w:drawing>
      </w:r>
      <w:r>
        <w:rPr>
          <w:rFonts w:ascii="Arial" w:cs="Arial" w:hAnsi="Arial"/>
          <w:noProof/>
        </w:rPr>
        <w:drawing>
          <wp:inline distL="0" distT="0" distB="0" distR="0">
            <wp:extent cx="2313830" cy="2313830"/>
            <wp:effectExtent l="0" t="0" r="0" b="0"/>
            <wp:docPr id="105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15" cstate="print"/>
                    <a:srcRect l="0" t="0" r="0" b="0"/>
                    <a:stretch/>
                  </pic:blipFill>
                  <pic:spPr>
                    <a:xfrm rot="0">
                      <a:off x="0" y="0"/>
                      <a:ext cx="2313830" cy="2313830"/>
                    </a:xfrm>
                    <a:prstGeom prst="rect"/>
                    <a:ln>
                      <a:noFill/>
                    </a:ln>
                  </pic:spPr>
                </pic:pic>
              </a:graphicData>
            </a:graphic>
          </wp:inline>
        </w:drawing>
      </w:r>
    </w:p>
    <w:p>
      <w:pPr>
        <w:pStyle w:val="style4135"/>
        <w:rPr/>
      </w:pPr>
      <w:r>
        <w:t>Slika 3.</w:t>
      </w:r>
      <w:r>
        <w:t>5</w:t>
      </w:r>
      <w:r>
        <w:t>.1. Fizički izgled LM7805</w:t>
      </w:r>
      <w:r>
        <w:t xml:space="preserve"> [5]</w:t>
      </w:r>
      <w:r>
        <w:tab/>
      </w:r>
      <w:r>
        <w:tab/>
      </w:r>
      <w:r>
        <w:t xml:space="preserve"> Slika 3.</w:t>
      </w:r>
      <w:r>
        <w:t>5</w:t>
      </w:r>
      <w:r>
        <w:t xml:space="preserve">.2. </w:t>
      </w:r>
      <w:r>
        <w:t>Ožičenje</w:t>
      </w:r>
      <w:r>
        <w:t xml:space="preserve"> LM7805</w:t>
      </w:r>
      <w:r>
        <w:t xml:space="preserve"> [5]</w:t>
      </w:r>
    </w:p>
    <w:tbl>
      <w:tblPr>
        <w:tblStyle w:val="style154"/>
        <w:tblW w:w="0" w:type="auto"/>
        <w:jc w:val="center"/>
        <w:tblLook w:val="04A0" w:firstRow="1" w:lastRow="0" w:firstColumn="1" w:lastColumn="0" w:noHBand="0" w:noVBand="1"/>
      </w:tblPr>
      <w:tblGrid>
        <w:gridCol w:w="828"/>
        <w:gridCol w:w="1890"/>
        <w:gridCol w:w="4140"/>
        <w:gridCol w:w="3049"/>
      </w:tblGrid>
      <w:tr>
        <w:trPr>
          <w:trHeight w:val="449" w:hRule="atLeast"/>
          <w:jc w:val="center"/>
        </w:trPr>
        <w:tc>
          <w:tcPr>
            <w:tcW w:w="828" w:type="dxa"/>
            <w:tcBorders/>
            <w:shd w:val="clear" w:color="auto" w:fill="d9d9d9"/>
            <w:vAlign w:val="center"/>
          </w:tcPr>
          <w:p>
            <w:pPr>
              <w:pStyle w:val="style0"/>
              <w:jc w:val="center"/>
              <w:rPr>
                <w:rFonts w:ascii="Times New Roman" w:cs="Times New Roman" w:hAnsi="Times New Roman"/>
                <w:b/>
                <w:bCs/>
              </w:rPr>
            </w:pPr>
            <w:r>
              <w:rPr>
                <w:rFonts w:ascii="Times New Roman" w:cs="Times New Roman" w:hAnsi="Times New Roman"/>
                <w:b/>
                <w:bCs/>
              </w:rPr>
              <w:t>Broj pina</w:t>
            </w:r>
          </w:p>
        </w:tc>
        <w:tc>
          <w:tcPr>
            <w:tcW w:w="1890" w:type="dxa"/>
            <w:tcBorders/>
            <w:shd w:val="clear" w:color="auto" w:fill="d9d9d9"/>
            <w:vAlign w:val="center"/>
          </w:tcPr>
          <w:p>
            <w:pPr>
              <w:pStyle w:val="style0"/>
              <w:jc w:val="center"/>
              <w:rPr>
                <w:rFonts w:ascii="Times New Roman" w:cs="Times New Roman" w:hAnsi="Times New Roman"/>
                <w:b/>
                <w:bCs/>
              </w:rPr>
            </w:pPr>
            <w:r>
              <w:rPr>
                <w:rFonts w:ascii="Times New Roman" w:cs="Times New Roman" w:hAnsi="Times New Roman"/>
                <w:b/>
                <w:bCs/>
              </w:rPr>
              <w:t>Pin</w:t>
            </w:r>
          </w:p>
        </w:tc>
        <w:tc>
          <w:tcPr>
            <w:tcW w:w="4140" w:type="dxa"/>
            <w:tcBorders/>
            <w:shd w:val="clear" w:color="auto" w:fill="d9d9d9"/>
            <w:vAlign w:val="center"/>
          </w:tcPr>
          <w:p>
            <w:pPr>
              <w:pStyle w:val="style0"/>
              <w:jc w:val="center"/>
              <w:rPr>
                <w:rFonts w:ascii="Times New Roman" w:cs="Times New Roman" w:hAnsi="Times New Roman"/>
                <w:b/>
                <w:bCs/>
              </w:rPr>
            </w:pPr>
            <w:r>
              <w:rPr>
                <w:rFonts w:ascii="Times New Roman" w:cs="Times New Roman" w:hAnsi="Times New Roman"/>
                <w:b/>
                <w:bCs/>
              </w:rPr>
              <w:t>Funkcija</w:t>
            </w:r>
          </w:p>
        </w:tc>
        <w:tc>
          <w:tcPr>
            <w:tcW w:w="3049" w:type="dxa"/>
            <w:tcBorders/>
            <w:shd w:val="clear" w:color="auto" w:fill="d9d9d9"/>
            <w:vAlign w:val="center"/>
          </w:tcPr>
          <w:p>
            <w:pPr>
              <w:pStyle w:val="style0"/>
              <w:jc w:val="center"/>
              <w:rPr>
                <w:rFonts w:ascii="Times New Roman" w:cs="Times New Roman" w:hAnsi="Times New Roman"/>
                <w:b/>
                <w:bCs/>
              </w:rPr>
            </w:pPr>
            <w:r>
              <w:rPr>
                <w:rFonts w:ascii="Times New Roman" w:cs="Times New Roman" w:hAnsi="Times New Roman"/>
                <w:b/>
                <w:bCs/>
              </w:rPr>
              <w:t>Opis</w:t>
            </w:r>
          </w:p>
        </w:tc>
      </w:tr>
      <w:tr>
        <w:tblPrEx/>
        <w:trPr>
          <w:trHeight w:val="901" w:hRule="atLeast"/>
          <w:jc w:val="center"/>
        </w:trPr>
        <w:tc>
          <w:tcPr>
            <w:tcW w:w="828" w:type="dxa"/>
            <w:tcBorders/>
            <w:shd w:val="clear" w:color="auto" w:fill="d9d9d9"/>
            <w:vAlign w:val="center"/>
          </w:tcPr>
          <w:p>
            <w:pPr>
              <w:pStyle w:val="style0"/>
              <w:jc w:val="center"/>
              <w:rPr>
                <w:rFonts w:ascii="Times New Roman" w:cs="Times New Roman" w:hAnsi="Times New Roman"/>
                <w:b/>
                <w:bCs/>
              </w:rPr>
            </w:pPr>
            <w:r>
              <w:rPr>
                <w:rFonts w:ascii="Times New Roman" w:cs="Times New Roman" w:hAnsi="Times New Roman"/>
                <w:b/>
                <w:bCs/>
              </w:rPr>
              <w:t>1</w:t>
            </w:r>
          </w:p>
        </w:tc>
        <w:tc>
          <w:tcPr>
            <w:tcW w:w="1890" w:type="dxa"/>
            <w:tcBorders/>
            <w:vAlign w:val="center"/>
          </w:tcPr>
          <w:p>
            <w:pPr>
              <w:pStyle w:val="style0"/>
              <w:jc w:val="center"/>
              <w:rPr>
                <w:rFonts w:ascii="Times New Roman" w:cs="Times New Roman" w:hAnsi="Times New Roman"/>
              </w:rPr>
            </w:pPr>
            <w:r>
              <w:rPr>
                <w:rFonts w:ascii="Times New Roman" w:cs="Times New Roman" w:hAnsi="Times New Roman"/>
              </w:rPr>
              <w:t>INPUT</w:t>
            </w:r>
          </w:p>
        </w:tc>
        <w:tc>
          <w:tcPr>
            <w:tcW w:w="4140" w:type="dxa"/>
            <w:tcBorders/>
            <w:vAlign w:val="center"/>
          </w:tcPr>
          <w:p>
            <w:pPr>
              <w:pStyle w:val="style0"/>
              <w:jc w:val="center"/>
              <w:rPr>
                <w:rFonts w:ascii="Times New Roman" w:cs="Times New Roman" w:hAnsi="Times New Roman"/>
              </w:rPr>
            </w:pPr>
            <w:r>
              <w:rPr>
                <w:rFonts w:ascii="Times New Roman" w:cs="Times New Roman" w:hAnsi="Times New Roman"/>
              </w:rPr>
              <w:t>Ulazni napon (7V-35V)</w:t>
            </w:r>
          </w:p>
        </w:tc>
        <w:tc>
          <w:tcPr>
            <w:tcW w:w="3049" w:type="dxa"/>
            <w:tcBorders/>
            <w:vAlign w:val="center"/>
          </w:tcPr>
          <w:p>
            <w:pPr>
              <w:pStyle w:val="style0"/>
              <w:jc w:val="center"/>
              <w:rPr>
                <w:rFonts w:ascii="Times New Roman" w:cs="Times New Roman" w:hAnsi="Times New Roman"/>
              </w:rPr>
            </w:pPr>
            <w:r>
              <w:rPr>
                <w:rFonts w:ascii="Times New Roman" w:cs="Times New Roman" w:hAnsi="Times New Roman"/>
              </w:rPr>
              <w:t>Na ovom pinu se regulatoru dodeljuje neregulisani napon</w:t>
            </w:r>
          </w:p>
        </w:tc>
      </w:tr>
      <w:tr>
        <w:tblPrEx/>
        <w:trPr>
          <w:trHeight w:val="901" w:hRule="atLeast"/>
          <w:jc w:val="center"/>
        </w:trPr>
        <w:tc>
          <w:tcPr>
            <w:tcW w:w="828" w:type="dxa"/>
            <w:tcBorders/>
            <w:shd w:val="clear" w:color="auto" w:fill="d9d9d9"/>
            <w:vAlign w:val="center"/>
          </w:tcPr>
          <w:p>
            <w:pPr>
              <w:pStyle w:val="style0"/>
              <w:jc w:val="center"/>
              <w:rPr>
                <w:rFonts w:ascii="Times New Roman" w:cs="Times New Roman" w:hAnsi="Times New Roman"/>
                <w:b/>
                <w:bCs/>
              </w:rPr>
            </w:pPr>
            <w:r>
              <w:rPr>
                <w:rFonts w:ascii="Times New Roman" w:cs="Times New Roman" w:hAnsi="Times New Roman"/>
                <w:b/>
                <w:bCs/>
              </w:rPr>
              <w:t>2</w:t>
            </w:r>
          </w:p>
        </w:tc>
        <w:tc>
          <w:tcPr>
            <w:tcW w:w="1890" w:type="dxa"/>
            <w:tcBorders/>
            <w:vAlign w:val="center"/>
          </w:tcPr>
          <w:p>
            <w:pPr>
              <w:pStyle w:val="style0"/>
              <w:jc w:val="center"/>
              <w:rPr>
                <w:rFonts w:ascii="Times New Roman" w:cs="Times New Roman" w:hAnsi="Times New Roman"/>
              </w:rPr>
            </w:pPr>
            <w:r>
              <w:rPr>
                <w:rFonts w:ascii="Times New Roman" w:cs="Times New Roman" w:hAnsi="Times New Roman"/>
              </w:rPr>
              <w:t>GND</w:t>
            </w:r>
          </w:p>
        </w:tc>
        <w:tc>
          <w:tcPr>
            <w:tcW w:w="4140" w:type="dxa"/>
            <w:tcBorders/>
            <w:vAlign w:val="center"/>
          </w:tcPr>
          <w:p>
            <w:pPr>
              <w:pStyle w:val="style0"/>
              <w:jc w:val="center"/>
              <w:rPr>
                <w:rFonts w:ascii="Times New Roman" w:cs="Times New Roman" w:hAnsi="Times New Roman"/>
              </w:rPr>
            </w:pPr>
            <w:r>
              <w:rPr>
                <w:rFonts w:ascii="Times New Roman" w:cs="Times New Roman" w:hAnsi="Times New Roman"/>
              </w:rPr>
              <w:t>Uzemljenje (0V)</w:t>
            </w:r>
          </w:p>
        </w:tc>
        <w:tc>
          <w:tcPr>
            <w:tcW w:w="3049" w:type="dxa"/>
            <w:tcBorders/>
            <w:vAlign w:val="center"/>
          </w:tcPr>
          <w:p>
            <w:pPr>
              <w:pStyle w:val="style0"/>
              <w:jc w:val="center"/>
              <w:rPr>
                <w:rFonts w:ascii="Times New Roman" w:cs="Times New Roman" w:hAnsi="Times New Roman"/>
              </w:rPr>
            </w:pPr>
            <w:r>
              <w:rPr>
                <w:rFonts w:ascii="Times New Roman" w:cs="Times New Roman" w:hAnsi="Times New Roman"/>
              </w:rPr>
              <w:t>Ovaj pin je neutralan i za ulaz i za izlaz podje</w:t>
            </w:r>
            <w:r>
              <w:rPr>
                <w:rFonts w:ascii="Times New Roman" w:cs="Times New Roman" w:hAnsi="Times New Roman"/>
              </w:rPr>
              <w:t>d</w:t>
            </w:r>
            <w:r>
              <w:rPr>
                <w:rFonts w:ascii="Times New Roman" w:cs="Times New Roman" w:hAnsi="Times New Roman"/>
              </w:rPr>
              <w:t>nako</w:t>
            </w:r>
          </w:p>
        </w:tc>
      </w:tr>
      <w:tr>
        <w:tblPrEx/>
        <w:trPr>
          <w:trHeight w:val="901" w:hRule="atLeast"/>
          <w:jc w:val="center"/>
        </w:trPr>
        <w:tc>
          <w:tcPr>
            <w:tcW w:w="828" w:type="dxa"/>
            <w:tcBorders/>
            <w:shd w:val="clear" w:color="auto" w:fill="d9d9d9"/>
            <w:vAlign w:val="center"/>
          </w:tcPr>
          <w:p>
            <w:pPr>
              <w:pStyle w:val="style0"/>
              <w:jc w:val="center"/>
              <w:rPr>
                <w:rFonts w:ascii="Times New Roman" w:cs="Times New Roman" w:hAnsi="Times New Roman"/>
                <w:b/>
                <w:bCs/>
              </w:rPr>
            </w:pPr>
            <w:r>
              <w:rPr>
                <w:rFonts w:ascii="Times New Roman" w:cs="Times New Roman" w:hAnsi="Times New Roman"/>
                <w:b/>
                <w:bCs/>
              </w:rPr>
              <w:t>3</w:t>
            </w:r>
          </w:p>
        </w:tc>
        <w:tc>
          <w:tcPr>
            <w:tcW w:w="1890" w:type="dxa"/>
            <w:tcBorders/>
            <w:vAlign w:val="center"/>
          </w:tcPr>
          <w:p>
            <w:pPr>
              <w:pStyle w:val="style0"/>
              <w:jc w:val="center"/>
              <w:rPr>
                <w:rFonts w:ascii="Times New Roman" w:cs="Times New Roman" w:hAnsi="Times New Roman"/>
              </w:rPr>
            </w:pPr>
            <w:r>
              <w:rPr>
                <w:rFonts w:ascii="Times New Roman" w:cs="Times New Roman" w:hAnsi="Times New Roman"/>
              </w:rPr>
              <w:t>OUTPUT</w:t>
            </w:r>
          </w:p>
        </w:tc>
        <w:tc>
          <w:tcPr>
            <w:tcW w:w="4140" w:type="dxa"/>
            <w:tcBorders/>
            <w:vAlign w:val="center"/>
          </w:tcPr>
          <w:p>
            <w:pPr>
              <w:pStyle w:val="style0"/>
              <w:jc w:val="center"/>
              <w:rPr>
                <w:rFonts w:ascii="Times New Roman" w:cs="Times New Roman" w:hAnsi="Times New Roman"/>
              </w:rPr>
            </w:pPr>
            <w:r>
              <w:rPr>
                <w:rFonts w:ascii="Times New Roman" w:cs="Times New Roman" w:hAnsi="Times New Roman"/>
              </w:rPr>
              <w:t>Regulisani izlazni napon (4</w:t>
            </w:r>
            <w:r>
              <w:rPr>
                <w:rFonts w:ascii="Times New Roman" w:cs="Times New Roman" w:hAnsi="Times New Roman"/>
              </w:rPr>
              <w:t>.</w:t>
            </w:r>
            <w:r>
              <w:rPr>
                <w:rFonts w:ascii="Times New Roman" w:cs="Times New Roman" w:hAnsi="Times New Roman"/>
              </w:rPr>
              <w:t>8V-5</w:t>
            </w:r>
            <w:r>
              <w:rPr>
                <w:rFonts w:ascii="Times New Roman" w:cs="Times New Roman" w:hAnsi="Times New Roman"/>
              </w:rPr>
              <w:t>.</w:t>
            </w:r>
            <w:r>
              <w:rPr>
                <w:rFonts w:ascii="Times New Roman" w:cs="Times New Roman" w:hAnsi="Times New Roman"/>
              </w:rPr>
              <w:t>2V)</w:t>
            </w:r>
          </w:p>
        </w:tc>
        <w:tc>
          <w:tcPr>
            <w:tcW w:w="3049" w:type="dxa"/>
            <w:tcBorders/>
            <w:vAlign w:val="center"/>
          </w:tcPr>
          <w:p>
            <w:pPr>
              <w:pStyle w:val="style0"/>
              <w:jc w:val="center"/>
              <w:rPr>
                <w:rFonts w:ascii="Times New Roman" w:cs="Times New Roman" w:hAnsi="Times New Roman"/>
              </w:rPr>
            </w:pPr>
            <w:r>
              <w:rPr>
                <w:rFonts w:ascii="Times New Roman" w:cs="Times New Roman" w:hAnsi="Times New Roman"/>
              </w:rPr>
              <w:t xml:space="preserve">Ovaj pin daje regulisanih 5V </w:t>
            </w:r>
          </w:p>
        </w:tc>
      </w:tr>
    </w:tbl>
    <w:p>
      <w:pPr>
        <w:pStyle w:val="style0"/>
        <w:rPr>
          <w:rFonts w:ascii="Arial" w:cs="Arial" w:hAnsi="Arial"/>
        </w:rPr>
      </w:pPr>
    </w:p>
    <w:p>
      <w:pPr>
        <w:pStyle w:val="style4131"/>
        <w:rPr/>
      </w:pPr>
      <w:r>
        <w:t>Između napona na ulazu i izlazu komponente postoji velika razlika, koja što je veća rezultuje većim zagrevanjem komponente. Iz ovog razloga, ukoliko regulator nema hladnjak može doći do kvara. Ukoliko hladnjak ne postoji, regulator i dalje može da funkcioniše bez kvara ukoliko se uvedu ograničenja u vidu dužine rada, kao i ograničenja napona na maksimalno 2V-3V iznad izlaznog napona.</w:t>
      </w:r>
    </w:p>
    <w:p>
      <w:pPr>
        <w:pStyle w:val="style4131"/>
        <w:rPr/>
      </w:pPr>
      <w:r>
        <w:t>Maksimalna efikasnost uređaja se ostvaruje kada je na ulazu dovedeno 7</w:t>
      </w:r>
      <w:r>
        <w:t>.</w:t>
      </w:r>
      <w:r>
        <w:t>2V.</w:t>
      </w:r>
    </w:p>
    <w:p>
      <w:pPr>
        <w:pStyle w:val="style4131"/>
        <w:rPr/>
      </w:pPr>
      <w:r>
        <w:t xml:space="preserve">U nastavku je data formula preko koje se </w:t>
      </w:r>
      <w:r>
        <w:t xml:space="preserve">određuje veličina hladnjaka, kako bi se osiguralo da obuhvata dovoljnu količinu energije koja se </w:t>
      </w:r>
      <w:r>
        <w:t>disipira</w:t>
      </w:r>
      <w:r>
        <w:t xml:space="preserve"> na uređaju.</w:t>
      </w:r>
      <w:r>
        <w:br/>
      </w:r>
    </w:p>
    <w:p>
      <w:pPr>
        <w:pStyle w:val="style0"/>
        <w:jc w:val="both"/>
        <w:rPr>
          <w:rFonts w:ascii="Arial" w:cs="Arial" w:hAnsi="Arial"/>
        </w:rPr>
      </w:pPr>
      <m:oMathPara>
        <m:oMath>
          <m:r>
            <w:rPr>
              <w:rFonts w:ascii="Cambria Math" w:cs="Arial" w:hAnsi="Cambria Math"/>
            </w:rPr>
            <m:t>heat generated=</m:t>
          </m:r>
          <m:d>
            <m:dPr>
              <m:endChr m:val=")"/>
              <m:ctrlPr>
                <w:rPr>
                  <w:rFonts w:ascii="Cambria Math" w:cs="Arial" w:hAnsi="Cambria Math"/>
                  <w:i/>
                </w:rPr>
              </m:ctrlPr>
            </m:dPr>
            <m:e>
              <m:d>
                <m:dPr>
                  <m:endChr m:val=")"/>
                  <m:ctrlPr>
                    <w:rPr>
                      <w:rFonts w:ascii="Cambria Math" w:cs="Arial" w:hAnsi="Cambria Math"/>
                      <w:i/>
                    </w:rPr>
                  </m:ctrlPr>
                </m:dPr>
                <m:e>
                  <m:r>
                    <w:rPr>
                      <w:rFonts w:ascii="Cambria Math" w:cs="Arial" w:hAnsi="Cambria Math"/>
                    </w:rPr>
                    <m:t>input voltage</m:t>
                  </m:r>
                </m:e>
              </m:d>
              <m:r>
                <w:rPr>
                  <w:rFonts w:ascii="Cambria Math" w:cs="Arial" w:hAnsi="Cambria Math"/>
                </w:rPr>
                <m:t>-5</m:t>
              </m:r>
            </m:e>
          </m:d>
          <m:r>
            <w:rPr>
              <w:rFonts w:ascii="Cambria Math" w:cs="Arial" w:hAnsi="Cambria Math"/>
            </w:rPr>
            <m:t>*output current</m:t>
          </m:r>
          <m:r>
            <m:rPr>
              <m:sty m:val="p"/>
            </m:rPr>
            <w:rPr>
              <w:rFonts w:ascii="Arial" w:cs="Arial" w:hAnsi="Arial"/>
            </w:rPr>
            <w:br/>
          </m:r>
        </m:oMath>
      </m:oMathPara>
    </w:p>
    <w:p>
      <w:pPr>
        <w:pStyle w:val="style4131"/>
        <w:rPr/>
      </w:pPr>
      <w:r>
        <w:t xml:space="preserve">Elektrolitski kondenzator se koristi za smanjenje fluktuacija napona u različitim uređajima za filtriranje. </w:t>
      </w:r>
    </w:p>
    <w:p>
      <w:pPr>
        <w:pStyle w:val="style4131"/>
        <w:rPr/>
      </w:pPr>
      <w:r>
        <w:t>Korist</w:t>
      </w:r>
      <w:r>
        <w:t>e</w:t>
      </w:r>
      <w:r>
        <w:t xml:space="preserve"> se keramički kondenzatori od 100n</w:t>
      </w:r>
      <w:r>
        <w:t>F</w:t>
      </w:r>
      <w:r>
        <w:t xml:space="preserve"> paralelno sa obe strane </w:t>
      </w:r>
      <w:r>
        <w:t xml:space="preserve">regulatora </w:t>
      </w:r>
      <w:r>
        <w:t>da bi suzbili visoke frekvencije.</w:t>
      </w:r>
    </w:p>
    <w:p>
      <w:pPr>
        <w:pStyle w:val="style4131"/>
        <w:rPr/>
      </w:pPr>
      <w:r>
        <w:t>U ovoj realizaciji nije korišćen hladnjak zbog prostora na ploči kao i</w:t>
      </w:r>
      <w:r>
        <w:t xml:space="preserve"> zbog</w:t>
      </w:r>
      <w:r>
        <w:t xml:space="preserve"> toga što razlika napona na ulazu i izlazu komponente nije velika.</w:t>
      </w:r>
    </w:p>
    <w:p>
      <w:pPr>
        <w:pStyle w:val="style0"/>
        <w:rPr>
          <w:rFonts w:ascii="Arial" w:cs="Arial" w:eastAsia="Times New Roman" w:hAnsi="Arial"/>
          <w:sz w:val="24"/>
          <w:szCs w:val="24"/>
        </w:rPr>
      </w:pPr>
      <w:r>
        <w:rPr>
          <w:rFonts w:ascii="Arial" w:cs="Arial" w:eastAsia="Times New Roman" w:hAnsi="Arial"/>
          <w:sz w:val="24"/>
          <w:szCs w:val="24"/>
        </w:rPr>
        <w:br w:type="page"/>
      </w:r>
    </w:p>
    <w:bookmarkStart w:id="189" w:name="_Toc138697658"/>
    <w:p>
      <w:pPr>
        <w:pStyle w:val="style2"/>
        <w:numPr>
          <w:ilvl w:val="1"/>
          <w:numId w:val="38"/>
        </w:numPr>
        <w:rPr/>
      </w:pPr>
      <w:r>
        <w:t xml:space="preserve">DC motor sa četkicama </w:t>
      </w:r>
      <w:bookmarkStart w:id="190" w:name="_Hlk138687180"/>
      <w:r>
        <w:t>33GB-520-18.7</w:t>
      </w:r>
      <w:bookmarkEnd w:id="189"/>
      <w:bookmarkEnd w:id="190"/>
    </w:p>
    <w:p>
      <w:pPr>
        <w:pStyle w:val="style0"/>
        <w:rPr>
          <w:sz w:val="24"/>
          <w:szCs w:val="24"/>
        </w:rPr>
      </w:pPr>
    </w:p>
    <w:p>
      <w:pPr>
        <w:pStyle w:val="style4131"/>
        <w:rPr/>
      </w:pPr>
      <w:r>
        <w:rPr>
          <w:noProof/>
        </w:rPr>
        <w:drawing>
          <wp:anchor distT="0" distB="0" distL="0" distR="0" simplePos="false" relativeHeight="22" behindDoc="false" locked="false" layoutInCell="true" allowOverlap="true">
            <wp:simplePos x="0" y="0"/>
            <wp:positionH relativeFrom="column">
              <wp:posOffset>2650832</wp:posOffset>
            </wp:positionH>
            <wp:positionV relativeFrom="paragraph">
              <wp:posOffset>1211286</wp:posOffset>
            </wp:positionV>
            <wp:extent cx="2948940" cy="2093595"/>
            <wp:effectExtent l="0" t="0" r="3810" b="1905"/>
            <wp:wrapTopAndBottom/>
            <wp:docPr id="105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
                    <pic:cNvPicPr/>
                  </pic:nvPicPr>
                  <pic:blipFill>
                    <a:blip r:embed="rId16" cstate="print"/>
                    <a:srcRect l="0" t="12359" r="0" b="14981"/>
                    <a:stretch/>
                  </pic:blipFill>
                  <pic:spPr>
                    <a:xfrm rot="0">
                      <a:off x="0" y="0"/>
                      <a:ext cx="2948940" cy="2093595"/>
                    </a:xfrm>
                    <a:prstGeom prst="rect"/>
                    <a:ln>
                      <a:noFill/>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false" relativeHeight="9" behindDoc="false" locked="false" layoutInCell="true" allowOverlap="true">
            <wp:simplePos x="0" y="0"/>
            <wp:positionH relativeFrom="column">
              <wp:posOffset>511175</wp:posOffset>
            </wp:positionH>
            <wp:positionV relativeFrom="paragraph">
              <wp:posOffset>1117600</wp:posOffset>
            </wp:positionV>
            <wp:extent cx="1577340" cy="2211070"/>
            <wp:effectExtent l="0" t="0" r="3810" b="0"/>
            <wp:wrapTopAndBottom/>
            <wp:docPr id="105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17" cstate="print"/>
                    <a:srcRect l="0" t="3167" r="0" b="0"/>
                    <a:stretch/>
                  </pic:blipFill>
                  <pic:spPr>
                    <a:xfrm rot="0">
                      <a:off x="0" y="0"/>
                      <a:ext cx="1577340" cy="2211070"/>
                    </a:xfrm>
                    <a:prstGeom prst="rect"/>
                    <a:ln>
                      <a:noFill/>
                    </a:ln>
                  </pic:spPr>
                </pic:pic>
              </a:graphicData>
            </a:graphic>
            <wp14:sizeRelH relativeFrom="margin">
              <wp14:pctWidth>0</wp14:pctWidth>
            </wp14:sizeRelH>
            <wp14:sizeRelV relativeFrom="margin">
              <wp14:pctHeight>0</wp14:pctHeight>
            </wp14:sizeRelV>
          </wp:anchor>
        </w:drawing>
      </w:r>
      <w:r>
        <w:t>Ovo je motor jednosmerne struje sa tri namotaja na rotoru i dve četkice</w:t>
      </w:r>
      <w:r>
        <w:t xml:space="preserve">, </w:t>
      </w:r>
      <w:r>
        <w:t>tj</w:t>
      </w:r>
      <w:r>
        <w:t xml:space="preserve"> BDC</w:t>
      </w:r>
      <w:r>
        <w:t xml:space="preserve"> </w:t>
      </w:r>
      <w:r>
        <w:t>(</w:t>
      </w:r>
      <w:r>
        <w:rPr>
          <w:lang w:val="en-US"/>
        </w:rPr>
        <w:t xml:space="preserve">engl. </w:t>
      </w:r>
      <w:r>
        <w:rPr>
          <w:i/>
          <w:iCs/>
        </w:rPr>
        <w:t>Brushed</w:t>
      </w:r>
      <w:r>
        <w:rPr>
          <w:i/>
          <w:iCs/>
        </w:rPr>
        <w:t xml:space="preserve"> DC</w:t>
      </w:r>
      <w:r>
        <w:t>) motor</w:t>
      </w:r>
      <w:r>
        <w:t xml:space="preserve">, čiji je </w:t>
      </w:r>
      <w:r>
        <w:t>spoljašnji</w:t>
      </w:r>
      <w:r>
        <w:rPr>
          <w:lang w:val="en-US"/>
        </w:rPr>
        <w:t xml:space="preserve"> i unutrašnji </w:t>
      </w:r>
      <w:r>
        <w:t xml:space="preserve">izgled dat na </w:t>
      </w:r>
      <w:r>
        <w:t>s</w:t>
      </w:r>
      <w:r>
        <w:t>lici 3.6.1</w:t>
      </w:r>
      <w:r>
        <w:rPr>
          <w:lang w:val="en-US"/>
        </w:rPr>
        <w:t xml:space="preserve">. </w:t>
      </w:r>
      <w:r>
        <w:t xml:space="preserve">Rotor je cilindričnog oblika i sastavljen je od tankih </w:t>
      </w:r>
      <w:r>
        <w:t>feromagnetskih</w:t>
      </w:r>
      <w:r>
        <w:t xml:space="preserve"> limova kako bi se smanjili gubici koji nastaju usled vrtložnih struja. Namotaji su smešteni u žlebove rotora</w:t>
      </w:r>
      <w:r>
        <w:t>,</w:t>
      </w:r>
      <w:r>
        <w:t xml:space="preserve"> a spojeni su preko lamela</w:t>
      </w:r>
      <w:r>
        <w:t xml:space="preserve"> </w:t>
      </w:r>
      <w:r>
        <w:t>(</w:t>
      </w:r>
      <w:r>
        <w:t>krišaka komutatora</w:t>
      </w:r>
      <w:r>
        <w:t>)</w:t>
      </w:r>
      <w:r>
        <w:t xml:space="preserve"> </w:t>
      </w:r>
      <w:r>
        <w:t xml:space="preserve">u </w:t>
      </w:r>
      <w:r>
        <w:t>red</w:t>
      </w:r>
      <w:r>
        <w:t>nu</w:t>
      </w:r>
      <w:r>
        <w:t xml:space="preserve"> vezu topologije trougla</w:t>
      </w:r>
      <w:r>
        <w:t>.</w:t>
      </w:r>
    </w:p>
    <w:p>
      <w:pPr>
        <w:pStyle w:val="style4135"/>
        <w:rPr/>
      </w:pPr>
      <w:r>
        <w:t>Slika 3.6.1</w:t>
      </w:r>
      <w:r>
        <w:t>.</w:t>
      </w:r>
      <w:r>
        <w:t xml:space="preserve"> </w:t>
      </w:r>
      <w:r>
        <w:t>Spoljašnji</w:t>
      </w:r>
      <w:r>
        <w:t xml:space="preserve"> (levo)</w:t>
      </w:r>
      <w:r>
        <w:t xml:space="preserve"> i unutrašnji</w:t>
      </w:r>
      <w:r>
        <w:t xml:space="preserve"> (desno)</w:t>
      </w:r>
      <w:r>
        <w:t xml:space="preserve"> izgled  </w:t>
      </w:r>
      <w:r>
        <w:t>B</w:t>
      </w:r>
      <w:r>
        <w:t>DC</w:t>
      </w:r>
      <w:r>
        <w:t xml:space="preserve"> </w:t>
      </w:r>
      <w:r>
        <w:t>33GB-520-18.7</w:t>
      </w:r>
      <w:r>
        <w:t xml:space="preserve"> [6]</w:t>
      </w:r>
    </w:p>
    <w:p>
      <w:pPr>
        <w:pStyle w:val="style4135"/>
        <w:rPr/>
      </w:pPr>
    </w:p>
    <w:p>
      <w:pPr>
        <w:pStyle w:val="style4131"/>
        <w:rPr/>
      </w:pPr>
      <w:r>
        <w:t>U ovakvom uređaju su eliminisani ravnotežni položaj i kratak spoj izvora napajanja.</w:t>
      </w:r>
      <w:r>
        <w:t xml:space="preserve"> Pretpostavka je da su tri namotaja dovoljna kako moment i indukovana EMS</w:t>
      </w:r>
      <w:r>
        <w:t xml:space="preserve"> </w:t>
      </w:r>
      <w:r>
        <w:t>(elektromotorna sila) ne bi zavisili od ugaonog položaja rotora.</w:t>
      </w:r>
    </w:p>
    <w:p>
      <w:pPr>
        <w:pStyle w:val="style4131"/>
        <w:rPr/>
      </w:pPr>
      <w:r>
        <w:t>Jednosmerna struja se dovodi na rotor preko četkica</w:t>
      </w:r>
      <w:r>
        <w:t xml:space="preserve"> koje su u kontaktu sa lamelama</w:t>
      </w:r>
      <w:r>
        <w:t xml:space="preserve">, </w:t>
      </w:r>
      <w:r>
        <w:t xml:space="preserve">pri čemu se </w:t>
      </w:r>
      <w:r>
        <w:t xml:space="preserve">lamele </w:t>
      </w:r>
      <w:r>
        <w:t>okreću zajedno sa rotorom</w:t>
      </w:r>
      <w:r>
        <w:t xml:space="preserve">. </w:t>
      </w:r>
      <w:r>
        <w:t>Kontrola brzine DC motora se vrši promenom visine</w:t>
      </w:r>
      <w:r>
        <w:t xml:space="preserve"> napona</w:t>
      </w:r>
      <w:r>
        <w:t>, dok se promena smera vrši promenom smera struje kroz namotaje motora</w:t>
      </w:r>
      <w:r>
        <w:t xml:space="preserve"> </w:t>
      </w:r>
      <w:r>
        <w:t>(mehaničkim putem - komutacijom</w:t>
      </w:r>
      <w:r>
        <w:t xml:space="preserve"> </w:t>
      </w:r>
      <w:r>
        <w:t>uz pomoć</w:t>
      </w:r>
      <w:r>
        <w:t xml:space="preserve"> komutatora</w:t>
      </w:r>
      <w:r>
        <w:t xml:space="preserve"> na koji naležu četkice</w:t>
      </w:r>
      <w:r>
        <w:t>).</w:t>
      </w:r>
    </w:p>
    <w:p>
      <w:pPr>
        <w:pStyle w:val="style4131"/>
        <w:rPr/>
      </w:pPr>
      <w:r>
        <w:t xml:space="preserve">Najveći problem koji se javlja u primeni i održavanju konvencionalnih BDC motora je </w:t>
      </w:r>
      <w:r>
        <w:t>varničenje</w:t>
      </w:r>
      <w:r>
        <w:t xml:space="preserve"> na </w:t>
      </w:r>
      <w:r>
        <w:t xml:space="preserve">karbonskim </w:t>
      </w:r>
      <w:r>
        <w:t>četkicama</w:t>
      </w:r>
      <w:r>
        <w:t xml:space="preserve"> pa se četkice brzo habaju te ih je potrebno često menjati</w:t>
      </w:r>
      <w:r>
        <w:t>, a ovo takođe uzrokuje da se generišu elektromagnetne smetnje</w:t>
      </w:r>
      <w:r>
        <w:t xml:space="preserve"> </w:t>
      </w:r>
      <w:r>
        <w:t>(zračenje).</w:t>
      </w:r>
    </w:p>
    <w:p>
      <w:pPr>
        <w:pStyle w:val="style4131"/>
        <w:rPr/>
      </w:pPr>
      <w:r>
        <w:t>Za BDC motore generalno važi da: su veoma pristupačni, imaju veliki obrtni momenat, imaju jednostrano upravljanje, imaju mogućnost upravljanja brzinom obrtaja u širokom opsegu, imaju dobar obrtni momenat</w:t>
      </w:r>
      <w:r>
        <w:t xml:space="preserve"> </w:t>
      </w:r>
      <w:r>
        <w:t>(dobru karakteristiku brzine).</w:t>
      </w:r>
    </w:p>
    <w:p>
      <w:pPr>
        <w:pStyle w:val="style4131"/>
        <w:rPr/>
      </w:pPr>
      <w:r>
        <w:t>Glavne osobine ovog motora su: napon od 6-12V, struja neopterećenog motora od 100mA, komutacija preko četkica, efikasnost IE4</w:t>
      </w:r>
      <w:r>
        <w:t xml:space="preserve"> sa opcijom</w:t>
      </w:r>
      <w:r>
        <w:t xml:space="preserve"> rotacije od 170RPM do 350RPM.</w:t>
      </w:r>
      <w:r>
        <w:br w:type="page"/>
      </w:r>
    </w:p>
    <w:bookmarkStart w:id="191" w:name="_Toc138697659"/>
    <w:bookmarkStart w:id="192" w:name="_Toc138697660"/>
    <w:bookmarkStart w:id="193" w:name="_Toc138697661"/>
    <w:bookmarkEnd w:id="191"/>
    <w:bookmarkEnd w:id="192"/>
    <w:p>
      <w:pPr>
        <w:pStyle w:val="style2"/>
        <w:numPr>
          <w:ilvl w:val="1"/>
          <w:numId w:val="38"/>
        </w:numPr>
        <w:rPr/>
      </w:pPr>
      <w:r>
        <w:t>L298N drajver</w:t>
      </w:r>
      <w:bookmarkEnd w:id="193"/>
    </w:p>
    <w:p>
      <w:pPr>
        <w:pStyle w:val="style0"/>
        <w:rPr>
          <w:rFonts w:ascii="Arial" w:cs="Arial" w:eastAsia="Times New Roman" w:hAnsi="Arial"/>
          <w:sz w:val="24"/>
          <w:szCs w:val="24"/>
        </w:rPr>
      </w:pPr>
    </w:p>
    <w:p>
      <w:pPr>
        <w:pStyle w:val="style4131"/>
        <w:rPr/>
      </w:pPr>
      <w:r>
        <w:t xml:space="preserve">Fizički izgled je, kao i </w:t>
      </w:r>
      <w:r>
        <w:t>ožičenje</w:t>
      </w:r>
      <w:r>
        <w:t xml:space="preserve"> L298N, dat</w:t>
      </w:r>
      <w:r>
        <w:t>i su</w:t>
      </w:r>
      <w:r>
        <w:t xml:space="preserve"> u nastavku.</w:t>
      </w:r>
    </w:p>
    <w:p>
      <w:pPr>
        <w:pStyle w:val="style0"/>
        <w:jc w:val="center"/>
        <w:rPr>
          <w:rFonts w:ascii="Arial" w:cs="Arial" w:eastAsia="Times New Roman" w:hAnsi="Arial"/>
          <w:sz w:val="24"/>
          <w:szCs w:val="24"/>
        </w:rPr>
      </w:pPr>
      <w:r>
        <w:rPr>
          <w:rFonts w:ascii="Arial" w:cs="Arial" w:hAnsi="Arial"/>
          <w:noProof/>
        </w:rPr>
        <w:drawing>
          <wp:inline distL="0" distT="0" distB="0" distR="0">
            <wp:extent cx="4460682" cy="2446908"/>
            <wp:effectExtent l="0" t="0" r="0" b="0"/>
            <wp:docPr id="1059"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9"/>
                    <pic:cNvPicPr/>
                  </pic:nvPicPr>
                  <pic:blipFill>
                    <a:blip r:embed="rId18" cstate="print"/>
                    <a:srcRect l="0" t="0" r="0" b="0"/>
                    <a:stretch/>
                  </pic:blipFill>
                  <pic:spPr>
                    <a:xfrm rot="0">
                      <a:off x="0" y="0"/>
                      <a:ext cx="4460682" cy="2446908"/>
                    </a:xfrm>
                    <a:prstGeom prst="rect"/>
                    <a:ln>
                      <a:noFill/>
                    </a:ln>
                  </pic:spPr>
                </pic:pic>
              </a:graphicData>
            </a:graphic>
          </wp:inline>
        </w:drawing>
      </w:r>
    </w:p>
    <w:p>
      <w:pPr>
        <w:pStyle w:val="style4135"/>
        <w:rPr>
          <w:sz w:val="24"/>
          <w:szCs w:val="24"/>
        </w:rPr>
      </w:pPr>
      <w:r>
        <w:t>Slika 3.</w:t>
      </w:r>
      <w:r>
        <w:t>7</w:t>
      </w:r>
      <w:r>
        <w:t>.1. Fizički izgled</w:t>
      </w:r>
      <w:r>
        <w:t xml:space="preserve"> L298N</w:t>
      </w:r>
      <w:r>
        <w:t xml:space="preserve"> </w:t>
      </w:r>
      <w:r>
        <w:t>[</w:t>
      </w:r>
      <w:r>
        <w:t>7</w:t>
      </w:r>
      <w:r>
        <w:t>]</w:t>
      </w:r>
      <w:r>
        <w:tab/>
      </w:r>
      <w:r>
        <w:t xml:space="preserve">  </w:t>
      </w:r>
      <w:r>
        <w:t>Slika 3.</w:t>
      </w:r>
      <w:r>
        <w:t>7</w:t>
      </w:r>
      <w:r>
        <w:t>.2.O</w:t>
      </w:r>
      <w:r>
        <w:t>žičenje L298N</w:t>
      </w:r>
      <w:r>
        <w:t xml:space="preserve"> [</w:t>
      </w:r>
      <w:r>
        <w:t>7</w:t>
      </w:r>
      <w:r>
        <w:t>]</w:t>
      </w:r>
    </w:p>
    <w:p>
      <w:pPr>
        <w:pStyle w:val="style4131"/>
        <w:rPr/>
      </w:pPr>
      <w:r>
        <w:t xml:space="preserve">L298N drajver motora ima </w:t>
      </w:r>
      <w:r>
        <w:t>mogućnost</w:t>
      </w:r>
      <w:r>
        <w:t xml:space="preserve"> da </w:t>
      </w:r>
      <w:r>
        <w:t>pokreće</w:t>
      </w:r>
      <w:r>
        <w:t xml:space="preserve"> dva motora nezavisno</w:t>
      </w:r>
      <w:r>
        <w:t xml:space="preserve"> zahvaljujući </w:t>
      </w:r>
      <w:r>
        <w:t>tome što</w:t>
      </w:r>
      <w:r>
        <w:t xml:space="preserve"> poseduje dva H mosta</w:t>
      </w:r>
      <w:r>
        <w:t xml:space="preserve">, sa strujom do 2A za svaki motor, i napaja do 50V. Svaki motor koristi dva ulazna signala. Takođe je </w:t>
      </w:r>
      <w:r>
        <w:t>moguće</w:t>
      </w:r>
      <w:r>
        <w:t xml:space="preserve"> povezati oba izlaza na čipu zajedno za snabdevanje do 4A struje za jedan motor, ako je potrebno. Koristan način za kontrolu motora bio bi sa modulacijom širine impulsa</w:t>
      </w:r>
      <w:r>
        <w:t xml:space="preserve"> </w:t>
      </w:r>
      <w:r>
        <w:t>(P</w:t>
      </w:r>
      <w:r>
        <w:t>W</w:t>
      </w:r>
      <w:r>
        <w:t>M)</w:t>
      </w:r>
      <w:r>
        <w:t>,</w:t>
      </w:r>
      <w:r>
        <w:t xml:space="preserve"> tako da se brzina motora može podesiti. Ovo je posebno važno pri pokretanju, tako da</w:t>
      </w:r>
      <w:r>
        <w:t xml:space="preserve"> se</w:t>
      </w:r>
      <w:r>
        <w:t xml:space="preserve"> </w:t>
      </w:r>
      <w:r>
        <w:t xml:space="preserve">mogu polako ubrzavati da bi se izbeglo </w:t>
      </w:r>
      <w:r>
        <w:t>opterećenje</w:t>
      </w:r>
      <w:r>
        <w:t xml:space="preserve"> motora. </w:t>
      </w:r>
    </w:p>
    <w:tbl>
      <w:tblPr>
        <w:tblStyle w:val="style154"/>
        <w:tblW w:w="10042" w:type="dxa"/>
        <w:jc w:val="center"/>
        <w:tblLook w:val="04A0" w:firstRow="1" w:lastRow="0" w:firstColumn="1" w:lastColumn="0" w:noHBand="0" w:noVBand="1"/>
      </w:tblPr>
      <w:tblGrid>
        <w:gridCol w:w="3347"/>
        <w:gridCol w:w="3347"/>
        <w:gridCol w:w="3348"/>
      </w:tblGrid>
      <w:tr>
        <w:trPr>
          <w:trHeight w:val="281" w:hRule="atLeast"/>
          <w:jc w:val="center"/>
        </w:trPr>
        <w:tc>
          <w:tcPr>
            <w:tcW w:w="3347" w:type="dxa"/>
            <w:tcBorders/>
            <w:shd w:val="clear" w:color="auto" w:fill="d9d9d9"/>
            <w:vAlign w:val="center"/>
          </w:tcPr>
          <w:p>
            <w:pPr>
              <w:pStyle w:val="style0"/>
              <w:jc w:val="center"/>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Input 1</w:t>
            </w:r>
          </w:p>
        </w:tc>
        <w:tc>
          <w:tcPr>
            <w:tcW w:w="3347" w:type="dxa"/>
            <w:tcBorders/>
            <w:shd w:val="clear" w:color="auto" w:fill="d9d9d9"/>
            <w:vAlign w:val="center"/>
          </w:tcPr>
          <w:p>
            <w:pPr>
              <w:pStyle w:val="style0"/>
              <w:jc w:val="center"/>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Input 2</w:t>
            </w:r>
          </w:p>
        </w:tc>
        <w:tc>
          <w:tcPr>
            <w:tcW w:w="3348" w:type="dxa"/>
            <w:tcBorders/>
            <w:shd w:val="clear" w:color="auto" w:fill="d9d9d9"/>
            <w:vAlign w:val="center"/>
          </w:tcPr>
          <w:p>
            <w:pPr>
              <w:pStyle w:val="style0"/>
              <w:jc w:val="center"/>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Operacija</w:t>
            </w:r>
          </w:p>
        </w:tc>
      </w:tr>
      <w:tr>
        <w:tblPrEx/>
        <w:trPr>
          <w:trHeight w:val="563" w:hRule="atLeast"/>
          <w:jc w:val="center"/>
        </w:trPr>
        <w:tc>
          <w:tcPr>
            <w:tcW w:w="3347" w:type="dxa"/>
            <w:tcBorders/>
            <w:vAlign w:val="center"/>
          </w:tcPr>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logička 1</w:t>
            </w:r>
          </w:p>
        </w:tc>
        <w:tc>
          <w:tcPr>
            <w:tcW w:w="3347" w:type="dxa"/>
            <w:tcBorders/>
            <w:vAlign w:val="center"/>
          </w:tcPr>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logička 0</w:t>
            </w:r>
          </w:p>
        </w:tc>
        <w:tc>
          <w:tcPr>
            <w:tcW w:w="3348" w:type="dxa"/>
            <w:tcBorders/>
            <w:vAlign w:val="center"/>
          </w:tcPr>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okretanje u pravcu kazaljke na satu</w:t>
            </w:r>
          </w:p>
        </w:tc>
      </w:tr>
      <w:tr>
        <w:tblPrEx/>
        <w:trPr>
          <w:trHeight w:val="563" w:hRule="atLeast"/>
          <w:jc w:val="center"/>
        </w:trPr>
        <w:tc>
          <w:tcPr>
            <w:tcW w:w="3347" w:type="dxa"/>
            <w:tcBorders/>
            <w:vAlign w:val="center"/>
          </w:tcPr>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logička 0</w:t>
            </w:r>
          </w:p>
        </w:tc>
        <w:tc>
          <w:tcPr>
            <w:tcW w:w="3347" w:type="dxa"/>
            <w:tcBorders/>
            <w:vAlign w:val="center"/>
          </w:tcPr>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logička 1</w:t>
            </w:r>
          </w:p>
        </w:tc>
        <w:tc>
          <w:tcPr>
            <w:tcW w:w="3348" w:type="dxa"/>
            <w:tcBorders/>
            <w:vAlign w:val="center"/>
          </w:tcPr>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okretanje u pravcu suprotno</w:t>
            </w:r>
            <w:r>
              <w:rPr>
                <w:rFonts w:ascii="Times New Roman" w:cs="Times New Roman" w:eastAsia="Times New Roman" w:hAnsi="Times New Roman"/>
                <w:sz w:val="24"/>
                <w:szCs w:val="24"/>
              </w:rPr>
              <w:t>m</w:t>
            </w:r>
            <w:r>
              <w:rPr>
                <w:rFonts w:ascii="Times New Roman" w:cs="Times New Roman" w:eastAsia="Times New Roman" w:hAnsi="Times New Roman"/>
                <w:sz w:val="24"/>
                <w:szCs w:val="24"/>
              </w:rPr>
              <w:t xml:space="preserve"> od kazaljke na satu</w:t>
            </w:r>
          </w:p>
        </w:tc>
      </w:tr>
      <w:tr>
        <w:tblPrEx/>
        <w:trPr>
          <w:trHeight w:val="577" w:hRule="atLeast"/>
          <w:jc w:val="center"/>
        </w:trPr>
        <w:tc>
          <w:tcPr>
            <w:tcW w:w="3347" w:type="dxa"/>
            <w:tcBorders/>
            <w:vAlign w:val="center"/>
          </w:tcPr>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logička 1</w:t>
            </w:r>
          </w:p>
        </w:tc>
        <w:tc>
          <w:tcPr>
            <w:tcW w:w="3347" w:type="dxa"/>
            <w:tcBorders/>
            <w:vAlign w:val="center"/>
          </w:tcPr>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logička 1</w:t>
            </w:r>
          </w:p>
        </w:tc>
        <w:tc>
          <w:tcPr>
            <w:tcW w:w="3348" w:type="dxa"/>
            <w:tcBorders/>
            <w:vAlign w:val="center"/>
          </w:tcPr>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brzo zaustavljanje rotacije motora</w:t>
            </w:r>
          </w:p>
        </w:tc>
      </w:tr>
      <w:tr>
        <w:tblPrEx/>
        <w:trPr>
          <w:trHeight w:val="312" w:hRule="atLeast"/>
          <w:jc w:val="center"/>
        </w:trPr>
        <w:tc>
          <w:tcPr>
            <w:tcW w:w="3347" w:type="dxa"/>
            <w:tcBorders/>
            <w:vAlign w:val="center"/>
          </w:tcPr>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0</w:t>
            </w:r>
          </w:p>
        </w:tc>
        <w:tc>
          <w:tcPr>
            <w:tcW w:w="3347" w:type="dxa"/>
            <w:tcBorders/>
            <w:vAlign w:val="center"/>
          </w:tcPr>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sz w:val="24"/>
                <w:szCs w:val="24"/>
              </w:rPr>
              <w:t>0</w:t>
            </w:r>
          </w:p>
        </w:tc>
        <w:tc>
          <w:tcPr>
            <w:tcW w:w="3348" w:type="dxa"/>
            <w:tcBorders/>
            <w:vAlign w:val="center"/>
          </w:tcPr>
          <w:p>
            <w:pPr>
              <w:pStyle w:val="style0"/>
              <w:jc w:val="center"/>
              <w:rPr>
                <w:rFonts w:ascii="Times New Roman" w:cs="Times New Roman" w:eastAsia="Times New Roman" w:hAnsi="Times New Roman"/>
                <w:sz w:val="24"/>
                <w:szCs w:val="24"/>
              </w:rPr>
            </w:pPr>
            <w:r>
              <w:rPr>
                <w:rFonts w:ascii="Times New Roman" w:cs="Times New Roman" w:eastAsia="Times New Roman" w:hAnsi="Times New Roman"/>
                <w:i/>
                <w:iCs/>
                <w:sz w:val="24"/>
                <w:szCs w:val="24"/>
              </w:rPr>
              <w:t>coasting</w:t>
            </w:r>
          </w:p>
        </w:tc>
      </w:tr>
    </w:tbl>
    <w:p>
      <w:pPr>
        <w:pStyle w:val="style0"/>
        <w:jc w:val="both"/>
        <w:rPr>
          <w:rFonts w:ascii="Arial" w:cs="Arial" w:eastAsia="Times New Roman" w:hAnsi="Arial"/>
          <w:sz w:val="24"/>
          <w:szCs w:val="24"/>
        </w:rPr>
      </w:pPr>
    </w:p>
    <w:p>
      <w:pPr>
        <w:pStyle w:val="style4131"/>
        <w:rPr/>
      </w:pPr>
      <w:r>
        <w:t xml:space="preserve">Eksterne diode su </w:t>
      </w:r>
      <w:r>
        <w:t>neophodne</w:t>
      </w:r>
      <w:r>
        <w:t xml:space="preserve"> kada se koristi ova</w:t>
      </w:r>
      <w:r>
        <w:t>j drajver</w:t>
      </w:r>
      <w:r>
        <w:t>. Prilikom uključivanja i isključivanja motora</w:t>
      </w:r>
      <w:r>
        <w:t xml:space="preserve"> </w:t>
      </w:r>
      <w:r>
        <w:t xml:space="preserve">dolazi do skoka struje i ove diode štite </w:t>
      </w:r>
      <w:r>
        <w:t>mikrokontroler</w:t>
      </w:r>
      <w:r>
        <w:t xml:space="preserve"> od ovih </w:t>
      </w:r>
      <w:r>
        <w:t xml:space="preserve">naglih </w:t>
      </w:r>
      <w:r>
        <w:t xml:space="preserve">strujnih skokova. Preporučuje se upotreba </w:t>
      </w:r>
      <w:r>
        <w:t>brzopromenljivih</w:t>
      </w:r>
      <w:r>
        <w:t xml:space="preserve"> dioda, kao što su </w:t>
      </w:r>
      <w:r>
        <w:t>Šotkijeve</w:t>
      </w:r>
      <w:r>
        <w:t xml:space="preserve"> diode.</w:t>
      </w:r>
    </w:p>
    <w:p>
      <w:pPr>
        <w:pStyle w:val="style4131"/>
        <w:rPr/>
      </w:pPr>
      <w:r>
        <w:t xml:space="preserve">Pinovi </w:t>
      </w:r>
      <w:r>
        <w:rPr>
          <w:i/>
          <w:iCs/>
        </w:rPr>
        <w:t>Sense</w:t>
      </w:r>
      <w:r>
        <w:t xml:space="preserve"> i </w:t>
      </w:r>
      <w:r>
        <w:rPr>
          <w:i/>
          <w:iCs/>
        </w:rPr>
        <w:t>Enable</w:t>
      </w:r>
      <w:r>
        <w:t xml:space="preserve"> su važni za pravilno povezivanje i ne treba ih zanemariti. Da bi se </w:t>
      </w:r>
      <w:r>
        <w:t>omogućila</w:t>
      </w:r>
      <w:r>
        <w:t xml:space="preserve"> funkcionalnost bilo kog motora, </w:t>
      </w:r>
      <w:r>
        <w:rPr>
          <w:i/>
          <w:iCs/>
        </w:rPr>
        <w:t>enable</w:t>
      </w:r>
      <w:r>
        <w:t xml:space="preserve"> pinovi moraju biti postavljeni na logičku jedinicu. Ako je podešeno na logičku nulu, motori </w:t>
      </w:r>
      <w:r>
        <w:t>će</w:t>
      </w:r>
      <w:r>
        <w:t xml:space="preserve"> uvek </w:t>
      </w:r>
      <w:r>
        <w:rPr>
          <w:i/>
          <w:iCs/>
        </w:rPr>
        <w:t>coast</w:t>
      </w:r>
      <w:r>
        <w:t>-ovati</w:t>
      </w:r>
      <w:r>
        <w:t xml:space="preserve">, bez obzira na ulazne signale. </w:t>
      </w:r>
    </w:p>
    <w:p>
      <w:pPr>
        <w:pStyle w:val="style4131"/>
        <w:rPr/>
      </w:pPr>
      <w:r>
        <w:t>Pinovi SEN_A i SEN_B služe za merenje struje koja prolazi kroz svaki motor</w:t>
      </w:r>
      <w:r>
        <w:t xml:space="preserve">, pri čemu </w:t>
      </w:r>
      <w:r>
        <w:t xml:space="preserve">SEN_A prati izlaze 1 i 2, SEN_B prati izlaze 3 i 4. Ovi pinovi </w:t>
      </w:r>
      <w:r>
        <w:t>će</w:t>
      </w:r>
      <w:r>
        <w:t xml:space="preserve"> imati potencijal napona, koji se šalje </w:t>
      </w:r>
      <w:r>
        <w:t>mikrokontroleru</w:t>
      </w:r>
      <w:r>
        <w:t xml:space="preserve">, a na osnovu </w:t>
      </w:r>
      <w:r>
        <w:t>korišćenog</w:t>
      </w:r>
      <w:r>
        <w:t xml:space="preserve"> otpora i očitanog napona, može se odrediti struja. </w:t>
      </w:r>
    </w:p>
    <w:p>
      <w:pPr>
        <w:pStyle w:val="style4131"/>
        <w:rPr/>
      </w:pPr>
      <w:r>
        <w:t xml:space="preserve">Pokretanje čak i jednog motora može izazvati mnogo toplote na L298N. Pokretanje dva motora sa velikom strujom, može dovesti do toga da čip uđe u „termalno isključenje“. </w:t>
      </w:r>
      <w:r>
        <w:rPr>
          <w:i/>
        </w:rPr>
        <w:t>IC</w:t>
      </w:r>
      <w:r>
        <w:t xml:space="preserve"> se automatski isključuje da zaštiti unutrašnje komponente. Ovo se posmatra kao sporadično motoričko ponašanje. Ako se očekuje da motori rade za dugo vremena, hladnjak treba da bude priključen na </w:t>
      </w:r>
      <w:r>
        <w:rPr>
          <w:i/>
        </w:rPr>
        <w:t>IC</w:t>
      </w:r>
      <w:r>
        <w:t>.</w:t>
      </w:r>
    </w:p>
    <w:p>
      <w:pPr>
        <w:pStyle w:val="style4131"/>
        <w:rPr/>
      </w:pPr>
      <w:r>
        <w:t>Kontrola motora se generalno vrši pomoću H mosta, čija</w:t>
      </w:r>
      <w:r>
        <w:t xml:space="preserve"> je</w:t>
      </w:r>
      <w:r>
        <w:t xml:space="preserve"> principska šema prikazana na </w:t>
      </w:r>
      <w:r>
        <w:t>s</w:t>
      </w:r>
      <w:r>
        <w:t>lici 3.</w:t>
      </w:r>
      <w:r>
        <w:t>7</w:t>
      </w:r>
      <w:r>
        <w:t>.</w:t>
      </w:r>
      <w:r>
        <w:t>3</w:t>
      </w:r>
      <w:r>
        <w:t>.</w:t>
      </w:r>
    </w:p>
    <w:p>
      <w:pPr>
        <w:pStyle w:val="style0"/>
        <w:jc w:val="center"/>
        <w:rPr>
          <w:rFonts w:ascii="Arial" w:cs="Arial" w:eastAsia="Times New Roman" w:hAnsi="Arial"/>
          <w:sz w:val="24"/>
          <w:szCs w:val="24"/>
        </w:rPr>
      </w:pPr>
      <w:r>
        <w:rPr>
          <w:rFonts w:ascii="Arial" w:cs="Arial" w:hAnsi="Arial"/>
          <w:noProof/>
        </w:rPr>
        <w:drawing>
          <wp:inline distL="0" distT="0" distB="0" distR="0">
            <wp:extent cx="3609975" cy="2152650"/>
            <wp:effectExtent l="0" t="0" r="9525" b="0"/>
            <wp:docPr id="106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19" cstate="print"/>
                    <a:srcRect l="0" t="0" r="0" b="0"/>
                    <a:stretch/>
                  </pic:blipFill>
                  <pic:spPr>
                    <a:xfrm rot="0">
                      <a:off x="0" y="0"/>
                      <a:ext cx="3609975" cy="2152650"/>
                    </a:xfrm>
                    <a:prstGeom prst="rect"/>
                  </pic:spPr>
                </pic:pic>
              </a:graphicData>
            </a:graphic>
          </wp:inline>
        </w:drawing>
      </w:r>
    </w:p>
    <w:p>
      <w:pPr>
        <w:pStyle w:val="style4135"/>
        <w:rPr/>
      </w:pPr>
      <w:r>
        <w:t>Slika 3.</w:t>
      </w:r>
      <w:r>
        <w:t>7</w:t>
      </w:r>
      <w:r>
        <w:t>.</w:t>
      </w:r>
      <w:r>
        <w:t>3</w:t>
      </w:r>
      <w:r>
        <w:t>. H most</w:t>
      </w:r>
      <w:r>
        <w:t xml:space="preserve"> [</w:t>
      </w:r>
      <w:r>
        <w:t>7</w:t>
      </w:r>
      <w:r>
        <w:t>]</w:t>
      </w:r>
    </w:p>
    <w:p>
      <w:pPr>
        <w:pStyle w:val="style4131"/>
        <w:rPr/>
      </w:pPr>
      <w:r>
        <w:t>Kombinacijom uključenih prekidača se dobija određeno ponašanje motora, pri čemu su uvek zatvorena dva prekidača:</w:t>
      </w:r>
    </w:p>
    <w:p>
      <w:pPr>
        <w:pStyle w:val="style179"/>
        <w:numPr>
          <w:ilvl w:val="0"/>
          <w:numId w:val="15"/>
        </w:numPr>
        <w:rPr>
          <w:rFonts w:ascii="Times New Roman" w:cs="Times New Roman" w:eastAsia="Times New Roman" w:hAnsi="Times New Roman"/>
          <w:sz w:val="24"/>
          <w:szCs w:val="24"/>
        </w:rPr>
      </w:pPr>
      <w:r>
        <w:rPr>
          <w:rFonts w:ascii="Times New Roman" w:cs="Times New Roman" w:eastAsia="Times New Roman" w:hAnsi="Times New Roman"/>
          <w:sz w:val="24"/>
          <w:szCs w:val="24"/>
        </w:rPr>
        <w:t>S1 = zatvoren , S2 = zatvoren -------------------------- kratak spoj!</w:t>
      </w:r>
    </w:p>
    <w:p>
      <w:pPr>
        <w:pStyle w:val="style179"/>
        <w:numPr>
          <w:ilvl w:val="0"/>
          <w:numId w:val="15"/>
        </w:numPr>
        <w:rPr>
          <w:rFonts w:ascii="Times New Roman" w:cs="Times New Roman" w:eastAsia="Times New Roman" w:hAnsi="Times New Roman"/>
          <w:sz w:val="24"/>
          <w:szCs w:val="24"/>
        </w:rPr>
      </w:pPr>
      <w:r>
        <w:rPr>
          <w:rFonts w:ascii="Times New Roman" w:cs="Times New Roman" w:eastAsia="Times New Roman" w:hAnsi="Times New Roman"/>
          <w:sz w:val="24"/>
          <w:szCs w:val="24"/>
        </w:rPr>
        <w:t>S1 = zatvoren , S3 = zatvoren -------------------------- motor koči</w:t>
      </w:r>
    </w:p>
    <w:p>
      <w:pPr>
        <w:pStyle w:val="style179"/>
        <w:numPr>
          <w:ilvl w:val="0"/>
          <w:numId w:val="15"/>
        </w:numPr>
        <w:rPr>
          <w:rFonts w:ascii="Times New Roman" w:cs="Times New Roman" w:eastAsia="Times New Roman" w:hAnsi="Times New Roman"/>
          <w:sz w:val="24"/>
          <w:szCs w:val="24"/>
        </w:rPr>
      </w:pPr>
      <w:r>
        <w:rPr>
          <w:rFonts w:ascii="Times New Roman" w:cs="Times New Roman" w:eastAsia="Times New Roman" w:hAnsi="Times New Roman"/>
          <w:sz w:val="24"/>
          <w:szCs w:val="24"/>
        </w:rPr>
        <w:t>S1 = zatvoren , S4 = zatvoren -------------------------- okreće se u smeru A</w:t>
      </w:r>
    </w:p>
    <w:p>
      <w:pPr>
        <w:pStyle w:val="style179"/>
        <w:numPr>
          <w:ilvl w:val="0"/>
          <w:numId w:val="15"/>
        </w:numPr>
        <w:rPr>
          <w:rFonts w:ascii="Times New Roman" w:cs="Times New Roman" w:eastAsia="Times New Roman" w:hAnsi="Times New Roman"/>
          <w:sz w:val="24"/>
          <w:szCs w:val="24"/>
        </w:rPr>
      </w:pPr>
      <w:r>
        <w:rPr>
          <w:rFonts w:ascii="Times New Roman" w:cs="Times New Roman" w:eastAsia="Times New Roman" w:hAnsi="Times New Roman"/>
          <w:sz w:val="24"/>
          <w:szCs w:val="24"/>
        </w:rPr>
        <w:t>S3 = zatvoren , S4 = zatvoren -------------------------- kratak spoj!</w:t>
      </w:r>
    </w:p>
    <w:p>
      <w:pPr>
        <w:pStyle w:val="style179"/>
        <w:numPr>
          <w:ilvl w:val="0"/>
          <w:numId w:val="15"/>
        </w:numPr>
        <w:rPr>
          <w:rFonts w:ascii="Times New Roman" w:cs="Times New Roman" w:eastAsia="Times New Roman" w:hAnsi="Times New Roman"/>
          <w:sz w:val="24"/>
          <w:szCs w:val="24"/>
        </w:rPr>
      </w:pPr>
      <w:r>
        <w:rPr>
          <w:rFonts w:ascii="Times New Roman" w:cs="Times New Roman" w:eastAsia="Times New Roman" w:hAnsi="Times New Roman"/>
          <w:sz w:val="24"/>
          <w:szCs w:val="24"/>
        </w:rPr>
        <w:t>S3 = zatvoren , S1 = zatvoren -------------------------- motor koči</w:t>
      </w:r>
    </w:p>
    <w:p>
      <w:pPr>
        <w:pStyle w:val="style179"/>
        <w:numPr>
          <w:ilvl w:val="0"/>
          <w:numId w:val="15"/>
        </w:numPr>
        <w:rPr>
          <w:rFonts w:ascii="Times New Roman" w:cs="Times New Roman" w:eastAsia="Times New Roman" w:hAnsi="Times New Roman"/>
          <w:sz w:val="24"/>
          <w:szCs w:val="24"/>
        </w:rPr>
      </w:pPr>
      <w:r>
        <w:rPr>
          <w:rFonts w:ascii="Times New Roman" w:cs="Times New Roman" w:eastAsia="Times New Roman" w:hAnsi="Times New Roman"/>
          <w:sz w:val="24"/>
          <w:szCs w:val="24"/>
        </w:rPr>
        <w:t>S3 = zatvoren , S2 = zatvoren -------------------------- okreće se u smeru B</w:t>
      </w:r>
    </w:p>
    <w:p>
      <w:pPr>
        <w:pStyle w:val="style0"/>
        <w:rPr>
          <w:rFonts w:ascii="Arial" w:cs="Arial" w:eastAsia="Times New Roman" w:hAnsi="Arial"/>
          <w:sz w:val="24"/>
          <w:szCs w:val="24"/>
        </w:rPr>
      </w:pPr>
      <w:r>
        <w:rPr>
          <w:rFonts w:ascii="Arial" w:cs="Arial" w:eastAsia="Times New Roman" w:hAnsi="Arial"/>
          <w:sz w:val="24"/>
          <w:szCs w:val="24"/>
        </w:rPr>
        <w:tab/>
      </w:r>
    </w:p>
    <w:p>
      <w:pPr>
        <w:pStyle w:val="style0"/>
        <w:rPr>
          <w:rFonts w:ascii="Arial" w:cs="Arial" w:eastAsia="Times New Roman" w:hAnsi="Arial"/>
          <w:sz w:val="24"/>
          <w:szCs w:val="24"/>
        </w:rPr>
      </w:pPr>
      <w:r>
        <w:rPr>
          <w:rFonts w:ascii="Arial" w:cs="Arial" w:eastAsia="Times New Roman" w:hAnsi="Arial"/>
          <w:sz w:val="24"/>
          <w:szCs w:val="24"/>
        </w:rPr>
        <w:br w:type="page"/>
      </w:r>
    </w:p>
    <w:p>
      <w:pPr>
        <w:pStyle w:val="style4131"/>
        <w:rPr/>
      </w:pPr>
      <w:r>
        <w:t>Do sada smo razmatrali samo promenu smer</w:t>
      </w:r>
      <w:r>
        <w:t>a</w:t>
      </w:r>
      <w:r>
        <w:t xml:space="preserve"> uz pomoć H mosta, ali sada </w:t>
      </w:r>
      <w:r>
        <w:t xml:space="preserve">možemo da </w:t>
      </w:r>
      <w:r>
        <w:t xml:space="preserve">razmotrimo kontrolu brzine preko H mosta. </w:t>
      </w:r>
    </w:p>
    <w:p>
      <w:pPr>
        <w:pStyle w:val="style4131"/>
        <w:rPr/>
      </w:pPr>
      <w:r>
        <w:t>Glavna ideja je da se prekidači</w:t>
      </w:r>
      <w:r>
        <w:t xml:space="preserve"> </w:t>
      </w:r>
      <w:r>
        <w:t>(tranzistori) S1-S4 zatvaraju i otvaraju dosta brzo i onda će motor na sebi imati napon koji ide od VCC do 0V i ponovo na VCC veoma brzo. Zbog osobina motora on će na sebi videti samo srednju vrednost tog napona. To rezultuje time da manipulacijom vremena koliko prekidač provodi</w:t>
      </w:r>
      <w:r>
        <w:t>,</w:t>
      </w:r>
      <w:r>
        <w:t xml:space="preserve"> a koliko ne provodi možemo kontrolisati napon na njemu. Čim kontrolišemo visinu napona kontrolišemo i brzinu. Tako </w:t>
      </w:r>
      <w:r>
        <w:t>modulisan</w:t>
      </w:r>
      <w:r>
        <w:t xml:space="preserve"> signal koji nosi informaciju u obliku koliko vremena je na logičkoj jedinici</w:t>
      </w:r>
      <w:r>
        <w:t>,</w:t>
      </w:r>
      <w:r>
        <w:t xml:space="preserve"> a koliko na logičkoj nuli naziva se </w:t>
      </w:r>
      <w:r>
        <w:t>širinsko</w:t>
      </w:r>
      <w:r>
        <w:t xml:space="preserve">-impulsno </w:t>
      </w:r>
      <w:r>
        <w:t>modulisan</w:t>
      </w:r>
      <w:r>
        <w:t xml:space="preserve"> signal</w:t>
      </w:r>
      <w:r>
        <w:t xml:space="preserve"> </w:t>
      </w:r>
      <w:r>
        <w:t xml:space="preserve">(PWM signal). </w:t>
      </w:r>
    </w:p>
    <w:p>
      <w:pPr>
        <w:pStyle w:val="style4131"/>
        <w:rPr/>
      </w:pPr>
      <w:r>
        <w:t>Bitno je napomenuti da je perioda takvog signala konstantna, menja se samo vreme koliko je taj signal na logičkoj jedinici a koliko na nuli. Kod PWM signala definiše se parametar faktor ispune</w:t>
      </w:r>
      <w:r>
        <w:t xml:space="preserve"> </w:t>
      </w:r>
      <w:r>
        <w:t>(</w:t>
      </w:r>
      <w:r>
        <w:t xml:space="preserve">engl. </w:t>
      </w:r>
      <w:r>
        <w:rPr>
          <w:i/>
          <w:iCs/>
        </w:rPr>
        <w:t>duty</w:t>
      </w:r>
      <w:r>
        <w:rPr>
          <w:i/>
          <w:iCs/>
        </w:rPr>
        <w:t xml:space="preserve"> </w:t>
      </w:r>
      <w:r>
        <w:rPr>
          <w:i/>
          <w:iCs/>
        </w:rPr>
        <w:t>cycle</w:t>
      </w:r>
      <w:r>
        <w:t xml:space="preserve">) i on predstavlja odnos vremena kada signal ima vrednost logičke jedinice i periode signala. </w:t>
      </w:r>
    </w:p>
    <w:p>
      <w:pPr>
        <w:pStyle w:val="style4131"/>
        <w:rPr/>
      </w:pPr>
      <w:r>
        <w:t>Na slici ispod se vidi kako izgleda napon koji motor vidi za različite PWM signale.</w:t>
      </w:r>
    </w:p>
    <w:p>
      <w:pPr>
        <w:pStyle w:val="style0"/>
        <w:rPr>
          <w:rFonts w:ascii="Arial" w:cs="Arial" w:eastAsia="Times New Roman" w:hAnsi="Arial"/>
          <w:sz w:val="24"/>
          <w:szCs w:val="24"/>
        </w:rPr>
      </w:pPr>
    </w:p>
    <w:p>
      <w:pPr>
        <w:pStyle w:val="style0"/>
        <w:jc w:val="center"/>
        <w:rPr>
          <w:rFonts w:ascii="Arial" w:cs="Arial" w:eastAsia="Times New Roman" w:hAnsi="Arial"/>
          <w:sz w:val="24"/>
          <w:szCs w:val="24"/>
        </w:rPr>
      </w:pPr>
      <w:r>
        <w:rPr>
          <w:rFonts w:ascii="Arial" w:cs="Arial" w:hAnsi="Arial"/>
          <w:noProof/>
        </w:rPr>
        <w:drawing>
          <wp:inline distL="0" distT="0" distB="0" distR="0">
            <wp:extent cx="4674444" cy="2878372"/>
            <wp:effectExtent l="0" t="0" r="0" b="0"/>
            <wp:docPr id="106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0"/>
                    <pic:cNvPicPr/>
                  </pic:nvPicPr>
                  <pic:blipFill>
                    <a:blip r:embed="rId20" cstate="print"/>
                    <a:srcRect l="0" t="0" r="0" b="6424"/>
                    <a:stretch/>
                  </pic:blipFill>
                  <pic:spPr>
                    <a:xfrm rot="0">
                      <a:off x="0" y="0"/>
                      <a:ext cx="4674444" cy="2878372"/>
                    </a:xfrm>
                    <a:prstGeom prst="rect"/>
                    <a:ln>
                      <a:noFill/>
                    </a:ln>
                  </pic:spPr>
                </pic:pic>
              </a:graphicData>
            </a:graphic>
          </wp:inline>
        </w:drawing>
      </w:r>
    </w:p>
    <w:p>
      <w:pPr>
        <w:pStyle w:val="style4135"/>
        <w:rPr/>
      </w:pPr>
      <w:r>
        <w:t>Slika 3.</w:t>
      </w:r>
      <w:r>
        <w:t>7</w:t>
      </w:r>
      <w:r>
        <w:t>.</w:t>
      </w:r>
      <w:r>
        <w:t>4</w:t>
      </w:r>
      <w:r>
        <w:t xml:space="preserve">. PWM dijagram </w:t>
      </w:r>
      <w:r>
        <w:t>[</w:t>
      </w:r>
      <w:r>
        <w:t>7</w:t>
      </w:r>
      <w:r>
        <w:t>]</w:t>
      </w:r>
    </w:p>
    <w:p>
      <w:pPr>
        <w:pStyle w:val="style0"/>
        <w:rPr>
          <w:rFonts w:ascii="Arial" w:cs="Arial" w:hAnsi="Arial"/>
          <w:sz w:val="24"/>
          <w:szCs w:val="24"/>
        </w:rPr>
      </w:pPr>
      <w:r>
        <w:rPr>
          <w:rFonts w:ascii="Arial" w:cs="Arial" w:hAnsi="Arial"/>
          <w:sz w:val="24"/>
          <w:szCs w:val="24"/>
        </w:rPr>
        <w:tab/>
      </w:r>
    </w:p>
    <w:p>
      <w:pPr>
        <w:pStyle w:val="style4131"/>
        <w:rPr/>
      </w:pPr>
      <w:r>
        <w:t xml:space="preserve">U ovom projektu nije korišćen hladnjak za drajver zbog mesta na ploči kao i zbog toga što motor ne radi u svrhe zadatka </w:t>
      </w:r>
      <w:r>
        <w:t>duži period</w:t>
      </w:r>
      <w:r>
        <w:t xml:space="preserve"> vremena</w:t>
      </w:r>
      <w:r>
        <w:t>, pa neće doći do termalnog isključenja.</w:t>
      </w:r>
    </w:p>
    <w:p>
      <w:pPr>
        <w:pStyle w:val="style4131"/>
        <w:rPr/>
      </w:pPr>
      <w:r>
        <w:rPr>
          <w:noProof/>
        </w:rPr>
        <w:drawing>
          <wp:anchor distT="0" distB="0" distL="0" distR="0" simplePos="false" relativeHeight="11" behindDoc="false" locked="false" layoutInCell="true" allowOverlap="true">
            <wp:simplePos x="0" y="0"/>
            <wp:positionH relativeFrom="column">
              <wp:posOffset>-2540</wp:posOffset>
            </wp:positionH>
            <wp:positionV relativeFrom="paragraph">
              <wp:posOffset>934986</wp:posOffset>
            </wp:positionV>
            <wp:extent cx="6153785" cy="3952240"/>
            <wp:effectExtent l="0" t="0" r="0" b="0"/>
            <wp:wrapTopAndBottom/>
            <wp:docPr id="106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21" cstate="print"/>
                    <a:srcRect l="0" t="0" r="0" b="0"/>
                    <a:stretch/>
                  </pic:blipFill>
                  <pic:spPr>
                    <a:xfrm rot="0">
                      <a:off x="0" y="0"/>
                      <a:ext cx="6153785" cy="3952240"/>
                    </a:xfrm>
                    <a:prstGeom prst="rect"/>
                  </pic:spPr>
                </pic:pic>
              </a:graphicData>
            </a:graphic>
          </wp:anchor>
        </w:drawing>
      </w:r>
      <w:r>
        <w:t xml:space="preserve">Na </w:t>
      </w:r>
      <w:r>
        <w:t>s</w:t>
      </w:r>
      <w:r>
        <w:t xml:space="preserve">lici 3.7.5 je prikazan dualni H most kakav se nalazi u konkretnom drajveru koji je ovde iskorišćen. U zavisnosti od signala koji se nalaze na ulaznim pinovima drajvera, motor se okreće u </w:t>
      </w:r>
      <w:r>
        <w:t>predefinisam</w:t>
      </w:r>
      <w:r>
        <w:t xml:space="preserve"> smerovima. Smerovi okretanja su </w:t>
      </w:r>
      <w:r>
        <w:t xml:space="preserve">već </w:t>
      </w:r>
      <w:r>
        <w:t xml:space="preserve">objašnjeni </w:t>
      </w:r>
      <w:r>
        <w:t>u ovom</w:t>
      </w:r>
      <w:r>
        <w:t xml:space="preserve"> poglavlj</w:t>
      </w:r>
      <w:r>
        <w:t>u</w:t>
      </w:r>
      <w:r>
        <w:t>.</w:t>
      </w:r>
    </w:p>
    <w:p>
      <w:pPr>
        <w:pStyle w:val="style4135"/>
        <w:rPr/>
      </w:pPr>
      <w:r>
        <w:br/>
      </w:r>
      <w:r>
        <w:t>Slika 3.7.5. Dualni H most [7]</w:t>
      </w:r>
    </w:p>
    <w:p>
      <w:pPr>
        <w:pStyle w:val="style0"/>
        <w:rPr>
          <w:rFonts w:ascii="Arial" w:cs="Arial" w:hAnsi="Arial"/>
          <w:i/>
          <w:iCs/>
        </w:rPr>
      </w:pPr>
      <w:r>
        <w:rPr>
          <w:rFonts w:ascii="Arial" w:cs="Arial" w:hAnsi="Arial"/>
          <w:i/>
          <w:iCs/>
        </w:rPr>
        <w:br w:type="page"/>
      </w:r>
    </w:p>
    <w:bookmarkStart w:id="194" w:name="_Toc138697662"/>
    <w:bookmarkStart w:id="195" w:name="_Hlk138515837"/>
    <w:p>
      <w:pPr>
        <w:pStyle w:val="style2"/>
        <w:numPr>
          <w:ilvl w:val="1"/>
          <w:numId w:val="38"/>
        </w:numPr>
        <w:tabs>
          <w:tab w:val="left" w:leader="none" w:pos="792"/>
          <w:tab w:val="left" w:leader="none" w:pos="1142"/>
        </w:tabs>
        <w:rPr/>
      </w:pPr>
      <w:r>
        <w:t>Bluetooth modul HC-06</w:t>
      </w:r>
      <w:r>
        <w:t xml:space="preserve"> i UART</w:t>
      </w:r>
      <w:bookmarkEnd w:id="194"/>
    </w:p>
    <w:bookmarkEnd w:id="195"/>
    <w:p>
      <w:pPr>
        <w:pStyle w:val="style0"/>
        <w:jc w:val="both"/>
        <w:rPr>
          <w:rFonts w:ascii="Arial" w:cs="Arial" w:hAnsi="Arial"/>
          <w:sz w:val="24"/>
          <w:szCs w:val="24"/>
        </w:rPr>
      </w:pPr>
    </w:p>
    <w:p>
      <w:pPr>
        <w:pStyle w:val="style4131"/>
        <w:rPr/>
      </w:pPr>
      <w:r>
        <w:t>Bez ikakve izmene u kodu moguće je koristiti uobičajenu „</w:t>
      </w:r>
      <w:r>
        <w:t>ožičenu</w:t>
      </w:r>
      <w:r>
        <w:t xml:space="preserve">“ UART komunikaciju, kao i bežičnu putem </w:t>
      </w:r>
      <w:r>
        <w:rPr>
          <w:i/>
          <w:iCs/>
        </w:rPr>
        <w:t>Bluetooth</w:t>
      </w:r>
      <w:r>
        <w:t xml:space="preserve"> modula HC-06</w:t>
      </w:r>
      <w:r>
        <w:t xml:space="preserve"> </w:t>
      </w:r>
      <w:r>
        <w:t>(</w:t>
      </w:r>
      <w:r>
        <w:t>s</w:t>
      </w:r>
      <w:r>
        <w:t>lika 3.</w:t>
      </w:r>
      <w:r>
        <w:t>8</w:t>
      </w:r>
      <w:r>
        <w:t xml:space="preserve">.1 i </w:t>
      </w:r>
      <w:r>
        <w:t>ožičenje</w:t>
      </w:r>
      <w:r>
        <w:t xml:space="preserve"> </w:t>
      </w:r>
      <w:r>
        <w:t>s</w:t>
      </w:r>
      <w:r>
        <w:t>lika 3.</w:t>
      </w:r>
      <w:r>
        <w:t>8</w:t>
      </w:r>
      <w:r>
        <w:t>.2)</w:t>
      </w:r>
      <w:r>
        <w:t xml:space="preserve">, proizvođača </w:t>
      </w:r>
      <w:r>
        <w:rPr>
          <w:i/>
          <w:iCs/>
        </w:rPr>
        <w:t>Guangzhou</w:t>
      </w:r>
      <w:r>
        <w:rPr>
          <w:i/>
          <w:iCs/>
        </w:rPr>
        <w:t xml:space="preserve"> HC </w:t>
      </w:r>
      <w:r>
        <w:rPr>
          <w:i/>
          <w:iCs/>
        </w:rPr>
        <w:t>Information</w:t>
      </w:r>
      <w:r>
        <w:rPr>
          <w:i/>
          <w:iCs/>
        </w:rPr>
        <w:t xml:space="preserve"> </w:t>
      </w:r>
      <w:r>
        <w:rPr>
          <w:i/>
          <w:iCs/>
        </w:rPr>
        <w:t>Technology</w:t>
      </w:r>
      <w:r>
        <w:rPr>
          <w:i/>
          <w:iCs/>
        </w:rPr>
        <w:t xml:space="preserve"> </w:t>
      </w:r>
      <w:r>
        <w:rPr>
          <w:i/>
          <w:iCs/>
        </w:rPr>
        <w:t>Co</w:t>
      </w:r>
      <w:r>
        <w:rPr>
          <w:i/>
          <w:iCs/>
        </w:rPr>
        <w:t>., Ltd.</w:t>
      </w:r>
      <w:r>
        <w:t xml:space="preserve"> </w:t>
      </w:r>
      <w:r>
        <w:t>Оvај</w:t>
      </w:r>
      <w:r>
        <w:t xml:space="preserve"> </w:t>
      </w:r>
      <w:r>
        <w:t>urеđај</w:t>
      </w:r>
      <w:r>
        <w:t xml:space="preserve"> </w:t>
      </w:r>
      <w:r>
        <w:t>је</w:t>
      </w:r>
      <w:r>
        <w:t xml:space="preserve"> </w:t>
      </w:r>
      <w:r>
        <w:t>bаzirаn</w:t>
      </w:r>
      <w:r>
        <w:t xml:space="preserve"> </w:t>
      </w:r>
      <w:r>
        <w:t>nа</w:t>
      </w:r>
      <w:r>
        <w:t xml:space="preserve"> CSR BC04 </w:t>
      </w:r>
      <w:r>
        <w:rPr>
          <w:i/>
          <w:iCs/>
        </w:rPr>
        <w:t>Bluetooth</w:t>
      </w:r>
      <w:r>
        <w:t xml:space="preserve"> </w:t>
      </w:r>
      <w:r>
        <w:t>tеhnоlоgiјi</w:t>
      </w:r>
      <w:r>
        <w:t xml:space="preserve">. Radi se o </w:t>
      </w:r>
      <w:r>
        <w:rPr>
          <w:i/>
          <w:iCs/>
        </w:rPr>
        <w:t>Bluetooth</w:t>
      </w:r>
      <w:r>
        <w:t xml:space="preserve"> </w:t>
      </w:r>
      <w:r>
        <w:t>mоdulu</w:t>
      </w:r>
      <w:r>
        <w:t xml:space="preserve"> </w:t>
      </w:r>
      <w:r>
        <w:t>klаsе</w:t>
      </w:r>
      <w:r>
        <w:t xml:space="preserve"> dva </w:t>
      </w:r>
      <w:r>
        <w:t>kојi</w:t>
      </w:r>
      <w:r>
        <w:t xml:space="preserve"> </w:t>
      </w:r>
      <w:r>
        <w:t>kоristi</w:t>
      </w:r>
      <w:r>
        <w:t xml:space="preserve"> </w:t>
      </w:r>
      <w:r>
        <w:rPr>
          <w:i/>
          <w:iCs/>
        </w:rPr>
        <w:t>Bluetooth</w:t>
      </w:r>
      <w:r>
        <w:t xml:space="preserve"> 2.1 </w:t>
      </w:r>
      <w:r>
        <w:t>tеhnоlоgiјu</w:t>
      </w:r>
      <w:r>
        <w:t xml:space="preserve"> plus </w:t>
      </w:r>
      <w:r>
        <w:rPr>
          <w:i/>
          <w:iCs/>
        </w:rPr>
        <w:t>EDR</w:t>
      </w:r>
      <w:r>
        <w:t xml:space="preserve"> </w:t>
      </w:r>
      <w:r>
        <w:t>mоdul</w:t>
      </w:r>
      <w:r>
        <w:t>.</w:t>
      </w:r>
    </w:p>
    <w:p>
      <w:pPr>
        <w:pStyle w:val="style0"/>
        <w:jc w:val="center"/>
        <w:rPr>
          <w:rFonts w:ascii="Arial" w:cs="Arial" w:hAnsi="Arial"/>
          <w:sz w:val="24"/>
          <w:szCs w:val="24"/>
        </w:rPr>
      </w:pPr>
      <w:r>
        <w:rPr>
          <w:noProof/>
        </w:rPr>
        <w:drawing>
          <wp:inline distL="0" distT="0" distB="0" distR="0">
            <wp:extent cx="2258055" cy="2228463"/>
            <wp:effectExtent l="0" t="0" r="9525" b="635"/>
            <wp:docPr id="1063"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2"/>
                    <pic:cNvPicPr/>
                  </pic:nvPicPr>
                  <pic:blipFill>
                    <a:blip r:embed="rId22" cstate="print"/>
                    <a:srcRect l="0" t="0" r="0" b="0"/>
                    <a:stretch/>
                  </pic:blipFill>
                  <pic:spPr>
                    <a:xfrm rot="0">
                      <a:off x="0" y="0"/>
                      <a:ext cx="2258055" cy="2228463"/>
                    </a:xfrm>
                    <a:prstGeom prst="rect"/>
                    <a:ln>
                      <a:noFill/>
                    </a:ln>
                  </pic:spPr>
                </pic:pic>
              </a:graphicData>
            </a:graphic>
          </wp:inline>
        </w:drawing>
      </w:r>
      <w:r>
        <w:rPr>
          <w:noProof/>
        </w:rPr>
        <w:drawing>
          <wp:inline distL="0" distT="0" distB="0" distR="0">
            <wp:extent cx="3450866" cy="2058863"/>
            <wp:effectExtent l="0" t="0" r="0" b="0"/>
            <wp:docPr id="1064"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3"/>
                    <pic:cNvPicPr/>
                  </pic:nvPicPr>
                  <pic:blipFill>
                    <a:blip r:embed="rId23" cstate="print"/>
                    <a:srcRect l="0" t="10052" r="0" b="0"/>
                    <a:stretch/>
                  </pic:blipFill>
                  <pic:spPr>
                    <a:xfrm rot="0">
                      <a:off x="0" y="0"/>
                      <a:ext cx="3450866" cy="2058863"/>
                    </a:xfrm>
                    <a:prstGeom prst="rect"/>
                    <a:ln>
                      <a:noFill/>
                    </a:ln>
                  </pic:spPr>
                </pic:pic>
              </a:graphicData>
            </a:graphic>
          </wp:inline>
        </w:drawing>
      </w:r>
    </w:p>
    <w:p>
      <w:pPr>
        <w:pStyle w:val="style4135"/>
        <w:jc w:val="left"/>
        <w:rPr/>
      </w:pPr>
      <w:r>
        <w:rPr>
          <w:sz w:val="24"/>
          <w:szCs w:val="24"/>
        </w:rPr>
        <w:t xml:space="preserve">            </w:t>
      </w:r>
      <w:r>
        <w:t>Slika 3.</w:t>
      </w:r>
      <w:r>
        <w:t>8</w:t>
      </w:r>
      <w:r>
        <w:t>.1. Fizički izgled HC-06 [</w:t>
      </w:r>
      <w:r>
        <w:t>8</w:t>
      </w:r>
      <w:r>
        <w:t xml:space="preserve">] </w:t>
      </w:r>
      <w:r>
        <w:tab/>
      </w:r>
      <w:r>
        <w:t xml:space="preserve"> </w:t>
      </w:r>
      <w:r>
        <w:tab/>
      </w:r>
      <w:r>
        <w:t xml:space="preserve"> </w:t>
      </w:r>
      <w:r>
        <w:t xml:space="preserve">  </w:t>
      </w:r>
      <w:r>
        <w:t xml:space="preserve"> Slika 3.</w:t>
      </w:r>
      <w:r>
        <w:t>8</w:t>
      </w:r>
      <w:r>
        <w:t xml:space="preserve">.2. </w:t>
      </w:r>
      <w:r>
        <w:t>Ožičenje</w:t>
      </w:r>
      <w:r>
        <w:t xml:space="preserve"> HC-06 [</w:t>
      </w:r>
      <w:r>
        <w:t>8</w:t>
      </w:r>
      <w:r>
        <w:t>]</w:t>
      </w:r>
    </w:p>
    <w:p>
      <w:pPr>
        <w:pStyle w:val="style4131"/>
        <w:rPr/>
      </w:pPr>
      <w:r>
        <w:t xml:space="preserve">Ovaj modul poseduje integrisanu </w:t>
      </w:r>
      <w:r>
        <w:rPr>
          <w:i/>
          <w:iCs/>
        </w:rPr>
        <w:t xml:space="preserve">Master </w:t>
      </w:r>
      <w:r>
        <w:t xml:space="preserve">i </w:t>
      </w:r>
      <w:r>
        <w:rPr>
          <w:i/>
          <w:iCs/>
        </w:rPr>
        <w:t xml:space="preserve">Slave </w:t>
      </w:r>
      <w:r>
        <w:t xml:space="preserve">model, integrisanu antenu na čipu, 8MB </w:t>
      </w:r>
      <w:r>
        <w:rPr>
          <w:i/>
          <w:iCs/>
        </w:rPr>
        <w:t>Flash</w:t>
      </w:r>
      <w:r>
        <w:t xml:space="preserve"> memorije, a maksimalna brzina prenosa podataka se kreće u opsegu od 2Mbps do 3Mbps. Radna frekvencija se kreće u opsegu od 2,4GHz do 2,48GHz. Podrazumevana brzina prenosa podataka mu je 9600baud, a maksimalna je 1382400baud. Većina uređaja ne može da podrži ovakvu brzinu, već je ograničena sa 115200baud. Brzina prenosa može da se menja pomoću AT komandi. U ovom projektu je korišćena podrazumeva brzina prenosa podataka</w:t>
      </w:r>
      <w:r>
        <w:t>.</w:t>
      </w:r>
    </w:p>
    <w:p>
      <w:pPr>
        <w:pStyle w:val="style4131"/>
        <w:rPr/>
      </w:pPr>
    </w:p>
    <w:tbl>
      <w:tblPr>
        <w:tblStyle w:val="style154"/>
        <w:tblW w:w="10052" w:type="dxa"/>
        <w:jc w:val="center"/>
        <w:tblLook w:val="04A0" w:firstRow="1" w:lastRow="0" w:firstColumn="1" w:lastColumn="0" w:noHBand="0" w:noVBand="1"/>
      </w:tblPr>
      <w:tblGrid>
        <w:gridCol w:w="1981"/>
        <w:gridCol w:w="4719"/>
        <w:gridCol w:w="3352"/>
      </w:tblGrid>
      <w:tr>
        <w:trPr>
          <w:trHeight w:val="294" w:hRule="atLeast"/>
          <w:jc w:val="center"/>
        </w:trPr>
        <w:tc>
          <w:tcPr>
            <w:tcW w:w="1981" w:type="dxa"/>
            <w:tcBorders/>
            <w:shd w:val="clear" w:color="auto" w:fill="d9d9d9"/>
          </w:tcPr>
          <w:p>
            <w:pPr>
              <w:pStyle w:val="style0"/>
              <w:jc w:val="center"/>
              <w:rPr>
                <w:rFonts w:ascii="Times New Roman" w:cs="Times New Roman" w:hAnsi="Times New Roman"/>
                <w:b/>
                <w:bCs/>
                <w:sz w:val="24"/>
                <w:szCs w:val="24"/>
              </w:rPr>
            </w:pPr>
            <w:r>
              <w:rPr>
                <w:rFonts w:ascii="Times New Roman" w:cs="Times New Roman" w:hAnsi="Times New Roman"/>
                <w:b/>
                <w:bCs/>
                <w:sz w:val="24"/>
                <w:szCs w:val="24"/>
              </w:rPr>
              <w:t>M</w:t>
            </w:r>
            <w:r>
              <w:rPr>
                <w:rFonts w:ascii="Times New Roman" w:cs="Times New Roman" w:hAnsi="Times New Roman"/>
                <w:b/>
                <w:bCs/>
                <w:sz w:val="24"/>
                <w:szCs w:val="24"/>
              </w:rPr>
              <w:t>odel</w:t>
            </w:r>
          </w:p>
        </w:tc>
        <w:tc>
          <w:tcPr>
            <w:tcW w:w="4719" w:type="dxa"/>
            <w:tcBorders/>
            <w:shd w:val="clear" w:color="auto" w:fill="d9d9d9"/>
          </w:tcPr>
          <w:p>
            <w:pPr>
              <w:pStyle w:val="style0"/>
              <w:jc w:val="center"/>
              <w:rPr>
                <w:rFonts w:ascii="Times New Roman" w:cs="Times New Roman" w:hAnsi="Times New Roman"/>
                <w:b/>
                <w:bCs/>
                <w:sz w:val="24"/>
                <w:szCs w:val="24"/>
              </w:rPr>
            </w:pPr>
            <w:r>
              <w:rPr>
                <w:rFonts w:ascii="Times New Roman" w:cs="Times New Roman" w:hAnsi="Times New Roman"/>
                <w:b/>
                <w:bCs/>
                <w:sz w:val="24"/>
                <w:szCs w:val="24"/>
              </w:rPr>
              <w:t>LED displej</w:t>
            </w:r>
          </w:p>
        </w:tc>
        <w:tc>
          <w:tcPr>
            <w:tcW w:w="3352" w:type="dxa"/>
            <w:tcBorders/>
            <w:shd w:val="clear" w:color="auto" w:fill="d9d9d9"/>
          </w:tcPr>
          <w:p>
            <w:pPr>
              <w:pStyle w:val="style0"/>
              <w:jc w:val="center"/>
              <w:rPr>
                <w:rFonts w:ascii="Times New Roman" w:cs="Times New Roman" w:hAnsi="Times New Roman"/>
                <w:b/>
                <w:bCs/>
                <w:sz w:val="24"/>
                <w:szCs w:val="24"/>
              </w:rPr>
            </w:pPr>
            <w:r>
              <w:rPr>
                <w:rFonts w:ascii="Times New Roman" w:cs="Times New Roman" w:hAnsi="Times New Roman"/>
                <w:b/>
                <w:bCs/>
                <w:sz w:val="24"/>
                <w:szCs w:val="24"/>
              </w:rPr>
              <w:t>Status</w:t>
            </w:r>
          </w:p>
        </w:tc>
      </w:tr>
      <w:tr>
        <w:tblPrEx/>
        <w:trPr>
          <w:trHeight w:val="818" w:hRule="atLeast"/>
          <w:jc w:val="center"/>
        </w:trPr>
        <w:tc>
          <w:tcPr>
            <w:tcW w:w="1981" w:type="dxa"/>
            <w:vMerge w:val="restart"/>
            <w:tcBorders/>
            <w:shd w:val="clear" w:color="auto" w:fill="d9d9d9"/>
            <w:vAlign w:val="center"/>
          </w:tcPr>
          <w:p>
            <w:pPr>
              <w:pStyle w:val="style0"/>
              <w:jc w:val="center"/>
              <w:rPr>
                <w:rFonts w:ascii="Times New Roman" w:cs="Times New Roman" w:hAnsi="Times New Roman"/>
                <w:b/>
                <w:bCs/>
                <w:i/>
                <w:iCs/>
                <w:sz w:val="24"/>
                <w:szCs w:val="24"/>
              </w:rPr>
            </w:pPr>
            <w:r>
              <w:rPr>
                <w:rFonts w:ascii="Times New Roman" w:cs="Times New Roman" w:hAnsi="Times New Roman"/>
                <w:b/>
                <w:bCs/>
                <w:i/>
                <w:iCs/>
                <w:sz w:val="24"/>
                <w:szCs w:val="24"/>
              </w:rPr>
              <w:t>Master</w:t>
            </w:r>
          </w:p>
        </w:tc>
        <w:tc>
          <w:tcPr>
            <w:tcW w:w="4719"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 xml:space="preserve">Brzo treptanje </w:t>
            </w:r>
            <w:r>
              <w:rPr>
                <w:rFonts w:ascii="Times New Roman" w:cs="Times New Roman" w:hAnsi="Times New Roman"/>
                <w:sz w:val="24"/>
                <w:szCs w:val="24"/>
              </w:rPr>
              <w:br/>
            </w:r>
            <w:r>
              <w:rPr>
                <w:rFonts w:ascii="Times New Roman" w:cs="Times New Roman" w:hAnsi="Times New Roman"/>
                <w:sz w:val="24"/>
                <w:szCs w:val="24"/>
              </w:rPr>
              <w:t>(po 150ms u uključenom i isključenom stanju)</w:t>
            </w:r>
          </w:p>
        </w:tc>
        <w:tc>
          <w:tcPr>
            <w:tcW w:w="3352"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 xml:space="preserve">Traži </w:t>
            </w:r>
            <w:r>
              <w:rPr>
                <w:rFonts w:ascii="Times New Roman" w:cs="Times New Roman" w:hAnsi="Times New Roman"/>
                <w:i/>
                <w:iCs/>
                <w:sz w:val="24"/>
                <w:szCs w:val="24"/>
              </w:rPr>
              <w:t>Bluetooth</w:t>
            </w:r>
            <w:r>
              <w:rPr>
                <w:rFonts w:ascii="Times New Roman" w:cs="Times New Roman" w:hAnsi="Times New Roman"/>
                <w:sz w:val="24"/>
                <w:szCs w:val="24"/>
              </w:rPr>
              <w:t xml:space="preserve"> uređaje</w:t>
            </w:r>
          </w:p>
        </w:tc>
      </w:tr>
      <w:tr>
        <w:tblPrEx/>
        <w:trPr>
          <w:trHeight w:val="638" w:hRule="atLeast"/>
          <w:jc w:val="center"/>
        </w:trPr>
        <w:tc>
          <w:tcPr>
            <w:tcW w:w="1981" w:type="dxa"/>
            <w:vMerge w:val="continue"/>
            <w:tcBorders/>
            <w:shd w:val="clear" w:color="auto" w:fill="d9d9d9"/>
            <w:vAlign w:val="center"/>
          </w:tcPr>
          <w:p>
            <w:pPr>
              <w:pStyle w:val="style0"/>
              <w:jc w:val="center"/>
              <w:rPr>
                <w:rFonts w:ascii="Times New Roman" w:cs="Times New Roman" w:hAnsi="Times New Roman"/>
                <w:sz w:val="24"/>
                <w:szCs w:val="24"/>
              </w:rPr>
            </w:pPr>
          </w:p>
        </w:tc>
        <w:tc>
          <w:tcPr>
            <w:tcW w:w="4719"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5 sekundi sijanja nakon 2 sekunde u ugašenom stanju</w:t>
            </w:r>
          </w:p>
        </w:tc>
        <w:tc>
          <w:tcPr>
            <w:tcW w:w="3352"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Povezuje se</w:t>
            </w:r>
          </w:p>
        </w:tc>
      </w:tr>
      <w:tr>
        <w:tblPrEx/>
        <w:trPr>
          <w:trHeight w:val="395" w:hRule="atLeast"/>
          <w:jc w:val="center"/>
        </w:trPr>
        <w:tc>
          <w:tcPr>
            <w:tcW w:w="1981" w:type="dxa"/>
            <w:vMerge w:val="continue"/>
            <w:tcBorders/>
            <w:shd w:val="clear" w:color="auto" w:fill="d9d9d9"/>
            <w:vAlign w:val="center"/>
          </w:tcPr>
          <w:p>
            <w:pPr>
              <w:pStyle w:val="style0"/>
              <w:jc w:val="center"/>
              <w:rPr>
                <w:rFonts w:ascii="Times New Roman" w:cs="Times New Roman" w:hAnsi="Times New Roman"/>
                <w:sz w:val="24"/>
                <w:szCs w:val="24"/>
              </w:rPr>
            </w:pPr>
          </w:p>
        </w:tc>
        <w:tc>
          <w:tcPr>
            <w:tcW w:w="4719"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Konstantno svetli</w:t>
            </w:r>
          </w:p>
        </w:tc>
        <w:tc>
          <w:tcPr>
            <w:tcW w:w="3352"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Povezano</w:t>
            </w:r>
          </w:p>
        </w:tc>
      </w:tr>
      <w:tr>
        <w:tblPrEx/>
        <w:trPr>
          <w:trHeight w:val="885" w:hRule="atLeast"/>
          <w:jc w:val="center"/>
        </w:trPr>
        <w:tc>
          <w:tcPr>
            <w:tcW w:w="1981" w:type="dxa"/>
            <w:vMerge w:val="restart"/>
            <w:tcBorders/>
            <w:shd w:val="clear" w:color="auto" w:fill="d9d9d9"/>
            <w:vAlign w:val="center"/>
          </w:tcPr>
          <w:p>
            <w:pPr>
              <w:pStyle w:val="style0"/>
              <w:jc w:val="center"/>
              <w:rPr>
                <w:rFonts w:ascii="Times New Roman" w:cs="Times New Roman" w:hAnsi="Times New Roman"/>
                <w:b/>
                <w:bCs/>
                <w:i/>
                <w:iCs/>
                <w:sz w:val="24"/>
                <w:szCs w:val="24"/>
              </w:rPr>
            </w:pPr>
            <w:r>
              <w:rPr>
                <w:rFonts w:ascii="Times New Roman" w:cs="Times New Roman" w:hAnsi="Times New Roman"/>
                <w:b/>
                <w:bCs/>
                <w:i/>
                <w:iCs/>
                <w:sz w:val="24"/>
                <w:szCs w:val="24"/>
              </w:rPr>
              <w:t>Slave</w:t>
            </w:r>
          </w:p>
        </w:tc>
        <w:tc>
          <w:tcPr>
            <w:tcW w:w="4719"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 xml:space="preserve">Sporo treptanje </w:t>
            </w:r>
            <w:r>
              <w:rPr>
                <w:rFonts w:ascii="Times New Roman" w:cs="Times New Roman" w:hAnsi="Times New Roman"/>
                <w:sz w:val="24"/>
                <w:szCs w:val="24"/>
              </w:rPr>
              <w:br/>
            </w:r>
            <w:r>
              <w:rPr>
                <w:rFonts w:ascii="Times New Roman" w:cs="Times New Roman" w:hAnsi="Times New Roman"/>
                <w:sz w:val="24"/>
                <w:szCs w:val="24"/>
              </w:rPr>
              <w:t>(po 800ms u uključenom i isključenom stanju)</w:t>
            </w:r>
          </w:p>
        </w:tc>
        <w:tc>
          <w:tcPr>
            <w:tcW w:w="3352"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Čeka povezivanje</w:t>
            </w:r>
          </w:p>
        </w:tc>
      </w:tr>
      <w:tr>
        <w:tblPrEx/>
        <w:trPr>
          <w:trHeight w:val="413" w:hRule="atLeast"/>
          <w:jc w:val="center"/>
        </w:trPr>
        <w:tc>
          <w:tcPr>
            <w:tcW w:w="1981" w:type="dxa"/>
            <w:vMerge w:val="continue"/>
            <w:tcBorders/>
            <w:shd w:val="clear" w:color="auto" w:fill="d9d9d9"/>
          </w:tcPr>
          <w:p>
            <w:pPr>
              <w:pStyle w:val="style0"/>
              <w:jc w:val="center"/>
              <w:rPr>
                <w:rFonts w:ascii="Times New Roman" w:cs="Times New Roman" w:hAnsi="Times New Roman"/>
                <w:sz w:val="24"/>
                <w:szCs w:val="24"/>
              </w:rPr>
            </w:pPr>
          </w:p>
        </w:tc>
        <w:tc>
          <w:tcPr>
            <w:tcW w:w="4719"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Konstantno svetli</w:t>
            </w:r>
          </w:p>
        </w:tc>
        <w:tc>
          <w:tcPr>
            <w:tcW w:w="3352"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Povezano</w:t>
            </w:r>
          </w:p>
        </w:tc>
      </w:tr>
    </w:tbl>
    <w:p>
      <w:pPr>
        <w:pStyle w:val="style4131"/>
        <w:rPr/>
      </w:pPr>
      <w:r>
        <w:t xml:space="preserve">Iz razloga što je napon na kom radi </w:t>
      </w:r>
      <w:r>
        <w:t>mikrokontroler</w:t>
      </w:r>
      <w:r>
        <w:t xml:space="preserve"> dsPIC30F4013 jednak 5V, a napon napajanja </w:t>
      </w:r>
      <w:r>
        <w:rPr>
          <w:i/>
          <w:iCs/>
        </w:rPr>
        <w:t>Bluetooth</w:t>
      </w:r>
      <w:r>
        <w:t xml:space="preserve"> modula iznosi 3</w:t>
      </w:r>
      <w:r>
        <w:t>.</w:t>
      </w:r>
      <w:r>
        <w:t xml:space="preserve">3V, naponski </w:t>
      </w:r>
      <w:r>
        <w:t>razdelnik</w:t>
      </w:r>
      <w:r>
        <w:t xml:space="preserve"> </w:t>
      </w:r>
      <w:r>
        <w:t>(</w:t>
      </w:r>
      <w:r>
        <w:t>s</w:t>
      </w:r>
      <w:r>
        <w:t>lika 3.</w:t>
      </w:r>
      <w:r>
        <w:t>8</w:t>
      </w:r>
      <w:r>
        <w:t>.3)</w:t>
      </w:r>
      <w:r>
        <w:t xml:space="preserve"> mora da bude uključen u realizaciji komunikacije.</w:t>
      </w:r>
    </w:p>
    <w:p>
      <w:pPr>
        <w:pStyle w:val="style0"/>
        <w:jc w:val="center"/>
        <w:rPr>
          <w:rFonts w:ascii="Arial" w:cs="Arial" w:hAnsi="Arial"/>
          <w:sz w:val="24"/>
          <w:szCs w:val="24"/>
        </w:rPr>
      </w:pPr>
      <w:r>
        <w:rPr>
          <w:noProof/>
        </w:rPr>
        <w:drawing>
          <wp:inline distL="0" distT="0" distB="0" distR="0">
            <wp:extent cx="2461055" cy="2146852"/>
            <wp:effectExtent l="0" t="0" r="0" b="6350"/>
            <wp:docPr id="1065"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4"/>
                    <pic:cNvPicPr/>
                  </pic:nvPicPr>
                  <pic:blipFill>
                    <a:blip r:embed="rId24" cstate="print"/>
                    <a:srcRect l="0" t="0" r="0" b="0"/>
                    <a:stretch/>
                  </pic:blipFill>
                  <pic:spPr>
                    <a:xfrm rot="0">
                      <a:off x="0" y="0"/>
                      <a:ext cx="2461055" cy="2146852"/>
                    </a:xfrm>
                    <a:prstGeom prst="rect"/>
                    <a:ln>
                      <a:noFill/>
                    </a:ln>
                  </pic:spPr>
                </pic:pic>
              </a:graphicData>
            </a:graphic>
          </wp:inline>
        </w:drawing>
      </w:r>
    </w:p>
    <w:p>
      <w:pPr>
        <w:pStyle w:val="style4135"/>
        <w:rPr/>
      </w:pPr>
      <w:r>
        <w:t>Slika 3</w:t>
      </w:r>
      <w:r>
        <w:t>.8</w:t>
      </w:r>
      <w:r>
        <w:t xml:space="preserve">.3. Naponski </w:t>
      </w:r>
      <w:r>
        <w:t>razdelnik</w:t>
      </w:r>
      <w:r>
        <w:t xml:space="preserve"> </w:t>
      </w:r>
      <w:r>
        <w:t>kod Bluetooth modula</w:t>
      </w:r>
      <w:r>
        <w:br/>
      </w:r>
    </w:p>
    <w:p>
      <w:pPr>
        <w:pStyle w:val="style4131"/>
        <w:rPr/>
      </w:pPr>
      <w:r>
        <w:t xml:space="preserve">Za ispis i slanje poruka korišćenjem </w:t>
      </w:r>
      <w:r>
        <w:rPr>
          <w:i/>
          <w:iCs/>
        </w:rPr>
        <w:t>Bluetooth</w:t>
      </w:r>
      <w:r>
        <w:t xml:space="preserve"> veze neophodno je instalirati terminal na telefonu ili </w:t>
      </w:r>
      <w:r>
        <w:rPr>
          <w:i/>
          <w:iCs/>
        </w:rPr>
        <w:t>Windows</w:t>
      </w:r>
      <w:r>
        <w:t>-u.</w:t>
      </w:r>
    </w:p>
    <w:p>
      <w:pPr>
        <w:pStyle w:val="style4131"/>
        <w:rPr/>
      </w:pPr>
      <w:r>
        <w:t xml:space="preserve">U okviru ovog projekta je omogućena i serijska komunikacija preko UART-a </w:t>
      </w:r>
      <w:r>
        <w:t>1</w:t>
      </w:r>
      <w:r>
        <w:t xml:space="preserve"> koristeći alternativne pinove. Kroz samu implementaciju zadatka se serijska komunikacija ne koristi iz razloga što se u zadatku zahtevalo korišćene specifičnog </w:t>
      </w:r>
      <w:r>
        <w:rPr>
          <w:i/>
          <w:iCs/>
        </w:rPr>
        <w:t>Bluetooth</w:t>
      </w:r>
      <w:r>
        <w:t xml:space="preserve"> modula, ali je dodata kao </w:t>
      </w:r>
      <w:r>
        <w:t>dodatna opcija</w:t>
      </w:r>
      <w:r>
        <w:t xml:space="preserve"> u načinu komunikacije između korisnika i </w:t>
      </w:r>
      <w:r>
        <w:t>robota</w:t>
      </w:r>
      <w:r>
        <w:t>.</w:t>
      </w:r>
      <w:r>
        <w:t xml:space="preserve"> Komunikacija korisnika i </w:t>
      </w:r>
      <w:r>
        <w:rPr>
          <w:i/>
          <w:iCs/>
        </w:rPr>
        <w:t>Bluetooth</w:t>
      </w:r>
      <w:r>
        <w:t xml:space="preserve"> modula se ovde ostvaruje preko aplikacije na mobilnom telefonu kojom korisnik šalje </w:t>
      </w:r>
      <w:r>
        <w:t xml:space="preserve">neku od dve moguće </w:t>
      </w:r>
      <w:r>
        <w:t>komande robotu.</w:t>
      </w:r>
      <w:r>
        <w:t xml:space="preserve"> Robot preko terminala na aplikaciji nakon svake izvršene radnje javlja korisniku putem poruke koja je tačno radnja izvršena u kom momentu, i to:</w:t>
      </w:r>
    </w:p>
    <w:p>
      <w:pPr>
        <w:pStyle w:val="style4131"/>
        <w:rPr/>
      </w:pPr>
    </w:p>
    <w:tbl>
      <w:tblPr>
        <w:tblStyle w:val="style154"/>
        <w:tblW w:w="10149" w:type="dxa"/>
        <w:jc w:val="center"/>
        <w:tblLook w:val="04A0" w:firstRow="1" w:lastRow="0" w:firstColumn="1" w:lastColumn="0" w:noHBand="0" w:noVBand="1"/>
      </w:tblPr>
      <w:tblGrid>
        <w:gridCol w:w="4057"/>
        <w:gridCol w:w="6092"/>
      </w:tblGrid>
      <w:tr>
        <w:trPr>
          <w:trHeight w:val="309" w:hRule="atLeast"/>
          <w:jc w:val="center"/>
        </w:trPr>
        <w:tc>
          <w:tcPr>
            <w:tcW w:w="4057" w:type="dxa"/>
            <w:tcBorders/>
            <w:shd w:val="clear" w:color="auto" w:fill="d9d9d9"/>
            <w:vAlign w:val="center"/>
          </w:tcPr>
          <w:p>
            <w:pPr>
              <w:pStyle w:val="style0"/>
              <w:jc w:val="center"/>
              <w:rPr>
                <w:rFonts w:ascii="Times New Roman" w:cs="Times New Roman" w:hAnsi="Times New Roman"/>
                <w:b/>
                <w:bCs/>
                <w:sz w:val="24"/>
                <w:szCs w:val="24"/>
              </w:rPr>
            </w:pPr>
            <w:r>
              <w:rPr>
                <w:rFonts w:ascii="Times New Roman" w:cs="Times New Roman" w:hAnsi="Times New Roman"/>
                <w:b/>
                <w:bCs/>
                <w:sz w:val="24"/>
                <w:szCs w:val="24"/>
              </w:rPr>
              <w:t>Poruka korisniku sa robota</w:t>
            </w:r>
          </w:p>
        </w:tc>
        <w:tc>
          <w:tcPr>
            <w:tcW w:w="6092" w:type="dxa"/>
            <w:tcBorders/>
            <w:shd w:val="clear" w:color="auto" w:fill="d9d9d9"/>
            <w:vAlign w:val="center"/>
          </w:tcPr>
          <w:p>
            <w:pPr>
              <w:pStyle w:val="style0"/>
              <w:jc w:val="center"/>
              <w:rPr>
                <w:rFonts w:ascii="Times New Roman" w:cs="Times New Roman" w:hAnsi="Times New Roman"/>
                <w:b/>
                <w:bCs/>
                <w:sz w:val="24"/>
                <w:szCs w:val="24"/>
              </w:rPr>
            </w:pPr>
            <w:r>
              <w:rPr>
                <w:rFonts w:ascii="Times New Roman" w:cs="Times New Roman" w:hAnsi="Times New Roman"/>
                <w:b/>
                <w:bCs/>
                <w:sz w:val="24"/>
                <w:szCs w:val="24"/>
              </w:rPr>
              <w:t>Akcija koja uzrokuje slanje poruke</w:t>
            </w:r>
          </w:p>
        </w:tc>
      </w:tr>
      <w:tr>
        <w:tblPrEx/>
        <w:trPr>
          <w:trHeight w:val="461" w:hRule="atLeast"/>
          <w:jc w:val="center"/>
        </w:trPr>
        <w:tc>
          <w:tcPr>
            <w:tcW w:w="4057"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"Robot kre</w:t>
            </w:r>
            <w:r>
              <w:rPr>
                <w:rFonts w:ascii="Times New Roman" w:cs="Times New Roman" w:hAnsi="Times New Roman"/>
                <w:sz w:val="24"/>
                <w:szCs w:val="24"/>
              </w:rPr>
              <w:t>ć</w:t>
            </w:r>
            <w:r>
              <w:rPr>
                <w:rFonts w:ascii="Times New Roman" w:cs="Times New Roman" w:hAnsi="Times New Roman"/>
                <w:sz w:val="24"/>
                <w:szCs w:val="24"/>
              </w:rPr>
              <w:t>e"</w:t>
            </w:r>
          </w:p>
        </w:tc>
        <w:tc>
          <w:tcPr>
            <w:tcW w:w="6092"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kada dobije komandu “KRENI”</w:t>
            </w:r>
          </w:p>
        </w:tc>
      </w:tr>
      <w:tr>
        <w:tblPrEx/>
        <w:trPr>
          <w:trHeight w:val="425" w:hRule="atLeast"/>
          <w:jc w:val="center"/>
        </w:trPr>
        <w:tc>
          <w:tcPr>
            <w:tcW w:w="4057"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"Robot je stao"</w:t>
            </w:r>
          </w:p>
        </w:tc>
        <w:tc>
          <w:tcPr>
            <w:tcW w:w="6092"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kada dobije komandu “STANI”</w:t>
            </w:r>
          </w:p>
        </w:tc>
      </w:tr>
      <w:tr>
        <w:tblPrEx/>
        <w:trPr>
          <w:trHeight w:val="403" w:hRule="atLeast"/>
          <w:jc w:val="center"/>
        </w:trPr>
        <w:tc>
          <w:tcPr>
            <w:tcW w:w="4057"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"Postavljen prema desnoj ivici"</w:t>
            </w:r>
          </w:p>
        </w:tc>
        <w:tc>
          <w:tcPr>
            <w:tcW w:w="6092"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 xml:space="preserve">kada se </w:t>
            </w:r>
            <w:r>
              <w:rPr>
                <w:rFonts w:ascii="Times New Roman" w:cs="Times New Roman" w:hAnsi="Times New Roman"/>
                <w:sz w:val="24"/>
                <w:szCs w:val="24"/>
              </w:rPr>
              <w:t>iznivelišu</w:t>
            </w:r>
            <w:r>
              <w:rPr>
                <w:rFonts w:ascii="Times New Roman" w:cs="Times New Roman" w:hAnsi="Times New Roman"/>
                <w:sz w:val="24"/>
                <w:szCs w:val="24"/>
              </w:rPr>
              <w:t xml:space="preserve"> ultrazvučni senzori</w:t>
            </w:r>
          </w:p>
        </w:tc>
      </w:tr>
      <w:tr>
        <w:tblPrEx/>
        <w:trPr>
          <w:trHeight w:val="408" w:hRule="atLeast"/>
          <w:jc w:val="center"/>
        </w:trPr>
        <w:tc>
          <w:tcPr>
            <w:tcW w:w="4057"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"Ide pravo"</w:t>
            </w:r>
          </w:p>
        </w:tc>
        <w:tc>
          <w:tcPr>
            <w:tcW w:w="6092"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kada nema prepreku ispred</w:t>
            </w:r>
          </w:p>
        </w:tc>
      </w:tr>
      <w:tr>
        <w:tblPrEx/>
        <w:trPr>
          <w:trHeight w:val="429" w:hRule="atLeast"/>
          <w:jc w:val="center"/>
        </w:trPr>
        <w:tc>
          <w:tcPr>
            <w:tcW w:w="4057"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"Skre</w:t>
            </w:r>
            <w:r>
              <w:rPr>
                <w:rFonts w:ascii="Times New Roman" w:cs="Times New Roman" w:hAnsi="Times New Roman"/>
                <w:sz w:val="24"/>
                <w:szCs w:val="24"/>
              </w:rPr>
              <w:t>ć</w:t>
            </w:r>
            <w:r>
              <w:rPr>
                <w:rFonts w:ascii="Times New Roman" w:cs="Times New Roman" w:hAnsi="Times New Roman"/>
                <w:sz w:val="24"/>
                <w:szCs w:val="24"/>
              </w:rPr>
              <w:t>e levo"</w:t>
            </w:r>
          </w:p>
        </w:tc>
        <w:tc>
          <w:tcPr>
            <w:tcW w:w="6092"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kada naiđe na prepreku ispred</w:t>
            </w:r>
          </w:p>
        </w:tc>
      </w:tr>
      <w:tr>
        <w:tblPrEx/>
        <w:trPr>
          <w:trHeight w:val="421" w:hRule="atLeast"/>
          <w:jc w:val="center"/>
        </w:trPr>
        <w:tc>
          <w:tcPr>
            <w:tcW w:w="4057"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"Skrenuo je levo"</w:t>
            </w:r>
          </w:p>
        </w:tc>
        <w:tc>
          <w:tcPr>
            <w:tcW w:w="6092"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kada je skrenuo ulevo</w:t>
            </w:r>
          </w:p>
        </w:tc>
      </w:tr>
      <w:tr>
        <w:tblPrEx/>
        <w:trPr>
          <w:trHeight w:val="413" w:hRule="atLeast"/>
          <w:jc w:val="center"/>
        </w:trPr>
        <w:tc>
          <w:tcPr>
            <w:tcW w:w="4057"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"Skre</w:t>
            </w:r>
            <w:r>
              <w:rPr>
                <w:rFonts w:ascii="Times New Roman" w:cs="Times New Roman" w:hAnsi="Times New Roman"/>
                <w:sz w:val="24"/>
                <w:szCs w:val="24"/>
              </w:rPr>
              <w:t>ć</w:t>
            </w:r>
            <w:r>
              <w:rPr>
                <w:rFonts w:ascii="Times New Roman" w:cs="Times New Roman" w:hAnsi="Times New Roman"/>
                <w:sz w:val="24"/>
                <w:szCs w:val="24"/>
              </w:rPr>
              <w:t>e desno"</w:t>
            </w:r>
          </w:p>
        </w:tc>
        <w:tc>
          <w:tcPr>
            <w:tcW w:w="6092"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kada prednji ultrazvučni senzor više ne vidi zid</w:t>
            </w:r>
          </w:p>
        </w:tc>
      </w:tr>
      <w:tr>
        <w:tblPrEx/>
        <w:trPr>
          <w:trHeight w:val="416" w:hRule="atLeast"/>
          <w:jc w:val="center"/>
        </w:trPr>
        <w:tc>
          <w:tcPr>
            <w:tcW w:w="4057"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"Skrenuo je desno"</w:t>
            </w:r>
          </w:p>
        </w:tc>
        <w:tc>
          <w:tcPr>
            <w:tcW w:w="6092" w:type="dxa"/>
            <w:tcBorders/>
            <w:vAlign w:val="center"/>
          </w:tcPr>
          <w:p>
            <w:pPr>
              <w:pStyle w:val="style0"/>
              <w:jc w:val="center"/>
              <w:rPr>
                <w:rFonts w:ascii="Times New Roman" w:cs="Times New Roman" w:hAnsi="Times New Roman"/>
                <w:sz w:val="24"/>
                <w:szCs w:val="24"/>
              </w:rPr>
            </w:pPr>
            <w:r>
              <w:rPr>
                <w:rFonts w:ascii="Times New Roman" w:cs="Times New Roman" w:hAnsi="Times New Roman"/>
                <w:sz w:val="24"/>
                <w:szCs w:val="24"/>
              </w:rPr>
              <w:t>kada skrene desno</w:t>
            </w:r>
          </w:p>
        </w:tc>
      </w:tr>
      <w:bookmarkStart w:id="196" w:name="__RefHeading__308_1220056955"/>
      <w:bookmarkStart w:id="197" w:name="_Toc138697663"/>
      <w:bookmarkEnd w:id="196"/>
    </w:tbl>
    <w:p>
      <w:pPr>
        <w:pStyle w:val="style1"/>
        <w:numPr>
          <w:ilvl w:val="0"/>
          <w:numId w:val="38"/>
        </w:numPr>
        <w:rPr/>
      </w:pPr>
      <w:r>
        <w:t>Projektovanje ploče u program</w:t>
      </w:r>
      <w:r>
        <w:t>skom alatu</w:t>
      </w:r>
      <w:r>
        <w:t xml:space="preserve"> </w:t>
      </w:r>
      <w:r>
        <w:rPr>
          <w:i/>
          <w:iCs/>
        </w:rPr>
        <w:t>Altium</w:t>
      </w:r>
      <w:r>
        <w:rPr>
          <w:i/>
          <w:iCs/>
        </w:rPr>
        <w:t xml:space="preserve"> </w:t>
      </w:r>
      <w:r>
        <w:rPr>
          <w:i/>
          <w:iCs/>
        </w:rPr>
        <w:t>Designer</w:t>
      </w:r>
      <w:bookmarkEnd w:id="197"/>
    </w:p>
    <w:p>
      <w:pPr>
        <w:pStyle w:val="style4109"/>
        <w:rPr/>
      </w:pPr>
    </w:p>
    <w:p>
      <w:pPr>
        <w:pStyle w:val="style4131"/>
        <w:rPr/>
      </w:pPr>
      <w:r>
        <w:rPr>
          <w:noProof/>
        </w:rPr>
        <w:drawing>
          <wp:anchor distT="0" distB="0" distL="0" distR="0" simplePos="false" relativeHeight="14" behindDoc="false" locked="false" layoutInCell="true" allowOverlap="true">
            <wp:simplePos x="0" y="0"/>
            <wp:positionH relativeFrom="margin">
              <wp:align>center</wp:align>
            </wp:positionH>
            <wp:positionV relativeFrom="paragraph">
              <wp:posOffset>553720</wp:posOffset>
            </wp:positionV>
            <wp:extent cx="7017385" cy="5537835"/>
            <wp:effectExtent l="0" t="0" r="0" b="5715"/>
            <wp:wrapTopAndBottom/>
            <wp:docPr id="106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
                    <pic:cNvPicPr/>
                  </pic:nvPicPr>
                  <pic:blipFill>
                    <a:blip r:embed="rId25" cstate="print"/>
                    <a:srcRect l="0" t="0" r="0" b="0"/>
                    <a:stretch/>
                  </pic:blipFill>
                  <pic:spPr>
                    <a:xfrm rot="0">
                      <a:off x="0" y="0"/>
                      <a:ext cx="7017385" cy="5537835"/>
                    </a:xfrm>
                    <a:prstGeom prst="rect"/>
                    <a:ln>
                      <a:noFill/>
                    </a:ln>
                  </pic:spPr>
                </pic:pic>
              </a:graphicData>
            </a:graphic>
            <wp14:sizeRelH relativeFrom="margin">
              <wp14:pctWidth>0</wp14:pctWidth>
            </wp14:sizeRelH>
            <wp14:sizeRelV relativeFrom="margin">
              <wp14:pctHeight>0</wp14:pctHeight>
            </wp14:sizeRelV>
          </wp:anchor>
        </w:drawing>
      </w:r>
      <w:r>
        <w:t>Šematski prikaz</w:t>
      </w:r>
      <w:r>
        <w:t xml:space="preserve"> </w:t>
      </w:r>
      <w:r>
        <w:t>(</w:t>
      </w:r>
      <w:r>
        <w:t>s</w:t>
      </w:r>
      <w:r>
        <w:t>lika 4.1)</w:t>
      </w:r>
      <w:r>
        <w:t xml:space="preserve"> i </w:t>
      </w:r>
      <w:r>
        <w:t>lejaut</w:t>
      </w:r>
      <w:r>
        <w:t xml:space="preserve"> (engl. </w:t>
      </w:r>
      <w:r>
        <w:rPr>
          <w:rStyle w:val="style4134"/>
          <w:i/>
          <w:iCs/>
        </w:rPr>
        <w:t>l</w:t>
      </w:r>
      <w:r>
        <w:rPr>
          <w:rStyle w:val="style4134"/>
          <w:i/>
          <w:iCs/>
        </w:rPr>
        <w:t>ayou</w:t>
      </w:r>
      <w:r>
        <w:rPr>
          <w:rStyle w:val="style4134"/>
          <w:i/>
          <w:iCs/>
        </w:rPr>
        <w:t>t</w:t>
      </w:r>
      <w:r>
        <w:rPr>
          <w:rStyle w:val="style4134"/>
        </w:rPr>
        <w:t>)</w:t>
      </w:r>
      <w:r>
        <w:t xml:space="preserve"> </w:t>
      </w:r>
      <w:r>
        <w:t>pločice koja se postavlja na tenk je realizovana uz pomoć program</w:t>
      </w:r>
      <w:r>
        <w:t xml:space="preserve">skog </w:t>
      </w:r>
      <w:r>
        <w:t>alata</w:t>
      </w:r>
      <w:r>
        <w:t xml:space="preserve"> </w:t>
      </w:r>
      <w:r>
        <w:rPr>
          <w:i/>
          <w:iCs/>
        </w:rPr>
        <w:t>Altium</w:t>
      </w:r>
      <w:r>
        <w:rPr>
          <w:i/>
          <w:iCs/>
        </w:rPr>
        <w:t xml:space="preserve"> </w:t>
      </w:r>
      <w:r>
        <w:rPr>
          <w:i/>
          <w:iCs/>
        </w:rPr>
        <w:t>Designer</w:t>
      </w:r>
      <w:r>
        <w:t>.</w:t>
      </w:r>
      <w:r>
        <w:t xml:space="preserve"> </w:t>
      </w:r>
    </w:p>
    <w:p>
      <w:pPr>
        <w:pStyle w:val="style4135"/>
        <w:rPr/>
      </w:pPr>
      <w:r>
        <w:br/>
      </w:r>
      <w:r>
        <w:br/>
      </w:r>
      <w:r>
        <w:t>Slika 4.1. Šematski prikaz realizovane pločice</w:t>
      </w:r>
    </w:p>
    <w:p>
      <w:pPr>
        <w:pStyle w:val="style0"/>
        <w:rPr>
          <w:rFonts w:ascii="Arial" w:cs="Arial" w:eastAsia="Times New Roman" w:hAnsi="Arial"/>
          <w:i/>
          <w:iCs/>
          <w:sz w:val="24"/>
          <w:szCs w:val="24"/>
        </w:rPr>
      </w:pPr>
      <w:r>
        <w:rPr>
          <w:rFonts w:ascii="Arial" w:cs="Arial" w:hAnsi="Arial"/>
          <w:i/>
          <w:iCs/>
        </w:rPr>
        <w:br w:type="page"/>
      </w:r>
    </w:p>
    <w:p>
      <w:pPr>
        <w:pStyle w:val="style4131"/>
        <w:rPr/>
      </w:pPr>
      <w:r>
        <w:rPr>
          <w:noProof/>
        </w:rPr>
        <w:drawing>
          <wp:anchor distT="0" distB="0" distL="0" distR="0" simplePos="false" relativeHeight="18" behindDoc="false" locked="false" layoutInCell="true" allowOverlap="true">
            <wp:simplePos x="0" y="0"/>
            <wp:positionH relativeFrom="margin">
              <wp:align>center</wp:align>
            </wp:positionH>
            <wp:positionV relativeFrom="paragraph">
              <wp:posOffset>1431925</wp:posOffset>
            </wp:positionV>
            <wp:extent cx="6396990" cy="3441700"/>
            <wp:effectExtent l="0" t="0" r="3810" b="6350"/>
            <wp:wrapTopAndBottom/>
            <wp:docPr id="106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
                    <pic:cNvPicPr/>
                  </pic:nvPicPr>
                  <pic:blipFill>
                    <a:blip r:embed="rId26" cstate="print"/>
                    <a:srcRect l="0" t="0" r="0" b="0"/>
                    <a:stretch/>
                  </pic:blipFill>
                  <pic:spPr>
                    <a:xfrm rot="0">
                      <a:off x="0" y="0"/>
                      <a:ext cx="6396990" cy="3441700"/>
                    </a:xfrm>
                    <a:prstGeom prst="rect"/>
                    <a:ln>
                      <a:noFill/>
                    </a:ln>
                  </pic:spPr>
                </pic:pic>
              </a:graphicData>
            </a:graphic>
            <wp14:sizeRelH relativeFrom="margin">
              <wp14:pctWidth>0</wp14:pctWidth>
            </wp14:sizeRelH>
            <wp14:sizeRelV relativeFrom="margin">
              <wp14:pctHeight>0</wp14:pctHeight>
            </wp14:sizeRelV>
          </wp:anchor>
        </w:drawing>
      </w:r>
      <w:r>
        <w:t>Futprint</w:t>
      </w:r>
      <w:r>
        <w:t xml:space="preserve"> (engl. </w:t>
      </w:r>
      <w:r>
        <w:rPr>
          <w:i/>
          <w:iCs/>
        </w:rPr>
        <w:t>Footprint</w:t>
      </w:r>
      <w:r>
        <w:t>)</w:t>
      </w:r>
      <w:r>
        <w:t xml:space="preserve"> predstavlja određeni prostor koji zauzima komponenta na ploči. Zbog neodgovarajuć</w:t>
      </w:r>
      <w:r>
        <w:t>ih</w:t>
      </w:r>
      <w:r>
        <w:t xml:space="preserve"> veličin</w:t>
      </w:r>
      <w:r>
        <w:t>a</w:t>
      </w:r>
      <w:r>
        <w:t xml:space="preserve"> koje su</w:t>
      </w:r>
      <w:r>
        <w:t xml:space="preserve"> </w:t>
      </w:r>
      <w:r>
        <w:t xml:space="preserve">bile automatski ponuđene u sklopu programa, </w:t>
      </w:r>
      <w:r>
        <w:t xml:space="preserve">bilo je neophodno </w:t>
      </w:r>
      <w:r>
        <w:t>ručno mer</w:t>
      </w:r>
      <w:r>
        <w:t>enje</w:t>
      </w:r>
      <w:r>
        <w:t xml:space="preserve"> i crta</w:t>
      </w:r>
      <w:r>
        <w:t>nje</w:t>
      </w:r>
      <w:r>
        <w:t xml:space="preserve">, što se vidi po pojedinim komponentama na </w:t>
      </w:r>
      <w:r>
        <w:br/>
      </w:r>
      <w:r>
        <w:t>lejautu</w:t>
      </w:r>
      <w:r>
        <w:t>. Zbog nemogućnosti povezivanja sve</w:t>
      </w:r>
      <w:r>
        <w:t>ga</w:t>
      </w:r>
      <w:r>
        <w:t xml:space="preserve"> u donjem sloju, korist</w:t>
      </w:r>
      <w:r>
        <w:t>e</w:t>
      </w:r>
      <w:r>
        <w:t xml:space="preserve"> se </w:t>
      </w:r>
      <w:r>
        <w:t>kratkospojnici</w:t>
      </w:r>
      <w:r>
        <w:t xml:space="preserve"> koji su </w:t>
      </w:r>
      <w:r>
        <w:t xml:space="preserve">na </w:t>
      </w:r>
      <w:r>
        <w:t>s</w:t>
      </w:r>
      <w:r>
        <w:t>lici 4.2 prikazani crvenom linijom</w:t>
      </w:r>
      <w:r>
        <w:t xml:space="preserve">. Ovi </w:t>
      </w:r>
      <w:r>
        <w:t>kratkosp</w:t>
      </w:r>
      <w:r>
        <w:t>j</w:t>
      </w:r>
      <w:r>
        <w:t>onici</w:t>
      </w:r>
      <w:r>
        <w:t xml:space="preserve"> se</w:t>
      </w:r>
      <w:r>
        <w:t xml:space="preserve"> svi</w:t>
      </w:r>
      <w:r>
        <w:t xml:space="preserve"> nalaze u gornjem sloju.</w:t>
      </w:r>
    </w:p>
    <w:p>
      <w:pPr>
        <w:pStyle w:val="style4135"/>
        <w:rPr/>
      </w:pPr>
      <w:r>
        <w:br/>
      </w:r>
      <w:r>
        <w:t xml:space="preserve">Slika 4.2. </w:t>
      </w:r>
      <w:r>
        <w:t>Lejaut</w:t>
      </w:r>
      <w:r>
        <w:t xml:space="preserve"> realizovane pločice</w:t>
      </w:r>
    </w:p>
    <w:p>
      <w:pPr>
        <w:pStyle w:val="style4109"/>
        <w:jc w:val="center"/>
        <w:rPr>
          <w:rFonts w:ascii="Arial" w:cs="Arial" w:hAnsi="Arial"/>
        </w:rPr>
      </w:pPr>
    </w:p>
    <w:p>
      <w:pPr>
        <w:pStyle w:val="style4131"/>
        <w:rPr/>
      </w:pPr>
      <w:r>
        <w:t xml:space="preserve">Na datom </w:t>
      </w:r>
      <w:r>
        <w:t>lejautu</w:t>
      </w:r>
      <w:r>
        <w:t xml:space="preserve"> se jasno vide sve </w:t>
      </w:r>
      <w:r>
        <w:t>isprojektovane</w:t>
      </w:r>
      <w:r>
        <w:t xml:space="preserve"> putanje bakarnih žica, rupa za umetanje nožica komponenata koje </w:t>
      </w:r>
      <w:r>
        <w:t>ć</w:t>
      </w:r>
      <w:r>
        <w:t xml:space="preserve">e se lemiti na poču, kao i pozicije komponenata na kojima </w:t>
      </w:r>
      <w:r>
        <w:t>ć</w:t>
      </w:r>
      <w:r>
        <w:t>e se naći iste.</w:t>
      </w:r>
    </w:p>
    <w:p>
      <w:pPr>
        <w:pStyle w:val="style4131"/>
        <w:rPr/>
      </w:pPr>
      <w:r>
        <w:t xml:space="preserve">Neke od najbitnijih celina na ploči </w:t>
      </w:r>
      <w:r>
        <w:t>jesu</w:t>
      </w:r>
      <w:r>
        <w:t xml:space="preserve"> </w:t>
      </w:r>
      <w:r>
        <w:t>dva kruga</w:t>
      </w:r>
      <w:r>
        <w:t xml:space="preserve"> uz desnu ivicu ploče</w:t>
      </w:r>
      <w:r>
        <w:t xml:space="preserve"> koja</w:t>
      </w:r>
      <w:r>
        <w:t xml:space="preserve"> predstavlja</w:t>
      </w:r>
      <w:r>
        <w:t>ju</w:t>
      </w:r>
      <w:r>
        <w:t xml:space="preserve"> </w:t>
      </w:r>
      <w:r>
        <w:t xml:space="preserve">mesto za bušenje rupe za </w:t>
      </w:r>
      <w:r>
        <w:t xml:space="preserve">držač za </w:t>
      </w:r>
      <w:r>
        <w:t>Sharp</w:t>
      </w:r>
      <w:r>
        <w:t xml:space="preserve">, kao i uz levu ivicu ploče </w:t>
      </w:r>
      <w:r>
        <w:t>P</w:t>
      </w:r>
      <w:r>
        <w:t>11 konektor za napajanje,</w:t>
      </w:r>
      <w:r>
        <w:t xml:space="preserve"> </w:t>
      </w:r>
      <w:r>
        <w:t>P1 i P2 konektori za motor</w:t>
      </w:r>
      <w:r>
        <w:t>.</w:t>
      </w:r>
      <w:r>
        <w:t xml:space="preserve"> Takođe, mesta za komponente označena sa P4 i P5 predstavljaju mesta za ultrazvučne senzore HC-SR04, a u samom centru se nalazi mesto za </w:t>
      </w:r>
      <w:r>
        <w:t>mikrokontroler</w:t>
      </w:r>
      <w:r>
        <w:t xml:space="preserve">. Uz </w:t>
      </w:r>
      <w:r>
        <w:t>mikrokontroler</w:t>
      </w:r>
      <w:r>
        <w:t xml:space="preserve"> paralelno s njim se nalaze P3 priključci za </w:t>
      </w:r>
      <w:r>
        <w:t>programator</w:t>
      </w:r>
      <w:r>
        <w:t>/</w:t>
      </w:r>
      <w:r>
        <w:t>debager</w:t>
      </w:r>
      <w:r>
        <w:t xml:space="preserve"> i P6 priključci za </w:t>
      </w:r>
      <w:r>
        <w:rPr>
          <w:i/>
          <w:iCs/>
        </w:rPr>
        <w:t>Bluetooth</w:t>
      </w:r>
      <w:r>
        <w:t xml:space="preserve"> modul.</w:t>
      </w:r>
    </w:p>
    <w:bookmarkStart w:id="198" w:name="_Toc138352631"/>
    <w:bookmarkEnd w:id="198"/>
    <w:p>
      <w:pPr>
        <w:pStyle w:val="style1"/>
        <w:numPr>
          <w:ilvl w:val="0"/>
          <w:numId w:val="38"/>
        </w:numPr>
        <w:rPr/>
      </w:pPr>
      <w:r>
        <w:br w:type="page"/>
      </w:r>
      <w:bookmarkStart w:id="199" w:name="_Toc138697664"/>
      <w:r>
        <w:rPr>
          <w:noProof/>
        </w:rPr>
        <w:drawing>
          <wp:anchor distT="0" distB="0" distL="0" distR="0" simplePos="false" relativeHeight="21" behindDoc="false" locked="false" layoutInCell="true" allowOverlap="true">
            <wp:simplePos x="0" y="0"/>
            <wp:positionH relativeFrom="column">
              <wp:posOffset>337185</wp:posOffset>
            </wp:positionH>
            <wp:positionV relativeFrom="paragraph">
              <wp:posOffset>403860</wp:posOffset>
            </wp:positionV>
            <wp:extent cx="5486400" cy="7250430"/>
            <wp:effectExtent l="0" t="0" r="0" b="7620"/>
            <wp:wrapTopAndBottom/>
            <wp:docPr id="106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
                    <pic:cNvPicPr/>
                  </pic:nvPicPr>
                  <pic:blipFill>
                    <a:blip r:embed="rId27" cstate="print"/>
                    <a:srcRect l="0" t="0" r="0" b="0"/>
                    <a:stretch/>
                  </pic:blipFill>
                  <pic:spPr>
                    <a:xfrm rot="0">
                      <a:off x="0" y="0"/>
                      <a:ext cx="5486400" cy="7250430"/>
                    </a:xfrm>
                    <a:prstGeom prst="rect"/>
                    <a:ln>
                      <a:noFill/>
                    </a:ln>
                  </pic:spPr>
                </pic:pic>
              </a:graphicData>
            </a:graphic>
            <wp14:sizeRelH relativeFrom="margin">
              <wp14:pctWidth>0</wp14:pctWidth>
            </wp14:sizeRelH>
            <wp14:sizeRelV relativeFrom="margin">
              <wp14:pctHeight>0</wp14:pctHeight>
            </wp14:sizeRelV>
          </wp:anchor>
        </w:drawing>
      </w:r>
      <w:r>
        <w:t>Algoritam rada</w:t>
      </w:r>
      <w:bookmarkEnd w:id="199"/>
    </w:p>
    <w:p>
      <w:pPr>
        <w:pStyle w:val="style4135"/>
        <w:rPr/>
      </w:pPr>
    </w:p>
    <w:p>
      <w:pPr>
        <w:pStyle w:val="style4135"/>
        <w:rPr/>
      </w:pPr>
      <w:r>
        <w:t>Slika 5</w:t>
      </w:r>
      <w:r>
        <w:t>.</w:t>
      </w:r>
      <w:r>
        <w:t>1</w:t>
      </w:r>
      <w:r>
        <w:t xml:space="preserve"> </w:t>
      </w:r>
      <w:r>
        <w:t>Algoritam rada sistema</w:t>
      </w:r>
    </w:p>
    <w:bookmarkStart w:id="200" w:name="_Toc138697665"/>
    <w:p>
      <w:pPr>
        <w:pStyle w:val="style1"/>
        <w:numPr>
          <w:ilvl w:val="0"/>
          <w:numId w:val="38"/>
        </w:numPr>
        <w:rPr/>
      </w:pPr>
      <w:r>
        <w:t>Realizacija</w:t>
      </w:r>
      <w:bookmarkEnd w:id="200"/>
      <w:r>
        <w:br/>
      </w:r>
    </w:p>
    <w:bookmarkStart w:id="201" w:name="_Toc138697666"/>
    <w:p>
      <w:pPr>
        <w:pStyle w:val="style2"/>
        <w:numPr>
          <w:ilvl w:val="1"/>
          <w:numId w:val="38"/>
        </w:numPr>
        <w:rPr/>
      </w:pPr>
      <w:r>
        <w:t>Korišćeni pinovi</w:t>
      </w:r>
      <w:bookmarkEnd w:id="201"/>
    </w:p>
    <w:p>
      <w:pPr>
        <w:pStyle w:val="style4109"/>
        <w:rPr/>
      </w:pPr>
    </w:p>
    <w:p>
      <w:pPr>
        <w:pStyle w:val="style4131"/>
        <w:rPr/>
      </w:pPr>
      <w:r>
        <w:t xml:space="preserve">U tabeli u nastavku dat je spisak pinova koji su korišćeni na </w:t>
      </w:r>
      <w:r>
        <w:t>mikrokontroleru</w:t>
      </w:r>
      <w:r>
        <w:t xml:space="preserve"> radi realizacije projekta za svaku komponentu posebno, kao i uloga svake od komponenata zbog koje je bilo neophodno koristiti </w:t>
      </w:r>
      <w:r>
        <w:t>svaku od njih zbog funkcionalnosti</w:t>
      </w:r>
      <w:r>
        <w:t>.</w:t>
      </w:r>
    </w:p>
    <w:p>
      <w:pPr>
        <w:pStyle w:val="style4131"/>
        <w:rPr/>
      </w:pPr>
    </w:p>
    <w:tbl>
      <w:tblPr>
        <w:tblStyle w:val="style154"/>
        <w:tblW w:w="9914" w:type="dxa"/>
        <w:jc w:val="center"/>
        <w:tblLook w:val="04A0" w:firstRow="1" w:lastRow="0" w:firstColumn="1" w:lastColumn="0" w:noHBand="0" w:noVBand="1"/>
      </w:tblPr>
      <w:tblGrid>
        <w:gridCol w:w="421"/>
        <w:gridCol w:w="3117"/>
        <w:gridCol w:w="3893"/>
        <w:gridCol w:w="2478"/>
      </w:tblGrid>
      <w:tr>
        <w:trPr>
          <w:trHeight w:val="274" w:hRule="atLeast"/>
          <w:jc w:val="center"/>
        </w:trPr>
        <w:tc>
          <w:tcPr>
            <w:tcW w:w="421" w:type="dxa"/>
            <w:tcBorders/>
            <w:shd w:val="clear" w:color="auto" w:fill="d9d9d9"/>
            <w:vAlign w:val="center"/>
          </w:tcPr>
          <w:p>
            <w:pPr>
              <w:pStyle w:val="style4109"/>
              <w:spacing w:after="0"/>
              <w:ind w:firstLine="0"/>
              <w:jc w:val="center"/>
              <w:rPr/>
            </w:pPr>
          </w:p>
        </w:tc>
        <w:tc>
          <w:tcPr>
            <w:tcW w:w="3118" w:type="dxa"/>
            <w:tcBorders/>
            <w:shd w:val="clear" w:color="auto" w:fill="d9d9d9"/>
            <w:vAlign w:val="center"/>
          </w:tcPr>
          <w:p>
            <w:pPr>
              <w:pStyle w:val="style4109"/>
              <w:spacing w:after="0"/>
              <w:ind w:firstLine="0"/>
              <w:jc w:val="center"/>
              <w:rPr/>
            </w:pPr>
            <w:r>
              <w:t>Naziv korišćene komponente</w:t>
            </w:r>
          </w:p>
        </w:tc>
        <w:tc>
          <w:tcPr>
            <w:tcW w:w="3896" w:type="dxa"/>
            <w:tcBorders/>
            <w:shd w:val="clear" w:color="auto" w:fill="d9d9d9"/>
            <w:vAlign w:val="center"/>
          </w:tcPr>
          <w:p>
            <w:pPr>
              <w:pStyle w:val="style4109"/>
              <w:spacing w:after="0"/>
              <w:ind w:firstLine="0"/>
              <w:jc w:val="center"/>
              <w:rPr/>
            </w:pPr>
            <w:r>
              <w:t>Uloga</w:t>
            </w:r>
          </w:p>
        </w:tc>
        <w:tc>
          <w:tcPr>
            <w:tcW w:w="2479" w:type="dxa"/>
            <w:tcBorders/>
            <w:shd w:val="clear" w:color="auto" w:fill="d9d9d9"/>
            <w:vAlign w:val="center"/>
          </w:tcPr>
          <w:p>
            <w:pPr>
              <w:pStyle w:val="style4109"/>
              <w:spacing w:after="0"/>
              <w:ind w:firstLine="0"/>
              <w:jc w:val="center"/>
              <w:rPr/>
            </w:pPr>
            <w:r>
              <w:t>Korišćeni pinovi</w:t>
            </w:r>
          </w:p>
        </w:tc>
      </w:tr>
      <w:tr>
        <w:tblPrEx/>
        <w:trPr>
          <w:trHeight w:val="460" w:hRule="atLeast"/>
          <w:jc w:val="center"/>
        </w:trPr>
        <w:tc>
          <w:tcPr>
            <w:tcW w:w="421" w:type="dxa"/>
            <w:tcBorders/>
            <w:shd w:val="clear" w:color="auto" w:fill="d9d9d9"/>
            <w:vAlign w:val="center"/>
          </w:tcPr>
          <w:p>
            <w:pPr>
              <w:pStyle w:val="style4109"/>
              <w:spacing w:after="0"/>
              <w:ind w:firstLine="0"/>
              <w:jc w:val="center"/>
              <w:rPr/>
            </w:pPr>
            <w:r>
              <w:t>1</w:t>
            </w:r>
          </w:p>
        </w:tc>
        <w:tc>
          <w:tcPr>
            <w:tcW w:w="3118" w:type="dxa"/>
            <w:tcBorders/>
            <w:vAlign w:val="center"/>
          </w:tcPr>
          <w:p>
            <w:pPr>
              <w:pStyle w:val="style4109"/>
              <w:spacing w:after="0"/>
              <w:ind w:firstLine="0"/>
              <w:jc w:val="center"/>
              <w:rPr>
                <w:i/>
                <w:iCs/>
              </w:rPr>
            </w:pPr>
            <w:r>
              <w:rPr>
                <w:i/>
                <w:iCs/>
              </w:rPr>
              <w:t>dsPIC30F4013</w:t>
            </w:r>
          </w:p>
        </w:tc>
        <w:tc>
          <w:tcPr>
            <w:tcW w:w="3896" w:type="dxa"/>
            <w:tcBorders/>
            <w:vAlign w:val="center"/>
          </w:tcPr>
          <w:p>
            <w:pPr>
              <w:pStyle w:val="style4109"/>
              <w:spacing w:after="0"/>
              <w:ind w:firstLine="0"/>
              <w:jc w:val="center"/>
              <w:rPr/>
            </w:pPr>
            <w:r>
              <w:t>Mikrokontroler</w:t>
            </w:r>
          </w:p>
        </w:tc>
        <w:tc>
          <w:tcPr>
            <w:tcW w:w="2479" w:type="dxa"/>
            <w:tcBorders/>
            <w:vAlign w:val="center"/>
          </w:tcPr>
          <w:p>
            <w:pPr>
              <w:pStyle w:val="style4109"/>
              <w:spacing w:after="0"/>
              <w:ind w:firstLine="0"/>
              <w:jc w:val="center"/>
              <w:rPr/>
            </w:pPr>
            <w:r>
              <w:t>/</w:t>
            </w:r>
          </w:p>
        </w:tc>
      </w:tr>
      <w:tr>
        <w:tblPrEx/>
        <w:trPr>
          <w:trHeight w:val="467" w:hRule="atLeast"/>
          <w:jc w:val="center"/>
        </w:trPr>
        <w:tc>
          <w:tcPr>
            <w:tcW w:w="421" w:type="dxa"/>
            <w:tcBorders/>
            <w:shd w:val="clear" w:color="auto" w:fill="d9d9d9"/>
            <w:vAlign w:val="center"/>
          </w:tcPr>
          <w:p>
            <w:pPr>
              <w:pStyle w:val="style4109"/>
              <w:spacing w:after="0"/>
              <w:ind w:firstLine="0"/>
              <w:jc w:val="center"/>
              <w:rPr/>
            </w:pPr>
            <w:r>
              <w:t>2</w:t>
            </w:r>
          </w:p>
        </w:tc>
        <w:tc>
          <w:tcPr>
            <w:tcW w:w="3118" w:type="dxa"/>
            <w:tcBorders/>
            <w:vAlign w:val="center"/>
          </w:tcPr>
          <w:p>
            <w:pPr>
              <w:pStyle w:val="style4109"/>
              <w:spacing w:after="0"/>
              <w:ind w:firstLine="0"/>
              <w:jc w:val="center"/>
              <w:rPr>
                <w:i/>
                <w:iCs/>
              </w:rPr>
            </w:pPr>
            <w:r>
              <w:rPr>
                <w:i/>
                <w:iCs/>
              </w:rPr>
              <w:t xml:space="preserve">MPLAB </w:t>
            </w:r>
            <w:r>
              <w:rPr>
                <w:i/>
                <w:iCs/>
              </w:rPr>
              <w:t>PICkit</w:t>
            </w:r>
            <w:r>
              <w:rPr>
                <w:i/>
                <w:iCs/>
              </w:rPr>
              <w:t xml:space="preserve"> 3</w:t>
            </w:r>
          </w:p>
        </w:tc>
        <w:tc>
          <w:tcPr>
            <w:tcW w:w="3896" w:type="dxa"/>
            <w:tcBorders/>
            <w:vAlign w:val="center"/>
          </w:tcPr>
          <w:p>
            <w:pPr>
              <w:pStyle w:val="style4109"/>
              <w:spacing w:after="0"/>
              <w:ind w:firstLine="0"/>
              <w:jc w:val="center"/>
              <w:rPr/>
            </w:pPr>
            <w:r>
              <w:t>Debager</w:t>
            </w:r>
            <w:r>
              <w:t xml:space="preserve"> i </w:t>
            </w:r>
            <w:r>
              <w:t>programator</w:t>
            </w:r>
          </w:p>
        </w:tc>
        <w:tc>
          <w:tcPr>
            <w:tcW w:w="2479" w:type="dxa"/>
            <w:tcBorders/>
            <w:vAlign w:val="center"/>
          </w:tcPr>
          <w:p>
            <w:pPr>
              <w:pStyle w:val="style4109"/>
              <w:spacing w:after="0"/>
              <w:ind w:firstLine="0"/>
              <w:jc w:val="center"/>
              <w:rPr/>
            </w:pPr>
            <w:r>
              <w:t>RB6</w:t>
            </w:r>
            <w:r>
              <w:t>, RB7</w:t>
            </w:r>
          </w:p>
        </w:tc>
      </w:tr>
      <w:tr>
        <w:tblPrEx/>
        <w:trPr>
          <w:trHeight w:val="417" w:hRule="atLeast"/>
          <w:jc w:val="center"/>
        </w:trPr>
        <w:tc>
          <w:tcPr>
            <w:tcW w:w="421" w:type="dxa"/>
            <w:tcBorders/>
            <w:shd w:val="clear" w:color="auto" w:fill="d9d9d9"/>
            <w:vAlign w:val="center"/>
          </w:tcPr>
          <w:p>
            <w:pPr>
              <w:pStyle w:val="style4109"/>
              <w:spacing w:after="0"/>
              <w:ind w:firstLine="0"/>
              <w:jc w:val="center"/>
              <w:rPr/>
            </w:pPr>
            <w:r>
              <w:t>3</w:t>
            </w:r>
          </w:p>
        </w:tc>
        <w:tc>
          <w:tcPr>
            <w:tcW w:w="3118" w:type="dxa"/>
            <w:tcBorders/>
            <w:vAlign w:val="center"/>
          </w:tcPr>
          <w:p>
            <w:pPr>
              <w:pStyle w:val="style4109"/>
              <w:spacing w:after="0"/>
              <w:ind w:firstLine="0"/>
              <w:jc w:val="center"/>
              <w:rPr/>
            </w:pPr>
            <w:r>
              <w:t xml:space="preserve"> </w:t>
            </w:r>
            <w:r>
              <w:t>Sharp</w:t>
            </w:r>
            <w:r>
              <w:t xml:space="preserve"> </w:t>
            </w:r>
            <w:r>
              <w:rPr>
                <w:i/>
                <w:iCs/>
              </w:rPr>
              <w:t>GP2Y0A21YK0F</w:t>
            </w:r>
            <w:r>
              <w:rPr>
                <w:rFonts w:eastAsia="宋体"/>
              </w:rPr>
              <w:t xml:space="preserve"> </w:t>
            </w:r>
            <w:r>
              <w:t>analogni IR senzor daljine</w:t>
            </w:r>
          </w:p>
        </w:tc>
        <w:tc>
          <w:tcPr>
            <w:tcW w:w="3896" w:type="dxa"/>
            <w:tcBorders/>
            <w:vAlign w:val="center"/>
          </w:tcPr>
          <w:p>
            <w:pPr>
              <w:pStyle w:val="style4109"/>
              <w:spacing w:after="0"/>
              <w:ind w:firstLine="0"/>
              <w:jc w:val="center"/>
              <w:rPr/>
            </w:pPr>
            <w:r>
              <w:t>Detekcija prepreke ispred robota</w:t>
            </w:r>
          </w:p>
        </w:tc>
        <w:tc>
          <w:tcPr>
            <w:tcW w:w="2479" w:type="dxa"/>
            <w:tcBorders/>
            <w:vAlign w:val="center"/>
          </w:tcPr>
          <w:p>
            <w:pPr>
              <w:pStyle w:val="style4109"/>
              <w:spacing w:after="0"/>
              <w:ind w:firstLine="0"/>
              <w:jc w:val="center"/>
              <w:rPr/>
            </w:pPr>
            <w:r>
              <w:t>RB</w:t>
            </w:r>
            <w:r>
              <w:t>4</w:t>
            </w:r>
          </w:p>
        </w:tc>
      </w:tr>
      <w:tr>
        <w:tblPrEx/>
        <w:trPr>
          <w:trHeight w:val="712" w:hRule="atLeast"/>
          <w:jc w:val="center"/>
        </w:trPr>
        <w:tc>
          <w:tcPr>
            <w:tcW w:w="421" w:type="dxa"/>
            <w:tcBorders/>
            <w:shd w:val="clear" w:color="auto" w:fill="d9d9d9"/>
            <w:vAlign w:val="center"/>
          </w:tcPr>
          <w:p>
            <w:pPr>
              <w:pStyle w:val="style4109"/>
              <w:spacing w:after="0"/>
              <w:ind w:firstLine="0"/>
              <w:jc w:val="center"/>
              <w:rPr/>
            </w:pPr>
            <w:r>
              <w:t>4</w:t>
            </w:r>
          </w:p>
        </w:tc>
        <w:tc>
          <w:tcPr>
            <w:tcW w:w="3118" w:type="dxa"/>
            <w:tcBorders/>
            <w:vAlign w:val="center"/>
          </w:tcPr>
          <w:p>
            <w:pPr>
              <w:pStyle w:val="style4109"/>
              <w:spacing w:after="0"/>
              <w:ind w:firstLine="0"/>
              <w:jc w:val="center"/>
              <w:rPr/>
            </w:pPr>
            <w:r>
              <w:rPr>
                <w:i/>
                <w:iCs/>
              </w:rPr>
              <w:t>HC-SR04</w:t>
            </w:r>
            <w:r>
              <w:t xml:space="preserve"> ultrazvučni senzor</w:t>
            </w:r>
          </w:p>
        </w:tc>
        <w:tc>
          <w:tcPr>
            <w:tcW w:w="3896" w:type="dxa"/>
            <w:tcBorders/>
            <w:vAlign w:val="center"/>
          </w:tcPr>
          <w:p>
            <w:pPr>
              <w:pStyle w:val="style4109"/>
              <w:spacing w:after="0"/>
              <w:ind w:firstLine="0"/>
              <w:jc w:val="center"/>
              <w:rPr/>
            </w:pPr>
            <w:r>
              <w:t>Detekcija prepreke sa desne strane robota</w:t>
            </w:r>
          </w:p>
        </w:tc>
        <w:tc>
          <w:tcPr>
            <w:tcW w:w="2479" w:type="dxa"/>
            <w:tcBorders/>
            <w:vAlign w:val="center"/>
          </w:tcPr>
          <w:p>
            <w:pPr>
              <w:pStyle w:val="style4109"/>
              <w:spacing w:after="0"/>
              <w:ind w:firstLine="0"/>
              <w:jc w:val="center"/>
              <w:rPr/>
            </w:pPr>
            <w:r>
              <w:t>RB</w:t>
            </w:r>
            <w:r>
              <w:t>0, RB1, RB2, RB3</w:t>
            </w:r>
          </w:p>
        </w:tc>
      </w:tr>
      <w:tr>
        <w:tblPrEx/>
        <w:trPr>
          <w:trHeight w:val="421" w:hRule="atLeast"/>
          <w:jc w:val="center"/>
        </w:trPr>
        <w:tc>
          <w:tcPr>
            <w:tcW w:w="421" w:type="dxa"/>
            <w:tcBorders/>
            <w:shd w:val="clear" w:color="auto" w:fill="d9d9d9"/>
            <w:vAlign w:val="center"/>
          </w:tcPr>
          <w:p>
            <w:pPr>
              <w:pStyle w:val="style4109"/>
              <w:spacing w:after="0"/>
              <w:ind w:firstLine="0"/>
              <w:jc w:val="center"/>
              <w:rPr/>
            </w:pPr>
            <w:r>
              <w:t>5</w:t>
            </w:r>
          </w:p>
        </w:tc>
        <w:tc>
          <w:tcPr>
            <w:tcW w:w="3118" w:type="dxa"/>
            <w:tcBorders/>
            <w:vAlign w:val="center"/>
          </w:tcPr>
          <w:p>
            <w:pPr>
              <w:pStyle w:val="style4109"/>
              <w:spacing w:after="0"/>
              <w:ind w:firstLine="0"/>
              <w:jc w:val="center"/>
              <w:rPr/>
            </w:pPr>
            <w:r>
              <w:rPr>
                <w:i/>
                <w:iCs/>
              </w:rPr>
              <w:t>L298N</w:t>
            </w:r>
            <w:r>
              <w:t xml:space="preserve"> </w:t>
            </w:r>
            <w:r>
              <w:t>driver</w:t>
            </w:r>
          </w:p>
        </w:tc>
        <w:tc>
          <w:tcPr>
            <w:tcW w:w="3896" w:type="dxa"/>
            <w:tcBorders/>
            <w:vAlign w:val="center"/>
          </w:tcPr>
          <w:p>
            <w:pPr>
              <w:pStyle w:val="style4109"/>
              <w:spacing w:after="0"/>
              <w:ind w:firstLine="0"/>
              <w:jc w:val="center"/>
              <w:rPr/>
            </w:pPr>
            <w:r>
              <w:t>Upravljanje motorom</w:t>
            </w:r>
          </w:p>
        </w:tc>
        <w:tc>
          <w:tcPr>
            <w:tcW w:w="2479" w:type="dxa"/>
            <w:tcBorders/>
            <w:vAlign w:val="center"/>
          </w:tcPr>
          <w:p>
            <w:pPr>
              <w:pStyle w:val="style4109"/>
              <w:spacing w:after="0"/>
              <w:ind w:firstLine="0"/>
              <w:jc w:val="center"/>
              <w:rPr/>
            </w:pPr>
            <w:r>
              <w:t>R</w:t>
            </w:r>
            <w:r>
              <w:t>D0, RD1, RB11, RB12, RF0, RF1</w:t>
            </w:r>
            <w:r>
              <w:t>,</w:t>
            </w:r>
            <w:r>
              <w:t xml:space="preserve"> RB9, RB10</w:t>
            </w:r>
          </w:p>
        </w:tc>
      </w:tr>
      <w:tr>
        <w:tblPrEx/>
        <w:trPr>
          <w:trHeight w:val="543" w:hRule="atLeast"/>
          <w:jc w:val="center"/>
        </w:trPr>
        <w:tc>
          <w:tcPr>
            <w:tcW w:w="421" w:type="dxa"/>
            <w:tcBorders/>
            <w:shd w:val="clear" w:color="auto" w:fill="d9d9d9"/>
            <w:vAlign w:val="center"/>
          </w:tcPr>
          <w:p>
            <w:pPr>
              <w:pStyle w:val="style4109"/>
              <w:spacing w:after="0"/>
              <w:ind w:firstLine="0"/>
              <w:jc w:val="center"/>
              <w:rPr/>
            </w:pPr>
            <w:r>
              <w:t>6</w:t>
            </w:r>
          </w:p>
        </w:tc>
        <w:tc>
          <w:tcPr>
            <w:tcW w:w="3118" w:type="dxa"/>
            <w:tcBorders/>
            <w:vAlign w:val="center"/>
          </w:tcPr>
          <w:p>
            <w:pPr>
              <w:pStyle w:val="style4109"/>
              <w:spacing w:after="0"/>
              <w:ind w:firstLine="0"/>
              <w:jc w:val="center"/>
              <w:rPr/>
            </w:pPr>
            <w:r>
              <w:rPr>
                <w:i/>
                <w:iCs/>
              </w:rPr>
              <w:t>Bluetooth</w:t>
            </w:r>
            <w:r>
              <w:t xml:space="preserve"> modul </w:t>
            </w:r>
            <w:r>
              <w:rPr>
                <w:i/>
                <w:iCs/>
              </w:rPr>
              <w:t>HC-06</w:t>
            </w:r>
          </w:p>
        </w:tc>
        <w:tc>
          <w:tcPr>
            <w:tcW w:w="3896" w:type="dxa"/>
            <w:tcBorders/>
            <w:vAlign w:val="center"/>
          </w:tcPr>
          <w:p>
            <w:pPr>
              <w:pStyle w:val="style4109"/>
              <w:spacing w:after="0"/>
              <w:ind w:firstLine="0"/>
              <w:jc w:val="center"/>
              <w:rPr/>
            </w:pPr>
            <w:r>
              <w:t xml:space="preserve">Bežična </w:t>
            </w:r>
            <w:r>
              <w:t>komunikacja</w:t>
            </w:r>
          </w:p>
        </w:tc>
        <w:tc>
          <w:tcPr>
            <w:tcW w:w="2479" w:type="dxa"/>
            <w:tcBorders/>
            <w:vAlign w:val="center"/>
          </w:tcPr>
          <w:p>
            <w:pPr>
              <w:pStyle w:val="style4109"/>
              <w:spacing w:after="0"/>
              <w:ind w:firstLine="0"/>
              <w:jc w:val="center"/>
              <w:rPr/>
            </w:pPr>
            <w:r>
              <w:t>U2RX, U2TX</w:t>
            </w:r>
          </w:p>
        </w:tc>
      </w:tr>
      <w:tr>
        <w:tblPrEx/>
        <w:trPr>
          <w:trHeight w:val="727" w:hRule="atLeast"/>
          <w:jc w:val="center"/>
        </w:trPr>
        <w:tc>
          <w:tcPr>
            <w:tcW w:w="421" w:type="dxa"/>
            <w:tcBorders/>
            <w:shd w:val="clear" w:color="auto" w:fill="d9d9d9"/>
            <w:vAlign w:val="center"/>
          </w:tcPr>
          <w:p>
            <w:pPr>
              <w:pStyle w:val="style4109"/>
              <w:spacing w:after="0"/>
              <w:ind w:firstLine="0"/>
              <w:jc w:val="center"/>
              <w:rPr/>
            </w:pPr>
            <w:r>
              <w:t>7</w:t>
            </w:r>
          </w:p>
        </w:tc>
        <w:tc>
          <w:tcPr>
            <w:tcW w:w="3118" w:type="dxa"/>
            <w:tcBorders/>
            <w:vAlign w:val="center"/>
          </w:tcPr>
          <w:p>
            <w:pPr>
              <w:pStyle w:val="style4109"/>
              <w:spacing w:after="0"/>
              <w:ind w:firstLine="0"/>
              <w:jc w:val="center"/>
              <w:rPr/>
            </w:pPr>
            <w:r>
              <w:rPr>
                <w:i/>
                <w:iCs/>
              </w:rPr>
              <w:t>UART</w:t>
            </w:r>
            <w:r>
              <w:t xml:space="preserve"> serijska komunikacija</w:t>
            </w:r>
          </w:p>
        </w:tc>
        <w:tc>
          <w:tcPr>
            <w:tcW w:w="3896" w:type="dxa"/>
            <w:tcBorders/>
            <w:vAlign w:val="center"/>
          </w:tcPr>
          <w:p>
            <w:pPr>
              <w:pStyle w:val="style4109"/>
              <w:spacing w:after="0"/>
              <w:ind w:firstLine="0"/>
              <w:jc w:val="center"/>
              <w:rPr/>
            </w:pPr>
            <w:r>
              <w:t>Komunikacija „preko žice“</w:t>
            </w:r>
            <w:r>
              <w:t xml:space="preserve"> koja se može i ne mora koristiti</w:t>
            </w:r>
          </w:p>
        </w:tc>
        <w:tc>
          <w:tcPr>
            <w:tcW w:w="2479" w:type="dxa"/>
            <w:tcBorders/>
            <w:vAlign w:val="center"/>
          </w:tcPr>
          <w:p>
            <w:pPr>
              <w:pStyle w:val="style4109"/>
              <w:spacing w:after="0"/>
              <w:ind w:firstLine="0"/>
              <w:jc w:val="center"/>
              <w:rPr/>
            </w:pPr>
            <w:r>
              <w:t>U1ARX, U1ATX</w:t>
            </w:r>
          </w:p>
        </w:tc>
      </w:tr>
    </w:tbl>
    <w:p>
      <w:pPr>
        <w:pStyle w:val="style4109"/>
        <w:rPr/>
      </w:pPr>
    </w:p>
    <w:p>
      <w:pPr>
        <w:pStyle w:val="style0"/>
        <w:rPr>
          <w:rFonts w:ascii="Times New Roman" w:cs="Times New Roman" w:eastAsia="Times New Roman" w:hAnsi="Times New Roman"/>
          <w:sz w:val="24"/>
          <w:szCs w:val="24"/>
        </w:rPr>
      </w:pPr>
      <w:r>
        <w:br w:type="page"/>
      </w:r>
    </w:p>
    <w:bookmarkStart w:id="202" w:name="_Hlk138589513"/>
    <w:bookmarkStart w:id="203" w:name="_Toc138697667"/>
    <w:p>
      <w:pPr>
        <w:pStyle w:val="style2"/>
        <w:numPr>
          <w:ilvl w:val="1"/>
          <w:numId w:val="38"/>
        </w:numPr>
        <w:tabs>
          <w:tab w:val="left" w:leader="none" w:pos="792"/>
          <w:tab w:val="left" w:leader="none" w:pos="1142"/>
        </w:tabs>
        <w:rPr/>
      </w:pPr>
      <w:r>
        <w:t>Izrada ploče</w:t>
      </w:r>
      <w:bookmarkEnd w:id="202"/>
      <w:bookmarkEnd w:id="203"/>
      <w:r>
        <w:br/>
      </w:r>
    </w:p>
    <w:p>
      <w:pPr>
        <w:pStyle w:val="style4131"/>
        <w:rPr/>
      </w:pPr>
      <w:r>
        <w:t xml:space="preserve">Nakon što je kolo </w:t>
      </w:r>
      <w:r>
        <w:t>isprojektovano</w:t>
      </w:r>
      <w:r>
        <w:t xml:space="preserve"> u potpunosti u programskom alatu </w:t>
      </w:r>
      <w:r>
        <w:rPr>
          <w:i/>
          <w:iCs/>
        </w:rPr>
        <w:t>Altium</w:t>
      </w:r>
      <w:r>
        <w:rPr>
          <w:i/>
          <w:iCs/>
        </w:rPr>
        <w:t xml:space="preserve"> </w:t>
      </w:r>
      <w:r>
        <w:rPr>
          <w:i/>
          <w:iCs/>
        </w:rPr>
        <w:t>Designer</w:t>
      </w:r>
      <w:r>
        <w:t xml:space="preserve">, ono je spremno za transfer na </w:t>
      </w:r>
      <w:r>
        <w:t>odabranu</w:t>
      </w:r>
      <w:r>
        <w:t xml:space="preserve"> ploču</w:t>
      </w:r>
      <w:r>
        <w:t xml:space="preserve"> odabranim </w:t>
      </w:r>
      <w:r>
        <w:t>postup</w:t>
      </w:r>
      <w:r>
        <w:t>k</w:t>
      </w:r>
      <w:r>
        <w:t>om transfera</w:t>
      </w:r>
      <w:r>
        <w:t>.</w:t>
      </w:r>
    </w:p>
    <w:p>
      <w:pPr>
        <w:pStyle w:val="style4131"/>
        <w:rPr/>
      </w:pPr>
      <w:r>
        <w:t>U svrhe ovog</w:t>
      </w:r>
      <w:r>
        <w:t xml:space="preserve"> </w:t>
      </w:r>
      <w:r>
        <w:t xml:space="preserve">projekta korišćena je </w:t>
      </w:r>
      <w:r>
        <w:t>vitroplast</w:t>
      </w:r>
      <w:r>
        <w:t xml:space="preserve"> ploča</w:t>
      </w:r>
      <w:r>
        <w:t>,</w:t>
      </w:r>
      <w:r>
        <w:t xml:space="preserve"> sačinjena od izolacionog materijala na koju je sa jedne strane nanesen tanak sloj bakra</w:t>
      </w:r>
      <w:r>
        <w:t>. Za transfer maske na istu</w:t>
      </w:r>
      <w:r>
        <w:t>,</w:t>
      </w:r>
      <w:r>
        <w:t xml:space="preserve"> </w:t>
      </w:r>
      <w:r>
        <w:t>ona</w:t>
      </w:r>
      <w:r>
        <w:t xml:space="preserve"> je štampana na foto-osetljivu foliju</w:t>
      </w:r>
      <w:r>
        <w:t xml:space="preserve"> sačinjenu od</w:t>
      </w:r>
      <w:r>
        <w:t xml:space="preserve"> dva zaštitna sloja  sa  obe  strane, između  </w:t>
      </w:r>
      <w:r>
        <w:t>kojih</w:t>
      </w:r>
      <w:r>
        <w:t xml:space="preserve">  se nalazi sloj osetljivog foto laka.</w:t>
      </w:r>
    </w:p>
    <w:p>
      <w:pPr>
        <w:pStyle w:val="style4131"/>
        <w:rPr/>
      </w:pPr>
      <w:r>
        <w:t xml:space="preserve">U ovom slučaju je korišćen štampač u kojem se automatski vrši transfer maske sa folije na bakarnu površinu ploče. </w:t>
      </w:r>
      <w:r>
        <w:t xml:space="preserve">Unutar ovog aparata se ploča polaže na staklo, preko nje </w:t>
      </w:r>
      <w:r>
        <w:t>ide</w:t>
      </w:r>
      <w:r>
        <w:t xml:space="preserve"> termo folij</w:t>
      </w:r>
      <w:r>
        <w:t>a</w:t>
      </w:r>
      <w:r>
        <w:t>, zatim drugi komad stakla koji pritiska foliju uz pločicu</w:t>
      </w:r>
      <w:r>
        <w:t>, pri čemu su komadi stakla ugrađeni u sam aparat, pa</w:t>
      </w:r>
      <w:r>
        <w:t xml:space="preserve"> se oni postavljaju prostim </w:t>
      </w:r>
      <w:r>
        <w:t>zatvaranjem aparata. Nakon ovoga</w:t>
      </w:r>
      <w:r>
        <w:t>, otpoč</w:t>
      </w:r>
      <w:r>
        <w:t>inje</w:t>
      </w:r>
      <w:r>
        <w:t xml:space="preserve"> u njemu proces osvetljavanja pritiskom na par </w:t>
      </w:r>
      <w:r>
        <w:t>dugmića</w:t>
      </w:r>
      <w:r>
        <w:t xml:space="preserve"> </w:t>
      </w:r>
      <w:r>
        <w:t xml:space="preserve">za </w:t>
      </w:r>
      <w:r>
        <w:t>pode</w:t>
      </w:r>
      <w:r>
        <w:t>š</w:t>
      </w:r>
      <w:r>
        <w:t>ava</w:t>
      </w:r>
      <w:r>
        <w:t>nje</w:t>
      </w:r>
      <w:r>
        <w:t xml:space="preserve"> tačni</w:t>
      </w:r>
      <w:r>
        <w:t>h</w:t>
      </w:r>
      <w:r>
        <w:t xml:space="preserve"> paramet</w:t>
      </w:r>
      <w:r>
        <w:t>ara</w:t>
      </w:r>
      <w:r>
        <w:t xml:space="preserve"> procesa</w:t>
      </w:r>
      <w:r>
        <w:t xml:space="preserve">, </w:t>
      </w:r>
      <w:r>
        <w:t xml:space="preserve">nakon čega </w:t>
      </w:r>
      <w:r>
        <w:t>je</w:t>
      </w:r>
      <w:r>
        <w:t xml:space="preserve"> pločica</w:t>
      </w:r>
      <w:r>
        <w:t xml:space="preserve"> spremna </w:t>
      </w:r>
      <w:r>
        <w:t>za</w:t>
      </w:r>
      <w:r>
        <w:t xml:space="preserve"> razvijanje.</w:t>
      </w:r>
    </w:p>
    <w:p>
      <w:pPr>
        <w:pStyle w:val="style4131"/>
        <w:rPr/>
      </w:pPr>
      <w:r>
        <w:t>Kako bi otpo</w:t>
      </w:r>
      <w:r>
        <w:t>č</w:t>
      </w:r>
      <w:r>
        <w:t>eo proces razvijanja</w:t>
      </w:r>
      <w:r>
        <w:t xml:space="preserve">, ploča se ubacuje u </w:t>
      </w:r>
      <w:r>
        <w:t xml:space="preserve">plitku plastičnu </w:t>
      </w:r>
      <w:r>
        <w:t xml:space="preserve">posudu u kojoj se nalazi rastvor </w:t>
      </w:r>
      <w:r>
        <w:rPr>
          <w:i/>
          <w:iCs/>
        </w:rPr>
        <w:t>N</w:t>
      </w:r>
      <w:r>
        <w:rPr>
          <w:i/>
          <w:iCs/>
        </w:rPr>
        <w:t xml:space="preserve">atrijum </w:t>
      </w:r>
      <w:r>
        <w:rPr>
          <w:i/>
          <w:iCs/>
        </w:rPr>
        <w:t>H</w:t>
      </w:r>
      <w:r>
        <w:rPr>
          <w:i/>
          <w:iCs/>
        </w:rPr>
        <w:t>idroksid</w:t>
      </w:r>
      <w:r>
        <w:rPr>
          <w:i/>
          <w:iCs/>
        </w:rPr>
        <w:t>-a</w:t>
      </w:r>
      <w:r>
        <w:t xml:space="preserve"> </w:t>
      </w:r>
      <w:r>
        <w:t>(</w:t>
      </w:r>
      <w:r>
        <w:rPr>
          <w:i/>
          <w:iCs/>
        </w:rPr>
        <w:t>NaOH</w:t>
      </w:r>
      <w:r>
        <w:t>)</w:t>
      </w:r>
      <w:r>
        <w:t xml:space="preserve"> </w:t>
      </w:r>
      <w:r>
        <w:t>i hladne vode</w:t>
      </w:r>
      <w:r>
        <w:t xml:space="preserve"> tako da je potopljena u potpunosti sa maskom koja gleda na gore. Pločica u rastvoru ostaje par minuta, sve dok se na njoj ne pojavi crtež štampanog kola, sa </w:t>
      </w:r>
      <w:r>
        <w:t>jasno vidljivim vodovima</w:t>
      </w:r>
      <w:r>
        <w:t xml:space="preserve"> </w:t>
      </w:r>
      <w:r>
        <w:t>bez prekida. Pločica se ispere vodom i dobro osuši. Sledeći korak je nagrizanje.</w:t>
      </w:r>
    </w:p>
    <w:p>
      <w:pPr>
        <w:pStyle w:val="style4131"/>
        <w:rPr/>
      </w:pPr>
      <w:r>
        <w:t xml:space="preserve">Za nagrizanje je korišćen čist </w:t>
      </w:r>
      <w:bookmarkStart w:id="204" w:name="_Hlk138537953"/>
      <w:r>
        <w:rPr>
          <w:i/>
          <w:iCs/>
        </w:rPr>
        <w:t>Feri Hlorid</w:t>
      </w:r>
      <w:r>
        <w:t xml:space="preserve"> </w:t>
      </w:r>
      <w:bookmarkEnd w:id="204"/>
      <w:r>
        <w:t>(</w:t>
      </w:r>
      <w:r>
        <w:rPr>
          <w:i/>
          <w:iCs/>
        </w:rPr>
        <w:t>FeCl3</w:t>
      </w:r>
      <w:r>
        <w:t>)</w:t>
      </w:r>
      <w:r>
        <w:t>.</w:t>
      </w:r>
      <w:r>
        <w:t xml:space="preserve"> Ova supstanca se sipa u plitku plastičnu posudu i primeni se na pločicu na isti način kao i kod </w:t>
      </w:r>
      <w:r>
        <w:t>procesa razvijanja, te krene da nagriza sloj bakra koji nije ostao zaštićen mastilom.</w:t>
      </w:r>
      <w:r>
        <w:t xml:space="preserve"> Nakon što nestane sav nepotrebni bakar i ne postoji nijedan kratak spoj između veza, pločica se temeljno i pažljivo ispere vodom, nakon čega je spremna za bušenje rupa i lemljenje nožica komponenata kroz iste.</w:t>
      </w:r>
      <w:r>
        <w:t xml:space="preserve"> Bitno je naglasiti da </w:t>
      </w:r>
      <w:r>
        <w:rPr>
          <w:i/>
          <w:iCs/>
        </w:rPr>
        <w:t xml:space="preserve">Feri Hlorid </w:t>
      </w:r>
      <w:r>
        <w:t>može prilikom</w:t>
      </w:r>
      <w:r>
        <w:rPr>
          <w:i/>
          <w:iCs/>
        </w:rPr>
        <w:t xml:space="preserve"> </w:t>
      </w:r>
      <w:r>
        <w:t>nagrizanja da zađe ispod same maske u nekim većinski zanemarljivim dimenzijama, te se zbog ovoga prevencije radi, ako je moguće i ima mesta na ploči, veze projektuju par milimetara šire nego što je to potrebno.</w:t>
      </w:r>
      <w:r>
        <w:t xml:space="preserve"> </w:t>
      </w:r>
    </w:p>
    <w:p>
      <w:pPr>
        <w:pStyle w:val="style4131"/>
        <w:rPr/>
      </w:pPr>
      <w:r>
        <w:t>Nakon izrade pločice, potrebno je uzeti vodenu šmirglu i nežnim pokretima skinuti zaštitni sloj koji se nalazi na pločici</w:t>
      </w:r>
      <w:r>
        <w:t>. Skidanjem ovog dodatnog sloja omogućeno je lakše lemljenje.</w:t>
      </w:r>
      <w:r>
        <w:t xml:space="preserve"> </w:t>
      </w:r>
    </w:p>
    <w:p>
      <w:pPr>
        <w:pStyle w:val="style4131"/>
        <w:rPr/>
      </w:pPr>
      <w:r>
        <w:t>Zaštita ploče</w:t>
      </w:r>
      <w:r>
        <w:t xml:space="preserve"> nije neophod</w:t>
      </w:r>
      <w:r>
        <w:t>an,</w:t>
      </w:r>
      <w:r>
        <w:t xml:space="preserve"> ali je poželjan korak koji</w:t>
      </w:r>
      <w:r>
        <w:t xml:space="preserve"> se vrši</w:t>
      </w:r>
      <w:r>
        <w:t xml:space="preserve"> nakon celog procesa izrade iste</w:t>
      </w:r>
      <w:r>
        <w:t xml:space="preserve"> da bi se bakar zaštitio od oksidacij</w:t>
      </w:r>
      <w:r>
        <w:t>e</w:t>
      </w:r>
      <w:r>
        <w:t>. Za amaterske potrebe najjednostavnije je plo</w:t>
      </w:r>
      <w:r>
        <w:t>č</w:t>
      </w:r>
      <w:r>
        <w:t xml:space="preserve">icu premazati rastvorom alkohola i </w:t>
      </w:r>
      <w:r>
        <w:t>kalafonijuma</w:t>
      </w:r>
      <w:r>
        <w:t xml:space="preserve"> ili </w:t>
      </w:r>
      <w:r>
        <w:t>nitrorazre</w:t>
      </w:r>
      <w:r>
        <w:t>đ</w:t>
      </w:r>
      <w:r>
        <w:t>iva</w:t>
      </w:r>
      <w:r>
        <w:t>č</w:t>
      </w:r>
      <w:r>
        <w:t>a</w:t>
      </w:r>
      <w:r>
        <w:t xml:space="preserve"> i </w:t>
      </w:r>
      <w:r>
        <w:t>kalafonijuma</w:t>
      </w:r>
      <w:r>
        <w:t xml:space="preserve">. </w:t>
      </w:r>
      <w:r>
        <w:t>Ovim činom</w:t>
      </w:r>
      <w:r>
        <w:t xml:space="preserve"> se pored zaštite ostvaruje i lakše lemljenje, pa je to vrlo po</w:t>
      </w:r>
      <w:r>
        <w:t>p</w:t>
      </w:r>
      <w:r>
        <w:t>ularan metod</w:t>
      </w:r>
      <w:r>
        <w:t>, koji je korišćen i u ovom projektu.</w:t>
      </w:r>
    </w:p>
    <w:bookmarkStart w:id="205" w:name="_Toc138697668"/>
    <w:p>
      <w:pPr>
        <w:pStyle w:val="style2"/>
        <w:numPr>
          <w:ilvl w:val="1"/>
          <w:numId w:val="38"/>
        </w:numPr>
        <w:rPr/>
      </w:pPr>
      <w:r>
        <w:t>Kompletiran robot</w:t>
      </w:r>
      <w:bookmarkEnd w:id="205"/>
      <w:r>
        <w:br/>
      </w:r>
    </w:p>
    <w:p>
      <w:pPr>
        <w:pStyle w:val="style4131"/>
        <w:rPr/>
      </w:pPr>
      <w:r>
        <w:t>Izrađena</w:t>
      </w:r>
      <w:r>
        <w:t xml:space="preserve"> ploča</w:t>
      </w:r>
      <w:r>
        <w:t>,</w:t>
      </w:r>
      <w:r>
        <w:t xml:space="preserve"> koristeći </w:t>
      </w:r>
      <w:r>
        <w:t>postupak</w:t>
      </w:r>
      <w:r>
        <w:t xml:space="preserve"> </w:t>
      </w:r>
      <w:r>
        <w:t>iz</w:t>
      </w:r>
      <w:r>
        <w:t xml:space="preserve"> poglavlj</w:t>
      </w:r>
      <w:r>
        <w:t>a</w:t>
      </w:r>
      <w:r>
        <w:t xml:space="preserve"> 6.2</w:t>
      </w:r>
      <w:r>
        <w:t xml:space="preserve">, sa svim rupama izbušenim i komponentama postavljenim </w:t>
      </w:r>
      <w:r>
        <w:t>dato</w:t>
      </w:r>
      <w:r>
        <w:t xml:space="preserve"> projektovano mesto, je prikazan na slici 6.</w:t>
      </w:r>
      <w:r>
        <w:t>3</w:t>
      </w:r>
      <w:r>
        <w:t>.</w:t>
      </w:r>
    </w:p>
    <w:p>
      <w:pPr>
        <w:pStyle w:val="style4131"/>
        <w:rPr/>
      </w:pPr>
    </w:p>
    <w:p>
      <w:pPr>
        <w:pStyle w:val="style0"/>
        <w:jc w:val="center"/>
        <w:rPr/>
      </w:pPr>
      <w:r>
        <w:rPr>
          <w:noProof/>
        </w:rPr>
        <w:drawing>
          <wp:inline distL="0" distT="0" distB="0" distR="0">
            <wp:extent cx="5694680" cy="3171825"/>
            <wp:effectExtent l="0" t="0" r="1270" b="9525"/>
            <wp:docPr id="106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
                    <pic:cNvPicPr/>
                  </pic:nvPicPr>
                  <pic:blipFill>
                    <a:blip r:embed="rId28" cstate="print"/>
                    <a:srcRect l="-4" t="15533" r="4" b="10237"/>
                    <a:stretch/>
                  </pic:blipFill>
                  <pic:spPr>
                    <a:xfrm rot="0">
                      <a:off x="0" y="0"/>
                      <a:ext cx="5694680" cy="3171825"/>
                    </a:xfrm>
                    <a:prstGeom prst="rect"/>
                    <a:ln>
                      <a:noFill/>
                    </a:ln>
                  </pic:spPr>
                </pic:pic>
              </a:graphicData>
            </a:graphic>
          </wp:inline>
        </w:drawing>
      </w:r>
    </w:p>
    <w:p>
      <w:pPr>
        <w:pStyle w:val="style4135"/>
        <w:rPr>
          <w:sz w:val="24"/>
          <w:szCs w:val="24"/>
        </w:rPr>
      </w:pPr>
      <w:r>
        <w:t xml:space="preserve">Slika </w:t>
      </w:r>
      <w:r>
        <w:t>6</w:t>
      </w:r>
      <w:r>
        <w:t>.</w:t>
      </w:r>
      <w:r>
        <w:t>3</w:t>
      </w:r>
      <w:r>
        <w:t>.</w:t>
      </w:r>
      <w:r>
        <w:t xml:space="preserve"> </w:t>
      </w:r>
      <w:r>
        <w:t>Gotova izrađena ploča</w:t>
      </w:r>
      <w:r>
        <w:t xml:space="preserve"> </w:t>
      </w:r>
      <w:r>
        <w:t>(pogled odozgo)</w:t>
      </w:r>
    </w:p>
    <w:p>
      <w:pPr>
        <w:pStyle w:val="style4131"/>
        <w:rPr/>
      </w:pPr>
    </w:p>
    <w:p>
      <w:pPr>
        <w:pStyle w:val="style4131"/>
        <w:rPr>
          <w:rFonts w:cs="Times New Roman"/>
        </w:rPr>
      </w:pPr>
      <w:r>
        <w:t xml:space="preserve">Sa slike se može zaključiti da je sve urađeno i povezano kako je i bilo </w:t>
      </w:r>
      <w:r>
        <w:t>isprojektovano</w:t>
      </w:r>
      <w:r>
        <w:t xml:space="preserve"> </w:t>
      </w:r>
      <w:r>
        <w:t>u programskom alatu</w:t>
      </w:r>
      <w:r>
        <w:t>. Uz</w:t>
      </w:r>
      <w:r>
        <w:t xml:space="preserve"> levu ivicu</w:t>
      </w:r>
      <w:r>
        <w:t xml:space="preserve"> </w:t>
      </w:r>
      <w:r>
        <w:t>(zadnji deo tenka)</w:t>
      </w:r>
      <w:r>
        <w:t xml:space="preserve"> se</w:t>
      </w:r>
      <w:r>
        <w:t xml:space="preserve"> dovodi napajanje</w:t>
      </w:r>
      <w:r>
        <w:t xml:space="preserve"> </w:t>
      </w:r>
      <w:r>
        <w:t xml:space="preserve">odmah </w:t>
      </w:r>
      <w:r>
        <w:t>uz</w:t>
      </w:r>
      <w:r>
        <w:t xml:space="preserve"> </w:t>
      </w:r>
      <w:r>
        <w:t>priključ</w:t>
      </w:r>
      <w:r>
        <w:t xml:space="preserve">ke </w:t>
      </w:r>
      <w:r>
        <w:t>(</w:t>
      </w:r>
      <w:r>
        <w:t xml:space="preserve">engl. </w:t>
      </w:r>
      <w:r>
        <w:rPr>
          <w:i/>
          <w:iCs/>
        </w:rPr>
        <w:t xml:space="preserve">terminal </w:t>
      </w:r>
      <w:r>
        <w:rPr>
          <w:i/>
          <w:iCs/>
        </w:rPr>
        <w:t>block</w:t>
      </w:r>
      <w:r>
        <w:t>) za motor</w:t>
      </w:r>
      <w:r>
        <w:t>. U</w:t>
      </w:r>
      <w:r>
        <w:t>z donju ivicu</w:t>
      </w:r>
      <w:r>
        <w:t xml:space="preserve"> </w:t>
      </w:r>
      <w:r>
        <w:t xml:space="preserve">(desna strana tenka) se nalaze dva </w:t>
      </w:r>
      <w:r>
        <w:t xml:space="preserve">HC-SR04 senzora, </w:t>
      </w:r>
      <w:r>
        <w:t>dok se</w:t>
      </w:r>
      <w:r>
        <w:t xml:space="preserve"> uz desnu ivicu</w:t>
      </w:r>
      <w:r>
        <w:t xml:space="preserve"> </w:t>
      </w:r>
      <w:r>
        <w:t xml:space="preserve">(glava tenka) nalazi analogni </w:t>
      </w:r>
      <w:r>
        <w:t>Sharp</w:t>
      </w:r>
      <w:r>
        <w:t xml:space="preserve"> GP2Y0A21YK0F senzor. U centru robota je pozicioniran </w:t>
      </w:r>
      <w:r>
        <w:t>mikrokontroler</w:t>
      </w:r>
      <w:r>
        <w:t xml:space="preserve"> dsPIC30F4013, paralelno s njim prema </w:t>
      </w:r>
      <w:r>
        <w:t xml:space="preserve">zadnjem delu tenka se nalazi </w:t>
      </w:r>
      <w:r>
        <w:t>drajver L298N</w:t>
      </w:r>
      <w:r>
        <w:t xml:space="preserve">, a sa druge strane </w:t>
      </w:r>
      <w:r>
        <w:t>mikrokontrolera</w:t>
      </w:r>
      <w:r>
        <w:t xml:space="preserve"> </w:t>
      </w:r>
      <w:r>
        <w:t>je postavljen</w:t>
      </w:r>
      <w:r>
        <w:t xml:space="preserve"> i priključak za konekciju </w:t>
      </w:r>
      <w:r>
        <w:rPr>
          <w:i/>
          <w:iCs/>
        </w:rPr>
        <w:t>Bluetooth</w:t>
      </w:r>
      <w:r>
        <w:t xml:space="preserve"> modula</w:t>
      </w:r>
      <w:r>
        <w:t xml:space="preserve"> koji svoju funkcionalnost ostvaruje preko </w:t>
      </w:r>
      <w:r>
        <w:rPr>
          <w:i/>
          <w:iCs/>
        </w:rPr>
        <w:t>UART</w:t>
      </w:r>
      <w:r>
        <w:t xml:space="preserve">-a </w:t>
      </w:r>
      <w:r>
        <w:rPr>
          <w:i/>
          <w:iCs/>
        </w:rPr>
        <w:t>2</w:t>
      </w:r>
      <w:r>
        <w:t xml:space="preserve">. Pored </w:t>
      </w:r>
      <w:r>
        <w:t>ovog modula takođe postoje i priključci</w:t>
      </w:r>
      <w:r>
        <w:t xml:space="preserve"> </w:t>
      </w:r>
      <w:r>
        <w:t>(</w:t>
      </w:r>
      <w:r>
        <w:t xml:space="preserve">engl. </w:t>
      </w:r>
      <w:r>
        <w:rPr>
          <w:i/>
          <w:iCs/>
        </w:rPr>
        <w:t>headeri</w:t>
      </w:r>
      <w:r>
        <w:t>)</w:t>
      </w:r>
      <w:r>
        <w:t xml:space="preserve"> koji </w:t>
      </w:r>
      <w:r>
        <w:t>su pozicionirani</w:t>
      </w:r>
      <w:r>
        <w:t xml:space="preserve"> tik uz </w:t>
      </w:r>
      <w:r>
        <w:t>mikrokontroler</w:t>
      </w:r>
      <w:r>
        <w:t xml:space="preserve"> sa strane gde je i </w:t>
      </w:r>
      <w:r>
        <w:t>drajver</w:t>
      </w:r>
      <w:r>
        <w:t xml:space="preserve"> </w:t>
      </w:r>
      <w:r>
        <w:t>i oni</w:t>
      </w:r>
      <w:r>
        <w:t xml:space="preserve"> omogućavaju korišćenje serijske komunikacije </w:t>
      </w:r>
      <w:r>
        <w:t xml:space="preserve">preko </w:t>
      </w:r>
      <w:r>
        <w:rPr>
          <w:i/>
          <w:iCs/>
        </w:rPr>
        <w:t>UART</w:t>
      </w:r>
      <w:r>
        <w:t>-a</w:t>
      </w:r>
      <w:r>
        <w:t xml:space="preserve"> </w:t>
      </w:r>
      <w:r>
        <w:rPr>
          <w:i/>
          <w:iCs/>
        </w:rPr>
        <w:t xml:space="preserve">1 </w:t>
      </w:r>
      <w:r>
        <w:t>umesto</w:t>
      </w:r>
      <w:r>
        <w:t xml:space="preserve"> bežične putem </w:t>
      </w:r>
      <w:r>
        <w:rPr>
          <w:i/>
          <w:iCs/>
        </w:rPr>
        <w:t>Bluetooth</w:t>
      </w:r>
      <w:r>
        <w:t>-a</w:t>
      </w:r>
      <w:r>
        <w:t xml:space="preserve"> </w:t>
      </w:r>
      <w:r>
        <w:t>(spoljašnji)</w:t>
      </w:r>
      <w:r>
        <w:t xml:space="preserve">, kao i korišćenje </w:t>
      </w:r>
      <w:r>
        <w:rPr>
          <w:i/>
          <w:iCs/>
        </w:rPr>
        <w:t>Bluetooth</w:t>
      </w:r>
      <w:r>
        <w:t xml:space="preserve">-a </w:t>
      </w:r>
      <w:r>
        <w:t xml:space="preserve">žicom preko </w:t>
      </w:r>
      <w:r>
        <w:t>serijske komunikacije</w:t>
      </w:r>
      <w:r>
        <w:t xml:space="preserve"> </w:t>
      </w:r>
      <w:r>
        <w:t>(unutrašnji)</w:t>
      </w:r>
      <w:r>
        <w:t>. O</w:t>
      </w:r>
      <w:r>
        <w:t>vo se ne koristi u sklopu ovog projekta</w:t>
      </w:r>
      <w:r>
        <w:t>,</w:t>
      </w:r>
      <w:r>
        <w:t xml:space="preserve"> ali je dodato kao pogodnost za korisnika</w:t>
      </w:r>
      <w:r>
        <w:t xml:space="preserve">. </w:t>
      </w:r>
      <w:r>
        <w:t xml:space="preserve"> </w:t>
      </w:r>
      <w:r>
        <w:t xml:space="preserve">U </w:t>
      </w:r>
      <w:r>
        <w:t>gornjem</w:t>
      </w:r>
      <w:r>
        <w:t xml:space="preserve"> desnom uglu postoji i dioda koja signalizira da je napon napajanja doveden ispravno nakon naponskog regulatora LM7805, koji je smešten u </w:t>
      </w:r>
      <w:r>
        <w:t>gornjem</w:t>
      </w:r>
      <w:r>
        <w:t xml:space="preserve"> desnom uglu </w:t>
      </w:r>
      <w:r>
        <w:t>mikrokontrolera</w:t>
      </w:r>
      <w:r>
        <w:t>.</w:t>
      </w:r>
      <w:r>
        <w:t xml:space="preserve"> </w:t>
      </w:r>
      <w:r>
        <w:t>Priključak</w:t>
      </w:r>
      <w:r>
        <w:t xml:space="preserve"> koji služi za konekciju </w:t>
      </w:r>
      <w:r>
        <w:t>programatora</w:t>
      </w:r>
      <w:r>
        <w:t>/</w:t>
      </w:r>
      <w:r>
        <w:t>debagera</w:t>
      </w:r>
      <w:r>
        <w:t xml:space="preserve"> MPLAB </w:t>
      </w:r>
      <w:r>
        <w:t>PICit</w:t>
      </w:r>
      <w:r>
        <w:t xml:space="preserve"> 3 se nalazi paralelno sa </w:t>
      </w:r>
      <w:r>
        <w:t>mikrokontrolerom</w:t>
      </w:r>
      <w:r>
        <w:t>, gledano prema glavi tenka.</w:t>
      </w:r>
      <w:r>
        <w:t xml:space="preserve"> U donjem levom uglu imamo otpornike koji se korist</w:t>
      </w:r>
      <w:r>
        <w:t xml:space="preserve">e </w:t>
      </w:r>
      <w:r>
        <w:t>za merenje struje</w:t>
      </w:r>
      <w:r>
        <w:t xml:space="preserve"> </w:t>
      </w:r>
      <w:r>
        <w:t>motora</w:t>
      </w:r>
      <w:r>
        <w:t>.</w:t>
      </w:r>
      <w:r>
        <w:br w:type="page"/>
      </w:r>
    </w:p>
    <w:bookmarkStart w:id="206" w:name="_Toc138697669"/>
    <w:p>
      <w:pPr>
        <w:pStyle w:val="style2"/>
        <w:numPr>
          <w:ilvl w:val="1"/>
          <w:numId w:val="38"/>
        </w:numPr>
        <w:tabs>
          <w:tab w:val="left" w:leader="none" w:pos="792"/>
          <w:tab w:val="left" w:leader="none" w:pos="1142"/>
        </w:tabs>
        <w:rPr/>
      </w:pPr>
      <w:r>
        <w:t>Main.c</w:t>
      </w:r>
      <w:bookmarkEnd w:id="206"/>
    </w:p>
    <w:p>
      <w:pPr>
        <w:pStyle w:val="style4109"/>
        <w:rPr/>
      </w:pPr>
    </w:p>
    <w:p>
      <w:pPr>
        <w:pStyle w:val="style4131"/>
        <w:rPr/>
      </w:pPr>
      <w:r>
        <w:t xml:space="preserve">Osnovne funkcije u sklopu dokumenta </w:t>
      </w:r>
      <w:r>
        <w:rPr>
          <w:i/>
          <w:iCs/>
        </w:rPr>
        <w:t>main.c</w:t>
      </w:r>
      <w:r>
        <w:t xml:space="preserve"> su:</w:t>
      </w:r>
    </w:p>
    <w:p>
      <w:pPr>
        <w:pStyle w:val="style4131"/>
        <w:rPr/>
      </w:pPr>
    </w:p>
    <w:p>
      <w:pPr>
        <w:pStyle w:val="style4109"/>
        <w:numPr>
          <w:ilvl w:val="0"/>
          <w:numId w:val="34"/>
        </w:numPr>
        <w:ind w:left="1134"/>
        <w:rPr/>
      </w:pPr>
      <w:r>
        <w:t>void</w:t>
      </w:r>
      <w:r>
        <w:t xml:space="preserve"> provera() - gleda se da li je robot primio naredbu "STANI", pa ako jeste, šalje povratnu informaciju na terminal </w:t>
      </w:r>
      <w:r>
        <w:t xml:space="preserve">telefona </w:t>
      </w:r>
      <w:r>
        <w:t>"Robot je stao".</w:t>
      </w:r>
    </w:p>
    <w:p>
      <w:pPr>
        <w:pStyle w:val="style4109"/>
        <w:numPr>
          <w:ilvl w:val="0"/>
          <w:numId w:val="34"/>
        </w:numPr>
        <w:ind w:left="1134"/>
        <w:rPr/>
      </w:pPr>
      <w:r>
        <w:t>void</w:t>
      </w:r>
      <w:r>
        <w:t xml:space="preserve"> </w:t>
      </w:r>
      <w:r>
        <w:t>Delay_us</w:t>
      </w:r>
      <w:r>
        <w:t xml:space="preserve">() - funkcija za kašnjenje u </w:t>
      </w:r>
      <w:r>
        <w:t>mikrosekundama</w:t>
      </w:r>
      <w:r>
        <w:t xml:space="preserve"> koja se koristi za signal TRIG kod ultrazvučnih senzora.</w:t>
      </w:r>
    </w:p>
    <w:p>
      <w:pPr>
        <w:pStyle w:val="style4109"/>
        <w:numPr>
          <w:ilvl w:val="0"/>
          <w:numId w:val="34"/>
        </w:numPr>
        <w:ind w:left="1134"/>
        <w:rPr/>
      </w:pPr>
      <w:r>
        <w:t>void</w:t>
      </w:r>
      <w:r>
        <w:t xml:space="preserve"> </w:t>
      </w:r>
      <w:r>
        <w:t>Delay_ms</w:t>
      </w:r>
      <w:r>
        <w:t xml:space="preserve">() - funkcija za kašnjenje u </w:t>
      </w:r>
      <w:r>
        <w:t>milisekundama</w:t>
      </w:r>
      <w:r>
        <w:t xml:space="preserve"> koja se koristi za kašnjenje kod DC motor</w:t>
      </w:r>
      <w:r>
        <w:t>a</w:t>
      </w:r>
      <w:r>
        <w:t>.</w:t>
      </w:r>
    </w:p>
    <w:p>
      <w:pPr>
        <w:pStyle w:val="style4109"/>
        <w:numPr>
          <w:ilvl w:val="0"/>
          <w:numId w:val="34"/>
        </w:numPr>
        <w:ind w:left="1134"/>
        <w:rPr/>
      </w:pPr>
      <w:r>
        <w:t>void</w:t>
      </w:r>
      <w:r>
        <w:t xml:space="preserve"> </w:t>
      </w:r>
      <w:r>
        <w:t>sharp</w:t>
      </w:r>
      <w:r>
        <w:t>() - kontroliše da li se je robot naleteo na prepreku ispred sebe na određenoj razdaljini</w:t>
      </w:r>
      <w:r>
        <w:t>.</w:t>
      </w:r>
    </w:p>
    <w:p>
      <w:pPr>
        <w:pStyle w:val="style4109"/>
        <w:numPr>
          <w:ilvl w:val="0"/>
          <w:numId w:val="34"/>
        </w:numPr>
        <w:ind w:left="1134"/>
        <w:rPr/>
      </w:pPr>
      <w:r>
        <w:t>void</w:t>
      </w:r>
      <w:r>
        <w:t xml:space="preserve"> ultra1() - </w:t>
      </w:r>
      <w:r>
        <w:t>funkcija za merenje udaljenosti zadnjeg bočnog senzora.</w:t>
      </w:r>
    </w:p>
    <w:p>
      <w:pPr>
        <w:pStyle w:val="style4109"/>
        <w:numPr>
          <w:ilvl w:val="0"/>
          <w:numId w:val="34"/>
        </w:numPr>
        <w:ind w:left="1134"/>
        <w:rPr/>
      </w:pPr>
      <w:r>
        <w:t>void</w:t>
      </w:r>
      <w:r>
        <w:t xml:space="preserve"> ultra2() - funkcija za merenje udaljenosti prednjeg bočnog senzora.</w:t>
      </w:r>
    </w:p>
    <w:p>
      <w:pPr>
        <w:pStyle w:val="style4109"/>
        <w:numPr>
          <w:ilvl w:val="0"/>
          <w:numId w:val="34"/>
        </w:numPr>
        <w:ind w:left="1134"/>
        <w:rPr/>
      </w:pPr>
      <w:r>
        <w:t>void</w:t>
      </w:r>
      <w:r>
        <w:t xml:space="preserve"> </w:t>
      </w:r>
      <w:r>
        <w:t>desni_stani</w:t>
      </w:r>
      <w:r>
        <w:t>() - zaustavljanje desnih točkova robota.</w:t>
      </w:r>
    </w:p>
    <w:p>
      <w:pPr>
        <w:pStyle w:val="style4109"/>
        <w:numPr>
          <w:ilvl w:val="0"/>
          <w:numId w:val="34"/>
        </w:numPr>
        <w:ind w:left="1134"/>
        <w:rPr/>
      </w:pPr>
      <w:r>
        <w:t>void</w:t>
      </w:r>
      <w:r>
        <w:t xml:space="preserve"> </w:t>
      </w:r>
      <w:r>
        <w:t>levi_stani</w:t>
      </w:r>
      <w:r>
        <w:t>() - zaustavljanje levih točkova robota.</w:t>
      </w:r>
    </w:p>
    <w:p>
      <w:pPr>
        <w:pStyle w:val="style4109"/>
        <w:numPr>
          <w:ilvl w:val="0"/>
          <w:numId w:val="34"/>
        </w:numPr>
        <w:ind w:left="1134"/>
        <w:rPr/>
      </w:pPr>
      <w:r>
        <w:t>void</w:t>
      </w:r>
      <w:r>
        <w:t xml:space="preserve"> pauza() - funkcija koja obezbeđuje da se motori zaustavljaju na trenutak nakon promene režima kretanja da ne bi prevelika struja oštetila motor.</w:t>
      </w:r>
    </w:p>
    <w:p>
      <w:pPr>
        <w:pStyle w:val="style4109"/>
        <w:numPr>
          <w:ilvl w:val="0"/>
          <w:numId w:val="34"/>
        </w:numPr>
        <w:ind w:left="1134"/>
        <w:rPr/>
      </w:pPr>
      <w:r>
        <w:t>void</w:t>
      </w:r>
      <w:r>
        <w:t xml:space="preserve"> </w:t>
      </w:r>
      <w:r>
        <w:t>pauza_desni</w:t>
      </w:r>
      <w:r>
        <w:t>() - funkcija koja obezbeđuje da se desni točkovi zaustavljaju na trenutak nakon promene režima kretanja da ne bi prevelika struja oštetila motor.</w:t>
      </w:r>
    </w:p>
    <w:p>
      <w:pPr>
        <w:pStyle w:val="style4109"/>
        <w:numPr>
          <w:ilvl w:val="0"/>
          <w:numId w:val="34"/>
        </w:numPr>
        <w:ind w:left="1134"/>
        <w:rPr/>
      </w:pPr>
      <w:r>
        <w:t>void</w:t>
      </w:r>
      <w:r>
        <w:t xml:space="preserve"> </w:t>
      </w:r>
      <w:r>
        <w:t>desni_napred</w:t>
      </w:r>
      <w:r>
        <w:t xml:space="preserve">() - </w:t>
      </w:r>
      <w:r>
        <w:t>desni točkovi se pokreću</w:t>
      </w:r>
      <w:r>
        <w:t xml:space="preserve"> unapred</w:t>
      </w:r>
      <w:r>
        <w:t>.</w:t>
      </w:r>
    </w:p>
    <w:p>
      <w:pPr>
        <w:pStyle w:val="style4109"/>
        <w:numPr>
          <w:ilvl w:val="0"/>
          <w:numId w:val="34"/>
        </w:numPr>
        <w:ind w:left="1134"/>
        <w:rPr/>
      </w:pPr>
      <w:r>
        <w:t>void</w:t>
      </w:r>
      <w:r>
        <w:t xml:space="preserve"> </w:t>
      </w:r>
      <w:r>
        <w:t>desni_nazad</w:t>
      </w:r>
      <w:r>
        <w:t xml:space="preserve">() - </w:t>
      </w:r>
      <w:r>
        <w:t>desni točkovi se pokreću unazad.</w:t>
      </w:r>
    </w:p>
    <w:p>
      <w:pPr>
        <w:pStyle w:val="style4109"/>
        <w:numPr>
          <w:ilvl w:val="0"/>
          <w:numId w:val="34"/>
        </w:numPr>
        <w:ind w:left="1134"/>
        <w:rPr/>
      </w:pPr>
      <w:r>
        <w:t>void</w:t>
      </w:r>
      <w:r>
        <w:t xml:space="preserve"> </w:t>
      </w:r>
      <w:r>
        <w:t>levi_napred</w:t>
      </w:r>
      <w:r>
        <w:t>() - levi točkovi se pokreću unapred.</w:t>
      </w:r>
    </w:p>
    <w:p>
      <w:pPr>
        <w:pStyle w:val="style4109"/>
        <w:numPr>
          <w:ilvl w:val="0"/>
          <w:numId w:val="34"/>
        </w:numPr>
        <w:ind w:left="1134"/>
        <w:rPr/>
      </w:pPr>
      <w:r>
        <w:t>void</w:t>
      </w:r>
      <w:r>
        <w:t xml:space="preserve"> </w:t>
      </w:r>
      <w:r>
        <w:t>levi_nazad</w:t>
      </w:r>
      <w:r>
        <w:t>() - levi točkovi se pokreću unazad.</w:t>
      </w:r>
    </w:p>
    <w:p>
      <w:pPr>
        <w:pStyle w:val="style4109"/>
        <w:rPr>
          <w:rFonts w:ascii="Arial" w:cs="Arial" w:hAnsi="Arial"/>
        </w:rPr>
      </w:pPr>
    </w:p>
    <w:p>
      <w:pPr>
        <w:pStyle w:val="style4131"/>
        <w:rPr/>
      </w:pPr>
      <w:r>
        <w:t xml:space="preserve">U </w:t>
      </w:r>
      <w:r>
        <w:t>int</w:t>
      </w:r>
      <w:r>
        <w:t xml:space="preserve"> </w:t>
      </w:r>
      <w:r>
        <w:t>main</w:t>
      </w:r>
      <w:r>
        <w:t xml:space="preserve"> </w:t>
      </w:r>
      <w:r>
        <w:t xml:space="preserve">delu dokumenta </w:t>
      </w:r>
      <w:r>
        <w:t xml:space="preserve">definisani su ulazni i izlazni pinovi kao i korišćeni </w:t>
      </w:r>
      <w:r>
        <w:t>tajmeri</w:t>
      </w:r>
      <w:r>
        <w:t xml:space="preserve">. </w:t>
      </w:r>
      <w:r>
        <w:t>U ovom projektu su iskorišćeni</w:t>
      </w:r>
      <w:r>
        <w:t xml:space="preserve"> svih pet </w:t>
      </w:r>
      <w:r>
        <w:t>tajmera</w:t>
      </w:r>
      <w:r>
        <w:t xml:space="preserve"> i to </w:t>
      </w:r>
      <w:r>
        <w:t>tajmer</w:t>
      </w:r>
      <w:r>
        <w:t xml:space="preserve"> 1 za </w:t>
      </w:r>
      <w:r>
        <w:rPr>
          <w:i/>
          <w:iCs/>
        </w:rPr>
        <w:t>TRIG</w:t>
      </w:r>
      <w:r>
        <w:t xml:space="preserve"> signal koji se šalje na oba ultrazvučna senzora, </w:t>
      </w:r>
      <w:r>
        <w:t>tajmer</w:t>
      </w:r>
      <w:r>
        <w:t xml:space="preserve"> 2 koji </w:t>
      </w:r>
      <w:r>
        <w:t xml:space="preserve">diktira trajanje PWM signala, </w:t>
      </w:r>
      <w:r>
        <w:t>tajmer</w:t>
      </w:r>
      <w:r>
        <w:t xml:space="preserve"> 3 koji omogućava kašnjenje kod DC motora, i </w:t>
      </w:r>
      <w:r>
        <w:t>tajmeri</w:t>
      </w:r>
      <w:r>
        <w:t xml:space="preserve"> 4 i 5 koji su zaduženi za </w:t>
      </w:r>
      <w:r>
        <w:rPr>
          <w:i/>
          <w:iCs/>
        </w:rPr>
        <w:t>E</w:t>
      </w:r>
      <w:r>
        <w:rPr>
          <w:i/>
          <w:iCs/>
        </w:rPr>
        <w:t>C</w:t>
      </w:r>
      <w:r>
        <w:rPr>
          <w:i/>
          <w:iCs/>
        </w:rPr>
        <w:t>HO</w:t>
      </w:r>
      <w:r>
        <w:t xml:space="preserve"> signal kod ultrazvučnih senzora posebno</w:t>
      </w:r>
      <w:bookmarkStart w:id="207" w:name="__RefHeading__312_1220056955"/>
      <w:bookmarkStart w:id="208" w:name="_Toc138352633"/>
      <w:bookmarkStart w:id="209" w:name="_Toc138352682"/>
      <w:bookmarkStart w:id="210" w:name="_Toc138352836"/>
      <w:bookmarkStart w:id="211" w:name="_Toc138352879"/>
      <w:bookmarkStart w:id="212" w:name="_Toc138518688"/>
      <w:bookmarkStart w:id="213" w:name="_Toc138518915"/>
      <w:bookmarkStart w:id="214" w:name="_Toc138589792"/>
      <w:bookmarkStart w:id="215" w:name="_Toc138589830"/>
      <w:bookmarkStart w:id="216" w:name="_Toc138608643"/>
      <w:bookmarkStart w:id="217" w:name="_Toc138612794"/>
      <w:bookmarkStart w:id="218" w:name="_Toc138612832"/>
      <w:bookmarkStart w:id="219" w:name="_Toc138612990"/>
      <w:bookmarkEnd w:id="207"/>
      <w:bookmarkEnd w:id="208"/>
      <w:bookmarkEnd w:id="209"/>
      <w:bookmarkEnd w:id="210"/>
      <w:bookmarkEnd w:id="211"/>
      <w:bookmarkEnd w:id="212"/>
      <w:bookmarkEnd w:id="213"/>
      <w:bookmarkEnd w:id="214"/>
      <w:bookmarkEnd w:id="215"/>
      <w:bookmarkEnd w:id="216"/>
      <w:bookmarkEnd w:id="217"/>
      <w:bookmarkEnd w:id="218"/>
      <w:bookmarkEnd w:id="219"/>
      <w:r>
        <w:t xml:space="preserve">. U okviru njega je takođe </w:t>
      </w:r>
      <w:r>
        <w:t>implementirana funkcionalnost koja je već objašnjena tabelom na kraju poglavlja 3.8.</w:t>
      </w:r>
    </w:p>
    <w:p>
      <w:pPr>
        <w:pStyle w:val="style0"/>
        <w:rPr>
          <w:rFonts w:ascii="Arial" w:cs="Arial" w:eastAsia="Times New Roman" w:hAnsi="Arial"/>
          <w:sz w:val="24"/>
          <w:szCs w:val="24"/>
        </w:rPr>
      </w:pPr>
      <w:r>
        <w:rPr>
          <w:rFonts w:ascii="Arial" w:cs="Arial" w:hAnsi="Arial"/>
        </w:rPr>
        <w:br w:type="page"/>
      </w:r>
    </w:p>
    <w:bookmarkStart w:id="220" w:name="_Toc138518689"/>
    <w:bookmarkStart w:id="221" w:name="_Toc138518916"/>
    <w:bookmarkStart w:id="222" w:name="_Toc138589793"/>
    <w:bookmarkStart w:id="223" w:name="_Toc138589831"/>
    <w:bookmarkStart w:id="224" w:name="_Toc138608644"/>
    <w:bookmarkStart w:id="225" w:name="_Toc138612795"/>
    <w:bookmarkStart w:id="226" w:name="_Toc138612833"/>
    <w:bookmarkStart w:id="227" w:name="_Toc138612991"/>
    <w:bookmarkStart w:id="228" w:name="_Toc138697670"/>
    <w:bookmarkStart w:id="229" w:name="_Toc138697671"/>
    <w:bookmarkStart w:id="230" w:name="_Toc138697672"/>
    <w:bookmarkStart w:id="231" w:name="_Toc138697673"/>
    <w:bookmarkStart w:id="232" w:name="_Toc138697674"/>
    <w:bookmarkStart w:id="233" w:name="_Toc138697675"/>
    <w:bookmarkStart w:id="234" w:name="_Toc138697676"/>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Pr>
        <w:pStyle w:val="style1"/>
        <w:numPr>
          <w:ilvl w:val="0"/>
          <w:numId w:val="38"/>
        </w:numPr>
        <w:rPr/>
      </w:pPr>
      <w:r>
        <w:t>Zaključak</w:t>
      </w:r>
      <w:bookmarkEnd w:id="234"/>
    </w:p>
    <w:p>
      <w:pPr>
        <w:pStyle w:val="style4109"/>
        <w:rPr>
          <w:rFonts w:ascii="Arial" w:cs="Arial" w:hAnsi="Arial"/>
        </w:rPr>
      </w:pPr>
    </w:p>
    <w:p>
      <w:pPr>
        <w:pStyle w:val="style4131"/>
        <w:rPr/>
      </w:pPr>
      <w:r>
        <w:t>Izrađeni projekat potpuno odgovara unapred postavljenim ciljevima koje treba da ispuni</w:t>
      </w:r>
      <w:r>
        <w:t>,</w:t>
      </w:r>
      <w:r>
        <w:t xml:space="preserve"> i ima zadovoljavajuću funkcionalnost. Osim navedenih zahteva, takođe sadrži i dodatne pogodnosti korišćenja za korisnika, te ima osvrt i na lakoću upravljanja koja je uvek jedan od glavnih prioriteta. </w:t>
      </w:r>
      <w:r>
        <w:t>Takođe, jedan od glavnih zadataka jeste bi</w:t>
      </w:r>
      <w:r>
        <w:t>la</w:t>
      </w:r>
      <w:r>
        <w:t xml:space="preserve"> automatizacija robota koji nakon dodeljene komande treba da u potpunosti sam može da se snađe u datim uslovima i vrši zadatu funkcionalnost dok korisnik ne mora da obraća pažnju na njega, a da pritom bude siguran da je sve u najboljem redu.</w:t>
      </w:r>
    </w:p>
    <w:p>
      <w:pPr>
        <w:pStyle w:val="style4131"/>
        <w:rPr/>
      </w:pPr>
      <w:r>
        <w:t>D</w:t>
      </w:r>
      <w:r>
        <w:t>etaljno su opisane komponente koje su korišćene, kao i najbitniji delovi koda, tako da je uvek moguće da korisnik samostalno prilagodi sistem svojim potrebama, kako hardverski, tako i softverski. Obzirom da se svaka okolina i podloga razlikuje, veoma je bitno napraviti i uređaj koji nema fiksne vre</w:t>
      </w:r>
      <w:r>
        <w:t>d</w:t>
      </w:r>
      <w:r>
        <w:t>no</w:t>
      </w:r>
      <w:r>
        <w:t>s</w:t>
      </w:r>
      <w:r>
        <w:t>ti već omogućava slobodu korisniku da u skladu s okolnostima prilagodi samostalno vrednosti unutar koda</w:t>
      </w:r>
      <w:r>
        <w:t>, npr</w:t>
      </w:r>
      <w:r>
        <w:t>.</w:t>
      </w:r>
      <w:r>
        <w:t xml:space="preserve"> promena brzine okre</w:t>
      </w:r>
      <w:r>
        <w:t>tanja točkova</w:t>
      </w:r>
      <w:r>
        <w:t>, tj</w:t>
      </w:r>
      <w:r>
        <w:t>.</w:t>
      </w:r>
      <w:r>
        <w:t xml:space="preserve"> faktor ispune</w:t>
      </w:r>
      <w:r>
        <w:t>.</w:t>
      </w:r>
      <w:r>
        <w:t xml:space="preserve"> Podloga mora biti takođe prilično ravna i bez sitnih smetnji u vidu kamenja, peska, </w:t>
      </w:r>
      <w:r>
        <w:t>šjlunka</w:t>
      </w:r>
      <w:r>
        <w:t xml:space="preserve">… koji mogu dovesti do dodatnog </w:t>
      </w:r>
      <w:r>
        <w:t>proklizavanja</w:t>
      </w:r>
      <w:r>
        <w:t xml:space="preserve"> ili mogu da zađu u neke komponente i kompromituju njihov ispravan </w:t>
      </w:r>
      <w:r>
        <w:t xml:space="preserve">i očekivan </w:t>
      </w:r>
      <w:r>
        <w:t>rad.</w:t>
      </w:r>
    </w:p>
    <w:p>
      <w:pPr>
        <w:pStyle w:val="style4131"/>
        <w:rPr/>
      </w:pPr>
      <w:r>
        <w:t>Neke od modifikacija van koda</w:t>
      </w:r>
      <w:r>
        <w:t xml:space="preserve"> koje mogu da se izvrše </w:t>
      </w:r>
      <w:r>
        <w:t>od strane</w:t>
      </w:r>
      <w:r>
        <w:t xml:space="preserve"> korisnika </w:t>
      </w:r>
      <w:r>
        <w:t>je</w:t>
      </w:r>
      <w:r>
        <w:t>s</w:t>
      </w:r>
      <w:r>
        <w:t>u</w:t>
      </w:r>
      <w:r>
        <w:t xml:space="preserve"> </w:t>
      </w:r>
      <w:r>
        <w:t>postavljanje</w:t>
      </w:r>
      <w:r>
        <w:t xml:space="preserve"> ultrazvučni</w:t>
      </w:r>
      <w:r>
        <w:t>h</w:t>
      </w:r>
      <w:r>
        <w:t xml:space="preserve"> senzor</w:t>
      </w:r>
      <w:r>
        <w:t>a</w:t>
      </w:r>
      <w:r>
        <w:t xml:space="preserve"> </w:t>
      </w:r>
      <w:r>
        <w:t>na levoj strani robota, kako bi pratio levu stranu umesto desne</w:t>
      </w:r>
      <w:r>
        <w:t xml:space="preserve">. </w:t>
      </w:r>
      <w:r>
        <w:t>Trenutno, naš tenk nema mogućnost da postavi fiksn</w:t>
      </w:r>
      <w:r>
        <w:t>u</w:t>
      </w:r>
      <w:r>
        <w:t xml:space="preserve"> distanc</w:t>
      </w:r>
      <w:r>
        <w:t>u</w:t>
      </w:r>
      <w:r>
        <w:t xml:space="preserve"> između prepreke i samog tenka</w:t>
      </w:r>
      <w:r>
        <w:t>, a u ovu svrhu</w:t>
      </w:r>
      <w:r>
        <w:t xml:space="preserve"> se može implementirati PID regulacija</w:t>
      </w:r>
      <w:r>
        <w:t>.</w:t>
      </w:r>
    </w:p>
    <w:p>
      <w:pPr>
        <w:pStyle w:val="style4131"/>
        <w:rPr/>
      </w:pPr>
      <w:r>
        <w:t>Kako su hardverski implementirani otpornici</w:t>
      </w:r>
      <w:r>
        <w:t xml:space="preserve"> velikih snaga</w:t>
      </w:r>
      <w:r>
        <w:t xml:space="preserve"> uz pomoć kojih možemo da merimo struju kroz </w:t>
      </w:r>
      <w:r>
        <w:t>motor</w:t>
      </w:r>
      <w:r>
        <w:t>, može da se doda opcija i dodatne softverske implementacije koja bi omogućila merenje</w:t>
      </w:r>
      <w:r>
        <w:t xml:space="preserve"> struje pomoću</w:t>
      </w:r>
      <w:r>
        <w:t xml:space="preserve"> ovi</w:t>
      </w:r>
      <w:r>
        <w:t>h</w:t>
      </w:r>
      <w:r>
        <w:t xml:space="preserve"> komponent</w:t>
      </w:r>
      <w:r>
        <w:t>i</w:t>
      </w:r>
      <w:r>
        <w:t>. U ovom projektu nije bilo potrebe za implementacijom ove operacije, te iz tog razloga nije ni ubačena, ali je ostavljena kao opcija za eventualnu nadogradnju sistema u budućnosti.</w:t>
      </w:r>
    </w:p>
    <w:p>
      <w:pPr>
        <w:pStyle w:val="style4131"/>
        <w:rPr/>
      </w:pPr>
      <w:r>
        <w:t xml:space="preserve">Ono što prestavlja jednu od većih smetnji u samom kretanju tenka jeste to što se napajanje dovodi preko jako dugačkih </w:t>
      </w:r>
      <w:r>
        <w:t>provodnika</w:t>
      </w:r>
      <w:r>
        <w:t xml:space="preserve"> na koje mora da se obrati pažnja da ne bi tenk naleteo na njih i skrenuo s puta. Problem koji zbog ovih </w:t>
      </w:r>
      <w:r>
        <w:t>provodnih žica</w:t>
      </w:r>
      <w:r>
        <w:t xml:space="preserve"> može da nastane pored već navedenog jeste da ako je napajanje fiksno, dužina žica ograničava domet kretanja robota.</w:t>
      </w:r>
      <w:r>
        <w:t xml:space="preserve"> Bolja alternativa bi bila korišćenje baterije za napajanje sistema, ali mi smo se opredelili da je ne koristimo zato što nemamo dovoljno mesta za istu.</w:t>
      </w:r>
    </w:p>
    <w:p>
      <w:pPr>
        <w:pStyle w:val="style4131"/>
        <w:rPr/>
      </w:pPr>
      <w:r>
        <w:t>Još jedan od problema jeste to što</w:t>
      </w:r>
      <w:r>
        <w:t xml:space="preserve"> je </w:t>
      </w:r>
      <w:r>
        <w:t xml:space="preserve">težina ultrazvučnih senzora </w:t>
      </w:r>
      <w:r>
        <w:t xml:space="preserve">prevelika s obzirom na to da se oni postavljanju uspravno i oslanjaju samo na nožice koje se na njima nalaze. Ovo dovodi do toga da </w:t>
      </w:r>
      <w:r>
        <w:t>senzor pada</w:t>
      </w:r>
      <w:r>
        <w:t>, te je potrebno radi tačnog merenja distance robota od zida da se komponente ispravljaju</w:t>
      </w:r>
      <w:r>
        <w:t>.</w:t>
      </w:r>
      <w:r>
        <w:t xml:space="preserve"> Ovaj problem se takođe dešava i sa </w:t>
      </w:r>
      <w:r>
        <w:t>programatorom</w:t>
      </w:r>
      <w:r>
        <w:t xml:space="preserve"> i </w:t>
      </w:r>
      <w:r>
        <w:rPr>
          <w:i/>
          <w:iCs/>
        </w:rPr>
        <w:t>Bluetooth</w:t>
      </w:r>
      <w:r>
        <w:t xml:space="preserve"> modulom.</w:t>
      </w:r>
    </w:p>
    <w:p>
      <w:pPr>
        <w:pStyle w:val="style4131"/>
        <w:rPr/>
      </w:pPr>
      <w:r>
        <w:t xml:space="preserve">Zbog veće efikasnosti bolje je koristiti </w:t>
      </w:r>
      <w:r>
        <w:t>prekidački</w:t>
      </w:r>
      <w:r>
        <w:t xml:space="preserve"> regulator nego linearni. Kao zamena za trenutni naponski regulator LM7805 bolje je koristiti </w:t>
      </w:r>
      <w:r>
        <w:t>Buck</w:t>
      </w:r>
      <w:r>
        <w:t xml:space="preserve"> </w:t>
      </w:r>
      <w:r>
        <w:t>konvertor</w:t>
      </w:r>
      <w:r>
        <w:t xml:space="preserve"> napona.</w:t>
      </w:r>
    </w:p>
    <w:p>
      <w:pPr>
        <w:pStyle w:val="style4131"/>
        <w:rPr/>
      </w:pPr>
      <w:r>
        <w:t xml:space="preserve">Što se tiče </w:t>
      </w:r>
      <w:r>
        <w:t>izdrade</w:t>
      </w:r>
      <w:r>
        <w:t xml:space="preserve"> štampane ploče</w:t>
      </w:r>
      <w:r>
        <w:t>,</w:t>
      </w:r>
      <w:r>
        <w:t xml:space="preserve"> u slučaju ovog projekta korišćene su jako štetne i opasne supstance</w:t>
      </w:r>
      <w:r>
        <w:t xml:space="preserve"> koje jesu efektivne</w:t>
      </w:r>
      <w:r>
        <w:t>,</w:t>
      </w:r>
      <w:r>
        <w:t xml:space="preserve"> ali nisu najsrećnije rešenje po zdravlje čoveka koji ih koristi</w:t>
      </w:r>
      <w:r>
        <w:t xml:space="preserve">. </w:t>
      </w:r>
      <w:r>
        <w:rPr>
          <w:i/>
          <w:iCs/>
        </w:rPr>
        <w:t>Natrijum Hidroksid</w:t>
      </w:r>
      <w:r>
        <w:t xml:space="preserve"> je vrlo toksičan element i mora se paziti da ne dođe </w:t>
      </w:r>
      <w:r>
        <w:t xml:space="preserve">u </w:t>
      </w:r>
      <w:r>
        <w:t>direktnom dodiru sa kožom i očima zato što izaziva vrlo teške opekotine. Umesto nje</w:t>
      </w:r>
      <w:r>
        <w:t>ga</w:t>
      </w:r>
      <w:r>
        <w:t xml:space="preserve"> se može koristiti Aceton za skidanje laka sa noktiju</w:t>
      </w:r>
      <w:r>
        <w:t xml:space="preserve"> kao odlična alternativa za proces razvijanja filma na ploči</w:t>
      </w:r>
      <w:r>
        <w:t xml:space="preserve"> ili</w:t>
      </w:r>
      <w:r>
        <w:t xml:space="preserve"> </w:t>
      </w:r>
      <w:r>
        <w:rPr>
          <w:i/>
          <w:iCs/>
        </w:rPr>
        <w:t>Natrijum Karbonat</w:t>
      </w:r>
      <w:r>
        <w:t xml:space="preserve"> </w:t>
      </w:r>
      <w:r>
        <w:t>u kombinaciji sa jo</w:t>
      </w:r>
      <w:r>
        <w:t>š</w:t>
      </w:r>
      <w:r>
        <w:t xml:space="preserve"> nekoliko bezbednijih supstanci, koji </w:t>
      </w:r>
      <w:r>
        <w:t>je bezbedan za kožu i ne ostavlja nikakve posledice</w:t>
      </w:r>
      <w:r>
        <w:t>,</w:t>
      </w:r>
      <w:r>
        <w:t xml:space="preserve"> </w:t>
      </w:r>
      <w:r>
        <w:t>osim</w:t>
      </w:r>
      <w:r>
        <w:t xml:space="preserve"> u </w:t>
      </w:r>
      <w:r>
        <w:t>kontaktu</w:t>
      </w:r>
      <w:r>
        <w:t xml:space="preserve"> sa očima.</w:t>
      </w:r>
      <w:r>
        <w:t xml:space="preserve"> Za nagrizanje je korišćen</w:t>
      </w:r>
      <w:r>
        <w:rPr>
          <w:i/>
          <w:iCs/>
        </w:rPr>
        <w:t xml:space="preserve"> </w:t>
      </w:r>
      <w:r>
        <w:rPr>
          <w:i/>
          <w:iCs/>
        </w:rPr>
        <w:t>Feri Hlorid</w:t>
      </w:r>
      <w:r>
        <w:rPr>
          <w:i/>
          <w:iCs/>
        </w:rPr>
        <w:t xml:space="preserve"> </w:t>
      </w:r>
      <w:r>
        <w:rPr>
          <w:i/>
          <w:iCs/>
        </w:rPr>
        <w:t>(FeCl3)</w:t>
      </w:r>
      <w:r>
        <w:rPr>
          <w:i/>
          <w:iCs/>
        </w:rPr>
        <w:t xml:space="preserve"> </w:t>
      </w:r>
      <w:r>
        <w:t xml:space="preserve">koji predstavlja neorgansku kiselinu, vrlo toksičnu i opasnu za upotrebu, te se mora voditi računa da se ne udišu gasovi koje ona otpušta prilikom korišćenja. </w:t>
      </w:r>
      <w:r>
        <w:t>Jedna od a</w:t>
      </w:r>
      <w:r>
        <w:t>lternativa za nagrizanje bakra koja je organska i mnogo bezbednija bila bi npr</w:t>
      </w:r>
      <w:r>
        <w:t>.</w:t>
      </w:r>
      <w:r>
        <w:t xml:space="preserve"> kombinacija </w:t>
      </w:r>
      <w:r>
        <w:rPr>
          <w:i/>
          <w:iCs/>
        </w:rPr>
        <w:t>soli</w:t>
      </w:r>
      <w:r>
        <w:t xml:space="preserve">, </w:t>
      </w:r>
      <w:r>
        <w:rPr>
          <w:i/>
          <w:iCs/>
        </w:rPr>
        <w:t>limuntusa</w:t>
      </w:r>
      <w:r>
        <w:t xml:space="preserve"> i </w:t>
      </w:r>
      <w:r>
        <w:rPr>
          <w:i/>
          <w:iCs/>
        </w:rPr>
        <w:t xml:space="preserve">Hidrogen </w:t>
      </w:r>
      <w:r>
        <w:t>3%</w:t>
      </w:r>
      <w:r>
        <w:t>.</w:t>
      </w:r>
    </w:p>
    <w:p>
      <w:pPr>
        <w:pStyle w:val="style4131"/>
        <w:rPr/>
      </w:pPr>
      <w:r>
        <w:t xml:space="preserve">Tokom izrade ovog projekta </w:t>
      </w:r>
      <w:r>
        <w:t>uvideli smo mogućnosti koje se mogu ostvariti uz slobodu biranja komponenti, okruženja, napajanja, veličine sistema, način kretanja, supstanci i postupaka izrade same štampane ploče… i zaključili smo da ovaj sistem može mnogo ekonomičnije, bezbednije i ekološki savesnije da se ostvari, uz prave alternative. Ono što se može istražiti kao dodatak na ovu funkcionalnost jeste da:</w:t>
      </w:r>
    </w:p>
    <w:p>
      <w:pPr>
        <w:pStyle w:val="style4131"/>
        <w:rPr/>
      </w:pPr>
    </w:p>
    <w:p>
      <w:pPr>
        <w:pStyle w:val="style4109"/>
        <w:numPr>
          <w:ilvl w:val="0"/>
          <w:numId w:val="26"/>
        </w:numPr>
        <w:ind w:left="1134"/>
        <w:rPr/>
      </w:pPr>
      <w:r>
        <w:t>prepreke ne moraju biti jedna u odnosu na drugu uvek pod pravim uglom</w:t>
      </w:r>
      <w:r>
        <w:t>;</w:t>
      </w:r>
    </w:p>
    <w:p>
      <w:pPr>
        <w:pStyle w:val="style4109"/>
        <w:numPr>
          <w:ilvl w:val="0"/>
          <w:numId w:val="26"/>
        </w:numPr>
        <w:ind w:left="1134"/>
        <w:rPr/>
      </w:pPr>
      <w:r>
        <w:t>da se očitava ve</w:t>
      </w:r>
      <w:r>
        <w:t>ć</w:t>
      </w:r>
      <w:r>
        <w:t xml:space="preserve">i </w:t>
      </w:r>
      <w:r>
        <w:t xml:space="preserve">vertikalni </w:t>
      </w:r>
      <w:r>
        <w:t>opseg senzorima pa da se detektuju i prepreke koje su sitnije</w:t>
      </w:r>
      <w:r>
        <w:t>;</w:t>
      </w:r>
    </w:p>
    <w:p>
      <w:pPr>
        <w:pStyle w:val="style4109"/>
        <w:numPr>
          <w:ilvl w:val="0"/>
          <w:numId w:val="26"/>
        </w:numPr>
        <w:ind w:left="1134"/>
        <w:rPr/>
      </w:pPr>
      <w:r>
        <w:t>da se detektuju prepreke pa da se zaobiđu</w:t>
      </w:r>
      <w:r>
        <w:t>,</w:t>
      </w:r>
      <w:r>
        <w:t xml:space="preserve"> te da robot nastavi kretanje istom putanjom i posle prepreke u skladu sa onom koju je i pre nje imao</w:t>
      </w:r>
      <w:r>
        <w:t>;</w:t>
      </w:r>
    </w:p>
    <w:p>
      <w:pPr>
        <w:pStyle w:val="style4109"/>
        <w:numPr>
          <w:ilvl w:val="0"/>
          <w:numId w:val="26"/>
        </w:numPr>
        <w:ind w:left="1134"/>
        <w:rPr/>
      </w:pPr>
      <w:r>
        <w:t>da se ugradi na ploči kućište za umetanje baterija što manjih dimenzija i težina koje bi omogućile i kretanje neograničeno žicama i lako menjanje baterija nakon što se isprazne</w:t>
      </w:r>
      <w:r>
        <w:t>;</w:t>
      </w:r>
    </w:p>
    <w:p>
      <w:pPr>
        <w:pStyle w:val="style4109"/>
        <w:numPr>
          <w:ilvl w:val="0"/>
          <w:numId w:val="26"/>
        </w:numPr>
        <w:ind w:left="1134"/>
        <w:rPr/>
      </w:pPr>
      <w:r>
        <w:t xml:space="preserve">da se komponente </w:t>
      </w:r>
      <w:r>
        <w:t>postavljaju</w:t>
      </w:r>
      <w:r>
        <w:t xml:space="preserve"> na neki bolji i njima “lagodniji” način kako ne bi došlo do deformacije nožica istih, te i do kompromitovanja veza </w:t>
      </w:r>
      <w:r>
        <w:t>i</w:t>
      </w:r>
      <w:r>
        <w:t xml:space="preserve"> signala koji se </w:t>
      </w:r>
      <w:r>
        <w:t>transmituju</w:t>
      </w:r>
      <w:r>
        <w:t xml:space="preserve"> između njih i kontrolnih jedinica</w:t>
      </w:r>
      <w:r>
        <w:t>;</w:t>
      </w:r>
    </w:p>
    <w:p>
      <w:pPr>
        <w:pStyle w:val="style4109"/>
        <w:numPr>
          <w:ilvl w:val="0"/>
          <w:numId w:val="26"/>
        </w:numPr>
        <w:ind w:left="1134"/>
        <w:rPr/>
      </w:pPr>
      <w:r>
        <w:t>postavljanje senzora sa obe strane robota kako bi mogao da detektuje eventualno naletanje neke pokretne prepreke na njega</w:t>
      </w:r>
      <w:r>
        <w:t>;</w:t>
      </w:r>
    </w:p>
    <w:p>
      <w:pPr>
        <w:pStyle w:val="style4109"/>
        <w:numPr>
          <w:ilvl w:val="0"/>
          <w:numId w:val="26"/>
        </w:numPr>
        <w:ind w:left="1134"/>
        <w:rPr/>
      </w:pPr>
      <w:r>
        <w:t xml:space="preserve">dodavanje </w:t>
      </w:r>
      <w:r>
        <w:t>kamere</w:t>
      </w:r>
      <w:r>
        <w:t xml:space="preserve"> na glavu robota kako bi korisnik mogao i da posmatra gde se kreće i na šta naleće isti, kao i da kasnije ima sačuvan taj snimak</w:t>
      </w:r>
      <w:r>
        <w:t>;</w:t>
      </w:r>
    </w:p>
    <w:p>
      <w:pPr>
        <w:pStyle w:val="style4109"/>
        <w:numPr>
          <w:ilvl w:val="0"/>
          <w:numId w:val="26"/>
        </w:numPr>
        <w:ind w:left="1134"/>
        <w:rPr/>
      </w:pPr>
      <w:r>
        <w:t>dodavanje funkcije čišćenja, hvatanja štipaljkama ili magnetom</w:t>
      </w:r>
      <w:r>
        <w:t>, sortiranje, skladištenje...</w:t>
      </w:r>
    </w:p>
    <w:p>
      <w:pPr>
        <w:pStyle w:val="style4109"/>
        <w:numPr>
          <w:ilvl w:val="0"/>
          <w:numId w:val="26"/>
        </w:numPr>
        <w:rPr>
          <w:rFonts w:ascii="Arial" w:cs="Arial" w:hAnsi="Arial"/>
        </w:rPr>
      </w:pPr>
      <w:r>
        <w:rPr>
          <w:rFonts w:ascii="Arial" w:cs="Arial" w:hAnsi="Arial"/>
        </w:rPr>
        <w:br w:type="page"/>
      </w:r>
    </w:p>
    <w:bookmarkStart w:id="235" w:name="__RefHeading__314_1220056955"/>
    <w:bookmarkStart w:id="236" w:name="_Toc138518695"/>
    <w:bookmarkStart w:id="237" w:name="_Toc138518922"/>
    <w:bookmarkStart w:id="238" w:name="_Toc138589799"/>
    <w:bookmarkStart w:id="239" w:name="_Toc138589837"/>
    <w:bookmarkStart w:id="240" w:name="_Toc138608650"/>
    <w:bookmarkStart w:id="241" w:name="_Toc138612801"/>
    <w:bookmarkStart w:id="242" w:name="_Toc138612839"/>
    <w:bookmarkStart w:id="243" w:name="_Toc138612997"/>
    <w:bookmarkStart w:id="244" w:name="_Toc138697677"/>
    <w:bookmarkStart w:id="245" w:name="_Toc138697678"/>
    <w:bookmarkEnd w:id="235"/>
    <w:bookmarkEnd w:id="236"/>
    <w:bookmarkEnd w:id="237"/>
    <w:bookmarkEnd w:id="238"/>
    <w:bookmarkEnd w:id="239"/>
    <w:bookmarkEnd w:id="240"/>
    <w:bookmarkEnd w:id="241"/>
    <w:bookmarkEnd w:id="242"/>
    <w:bookmarkEnd w:id="243"/>
    <w:bookmarkEnd w:id="244"/>
    <w:p>
      <w:pPr>
        <w:pStyle w:val="style1"/>
        <w:numPr>
          <w:ilvl w:val="0"/>
          <w:numId w:val="38"/>
        </w:numPr>
        <w:rPr/>
      </w:pPr>
      <w:r>
        <w:t>Literatura</w:t>
      </w:r>
      <w:bookmarkEnd w:id="245"/>
    </w:p>
    <w:p>
      <w:pPr>
        <w:pStyle w:val="style4109"/>
        <w:rPr>
          <w:rFonts w:ascii="Arial" w:cs="Arial" w:hAnsi="Arial"/>
        </w:rPr>
      </w:pPr>
    </w:p>
    <w:p>
      <w:pPr>
        <w:pStyle w:val="style4109"/>
        <w:spacing w:after="0" w:lineRule="auto" w:line="360"/>
        <w:ind w:left="360" w:firstLine="0"/>
        <w:jc w:val="left"/>
        <w:rPr>
          <w:i/>
          <w:iCs/>
        </w:rPr>
      </w:pPr>
      <w:r>
        <w:rPr>
          <w:i/>
          <w:iCs/>
        </w:rPr>
        <w:t>[1] Praktikum za vežbe iz Primenjene elektronike, Vladimir Rajs, Novi Sad, FTN</w:t>
      </w:r>
      <w:r>
        <w:rPr>
          <w:i/>
          <w:iCs/>
        </w:rPr>
        <w:t xml:space="preserve"> </w:t>
      </w:r>
      <w:r>
        <w:rPr>
          <w:i/>
          <w:iCs/>
        </w:rPr>
        <w:t>2020.</w:t>
      </w:r>
    </w:p>
    <w:p>
      <w:pPr>
        <w:pStyle w:val="style4109"/>
        <w:spacing w:after="0" w:lineRule="auto" w:line="360"/>
        <w:ind w:left="360" w:firstLine="0"/>
        <w:jc w:val="left"/>
        <w:rPr/>
      </w:pPr>
    </w:p>
    <w:p>
      <w:pPr>
        <w:pStyle w:val="style4109"/>
        <w:spacing w:after="0" w:lineRule="auto" w:line="360"/>
        <w:ind w:left="360" w:firstLine="0"/>
        <w:jc w:val="left"/>
        <w:rPr>
          <w:i/>
          <w:iCs/>
        </w:rPr>
      </w:pPr>
      <w:r>
        <w:rPr>
          <w:i/>
          <w:iCs/>
        </w:rPr>
        <w:t xml:space="preserve">[2] </w:t>
      </w:r>
      <w:r>
        <w:rPr>
          <w:i/>
          <w:iCs/>
        </w:rPr>
        <w:t>PICkit</w:t>
      </w:r>
      <w:r>
        <w:rPr>
          <w:i/>
          <w:iCs/>
        </w:rPr>
        <w:t xml:space="preserve"> 3, </w:t>
      </w:r>
      <w:r>
        <w:rPr/>
        <w:fldChar w:fldCharType="begin"/>
      </w:r>
      <w:r>
        <w:instrText xml:space="preserve"> HYPERLINK "http://www.ic0nstrux.com/pickit-3-in-circuit-debugger" </w:instrText>
      </w:r>
      <w:r>
        <w:rPr/>
        <w:fldChar w:fldCharType="separate"/>
      </w:r>
      <w:r>
        <w:rPr>
          <w:rStyle w:val="style85"/>
        </w:rPr>
        <w:t>http://www.ic0nstrux.com/pickit-3-in-circuit-debugger</w:t>
      </w:r>
      <w:r>
        <w:rPr/>
        <w:fldChar w:fldCharType="end"/>
      </w:r>
      <w:r>
        <w:t>,</w:t>
      </w:r>
      <w:r>
        <w:t xml:space="preserve"> </w:t>
      </w:r>
      <w:r>
        <w:rPr>
          <w:i/>
          <w:iCs/>
        </w:rPr>
        <w:t>[</w:t>
      </w:r>
      <w:r>
        <w:rPr>
          <w:i/>
          <w:iCs/>
        </w:rPr>
        <w:t>Pristupljeno</w:t>
      </w:r>
      <w:r>
        <w:rPr>
          <w:i/>
          <w:iCs/>
        </w:rPr>
        <w:t>: 2</w:t>
      </w:r>
      <w:r>
        <w:rPr>
          <w:i/>
          <w:iCs/>
        </w:rPr>
        <w:t>1</w:t>
      </w:r>
      <w:r>
        <w:rPr>
          <w:i/>
          <w:iCs/>
        </w:rPr>
        <w:t>.06.2023.]</w:t>
      </w:r>
    </w:p>
    <w:p>
      <w:pPr>
        <w:pStyle w:val="style4109"/>
        <w:spacing w:after="0" w:lineRule="auto" w:line="360"/>
        <w:ind w:left="360" w:firstLine="0"/>
        <w:jc w:val="left"/>
        <w:rPr/>
      </w:pPr>
    </w:p>
    <w:p>
      <w:pPr>
        <w:pStyle w:val="style4109"/>
        <w:spacing w:after="0" w:lineRule="auto" w:line="360"/>
        <w:ind w:left="360" w:firstLine="0"/>
        <w:jc w:val="left"/>
        <w:rPr/>
      </w:pPr>
      <w:r>
        <w:rPr>
          <w:i/>
          <w:iCs/>
        </w:rPr>
        <w:t>[3] GP2Y0A21YK0F IR senzor daljine,</w:t>
      </w:r>
      <w:r>
        <w:rPr>
          <w:i/>
          <w:iCs/>
        </w:rPr>
        <w:t xml:space="preserve"> </w:t>
      </w:r>
      <w:r>
        <w:rPr/>
        <w:fldChar w:fldCharType="begin"/>
      </w:r>
      <w:r>
        <w:instrText xml:space="preserve"> HYPERLINK "https://global.sharp/products/device/lineup/data/pdf/datasheet/gp2y0a21yk_e.pdf" </w:instrText>
      </w:r>
      <w:r>
        <w:rPr/>
        <w:fldChar w:fldCharType="separate"/>
      </w:r>
      <w:r>
        <w:rPr>
          <w:rStyle w:val="style85"/>
        </w:rPr>
        <w:t>https://global.sharp/products/device/lineup/data/pdf/datasheet/gp2y0a21yk_e.pdf</w:t>
      </w:r>
      <w:r>
        <w:rPr/>
        <w:fldChar w:fldCharType="end"/>
      </w:r>
      <w:r>
        <w:t xml:space="preserve"> </w:t>
      </w:r>
      <w:r>
        <w:t xml:space="preserve">, </w:t>
      </w:r>
      <w:r>
        <w:rPr>
          <w:i/>
          <w:iCs/>
        </w:rPr>
        <w:t>[</w:t>
      </w:r>
      <w:r>
        <w:rPr>
          <w:i/>
          <w:iCs/>
        </w:rPr>
        <w:t>Pristupljeno</w:t>
      </w:r>
      <w:r>
        <w:rPr>
          <w:i/>
          <w:iCs/>
        </w:rPr>
        <w:t>: 2</w:t>
      </w:r>
      <w:r>
        <w:rPr>
          <w:i/>
          <w:iCs/>
        </w:rPr>
        <w:t>1</w:t>
      </w:r>
      <w:r>
        <w:rPr>
          <w:i/>
          <w:iCs/>
        </w:rPr>
        <w:t>.06.2023.]</w:t>
      </w:r>
      <w:r>
        <w:br/>
      </w:r>
    </w:p>
    <w:p>
      <w:pPr>
        <w:pStyle w:val="style4109"/>
        <w:spacing w:after="0" w:lineRule="auto" w:line="360"/>
        <w:ind w:left="360" w:firstLine="0"/>
        <w:jc w:val="left"/>
        <w:rPr>
          <w:i/>
          <w:iCs/>
        </w:rPr>
      </w:pPr>
      <w:r>
        <w:rPr>
          <w:i/>
          <w:iCs/>
        </w:rPr>
        <w:t>[4] HC-SR04 ultrazvučni senzor,</w:t>
      </w:r>
      <w:r>
        <w:rPr>
          <w:i/>
          <w:iCs/>
        </w:rPr>
        <w:t xml:space="preserve"> </w:t>
      </w:r>
      <w:r>
        <w:rPr/>
        <w:fldChar w:fldCharType="begin"/>
      </w:r>
      <w:r>
        <w:instrText xml:space="preserve"> HYPERLINK "https://randomnerdtutorials.com/complete-guide-for-ultrasonic-sensor-hc-sr04/" </w:instrText>
      </w:r>
      <w:r>
        <w:rPr/>
        <w:fldChar w:fldCharType="separate"/>
      </w:r>
      <w:r>
        <w:rPr>
          <w:rStyle w:val="style85"/>
        </w:rPr>
        <w:t>https://randomnerdtutorials.com/complete-guide-for-ultrasonic-sensor-hc-sr04/</w:t>
      </w:r>
      <w:r>
        <w:rPr/>
        <w:fldChar w:fldCharType="end"/>
      </w:r>
      <w:r>
        <w:rPr>
          <w:i/>
          <w:iCs/>
        </w:rPr>
        <w:t xml:space="preserve">, </w:t>
      </w:r>
      <w:r>
        <w:rPr>
          <w:i/>
          <w:iCs/>
        </w:rPr>
        <w:t>[</w:t>
      </w:r>
      <w:r>
        <w:rPr>
          <w:i/>
          <w:iCs/>
        </w:rPr>
        <w:t>Pristupljeno</w:t>
      </w:r>
      <w:r>
        <w:rPr>
          <w:i/>
          <w:iCs/>
        </w:rPr>
        <w:t>: 2</w:t>
      </w:r>
      <w:r>
        <w:rPr>
          <w:i/>
          <w:iCs/>
        </w:rPr>
        <w:t>1</w:t>
      </w:r>
      <w:r>
        <w:rPr>
          <w:i/>
          <w:iCs/>
        </w:rPr>
        <w:t>.06.2023.]</w:t>
      </w:r>
    </w:p>
    <w:p>
      <w:pPr>
        <w:pStyle w:val="style4109"/>
        <w:spacing w:after="0" w:lineRule="auto" w:line="360"/>
        <w:ind w:left="360" w:firstLine="0"/>
        <w:jc w:val="left"/>
        <w:rPr>
          <w:i/>
          <w:iCs/>
        </w:rPr>
      </w:pPr>
    </w:p>
    <w:p>
      <w:pPr>
        <w:pStyle w:val="style4109"/>
        <w:spacing w:after="0" w:lineRule="auto" w:line="360"/>
        <w:ind w:left="360" w:firstLine="0"/>
        <w:jc w:val="left"/>
        <w:rPr>
          <w:i/>
          <w:iCs/>
        </w:rPr>
      </w:pPr>
      <w:r>
        <w:rPr>
          <w:i/>
          <w:iCs/>
        </w:rPr>
        <w:t>[5] LM7805</w:t>
      </w:r>
      <w:r>
        <w:rPr>
          <w:i/>
          <w:iCs/>
        </w:rPr>
        <w:t xml:space="preserve"> regulator napona</w:t>
      </w:r>
      <w:r>
        <w:rPr>
          <w:i/>
          <w:iCs/>
        </w:rPr>
        <w:t>,</w:t>
      </w:r>
      <w:r>
        <w:rPr>
          <w:i/>
          <w:iCs/>
        </w:rPr>
        <w:t xml:space="preserve"> </w:t>
      </w:r>
      <w:r>
        <w:rPr/>
        <w:fldChar w:fldCharType="begin"/>
      </w:r>
      <w:r>
        <w:instrText xml:space="preserve"> HYPERLINK "https://www.electronicsforu.com/technology-trends/learn-electronics/7805-ic-voltage-regulator" </w:instrText>
      </w:r>
      <w:r>
        <w:rPr/>
        <w:fldChar w:fldCharType="separate"/>
      </w:r>
      <w:r>
        <w:rPr>
          <w:rStyle w:val="style85"/>
        </w:rPr>
        <w:t>https://www.electronicsforu.com/technology-trends/learn-electronics/7805-ic-voltage-regulator</w:t>
      </w:r>
      <w:r>
        <w:rPr/>
        <w:fldChar w:fldCharType="end"/>
      </w:r>
      <w:r>
        <w:rPr>
          <w:i/>
          <w:iCs/>
        </w:rPr>
        <w:t xml:space="preserve">, </w:t>
      </w:r>
      <w:r>
        <w:rPr>
          <w:i/>
          <w:iCs/>
        </w:rPr>
        <w:t>[</w:t>
      </w:r>
      <w:r>
        <w:rPr>
          <w:i/>
          <w:iCs/>
        </w:rPr>
        <w:t>Pristupljeno</w:t>
      </w:r>
      <w:r>
        <w:rPr>
          <w:i/>
          <w:iCs/>
        </w:rPr>
        <w:t>: 2</w:t>
      </w:r>
      <w:r>
        <w:rPr>
          <w:i/>
          <w:iCs/>
        </w:rPr>
        <w:t>2</w:t>
      </w:r>
      <w:r>
        <w:rPr>
          <w:i/>
          <w:iCs/>
        </w:rPr>
        <w:t>.06.2023.]</w:t>
      </w:r>
    </w:p>
    <w:p>
      <w:pPr>
        <w:pStyle w:val="style4109"/>
        <w:spacing w:after="0" w:lineRule="auto" w:line="360"/>
        <w:ind w:left="360" w:firstLine="0"/>
        <w:jc w:val="left"/>
        <w:rPr>
          <w:i/>
          <w:iCs/>
        </w:rPr>
      </w:pPr>
    </w:p>
    <w:p>
      <w:pPr>
        <w:pStyle w:val="style4109"/>
        <w:spacing w:after="0" w:lineRule="auto" w:line="360"/>
        <w:ind w:left="360" w:firstLine="0"/>
        <w:jc w:val="left"/>
        <w:rPr>
          <w:i/>
          <w:iCs/>
        </w:rPr>
      </w:pPr>
      <w:r>
        <w:rPr>
          <w:i/>
          <w:iCs/>
        </w:rPr>
        <w:t>[6] BDC 33GB-520-18.7, https://www.optolab.ftn.uns.ac.rs/images/NASTAVA/PSIA/files/8-motori-jednosmerne-struje.pdf</w:t>
      </w:r>
      <w:r>
        <w:rPr>
          <w:i/>
          <w:iCs/>
        </w:rPr>
        <w:t>,</w:t>
      </w:r>
      <w:r>
        <w:rPr>
          <w:i/>
          <w:iCs/>
        </w:rPr>
        <w:t xml:space="preserve"> [</w:t>
      </w:r>
      <w:r>
        <w:rPr>
          <w:i/>
          <w:iCs/>
        </w:rPr>
        <w:t>Pristupljeno</w:t>
      </w:r>
      <w:r>
        <w:rPr>
          <w:i/>
          <w:iCs/>
        </w:rPr>
        <w:t>: 22.06.2023.]</w:t>
      </w:r>
    </w:p>
    <w:p>
      <w:pPr>
        <w:pStyle w:val="style4109"/>
        <w:spacing w:after="0" w:lineRule="auto" w:line="360"/>
        <w:ind w:left="360" w:firstLine="0"/>
        <w:jc w:val="left"/>
        <w:rPr>
          <w:i/>
          <w:iCs/>
        </w:rPr>
      </w:pPr>
    </w:p>
    <w:p>
      <w:pPr>
        <w:pStyle w:val="style4109"/>
        <w:spacing w:after="0" w:lineRule="auto" w:line="360"/>
        <w:ind w:left="360" w:firstLine="0"/>
        <w:jc w:val="left"/>
        <w:rPr>
          <w:i/>
          <w:iCs/>
        </w:rPr>
      </w:pPr>
      <w:r>
        <w:rPr>
          <w:i/>
          <w:iCs/>
        </w:rPr>
        <w:t>[</w:t>
      </w:r>
      <w:r>
        <w:rPr>
          <w:i/>
          <w:iCs/>
        </w:rPr>
        <w:t>7</w:t>
      </w:r>
      <w:r>
        <w:rPr>
          <w:i/>
          <w:iCs/>
        </w:rPr>
        <w:t xml:space="preserve">] L298N </w:t>
      </w:r>
      <w:r>
        <w:rPr>
          <w:i/>
          <w:iCs/>
        </w:rPr>
        <w:t>driver</w:t>
      </w:r>
      <w:r>
        <w:rPr>
          <w:i/>
          <w:iCs/>
        </w:rPr>
        <w:t>,</w:t>
      </w:r>
      <w:r>
        <w:rPr>
          <w:i/>
          <w:iCs/>
        </w:rPr>
        <w:t xml:space="preserve"> </w:t>
      </w:r>
      <w:r>
        <w:rPr/>
        <w:fldChar w:fldCharType="begin"/>
      </w:r>
      <w:r>
        <w:instrText xml:space="preserve"> HYPERLINK "https://sites.ualberta.ca/~delliott/ece492/appnotes/2013w/G14_L298N_Wiring/G14_L298NWiringAppNote.pdf" </w:instrText>
      </w:r>
      <w:r>
        <w:rPr/>
        <w:fldChar w:fldCharType="separate"/>
      </w:r>
      <w:r>
        <w:rPr>
          <w:rStyle w:val="style85"/>
        </w:rPr>
        <w:t>https://sites.ualberta.ca/~delliott/ece492/appnotes/2013w/G14_L298N_Wiring/G14_L298NWiringAppNote.pdf</w:t>
      </w:r>
      <w:r>
        <w:rPr/>
        <w:fldChar w:fldCharType="end"/>
      </w:r>
      <w:r>
        <w:rPr>
          <w:i/>
          <w:iCs/>
        </w:rPr>
        <w:t xml:space="preserve">, </w:t>
      </w:r>
      <w:r>
        <w:rPr>
          <w:i/>
          <w:iCs/>
        </w:rPr>
        <w:t>[</w:t>
      </w:r>
      <w:r>
        <w:rPr>
          <w:i/>
          <w:iCs/>
        </w:rPr>
        <w:t>Pristupljeno</w:t>
      </w:r>
      <w:r>
        <w:rPr>
          <w:i/>
          <w:iCs/>
        </w:rPr>
        <w:t>: 2</w:t>
      </w:r>
      <w:r>
        <w:rPr>
          <w:i/>
          <w:iCs/>
        </w:rPr>
        <w:t>2</w:t>
      </w:r>
      <w:r>
        <w:rPr>
          <w:i/>
          <w:iCs/>
        </w:rPr>
        <w:t>.06.2023.]</w:t>
      </w:r>
    </w:p>
    <w:p>
      <w:pPr>
        <w:pStyle w:val="style4109"/>
        <w:spacing w:after="0" w:lineRule="auto" w:line="360"/>
        <w:ind w:left="360" w:firstLine="0"/>
        <w:jc w:val="left"/>
        <w:rPr>
          <w:i/>
          <w:iCs/>
        </w:rPr>
      </w:pPr>
    </w:p>
    <w:p>
      <w:pPr>
        <w:pStyle w:val="style4109"/>
        <w:spacing w:after="0" w:lineRule="auto" w:line="360"/>
        <w:ind w:left="360" w:firstLine="0"/>
        <w:jc w:val="left"/>
        <w:rPr>
          <w:i/>
          <w:iCs/>
        </w:rPr>
      </w:pPr>
      <w:r>
        <w:rPr>
          <w:i/>
          <w:iCs/>
        </w:rPr>
        <w:t>[</w:t>
      </w:r>
      <w:r>
        <w:rPr>
          <w:i/>
          <w:iCs/>
        </w:rPr>
        <w:t>8</w:t>
      </w:r>
      <w:r>
        <w:rPr>
          <w:i/>
          <w:iCs/>
        </w:rPr>
        <w:t>] Bluetooth modul HC-06,</w:t>
      </w:r>
      <w:r>
        <w:rPr>
          <w:i/>
          <w:iCs/>
        </w:rPr>
        <w:t xml:space="preserve"> </w:t>
      </w:r>
      <w:r>
        <w:rPr/>
        <w:fldChar w:fldCharType="begin"/>
      </w:r>
      <w:r>
        <w:instrText xml:space="preserve"> HYPERLINK "https://components101.com/sites/default/files/component_datasheet/HC06%20Bluetooth%20Module%20Datasheet.pdf" </w:instrText>
      </w:r>
      <w:r>
        <w:rPr/>
        <w:fldChar w:fldCharType="separate"/>
      </w:r>
      <w:r>
        <w:rPr>
          <w:rStyle w:val="style85"/>
          <w:i/>
          <w:iCs/>
        </w:rPr>
        <w:t>https://components101.com/sites/default/files/component_datasheet/HC06%20Bluetooth%20Module%20Datasheet.pdf</w:t>
      </w:r>
      <w:r>
        <w:rPr/>
        <w:fldChar w:fldCharType="end"/>
      </w:r>
      <w:r>
        <w:rPr>
          <w:i/>
          <w:iCs/>
        </w:rPr>
        <w:t xml:space="preserve">, </w:t>
      </w:r>
      <w:r>
        <w:rPr>
          <w:i/>
          <w:iCs/>
        </w:rPr>
        <w:t>[</w:t>
      </w:r>
      <w:r>
        <w:rPr>
          <w:i/>
          <w:iCs/>
        </w:rPr>
        <w:t>Pristupljeno</w:t>
      </w:r>
      <w:r>
        <w:rPr>
          <w:i/>
          <w:iCs/>
        </w:rPr>
        <w:t>: 23.06.2023.]</w:t>
      </w:r>
    </w:p>
    <w:p>
      <w:pPr>
        <w:pStyle w:val="style4109"/>
        <w:spacing w:after="0" w:lineRule="auto" w:line="360"/>
        <w:ind w:left="360" w:firstLine="0"/>
        <w:jc w:val="left"/>
        <w:rPr>
          <w:i/>
          <w:iCs/>
        </w:rPr>
      </w:pPr>
    </w:p>
    <w:p>
      <w:pPr>
        <w:pStyle w:val="style4109"/>
        <w:spacing w:after="0" w:lineRule="auto" w:line="360"/>
        <w:ind w:left="360" w:firstLine="0"/>
        <w:jc w:val="left"/>
        <w:rPr>
          <w:i/>
          <w:iCs/>
        </w:rPr>
      </w:pPr>
      <w:r>
        <w:rPr>
          <w:i/>
          <w:iCs/>
        </w:rPr>
        <w:t>[</w:t>
      </w:r>
      <w:r>
        <w:rPr>
          <w:i/>
          <w:iCs/>
        </w:rPr>
        <w:t>9</w:t>
      </w:r>
      <w:r>
        <w:rPr>
          <w:i/>
          <w:iCs/>
        </w:rPr>
        <w:t xml:space="preserve">] </w:t>
      </w:r>
      <w:r>
        <w:rPr>
          <w:i/>
          <w:iCs/>
        </w:rPr>
        <w:t>Postupak izrade</w:t>
      </w:r>
      <w:r>
        <w:rPr>
          <w:i/>
          <w:iCs/>
        </w:rPr>
        <w:t xml:space="preserve"> štampane ploče, </w:t>
      </w:r>
      <w:r>
        <w:rPr/>
        <w:fldChar w:fldCharType="begin"/>
      </w:r>
      <w:r>
        <w:instrText xml:space="preserve"> HYPERLINK "https://www.docdroid.net/x3AfZgo/foto-postupak-final-pdf" </w:instrText>
      </w:r>
      <w:r>
        <w:rPr/>
        <w:fldChar w:fldCharType="separate"/>
      </w:r>
      <w:r>
        <w:rPr>
          <w:rStyle w:val="style85"/>
          <w:i/>
          <w:iCs/>
        </w:rPr>
        <w:t>https://www.docdroid.net/x3AfZgo/foto-postupak-final-pdf</w:t>
      </w:r>
      <w:r>
        <w:rPr/>
        <w:fldChar w:fldCharType="end"/>
      </w:r>
      <w:r>
        <w:rPr>
          <w:i/>
          <w:iCs/>
        </w:rPr>
        <w:t>,</w:t>
      </w:r>
      <w:r>
        <w:rPr>
          <w:i/>
          <w:iCs/>
        </w:rPr>
        <w:t xml:space="preserve"> [</w:t>
      </w:r>
      <w:r>
        <w:rPr>
          <w:i/>
          <w:iCs/>
        </w:rPr>
        <w:t>Pristupljeno</w:t>
      </w:r>
      <w:r>
        <w:rPr>
          <w:i/>
          <w:iCs/>
        </w:rPr>
        <w:t>: 23.06.2023.]</w:t>
      </w:r>
      <w:bookmarkEnd w:id="1"/>
    </w:p>
    <w:sectPr>
      <w:headerReference w:type="default" r:id="rId29"/>
      <w:footerReference w:type="default" r:id="rId30"/>
      <w:pgSz w:w="12240" w:h="15840" w:orient="portrait"/>
      <w:pgMar w:top="1440" w:right="1138" w:bottom="1440" w:left="1411" w:header="0" w:footer="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MS Mincho">
    <w:altName w:val="ＭＳ 明朝"/>
    <w:panose1 w:val="02020609040002080304"/>
    <w:charset w:val="80"/>
    <w:family w:val="modern"/>
    <w:pitch w:val="fixed"/>
    <w:sig w:usb0="E00002FF" w:usb1="6AC7FDFB" w:usb2="08000012" w:usb3="00000000" w:csb0="0002009F" w:csb1="00000000"/>
  </w:font>
  <w:font w:name="Tahoma">
    <w:altName w:val="Tahoma"/>
    <w:panose1 w:val="020b0604030005040204"/>
    <w:charset w:val="00"/>
    <w:family w:val="swiss"/>
    <w:pitch w:val="variable"/>
    <w:sig w:usb0="E1002EFF" w:usb1="C000605B" w:usb2="00000029" w:usb3="00000000" w:csb0="000101FF" w:csb1="00000000"/>
  </w:font>
  <w:font w:name="Cambria Math">
    <w:altName w:val="Cambria Math"/>
    <w:panose1 w:val="02040503050004030204"/>
    <w:charset w:val="00"/>
    <w:family w:val="roman"/>
    <w:pitch w:val="variable"/>
    <w:sig w:usb0="E00006FF" w:usb1="420024FF" w:usb2="02000000" w:usb3="00000000" w:csb0="0000019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fldChar w:fldCharType="begin"/>
    </w:r>
    <w:r>
      <w:instrText xml:space="preserve"> PAGE   \* MERGEFORMAT </w:instrText>
    </w:r>
    <w:r>
      <w:rPr/>
      <w:fldChar w:fldCharType="separate"/>
    </w:r>
    <w:r>
      <w:rPr>
        <w:noProof/>
      </w:rPr>
      <w:t>2</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center"/>
      <w:rPr/>
    </w:pPr>
    <w:r>
      <w:rPr>
        <w:noProof/>
      </w:rPr>
      <w:drawing>
        <wp:anchor distT="0" distB="0" distL="0" distR="0" simplePos="false" relativeHeight="2" behindDoc="false" locked="false" layoutInCell="true" allowOverlap="true">
          <wp:simplePos x="0" y="0"/>
          <wp:positionH relativeFrom="column">
            <wp:posOffset>0</wp:posOffset>
          </wp:positionH>
          <wp:positionV relativeFrom="paragraph">
            <wp:posOffset>0</wp:posOffset>
          </wp:positionV>
          <wp:extent cx="6151880" cy="1442085"/>
          <wp:effectExtent l="0" t="0" r="0" b="0"/>
          <wp:wrapTopAndBottom/>
          <wp:docPr id="4097" name="Picture 14120854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412085406"/>
                  <pic:cNvPicPr/>
                </pic:nvPicPr>
                <pic:blipFill>
                  <a:blip r:embed="rId1" cstate="print"/>
                  <a:srcRect l="0" t="0" r="0" b="0"/>
                  <a:stretch/>
                </pic:blipFill>
                <pic:spPr>
                  <a:xfrm rot="0">
                    <a:off x="0" y="0"/>
                    <a:ext cx="6151880" cy="1442085"/>
                  </a:xfrm>
                  <a:prstGeom prst="rect"/>
                  <a:ln>
                    <a:noFill/>
                  </a:ln>
                </pic:spPr>
              </pic:pic>
            </a:graphicData>
          </a:graphic>
        </wp:anchor>
      </w:drawing>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AD30BE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0000001"/>
    <w:multiLevelType w:val="multilevel"/>
    <w:tmpl w:val="EC9CDF20"/>
    <w:lvl w:ilvl="0">
      <w:start w:val="1"/>
      <w:numFmt w:val="decimal"/>
      <w:lvlText w:val="[ %1 ]"/>
      <w:lvlJc w:val="right"/>
      <w:pPr>
        <w:tabs>
          <w:tab w:val="left" w:leader="none" w:pos="1440"/>
        </w:tabs>
        <w:ind w:left="1440" w:hanging="180"/>
      </w:pPr>
    </w:lvl>
    <w:lvl w:ilvl="1">
      <w:start w:val="1"/>
      <w:numFmt w:val="decimal"/>
      <w:lvlText w:val="[ %2 ]"/>
      <w:lvlJc w:val="right"/>
      <w:pPr>
        <w:tabs>
          <w:tab w:val="left" w:leader="none" w:pos="1260"/>
        </w:tabs>
        <w:ind w:left="1260" w:hanging="180"/>
      </w:pPr>
    </w:lvl>
    <w:lvl w:ilvl="2">
      <w:start w:val="1"/>
      <w:numFmt w:val="lowerRoman"/>
      <w:lvlText w:val="%3."/>
      <w:lvlJc w:val="right"/>
      <w:pPr>
        <w:tabs>
          <w:tab w:val="left" w:leader="none" w:pos="2160"/>
        </w:tabs>
        <w:ind w:left="2160" w:hanging="180"/>
      </w:pPr>
    </w:lvl>
    <w:lvl w:ilvl="3">
      <w:start w:val="1"/>
      <w:numFmt w:val="decimal"/>
      <w:lvlText w:val="%4."/>
      <w:lvlJc w:val="left"/>
      <w:pPr>
        <w:tabs>
          <w:tab w:val="left" w:leader="none" w:pos="2880"/>
        </w:tabs>
        <w:ind w:left="2880" w:hanging="360"/>
      </w:pPr>
    </w:lvl>
    <w:lvl w:ilvl="4">
      <w:start w:val="1"/>
      <w:numFmt w:val="lowerLetter"/>
      <w:lvlText w:val="%5."/>
      <w:lvlJc w:val="left"/>
      <w:pPr>
        <w:tabs>
          <w:tab w:val="left" w:leader="none" w:pos="3600"/>
        </w:tabs>
        <w:ind w:left="3600" w:hanging="360"/>
      </w:pPr>
    </w:lvl>
    <w:lvl w:ilvl="5">
      <w:start w:val="1"/>
      <w:numFmt w:val="lowerRoman"/>
      <w:lvlText w:val="%6."/>
      <w:lvlJc w:val="right"/>
      <w:pPr>
        <w:tabs>
          <w:tab w:val="left" w:leader="none" w:pos="4320"/>
        </w:tabs>
        <w:ind w:left="4320" w:hanging="180"/>
      </w:pPr>
    </w:lvl>
    <w:lvl w:ilvl="6">
      <w:start w:val="1"/>
      <w:numFmt w:val="decimal"/>
      <w:lvlText w:val="%7."/>
      <w:lvlJc w:val="left"/>
      <w:pPr>
        <w:tabs>
          <w:tab w:val="left" w:leader="none" w:pos="5040"/>
        </w:tabs>
        <w:ind w:left="5040" w:hanging="360"/>
      </w:pPr>
    </w:lvl>
    <w:lvl w:ilvl="7">
      <w:start w:val="1"/>
      <w:numFmt w:val="lowerLetter"/>
      <w:lvlText w:val="%8."/>
      <w:lvlJc w:val="left"/>
      <w:pPr>
        <w:tabs>
          <w:tab w:val="left" w:leader="none" w:pos="5760"/>
        </w:tabs>
        <w:ind w:left="5760" w:hanging="360"/>
      </w:pPr>
    </w:lvl>
    <w:lvl w:ilvl="8">
      <w:start w:val="1"/>
      <w:numFmt w:val="lowerRoman"/>
      <w:lvlText w:val="%9."/>
      <w:lvlJc w:val="right"/>
      <w:pPr>
        <w:tabs>
          <w:tab w:val="left" w:leader="none" w:pos="6480"/>
        </w:tabs>
        <w:ind w:left="6480" w:hanging="180"/>
      </w:pPr>
    </w:lvl>
  </w:abstractNum>
  <w:abstractNum w:abstractNumId="2">
    <w:nsid w:val="00000002"/>
    <w:multiLevelType w:val="hybridMultilevel"/>
    <w:tmpl w:val="0E424E30"/>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cs="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cs="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cs="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0000003"/>
    <w:multiLevelType w:val="multilevel"/>
    <w:tmpl w:val="B5B20840"/>
    <w:lvl w:ilvl="0">
      <w:start w:val="1"/>
      <w:numFmt w:val="decimal"/>
      <w:lvlText w:val="%1."/>
      <w:lvlJc w:val="left"/>
      <w:pPr>
        <w:ind w:left="360" w:hanging="360"/>
      </w:pPr>
      <w:rPr>
        <w:rFonts w:hint="default"/>
        <w:i w:val="false"/>
        <w:iCs w:val="fals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0000004"/>
    <w:multiLevelType w:val="hybridMultilevel"/>
    <w:tmpl w:val="65AA9E0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0000005"/>
    <w:multiLevelType w:val="hybridMultilevel"/>
    <w:tmpl w:val="5702439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0000006"/>
    <w:multiLevelType w:val="hybridMultilevel"/>
    <w:tmpl w:val="7432FD3A"/>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cs="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cs="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cs="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00000007"/>
    <w:multiLevelType w:val="hybridMultilevel"/>
    <w:tmpl w:val="4564A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210AC52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cs="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cs="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cs="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00000009"/>
    <w:multiLevelType w:val="multilevel"/>
    <w:tmpl w:val="79F89F5A"/>
    <w:lvl w:ilvl="0">
      <w:start w:val="7"/>
      <w:numFmt w:val="decimal"/>
      <w:lvlText w:val="%1."/>
      <w:lvlJc w:val="left"/>
      <w:pPr>
        <w:ind w:left="360" w:hanging="360"/>
      </w:pPr>
      <w:rPr>
        <w:rFonts w:hint="default"/>
        <w:i w:val="false"/>
        <w:iCs w:val="fals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0000000A"/>
    <w:multiLevelType w:val="hybridMultilevel"/>
    <w:tmpl w:val="49A6F3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000000B"/>
    <w:multiLevelType w:val="hybridMultilevel"/>
    <w:tmpl w:val="E0E653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0000000C"/>
    <w:multiLevelType w:val="hybridMultilevel"/>
    <w:tmpl w:val="847E57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0332D8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0000000E"/>
    <w:multiLevelType w:val="multilevel"/>
    <w:tmpl w:val="8730E52A"/>
    <w:lvl w:ilvl="0">
      <w:start w:val="1"/>
      <w:numFmt w:val="decimal"/>
      <w:lvlText w:val="%1."/>
      <w:lvlJc w:val="left"/>
      <w:pPr>
        <w:ind w:left="360" w:hanging="360"/>
      </w:pPr>
      <w:rPr>
        <w:rFonts w:hint="default"/>
        <w:i w:val="false"/>
        <w:iCs w:val="false"/>
      </w:rPr>
    </w:lvl>
    <w:lvl w:ilvl="1">
      <w:start w:val="1"/>
      <w:numFmt w:val="decimal"/>
      <w:lvlText w:val="%1.%2."/>
      <w:lvlJc w:val="left"/>
      <w:pPr>
        <w:ind w:left="1425" w:hanging="432"/>
      </w:pPr>
      <w:rPr>
        <w:rFonts w:ascii="Times New Roman" w:cs="Times New Roman" w:hAnsi="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0000000F"/>
    <w:multiLevelType w:val="hybridMultilevel"/>
    <w:tmpl w:val="789EE3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535E98DC"/>
    <w:lvl w:ilvl="0">
      <w:start w:val="1"/>
      <w:numFmt w:val="decimal"/>
      <w:lvlText w:val="%1."/>
      <w:lvlJc w:val="left"/>
      <w:pPr>
        <w:ind w:left="720" w:hanging="360"/>
      </w:pPr>
      <w:rPr>
        <w:i w:val="false"/>
        <w:iCs w:val="false"/>
      </w:rPr>
    </w:lvl>
    <w:lvl w:ilvl="1">
      <w:start w:val="1"/>
      <w:numFmt w:val="decimal"/>
      <w:isLgl/>
      <w:lvlText w:val="%1.%2"/>
      <w:lvlJc w:val="left"/>
      <w:pPr>
        <w:ind w:left="1430" w:hanging="720"/>
      </w:pPr>
      <w:rPr>
        <w:rFonts w:hint="default"/>
      </w:rPr>
    </w:lvl>
    <w:lvl w:ilvl="2">
      <w:start w:val="1"/>
      <w:numFmt w:val="decimal"/>
      <w:isLgl/>
      <w:lvlText w:val="%1.%2.%3"/>
      <w:lvlJc w:val="left"/>
      <w:pPr>
        <w:ind w:left="178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3200" w:hanging="144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4260" w:hanging="1800"/>
      </w:pPr>
      <w:rPr>
        <w:rFonts w:hint="default"/>
      </w:rPr>
    </w:lvl>
    <w:lvl w:ilvl="7">
      <w:start w:val="1"/>
      <w:numFmt w:val="decimal"/>
      <w:isLgl/>
      <w:lvlText w:val="%1.%2.%3.%4.%5.%6.%7.%8"/>
      <w:lvlJc w:val="left"/>
      <w:pPr>
        <w:ind w:left="4610" w:hanging="1800"/>
      </w:pPr>
      <w:rPr>
        <w:rFonts w:hint="default"/>
      </w:rPr>
    </w:lvl>
    <w:lvl w:ilvl="8">
      <w:start w:val="1"/>
      <w:numFmt w:val="decimal"/>
      <w:isLgl/>
      <w:lvlText w:val="%1.%2.%3.%4.%5.%6.%7.%8.%9"/>
      <w:lvlJc w:val="left"/>
      <w:pPr>
        <w:ind w:left="5320" w:hanging="2160"/>
      </w:pPr>
      <w:rPr>
        <w:rFonts w:hint="default"/>
      </w:rPr>
    </w:lvl>
  </w:abstractNum>
  <w:abstractNum w:abstractNumId="17">
    <w:nsid w:val="00000011"/>
    <w:multiLevelType w:val="hybridMultilevel"/>
    <w:tmpl w:val="51741E9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00000012"/>
    <w:multiLevelType w:val="multilevel"/>
    <w:tmpl w:val="F07EBD9E"/>
    <w:lvl w:ilvl="0">
      <w:start w:val="1"/>
      <w:numFmt w:val="bullet"/>
      <w:lvlText w:val=""/>
      <w:lvlJc w:val="left"/>
      <w:pPr>
        <w:tabs>
          <w:tab w:val="left" w:leader="none" w:pos="1060"/>
        </w:tabs>
        <w:ind w:left="720" w:firstLine="360"/>
      </w:pPr>
      <w:rPr>
        <w:rFonts w:ascii="Symbol" w:cs="Symbol" w:hAnsi="Symbol" w:hint="default"/>
      </w:rPr>
    </w:lvl>
    <w:lvl w:ilvl="1">
      <w:start w:val="1"/>
      <w:numFmt w:val="decimal"/>
      <w:lvlText w:val=""/>
      <w:lvlJc w:val="left"/>
      <w:pPr/>
    </w:lvl>
    <w:lvl w:ilvl="2">
      <w:start w:val="1"/>
      <w:numFmt w:val="decimal"/>
      <w:lvlText w:val=""/>
      <w:lvlJc w:val="left"/>
      <w:pPr/>
    </w:lvl>
    <w:lvl w:ilvl="3">
      <w:start w:val="1"/>
      <w:numFmt w:val="decimal"/>
      <w:lvlText w:val=""/>
      <w:lvlJc w:val="left"/>
      <w:pPr/>
    </w:lvl>
    <w:lvl w:ilvl="4">
      <w:start w:val="1"/>
      <w:numFmt w:val="decimal"/>
      <w:lvlText w:val=""/>
      <w:lvlJc w:val="left"/>
      <w:pPr/>
    </w:lvl>
    <w:lvl w:ilvl="5">
      <w:start w:val="1"/>
      <w:numFmt w:val="decimal"/>
      <w:lvlText w:val=""/>
      <w:lvlJc w:val="left"/>
      <w:pPr/>
    </w:lvl>
    <w:lvl w:ilvl="6">
      <w:start w:val="1"/>
      <w:numFmt w:val="decimal"/>
      <w:lvlText w:val=""/>
      <w:lvlJc w:val="left"/>
      <w:pPr/>
    </w:lvl>
    <w:lvl w:ilvl="7">
      <w:start w:val="1"/>
      <w:numFmt w:val="decimal"/>
      <w:lvlText w:val=""/>
      <w:lvlJc w:val="left"/>
      <w:pPr/>
    </w:lvl>
    <w:lvl w:ilvl="8">
      <w:start w:val="1"/>
      <w:numFmt w:val="decimal"/>
      <w:lvlText w:val=""/>
      <w:lvlJc w:val="left"/>
      <w:pPr/>
    </w:lvl>
  </w:abstractNum>
  <w:abstractNum w:abstractNumId="19">
    <w:nsid w:val="00000013"/>
    <w:multiLevelType w:val="hybridMultilevel"/>
    <w:tmpl w:val="DB529C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4"/>
    <w:multiLevelType w:val="multilevel"/>
    <w:tmpl w:val="0409001F"/>
    <w:lvl w:ilvl="0">
      <w:start w:val="1"/>
      <w:numFmt w:val="decimal"/>
      <w:lvlText w:val="%1."/>
      <w:lvlJc w:val="left"/>
      <w:pPr>
        <w:tabs>
          <w:tab w:val="left" w:leader="none" w:pos="360"/>
        </w:tabs>
        <w:ind w:left="360" w:hanging="360"/>
      </w:pPr>
    </w:lvl>
    <w:lvl w:ilvl="1">
      <w:start w:val="1"/>
      <w:numFmt w:val="decimal"/>
      <w:lvlText w:val="%1.%2."/>
      <w:lvlJc w:val="left"/>
      <w:pPr>
        <w:tabs>
          <w:tab w:val="left" w:leader="none" w:pos="792"/>
        </w:tabs>
        <w:ind w:left="792" w:hanging="432"/>
      </w:pPr>
    </w:lvl>
    <w:lvl w:ilvl="2">
      <w:start w:val="1"/>
      <w:numFmt w:val="decimal"/>
      <w:lvlText w:val="%1.%2.%3."/>
      <w:lvlJc w:val="left"/>
      <w:pPr>
        <w:tabs>
          <w:tab w:val="left" w:leader="none" w:pos="1224"/>
        </w:tabs>
        <w:ind w:left="1224" w:hanging="504"/>
      </w:pPr>
    </w:lvl>
    <w:lvl w:ilvl="3">
      <w:start w:val="1"/>
      <w:numFmt w:val="decimal"/>
      <w:lvlText w:val="%1.%2.%3.%4."/>
      <w:lvlJc w:val="left"/>
      <w:pPr>
        <w:tabs>
          <w:tab w:val="left" w:leader="none" w:pos="1728"/>
        </w:tabs>
        <w:ind w:left="1728" w:hanging="648"/>
      </w:pPr>
    </w:lvl>
    <w:lvl w:ilvl="4">
      <w:start w:val="1"/>
      <w:numFmt w:val="decimal"/>
      <w:lvlText w:val="%1.%2.%3.%4.%5."/>
      <w:lvlJc w:val="left"/>
      <w:pPr>
        <w:tabs>
          <w:tab w:val="left" w:leader="none" w:pos="2232"/>
        </w:tabs>
        <w:ind w:left="2232" w:hanging="792"/>
      </w:pPr>
    </w:lvl>
    <w:lvl w:ilvl="5">
      <w:start w:val="1"/>
      <w:numFmt w:val="decimal"/>
      <w:lvlText w:val="%1.%2.%3.%4.%5.%6."/>
      <w:lvlJc w:val="left"/>
      <w:pPr>
        <w:tabs>
          <w:tab w:val="left" w:leader="none" w:pos="2736"/>
        </w:tabs>
        <w:ind w:left="2736" w:hanging="936"/>
      </w:pPr>
    </w:lvl>
    <w:lvl w:ilvl="6">
      <w:start w:val="1"/>
      <w:numFmt w:val="decimal"/>
      <w:lvlText w:val="%1.%2.%3.%4.%5.%6.%7."/>
      <w:lvlJc w:val="left"/>
      <w:pPr>
        <w:tabs>
          <w:tab w:val="left" w:leader="none" w:pos="3240"/>
        </w:tabs>
        <w:ind w:left="3240" w:hanging="1080"/>
      </w:pPr>
    </w:lvl>
    <w:lvl w:ilvl="7">
      <w:start w:val="1"/>
      <w:numFmt w:val="decimal"/>
      <w:lvlText w:val="%1.%2.%3.%4.%5.%6.%7.%8."/>
      <w:lvlJc w:val="left"/>
      <w:pPr>
        <w:tabs>
          <w:tab w:val="left" w:leader="none" w:pos="3744"/>
        </w:tabs>
        <w:ind w:left="3744" w:hanging="1224"/>
      </w:pPr>
    </w:lvl>
    <w:lvl w:ilvl="8">
      <w:start w:val="1"/>
      <w:numFmt w:val="decimal"/>
      <w:lvlText w:val="%1.%2.%3.%4.%5.%6.%7.%8.%9."/>
      <w:lvlJc w:val="left"/>
      <w:pPr>
        <w:tabs>
          <w:tab w:val="left" w:leader="none" w:pos="4320"/>
        </w:tabs>
        <w:ind w:left="4320" w:hanging="1440"/>
      </w:pPr>
    </w:lvl>
  </w:abstractNum>
  <w:abstractNum w:abstractNumId="21">
    <w:nsid w:val="00000015"/>
    <w:multiLevelType w:val="hybridMultilevel"/>
    <w:tmpl w:val="F306E59E"/>
    <w:lvl w:ilvl="0" w:tplc="47B43866">
      <w:start w:val="7"/>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00000016"/>
    <w:multiLevelType w:val="multilevel"/>
    <w:tmpl w:val="9A16AF3A"/>
    <w:lvl w:ilvl="0">
      <w:start w:val="1"/>
      <w:numFmt w:val="decimal"/>
      <w:pStyle w:val="style1"/>
      <w:lvlText w:val="%1."/>
      <w:lvlJc w:val="left"/>
      <w:pPr>
        <w:tabs>
          <w:tab w:val="left" w:leader="none" w:pos="360"/>
        </w:tabs>
        <w:ind w:left="360" w:hanging="360"/>
      </w:pPr>
      <w:rPr>
        <w:rFonts w:hint="default"/>
        <w:i w:val="false"/>
        <w:iCs w:val="false"/>
      </w:rPr>
    </w:lvl>
    <w:lvl w:ilvl="1">
      <w:start w:val="1"/>
      <w:numFmt w:val="decimal"/>
      <w:pStyle w:val="style2"/>
      <w:lvlText w:val="%1.%2."/>
      <w:lvlJc w:val="left"/>
      <w:pPr>
        <w:tabs>
          <w:tab w:val="left" w:leader="none" w:pos="1142"/>
        </w:tabs>
        <w:ind w:left="1142" w:hanging="432"/>
      </w:pPr>
      <w:rPr>
        <w:rFonts w:ascii="Times New Roman" w:cs="Times New Roman" w:hAnsi="Times New Roman" w:hint="default"/>
        <w:sz w:val="28"/>
        <w:szCs w:val="28"/>
      </w:rPr>
    </w:lvl>
    <w:lvl w:ilvl="2">
      <w:start w:val="1"/>
      <w:numFmt w:val="decimal"/>
      <w:lvlText w:val="%1.%2.%3."/>
      <w:lvlJc w:val="left"/>
      <w:pPr>
        <w:tabs>
          <w:tab w:val="left" w:leader="none" w:pos="1224"/>
        </w:tabs>
        <w:ind w:left="1224" w:hanging="504"/>
      </w:pPr>
      <w:rPr>
        <w:rFonts w:hint="default"/>
      </w:rPr>
    </w:lvl>
    <w:lvl w:ilvl="3">
      <w:start w:val="1"/>
      <w:numFmt w:val="decimal"/>
      <w:lvlText w:val="%1.%2.%3.%4."/>
      <w:lvlJc w:val="left"/>
      <w:pPr>
        <w:tabs>
          <w:tab w:val="left" w:leader="none" w:pos="1728"/>
        </w:tabs>
        <w:ind w:left="1728" w:hanging="648"/>
      </w:pPr>
      <w:rPr>
        <w:rFonts w:hint="default"/>
      </w:rPr>
    </w:lvl>
    <w:lvl w:ilvl="4">
      <w:start w:val="1"/>
      <w:numFmt w:val="decimal"/>
      <w:lvlText w:val="%1.%2.%3.%4.%5."/>
      <w:lvlJc w:val="left"/>
      <w:pPr>
        <w:tabs>
          <w:tab w:val="left" w:leader="none" w:pos="2232"/>
        </w:tabs>
        <w:ind w:left="2232" w:hanging="792"/>
      </w:pPr>
      <w:rPr>
        <w:rFonts w:hint="default"/>
      </w:rPr>
    </w:lvl>
    <w:lvl w:ilvl="5">
      <w:start w:val="1"/>
      <w:numFmt w:val="decimal"/>
      <w:lvlText w:val="%1.%2.%3.%4.%5.%6."/>
      <w:lvlJc w:val="left"/>
      <w:pPr>
        <w:tabs>
          <w:tab w:val="left" w:leader="none" w:pos="2736"/>
        </w:tabs>
        <w:ind w:left="2736" w:hanging="936"/>
      </w:pPr>
      <w:rPr>
        <w:rFonts w:hint="default"/>
      </w:rPr>
    </w:lvl>
    <w:lvl w:ilvl="6">
      <w:start w:val="1"/>
      <w:numFmt w:val="decimal"/>
      <w:lvlText w:val="%1.%2.%3.%4.%5.%6.%7."/>
      <w:lvlJc w:val="left"/>
      <w:pPr>
        <w:tabs>
          <w:tab w:val="left" w:leader="none" w:pos="3240"/>
        </w:tabs>
        <w:ind w:left="3240" w:hanging="1080"/>
      </w:pPr>
      <w:rPr>
        <w:rFonts w:hint="default"/>
      </w:rPr>
    </w:lvl>
    <w:lvl w:ilvl="7">
      <w:start w:val="1"/>
      <w:numFmt w:val="decimal"/>
      <w:lvlText w:val="%1.%2.%3.%4.%5.%6.%7.%8."/>
      <w:lvlJc w:val="left"/>
      <w:pPr>
        <w:tabs>
          <w:tab w:val="left" w:leader="none" w:pos="3744"/>
        </w:tabs>
        <w:ind w:left="3744" w:hanging="1224"/>
      </w:pPr>
      <w:rPr>
        <w:rFonts w:hint="default"/>
      </w:rPr>
    </w:lvl>
    <w:lvl w:ilvl="8">
      <w:start w:val="1"/>
      <w:numFmt w:val="decimal"/>
      <w:lvlText w:val="%1.%2.%3.%4.%5.%6.%7.%8.%9."/>
      <w:lvlJc w:val="left"/>
      <w:pPr>
        <w:tabs>
          <w:tab w:val="left" w:leader="none" w:pos="4320"/>
        </w:tabs>
        <w:ind w:left="4320" w:hanging="1440"/>
      </w:pPr>
      <w:rPr>
        <w:rFonts w:hint="default"/>
      </w:rPr>
    </w:lvl>
  </w:abstractNum>
  <w:abstractNum w:abstractNumId="23">
    <w:nsid w:val="00000017"/>
    <w:multiLevelType w:val="hybridMultilevel"/>
    <w:tmpl w:val="4A6ED41C"/>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cs="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cs="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cs="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00000018"/>
    <w:multiLevelType w:val="hybridMultilevel"/>
    <w:tmpl w:val="967214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00000019"/>
    <w:multiLevelType w:val="hybridMultilevel"/>
    <w:tmpl w:val="B46C4B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000001A"/>
    <w:multiLevelType w:val="hybridMultilevel"/>
    <w:tmpl w:val="5E4C27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0000001B"/>
    <w:multiLevelType w:val="hybridMultilevel"/>
    <w:tmpl w:val="33665F1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0000001C"/>
    <w:multiLevelType w:val="hybridMultilevel"/>
    <w:tmpl w:val="1EF61E2E"/>
    <w:lvl w:ilvl="0" w:tplc="0409000F">
      <w:start w:val="1"/>
      <w:numFmt w:val="decimal"/>
      <w:lvlText w:val="%1."/>
      <w:lvlJc w:val="left"/>
      <w:pPr>
        <w:ind w:left="21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0000001D"/>
    <w:multiLevelType w:val="hybridMultilevel"/>
    <w:tmpl w:val="E6B096E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0000001E"/>
    <w:multiLevelType w:val="multilevel"/>
    <w:tmpl w:val="0228F116"/>
    <w:lvl w:ilvl="0">
      <w:start w:val="3"/>
      <w:numFmt w:val="decimal"/>
      <w:lvlText w:val="%1."/>
      <w:lvlJc w:val="left"/>
      <w:pPr>
        <w:ind w:left="480" w:hanging="48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4280" w:hanging="144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6060" w:hanging="1800"/>
      </w:pPr>
      <w:rPr>
        <w:rFonts w:hint="default"/>
      </w:rPr>
    </w:lvl>
    <w:lvl w:ilvl="7">
      <w:start w:val="1"/>
      <w:numFmt w:val="decimal"/>
      <w:lvlText w:val="%1.%2.%3.%4.%5.%6.%7.%8."/>
      <w:lvlJc w:val="left"/>
      <w:pPr>
        <w:ind w:left="7130" w:hanging="2160"/>
      </w:pPr>
      <w:rPr>
        <w:rFonts w:hint="default"/>
      </w:rPr>
    </w:lvl>
    <w:lvl w:ilvl="8">
      <w:start w:val="1"/>
      <w:numFmt w:val="decimal"/>
      <w:lvlText w:val="%1.%2.%3.%4.%5.%6.%7.%8.%9."/>
      <w:lvlJc w:val="left"/>
      <w:pPr>
        <w:ind w:left="7840" w:hanging="2160"/>
      </w:pPr>
      <w:rPr>
        <w:rFonts w:hint="default"/>
      </w:rPr>
    </w:lvl>
  </w:abstractNum>
  <w:abstractNum w:abstractNumId="31">
    <w:nsid w:val="0000001F"/>
    <w:multiLevelType w:val="hybridMultilevel"/>
    <w:tmpl w:val="0BDA2E5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0"/>
  </w:num>
  <w:num w:numId="3">
    <w:abstractNumId w:val="1"/>
  </w:num>
  <w:num w:numId="4">
    <w:abstractNumId w:val="18"/>
  </w:num>
  <w:num w:numId="5">
    <w:abstractNumId w:val="16"/>
  </w:num>
  <w:num w:numId="6">
    <w:abstractNumId w:val="26"/>
  </w:num>
  <w:num w:numId="7">
    <w:abstractNumId w:val="17"/>
  </w:num>
  <w:num w:numId="8">
    <w:abstractNumId w:val="10"/>
  </w:num>
  <w:num w:numId="9">
    <w:abstractNumId w:val="13"/>
  </w:num>
  <w:num w:numId="10">
    <w:abstractNumId w:val="14"/>
  </w:num>
  <w:num w:numId="11">
    <w:abstractNumId w:val="22"/>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3"/>
  </w:num>
  <w:num w:numId="17">
    <w:abstractNumId w:val="6"/>
  </w:num>
  <w:num w:numId="18">
    <w:abstractNumId w:val="23"/>
  </w:num>
  <w:num w:numId="19">
    <w:abstractNumId w:val="19"/>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9"/>
  </w:num>
  <w:num w:numId="23">
    <w:abstractNumId w:val="2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28"/>
  </w:num>
  <w:num w:numId="26">
    <w:abstractNumId w:val="27"/>
  </w:num>
  <w:num w:numId="27">
    <w:abstractNumId w:val="15"/>
  </w:num>
  <w:num w:numId="28">
    <w:abstractNumId w:val="11"/>
  </w:num>
  <w:num w:numId="29">
    <w:abstractNumId w:val="25"/>
  </w:num>
  <w:num w:numId="30">
    <w:abstractNumId w:val="8"/>
  </w:num>
  <w:num w:numId="31">
    <w:abstractNumId w:val="29"/>
  </w:num>
  <w:num w:numId="32">
    <w:abstractNumId w:val="2"/>
  </w:num>
  <w:num w:numId="33">
    <w:abstractNumId w:val="4"/>
  </w:num>
  <w:num w:numId="34">
    <w:abstractNumId w:val="31"/>
  </w:num>
  <w:num w:numId="35">
    <w:abstractNumId w:val="5"/>
  </w:num>
  <w:num w:numId="36">
    <w:abstractNumId w:val="24"/>
  </w:num>
  <w:num w:numId="37">
    <w:abstractNumId w:val="21"/>
  </w:num>
  <w:num w:numId="38">
    <w:abstractNumId w:val="3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3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4097"/>
    <w:next w:val="style4109"/>
    <w:qFormat/>
    <w:pPr>
      <w:keepNext/>
      <w:numPr>
        <w:ilvl w:val="0"/>
        <w:numId w:val="1"/>
      </w:numPr>
      <w:spacing w:before="240" w:after="60"/>
      <w:outlineLvl w:val="0"/>
    </w:pPr>
    <w:rPr>
      <w:rFonts w:ascii="Arial" w:cs="Arial" w:hAnsi="Arial"/>
      <w:b/>
      <w:bCs/>
      <w:sz w:val="32"/>
      <w:szCs w:val="32"/>
    </w:rPr>
  </w:style>
  <w:style w:type="paragraph" w:styleId="style2">
    <w:name w:val="heading 2"/>
    <w:basedOn w:val="style4097"/>
    <w:next w:val="style4109"/>
    <w:link w:val="style4129"/>
    <w:qFormat/>
    <w:pPr>
      <w:keepNext/>
      <w:numPr>
        <w:ilvl w:val="1"/>
        <w:numId w:val="1"/>
      </w:numPr>
      <w:tabs>
        <w:tab w:val="left" w:leader="none" w:pos="792"/>
      </w:tabs>
      <w:spacing w:before="240" w:after="60"/>
      <w:outlineLvl w:val="1"/>
    </w:pPr>
    <w:rPr>
      <w:rFonts w:ascii="Arial" w:cs="Arial" w:hAnsi="Arial"/>
      <w:b/>
      <w:bCs/>
      <w:i/>
      <w:iCs/>
      <w:sz w:val="28"/>
      <w:szCs w:val="28"/>
    </w:rPr>
  </w:style>
  <w:style w:type="paragraph" w:styleId="style3">
    <w:name w:val="heading 3"/>
    <w:basedOn w:val="style4097"/>
    <w:next w:val="style4097"/>
    <w:pPr>
      <w:keepNext/>
      <w:spacing w:before="240" w:after="60"/>
      <w:outlineLvl w:val="2"/>
    </w:pPr>
    <w:rPr>
      <w:rFonts w:ascii="Arial" w:cs="Arial" w:hAnsi="Arial"/>
      <w:b/>
      <w:bCs/>
      <w:sz w:val="26"/>
      <w:szCs w:val="26"/>
    </w:rPr>
  </w:style>
  <w:style w:type="paragraph" w:styleId="style4">
    <w:name w:val="heading 4"/>
    <w:basedOn w:val="style0"/>
    <w:next w:val="style0"/>
    <w:link w:val="style4128"/>
    <w:qFormat/>
    <w:uiPriority w:val="9"/>
    <w:pPr>
      <w:keepNext/>
      <w:keepLines/>
      <w:spacing w:before="40" w:after="0"/>
      <w:outlineLvl w:val="3"/>
    </w:pPr>
    <w:rPr>
      <w:rFonts w:ascii="Cambria" w:cs="宋体" w:eastAsia="宋体" w:hAnsi="Cambria"/>
      <w:i/>
      <w:iCs/>
      <w:color w:val="365f9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Default Style"/>
    <w:next w:val="style4097"/>
    <w:link w:val="style4132"/>
    <w:pPr>
      <w:suppressAutoHyphens/>
    </w:pPr>
    <w:rPr>
      <w:rFonts w:ascii="Times New Roman" w:cs="Times New Roman" w:eastAsia="Times New Roman" w:hAnsi="Times New Roman"/>
      <w:sz w:val="24"/>
      <w:szCs w:val="24"/>
    </w:rPr>
  </w:style>
  <w:style w:type="character" w:customStyle="1" w:styleId="style4098">
    <w:name w:val="WW8Num5z0"/>
    <w:next w:val="style4098"/>
    <w:rPr>
      <w:rFonts w:ascii="Symbol" w:hAnsi="Symbol"/>
    </w:rPr>
  </w:style>
  <w:style w:type="character" w:customStyle="1" w:styleId="style4099">
    <w:name w:val="WW8Num6z0"/>
    <w:next w:val="style4099"/>
    <w:rPr>
      <w:rFonts w:ascii="Symbol" w:hAnsi="Symbol"/>
    </w:rPr>
  </w:style>
  <w:style w:type="character" w:customStyle="1" w:styleId="style4100">
    <w:name w:val="WW8Num7z0"/>
    <w:next w:val="style4100"/>
    <w:rPr>
      <w:rFonts w:ascii="Symbol" w:hAnsi="Symbol"/>
    </w:rPr>
  </w:style>
  <w:style w:type="character" w:customStyle="1" w:styleId="style4101">
    <w:name w:val="WW8Num8z0"/>
    <w:next w:val="style4101"/>
    <w:rPr>
      <w:rFonts w:ascii="Symbol" w:hAnsi="Symbol"/>
    </w:rPr>
  </w:style>
  <w:style w:type="character" w:customStyle="1" w:styleId="style4102">
    <w:name w:val="WW8Num10z0"/>
    <w:next w:val="style4102"/>
    <w:rPr>
      <w:rFonts w:ascii="Symbol" w:hAnsi="Symbol"/>
    </w:rPr>
  </w:style>
  <w:style w:type="character" w:customStyle="1" w:styleId="style4103">
    <w:name w:val="WW8Num13z0"/>
    <w:next w:val="style4103"/>
    <w:rPr>
      <w:rFonts w:ascii="Symbol" w:hAnsi="Symbol"/>
    </w:rPr>
  </w:style>
  <w:style w:type="character" w:customStyle="1" w:styleId="style4104">
    <w:name w:val="WW8Num13z1"/>
    <w:next w:val="style4104"/>
    <w:rPr>
      <w:rFonts w:ascii="Courier New" w:cs="Courier New" w:hAnsi="Courier New"/>
    </w:rPr>
  </w:style>
  <w:style w:type="character" w:customStyle="1" w:styleId="style4105">
    <w:name w:val="WW8Num13z2"/>
    <w:next w:val="style4105"/>
    <w:rPr>
      <w:rFonts w:ascii="Wingdings" w:hAnsi="Wingdings"/>
    </w:rPr>
  </w:style>
  <w:style w:type="character" w:customStyle="1" w:styleId="style4106">
    <w:name w:val="Internet Link"/>
    <w:basedOn w:val="style65"/>
    <w:next w:val="style4106"/>
    <w:rPr>
      <w:color w:val="0000ff"/>
      <w:u w:val="single"/>
    </w:rPr>
  </w:style>
  <w:style w:type="character" w:customStyle="1" w:styleId="style4107">
    <w:name w:val="Visited Internet Link"/>
    <w:next w:val="style4107"/>
    <w:rPr>
      <w:color w:val="800000"/>
      <w:u w:val="single"/>
    </w:rPr>
  </w:style>
  <w:style w:type="paragraph" w:customStyle="1" w:styleId="style4108">
    <w:name w:val="Heading"/>
    <w:basedOn w:val="style4097"/>
    <w:next w:val="style4109"/>
    <w:pPr>
      <w:keepNext/>
      <w:spacing w:before="240" w:after="120"/>
    </w:pPr>
    <w:rPr>
      <w:rFonts w:ascii="Arial" w:cs="Tahoma" w:eastAsia="MS Mincho" w:hAnsi="Arial"/>
      <w:sz w:val="28"/>
      <w:szCs w:val="28"/>
    </w:rPr>
  </w:style>
  <w:style w:type="paragraph" w:customStyle="1" w:styleId="style4109">
    <w:name w:val="Text Body"/>
    <w:basedOn w:val="style4097"/>
    <w:next w:val="style4109"/>
    <w:link w:val="style4133"/>
    <w:pPr>
      <w:spacing w:after="120"/>
      <w:ind w:firstLine="720"/>
      <w:jc w:val="both"/>
    </w:pPr>
    <w:rPr/>
  </w:style>
  <w:style w:type="paragraph" w:styleId="style47">
    <w:name w:val="List"/>
    <w:basedOn w:val="style4109"/>
    <w:next w:val="style47"/>
    <w:pPr/>
    <w:rPr>
      <w:rFonts w:cs="Tahoma"/>
    </w:rPr>
  </w:style>
  <w:style w:type="paragraph" w:styleId="style34">
    <w:name w:val="caption"/>
    <w:basedOn w:val="style4097"/>
    <w:next w:val="style4097"/>
    <w:pPr>
      <w:spacing w:before="120" w:after="120"/>
    </w:pPr>
    <w:rPr>
      <w:b/>
      <w:bCs/>
      <w:sz w:val="20"/>
      <w:szCs w:val="20"/>
    </w:rPr>
  </w:style>
  <w:style w:type="paragraph" w:customStyle="1" w:styleId="style4110">
    <w:name w:val="Index"/>
    <w:basedOn w:val="style4097"/>
    <w:next w:val="style4110"/>
    <w:pPr>
      <w:suppressLineNumbers/>
    </w:pPr>
    <w:rPr>
      <w:rFonts w:cs="Tahoma"/>
    </w:rPr>
  </w:style>
  <w:style w:type="paragraph" w:styleId="style31">
    <w:name w:val="header"/>
    <w:basedOn w:val="style4097"/>
    <w:next w:val="style31"/>
    <w:pPr>
      <w:tabs>
        <w:tab w:val="center" w:leader="none" w:pos="4320"/>
        <w:tab w:val="right" w:leader="none" w:pos="8640"/>
      </w:tabs>
    </w:pPr>
    <w:rPr/>
  </w:style>
  <w:style w:type="paragraph" w:styleId="style32">
    <w:name w:val="footer"/>
    <w:basedOn w:val="style4097"/>
    <w:next w:val="style32"/>
    <w:link w:val="style4127"/>
    <w:uiPriority w:val="99"/>
    <w:pPr>
      <w:tabs>
        <w:tab w:val="center" w:leader="none" w:pos="4320"/>
        <w:tab w:val="right" w:leader="none" w:pos="8640"/>
      </w:tabs>
    </w:pPr>
    <w:rPr/>
  </w:style>
  <w:style w:type="paragraph" w:styleId="style62">
    <w:name w:val="Title"/>
    <w:basedOn w:val="style4097"/>
    <w:next w:val="style4109"/>
    <w:pPr>
      <w:spacing w:before="1134" w:after="1134"/>
      <w:jc w:val="center"/>
    </w:pPr>
    <w:rPr>
      <w:rFonts w:ascii="Arial" w:cs="Arial" w:hAnsi="Arial"/>
      <w:b/>
      <w:bCs/>
      <w:sz w:val="44"/>
      <w:szCs w:val="32"/>
    </w:rPr>
  </w:style>
  <w:style w:type="paragraph" w:styleId="style74">
    <w:name w:val="Subtitle"/>
    <w:basedOn w:val="style4108"/>
    <w:next w:val="style4109"/>
    <w:pPr>
      <w:jc w:val="center"/>
    </w:pPr>
    <w:rPr>
      <w:i/>
      <w:iCs/>
    </w:rPr>
  </w:style>
  <w:style w:type="paragraph" w:customStyle="1" w:styleId="style4111">
    <w:name w:val="FrontBoxTitle"/>
    <w:basedOn w:val="style4109"/>
    <w:next w:val="style4111"/>
    <w:pPr/>
    <w:rPr>
      <w:rFonts w:ascii="Arial" w:cs="Arial" w:hAnsi="Arial"/>
      <w:b/>
    </w:rPr>
  </w:style>
  <w:style w:type="paragraph" w:customStyle="1" w:styleId="style4112">
    <w:name w:val="FrontBoxContent"/>
    <w:basedOn w:val="style4109"/>
    <w:next w:val="style4112"/>
    <w:pPr>
      <w:pBdr>
        <w:left w:val="single" w:sz="8" w:space="0" w:color="000000"/>
        <w:right w:val="single" w:sz="8" w:space="0" w:color="000000"/>
        <w:top w:val="single" w:sz="8" w:space="0" w:color="000000"/>
        <w:bottom w:val="single" w:sz="8" w:space="0" w:color="000000"/>
      </w:pBdr>
    </w:pPr>
    <w:rPr/>
  </w:style>
  <w:style w:type="paragraph" w:customStyle="1" w:styleId="style4113">
    <w:name w:val="Contents 1"/>
    <w:basedOn w:val="style4097"/>
    <w:next w:val="style4097"/>
    <w:pPr/>
  </w:style>
  <w:style w:type="paragraph" w:customStyle="1" w:styleId="style4114">
    <w:name w:val="ContentsHeading"/>
    <w:basedOn w:val="style4097"/>
    <w:next w:val="style4109"/>
    <w:pPr>
      <w:spacing w:after="480"/>
      <w:jc w:val="center"/>
    </w:pPr>
    <w:rPr>
      <w:rFonts w:ascii="Arial" w:hAnsi="Arial"/>
      <w:b/>
      <w:sz w:val="32"/>
    </w:rPr>
  </w:style>
  <w:style w:type="paragraph" w:customStyle="1" w:styleId="style4115">
    <w:name w:val="Formula"/>
    <w:basedOn w:val="style4109"/>
    <w:next w:val="style4109"/>
    <w:pPr>
      <w:tabs>
        <w:tab w:val="right" w:leader="none" w:pos="9000"/>
      </w:tabs>
    </w:pPr>
    <w:rPr/>
  </w:style>
  <w:style w:type="paragraph" w:customStyle="1" w:styleId="style4116">
    <w:name w:val="Dodatak"/>
    <w:basedOn w:val="style1"/>
    <w:next w:val="style4116"/>
    <w:pPr>
      <w:ind w:left="0" w:firstLine="0"/>
    </w:pPr>
    <w:rPr/>
  </w:style>
  <w:style w:type="paragraph" w:customStyle="1" w:styleId="style4117">
    <w:name w:val="Contents 2"/>
    <w:basedOn w:val="style4097"/>
    <w:next w:val="style4097"/>
    <w:pPr>
      <w:ind w:left="240"/>
    </w:pPr>
    <w:rPr/>
  </w:style>
  <w:style w:type="paragraph" w:customStyle="1" w:styleId="style4118">
    <w:name w:val="Contents 3"/>
    <w:basedOn w:val="style4110"/>
    <w:next w:val="style4118"/>
    <w:pPr>
      <w:tabs>
        <w:tab w:val="right" w:leader="dot" w:pos="9972"/>
      </w:tabs>
      <w:ind w:left="566"/>
    </w:pPr>
    <w:rPr/>
  </w:style>
  <w:style w:type="paragraph" w:customStyle="1" w:styleId="style4119">
    <w:name w:val="Contents 4"/>
    <w:basedOn w:val="style4110"/>
    <w:next w:val="style4119"/>
    <w:pPr>
      <w:tabs>
        <w:tab w:val="right" w:leader="dot" w:pos="9972"/>
      </w:tabs>
      <w:ind w:left="849"/>
    </w:pPr>
    <w:rPr/>
  </w:style>
  <w:style w:type="paragraph" w:customStyle="1" w:styleId="style4120">
    <w:name w:val="Contents 5"/>
    <w:basedOn w:val="style4110"/>
    <w:next w:val="style4120"/>
    <w:pPr>
      <w:tabs>
        <w:tab w:val="right" w:leader="dot" w:pos="9972"/>
      </w:tabs>
      <w:ind w:left="1132"/>
    </w:pPr>
    <w:rPr/>
  </w:style>
  <w:style w:type="paragraph" w:customStyle="1" w:styleId="style4121">
    <w:name w:val="Contents 6"/>
    <w:basedOn w:val="style4110"/>
    <w:next w:val="style4121"/>
    <w:pPr>
      <w:tabs>
        <w:tab w:val="right" w:leader="dot" w:pos="9972"/>
      </w:tabs>
      <w:ind w:left="1415"/>
    </w:pPr>
    <w:rPr/>
  </w:style>
  <w:style w:type="paragraph" w:customStyle="1" w:styleId="style4122">
    <w:name w:val="Contents 7"/>
    <w:basedOn w:val="style4110"/>
    <w:next w:val="style4122"/>
    <w:pPr>
      <w:tabs>
        <w:tab w:val="right" w:leader="dot" w:pos="9972"/>
      </w:tabs>
      <w:ind w:left="1698"/>
    </w:pPr>
    <w:rPr/>
  </w:style>
  <w:style w:type="paragraph" w:customStyle="1" w:styleId="style4123">
    <w:name w:val="Contents 8"/>
    <w:basedOn w:val="style4110"/>
    <w:next w:val="style4123"/>
    <w:pPr>
      <w:tabs>
        <w:tab w:val="right" w:leader="dot" w:pos="9972"/>
      </w:tabs>
      <w:ind w:left="1981"/>
    </w:pPr>
    <w:rPr/>
  </w:style>
  <w:style w:type="paragraph" w:customStyle="1" w:styleId="style4124">
    <w:name w:val="Contents 9"/>
    <w:basedOn w:val="style4110"/>
    <w:next w:val="style4124"/>
    <w:pPr>
      <w:tabs>
        <w:tab w:val="right" w:leader="dot" w:pos="9972"/>
      </w:tabs>
      <w:ind w:left="2264"/>
    </w:pPr>
    <w:rPr/>
  </w:style>
  <w:style w:type="paragraph" w:customStyle="1" w:styleId="style4125">
    <w:name w:val="Contents 10"/>
    <w:basedOn w:val="style4110"/>
    <w:next w:val="style4125"/>
    <w:pPr>
      <w:tabs>
        <w:tab w:val="right" w:leader="dot" w:pos="9972"/>
      </w:tabs>
      <w:ind w:left="2547"/>
    </w:pPr>
    <w:rPr/>
  </w:style>
  <w:style w:type="paragraph" w:styleId="style153">
    <w:name w:val="Balloon Text"/>
    <w:basedOn w:val="style0"/>
    <w:next w:val="style153"/>
    <w:link w:val="style4126"/>
    <w:uiPriority w:val="99"/>
    <w:pPr>
      <w:spacing w:after="0" w:lineRule="auto" w:line="240"/>
    </w:pPr>
    <w:rPr>
      <w:rFonts w:ascii="Tahoma" w:cs="Tahoma" w:hAnsi="Tahoma"/>
      <w:sz w:val="16"/>
      <w:szCs w:val="16"/>
    </w:rPr>
  </w:style>
  <w:style w:type="character" w:customStyle="1" w:styleId="style4126">
    <w:name w:val="Balloon Text Char"/>
    <w:basedOn w:val="style65"/>
    <w:next w:val="style4126"/>
    <w:link w:val="style153"/>
    <w:uiPriority w:val="99"/>
    <w:rPr>
      <w:rFonts w:ascii="Tahoma" w:cs="Tahoma" w:hAnsi="Tahoma"/>
      <w:sz w:val="16"/>
      <w:szCs w:val="16"/>
    </w:rPr>
  </w:style>
  <w:style w:type="character" w:customStyle="1" w:styleId="style4127">
    <w:name w:val="Footer Char_ad4337b1-8ce6-4c3a-b6f3-c8d10e48fac5"/>
    <w:basedOn w:val="style65"/>
    <w:next w:val="style4127"/>
    <w:link w:val="style32"/>
    <w:uiPriority w:val="99"/>
    <w:rPr>
      <w:rFonts w:ascii="Times New Roman" w:cs="Times New Roman" w:eastAsia="Times New Roman" w:hAnsi="Times New Roman"/>
      <w:sz w:val="24"/>
      <w:szCs w:val="24"/>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hAnsi="Times New Roman"/>
      <w:sz w:val="24"/>
      <w:szCs w:val="24"/>
      <w:lang w:val="en-GB" w:eastAsia="en-GB"/>
    </w:rPr>
  </w:style>
  <w:style w:type="paragraph" w:styleId="style266">
    <w:name w:val="TOC Heading"/>
    <w:basedOn w:val="style1"/>
    <w:next w:val="style0"/>
    <w:qFormat/>
    <w:uiPriority w:val="39"/>
    <w:pPr>
      <w:keepLines/>
      <w:tabs>
        <w:tab w:val="clear" w:pos="360"/>
      </w:tabs>
      <w:suppressAutoHyphens w:val="false"/>
      <w:spacing w:after="0" w:lineRule="auto" w:line="259"/>
      <w:ind w:left="0" w:firstLine="0"/>
      <w:outlineLvl w:val="9"/>
    </w:pPr>
    <w:rPr>
      <w:rFonts w:ascii="Cambria" w:cs="宋体" w:eastAsia="宋体" w:hAnsi="Cambria"/>
      <w:b w:val="false"/>
      <w:bCs w:val="false"/>
      <w:color w:val="365f91"/>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character" w:styleId="style85">
    <w:name w:val="Hyperlink"/>
    <w:basedOn w:val="style65"/>
    <w:next w:val="style85"/>
    <w:uiPriority w:val="99"/>
    <w:rPr>
      <w:color w:val="0000ff"/>
      <w:u w:val="single"/>
    </w:rPr>
  </w:style>
  <w:style w:type="character" w:customStyle="1" w:styleId="style4128">
    <w:name w:val="Heading 4 Char_89a84d72-fbf8-4bae-b4ba-49347e2fc59d"/>
    <w:basedOn w:val="style65"/>
    <w:next w:val="style4128"/>
    <w:link w:val="style4"/>
    <w:uiPriority w:val="9"/>
    <w:rPr>
      <w:rFonts w:ascii="Cambria" w:cs="宋体" w:eastAsia="宋体" w:hAnsi="Cambria"/>
      <w:i/>
      <w:iCs/>
      <w:color w:val="365f91"/>
    </w:rPr>
  </w:style>
  <w:style w:type="paragraph" w:styleId="style179">
    <w:name w:val="List Paragraph"/>
    <w:basedOn w:val="style0"/>
    <w:next w:val="style179"/>
    <w:qFormat/>
    <w:uiPriority w:val="34"/>
    <w:pPr>
      <w:ind w:left="720"/>
      <w:contextualSpacing/>
    </w:pPr>
    <w:rPr/>
  </w:style>
  <w:style w:type="character" w:customStyle="1" w:styleId="style4129">
    <w:name w:val="Heading 2 Char_2bd74701-684a-4a14-98b6-ba3eb31dab12"/>
    <w:basedOn w:val="style65"/>
    <w:next w:val="style4129"/>
    <w:link w:val="style2"/>
    <w:rPr>
      <w:rFonts w:ascii="Arial" w:cs="Arial" w:eastAsia="Times New Roman" w:hAnsi="Arial"/>
      <w:b/>
      <w:bCs/>
      <w:i/>
      <w:iCs/>
      <w:sz w:val="28"/>
      <w:szCs w:val="28"/>
    </w:rPr>
  </w:style>
  <w:style w:type="character" w:customStyle="1" w:styleId="style4130">
    <w:name w:val="Unresolved Mention"/>
    <w:basedOn w:val="style65"/>
    <w:next w:val="style4130"/>
    <w:uiPriority w:val="99"/>
    <w:rPr>
      <w:color w:val="605e5c"/>
      <w:shd w:val="clear" w:color="auto" w:fill="e1dfdd"/>
    </w:rPr>
  </w:style>
  <w:style w:type="table" w:styleId="style154">
    <w:name w:val="Table Grid"/>
    <w:basedOn w:val="style105"/>
    <w:next w:val="style154"/>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customStyle="1" w:styleId="style4131">
    <w:name w:val="tekst"/>
    <w:basedOn w:val="style4109"/>
    <w:next w:val="style4131"/>
    <w:link w:val="style4134"/>
    <w:qFormat/>
    <w:pPr/>
    <w:rPr>
      <w:rFonts w:cs="Arial"/>
    </w:rPr>
  </w:style>
  <w:style w:type="paragraph" w:styleId="style157">
    <w:name w:val="No Spacing"/>
    <w:next w:val="style157"/>
    <w:qFormat/>
    <w:uiPriority w:val="1"/>
    <w:pPr>
      <w:spacing w:after="0" w:lineRule="auto" w:line="240"/>
    </w:pPr>
    <w:rPr/>
  </w:style>
  <w:style w:type="character" w:customStyle="1" w:styleId="style4132">
    <w:name w:val="Default Style Char"/>
    <w:basedOn w:val="style65"/>
    <w:next w:val="style4132"/>
    <w:link w:val="style4097"/>
    <w:rPr>
      <w:rFonts w:ascii="Times New Roman" w:cs="Times New Roman" w:eastAsia="Times New Roman" w:hAnsi="Times New Roman"/>
      <w:sz w:val="24"/>
      <w:szCs w:val="24"/>
    </w:rPr>
  </w:style>
  <w:style w:type="character" w:customStyle="1" w:styleId="style4133">
    <w:name w:val="Text Body Char"/>
    <w:basedOn w:val="style4132"/>
    <w:next w:val="style4133"/>
    <w:link w:val="style4109"/>
    <w:rPr>
      <w:rFonts w:ascii="Times New Roman" w:cs="Times New Roman" w:eastAsia="Times New Roman" w:hAnsi="Times New Roman"/>
      <w:sz w:val="24"/>
      <w:szCs w:val="24"/>
    </w:rPr>
  </w:style>
  <w:style w:type="character" w:customStyle="1" w:styleId="style4134">
    <w:name w:val="tekst Char"/>
    <w:basedOn w:val="style4133"/>
    <w:next w:val="style4134"/>
    <w:link w:val="style4131"/>
    <w:rPr>
      <w:rFonts w:ascii="Times New Roman" w:cs="Arial" w:eastAsia="Times New Roman" w:hAnsi="Times New Roman"/>
      <w:sz w:val="24"/>
      <w:szCs w:val="24"/>
    </w:rPr>
  </w:style>
  <w:style w:type="paragraph" w:customStyle="1" w:styleId="style4135">
    <w:name w:val="slike"/>
    <w:basedOn w:val="style4109"/>
    <w:next w:val="style4135"/>
    <w:link w:val="style4136"/>
    <w:qFormat/>
    <w:pPr>
      <w:ind w:firstLine="0"/>
      <w:jc w:val="center"/>
    </w:pPr>
    <w:rPr>
      <w:rFonts w:cs="Arial"/>
      <w:i/>
      <w:iCs/>
      <w:sz w:val="22"/>
      <w:szCs w:val="22"/>
    </w:rPr>
  </w:style>
  <w:style w:type="character" w:customStyle="1" w:styleId="style4136">
    <w:name w:val="slike Char"/>
    <w:basedOn w:val="style4133"/>
    <w:next w:val="style4136"/>
    <w:link w:val="style4135"/>
    <w:rPr>
      <w:rFonts w:ascii="Times New Roman" w:cs="Arial" w:eastAsia="Times New Roman" w:hAnsi="Times New Roman"/>
      <w:i/>
      <w:iCs/>
      <w:sz w:val="24"/>
      <w:szCs w:val="24"/>
    </w:rPr>
  </w:style>
</w:styles>
</file>

<file path=word/_rels/document.xml.rels><?xml version="1.0" encoding="UTF-8"?>
<Relationships xmlns="http://schemas.openxmlformats.org/package/2006/relationships"><Relationship Id="rId20" Type="http://schemas.openxmlformats.org/officeDocument/2006/relationships/image" Target="media/image10.jpeg"/><Relationship Id="rId22" Type="http://schemas.openxmlformats.org/officeDocument/2006/relationships/image" Target="media/image11.jpeg"/><Relationship Id="rId21" Type="http://schemas.openxmlformats.org/officeDocument/2006/relationships/image" Target="media/image10.png"/><Relationship Id="rId24" Type="http://schemas.openxmlformats.org/officeDocument/2006/relationships/image" Target="media/image13.jpeg"/><Relationship Id="rId23"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9" Type="http://schemas.openxmlformats.org/officeDocument/2006/relationships/image" Target="media/image3.jpeg"/><Relationship Id="rId26" Type="http://schemas.openxmlformats.org/officeDocument/2006/relationships/image" Target="media/image11.png"/><Relationship Id="rId25" Type="http://schemas.openxmlformats.org/officeDocument/2006/relationships/image" Target="media/image14.jpeg"/><Relationship Id="rId28" Type="http://schemas.openxmlformats.org/officeDocument/2006/relationships/image" Target="media/image16.jpeg"/><Relationship Id="rId27" Type="http://schemas.openxmlformats.org/officeDocument/2006/relationships/image" Target="media/image15.jpeg"/><Relationship Id="rId5" Type="http://schemas.openxmlformats.org/officeDocument/2006/relationships/image" Target="media/image2.jpeg"/><Relationship Id="rId6" Type="http://schemas.openxmlformats.org/officeDocument/2006/relationships/image" Target="media/image3.png"/><Relationship Id="rId29"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5.png"/><Relationship Id="rId31" Type="http://schemas.openxmlformats.org/officeDocument/2006/relationships/styles" Target="styles.xml"/><Relationship Id="rId30" Type="http://schemas.openxmlformats.org/officeDocument/2006/relationships/footer" Target="footer3.xml"/><Relationship Id="rId11" Type="http://schemas.openxmlformats.org/officeDocument/2006/relationships/image" Target="media/image7.png"/><Relationship Id="rId33" Type="http://schemas.openxmlformats.org/officeDocument/2006/relationships/settings" Target="settings.xml"/><Relationship Id="rId10" Type="http://schemas.openxmlformats.org/officeDocument/2006/relationships/image" Target="media/image6.png"/><Relationship Id="rId32" Type="http://schemas.openxmlformats.org/officeDocument/2006/relationships/fontTable" Target="fontTable.xml"/><Relationship Id="rId13" Type="http://schemas.openxmlformats.org/officeDocument/2006/relationships/image" Target="media/image5.jpeg"/><Relationship Id="rId35" Type="http://schemas.openxmlformats.org/officeDocument/2006/relationships/customXml" Target="../customXml/item1.xml"/><Relationship Id="rId12" Type="http://schemas.openxmlformats.org/officeDocument/2006/relationships/image" Target="media/image4.jpeg"/><Relationship Id="rId34" Type="http://schemas.openxmlformats.org/officeDocument/2006/relationships/theme" Target="theme/theme1.xml"/><Relationship Id="rId15" Type="http://schemas.openxmlformats.org/officeDocument/2006/relationships/image" Target="media/image7.jpeg"/><Relationship Id="rId14" Type="http://schemas.openxmlformats.org/officeDocument/2006/relationships/image" Target="media/image6.jpeg"/><Relationship Id="rId17" Type="http://schemas.openxmlformats.org/officeDocument/2006/relationships/image" Target="media/image8.png"/><Relationship Id="rId16" Type="http://schemas.openxmlformats.org/officeDocument/2006/relationships/image" Target="media/image8.jpeg"/><Relationship Id="rId19" Type="http://schemas.openxmlformats.org/officeDocument/2006/relationships/image" Target="media/image9.png"/><Relationship Id="rId18" Type="http://schemas.openxmlformats.org/officeDocument/2006/relationships/image" Target="media/image9.jpeg"/></Relationships>
</file>

<file path=word/_rels/header1.xml.rels><?xml version="1.0" encoding="UTF-8"?>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0316C-BC48-4D0E-86E9-2A36E6C7F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2080</TotalTime>
  <Words>5501</Words>
  <Pages>32</Pages>
  <Characters>31166</Characters>
  <Application>WPS Office</Application>
  <DocSecurity>0</DocSecurity>
  <Paragraphs>475</Paragraphs>
  <ScaleCrop>false</ScaleCrop>
  <LinksUpToDate>false</LinksUpToDate>
  <CharactersWithSpaces>36452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2019-06-13T09:00:00Z</dcterms:created>
  <dc:creator>KE</dc:creator>
  <lastModifiedBy>Redmi Note 8T</lastModifiedBy>
  <lastPrinted>2023-06-26T18:49:00Z</lastPrinted>
  <dcterms:modified xsi:type="dcterms:W3CDTF">2023-06-27T08:31:23Z</dcterms:modified>
  <revision>893</revision>
  <dc:title>PROJEKAT IZ PRAKTIČNE ELEKTRONIKE</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2a88d53881214190bbd2e40119cd267d</vt:lpwstr>
  </property>
</Properties>
</file>