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9B" w:rsidRDefault="00E1319B" w:rsidP="00E1319B">
      <w:pPr>
        <w:tabs>
          <w:tab w:val="left" w:pos="9288"/>
        </w:tabs>
        <w:spacing w:after="0"/>
        <w:jc w:val="right"/>
        <w:rPr>
          <w:rFonts w:ascii="Times New Roman" w:hAnsi="Times New Roman"/>
          <w:bCs/>
          <w:kern w:val="32"/>
          <w:sz w:val="24"/>
          <w:szCs w:val="24"/>
        </w:rPr>
      </w:pPr>
      <w:r>
        <w:rPr>
          <w:rFonts w:ascii="Times New Roman" w:hAnsi="Times New Roman"/>
          <w:bCs/>
          <w:kern w:val="32"/>
          <w:sz w:val="24"/>
          <w:szCs w:val="24"/>
        </w:rPr>
        <w:t>Утверждено</w:t>
      </w:r>
    </w:p>
    <w:p w:rsidR="00E1319B" w:rsidRDefault="00E1319B" w:rsidP="00E1319B">
      <w:pPr>
        <w:tabs>
          <w:tab w:val="left" w:pos="9288"/>
        </w:tabs>
        <w:spacing w:after="0"/>
        <w:jc w:val="right"/>
        <w:rPr>
          <w:rFonts w:ascii="Times New Roman" w:hAnsi="Times New Roman"/>
          <w:bCs/>
          <w:kern w:val="32"/>
          <w:sz w:val="24"/>
          <w:szCs w:val="24"/>
        </w:rPr>
      </w:pPr>
      <w:r>
        <w:rPr>
          <w:rFonts w:ascii="Times New Roman" w:hAnsi="Times New Roman"/>
          <w:bCs/>
          <w:kern w:val="32"/>
          <w:sz w:val="24"/>
          <w:szCs w:val="24"/>
        </w:rPr>
        <w:t>приказом  директора МБОУ СОШ №3</w:t>
      </w:r>
    </w:p>
    <w:p w:rsidR="00DC3857" w:rsidRPr="00DC3857" w:rsidRDefault="00DC3857" w:rsidP="00E1319B">
      <w:pPr>
        <w:tabs>
          <w:tab w:val="left" w:pos="9288"/>
        </w:tabs>
        <w:spacing w:after="0"/>
        <w:jc w:val="right"/>
        <w:rPr>
          <w:rFonts w:ascii="Times New Roman" w:hAnsi="Times New Roman"/>
          <w:bCs/>
          <w:kern w:val="32"/>
          <w:sz w:val="24"/>
          <w:szCs w:val="24"/>
        </w:rPr>
      </w:pPr>
      <w:r w:rsidRPr="00DC3857">
        <w:rPr>
          <w:rFonts w:ascii="Times New Roman" w:hAnsi="Times New Roman"/>
          <w:bCs/>
          <w:kern w:val="32"/>
          <w:sz w:val="24"/>
          <w:szCs w:val="24"/>
        </w:rPr>
        <w:t>от «31» августа 2020 года №113</w:t>
      </w:r>
    </w:p>
    <w:p w:rsidR="00E1319B" w:rsidRPr="00DC3857" w:rsidRDefault="00E1319B" w:rsidP="00E1319B">
      <w:pPr>
        <w:tabs>
          <w:tab w:val="left" w:pos="9288"/>
        </w:tabs>
        <w:spacing w:after="0"/>
        <w:jc w:val="right"/>
        <w:rPr>
          <w:rFonts w:ascii="Times New Roman" w:hAnsi="Times New Roman"/>
          <w:bCs/>
          <w:kern w:val="32"/>
          <w:sz w:val="24"/>
          <w:szCs w:val="24"/>
        </w:rPr>
      </w:pPr>
      <w:r w:rsidRPr="00DC3857">
        <w:rPr>
          <w:rFonts w:ascii="Times New Roman" w:hAnsi="Times New Roman"/>
          <w:bCs/>
          <w:kern w:val="32"/>
          <w:sz w:val="24"/>
          <w:szCs w:val="24"/>
        </w:rPr>
        <w:t>___________Е.В.Кибальникова</w:t>
      </w:r>
    </w:p>
    <w:p w:rsidR="00E1319B" w:rsidRDefault="00E1319B" w:rsidP="00E1319B">
      <w:pPr>
        <w:tabs>
          <w:tab w:val="left" w:pos="9288"/>
        </w:tabs>
        <w:jc w:val="center"/>
        <w:rPr>
          <w:rFonts w:ascii="Calibri" w:hAnsi="Calibri"/>
          <w:sz w:val="28"/>
          <w:szCs w:val="28"/>
          <w:lang w:eastAsia="ar-SA"/>
        </w:rPr>
      </w:pPr>
    </w:p>
    <w:p w:rsidR="00E1319B" w:rsidRDefault="00E1319B" w:rsidP="00E1319B">
      <w:pPr>
        <w:autoSpaceDE w:val="0"/>
        <w:autoSpaceDN w:val="0"/>
        <w:adjustRightInd w:val="0"/>
        <w:jc w:val="center"/>
        <w:rPr>
          <w:b/>
          <w:sz w:val="28"/>
          <w:szCs w:val="28"/>
          <w:lang w:eastAsia="en-US"/>
        </w:rPr>
      </w:pPr>
    </w:p>
    <w:p w:rsidR="00E1319B" w:rsidRDefault="00E1319B" w:rsidP="00E1319B">
      <w:pPr>
        <w:autoSpaceDE w:val="0"/>
        <w:autoSpaceDN w:val="0"/>
        <w:adjustRightInd w:val="0"/>
        <w:rPr>
          <w:b/>
          <w:sz w:val="28"/>
          <w:szCs w:val="28"/>
        </w:rPr>
      </w:pPr>
    </w:p>
    <w:p w:rsidR="00E1319B" w:rsidRDefault="00E1319B" w:rsidP="00E1319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color w:val="000000"/>
          <w:spacing w:val="45"/>
          <w:sz w:val="24"/>
          <w:szCs w:val="24"/>
        </w:rPr>
      </w:pPr>
    </w:p>
    <w:p w:rsidR="00E1319B" w:rsidRDefault="00E1319B" w:rsidP="00E1319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Муниципальное бюджетное общеобразовательное учреждение</w:t>
      </w:r>
    </w:p>
    <w:p w:rsidR="00E1319B" w:rsidRDefault="00E1319B" w:rsidP="00E1319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средняя общеобразовательная школа №3</w:t>
      </w:r>
    </w:p>
    <w:p w:rsidR="00E1319B" w:rsidRDefault="00E1319B" w:rsidP="00E1319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городского округа Пущино Московской области</w:t>
      </w:r>
    </w:p>
    <w:p w:rsidR="00E1319B" w:rsidRDefault="00E1319B" w:rsidP="00E1319B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</w:p>
    <w:p w:rsidR="00E1319B" w:rsidRDefault="00E1319B" w:rsidP="00E1319B">
      <w:pPr>
        <w:autoSpaceDE w:val="0"/>
        <w:autoSpaceDN w:val="0"/>
        <w:adjustRightInd w:val="0"/>
        <w:jc w:val="center"/>
        <w:rPr>
          <w:rFonts w:cs="Calibri"/>
        </w:rPr>
      </w:pPr>
    </w:p>
    <w:p w:rsidR="00E1319B" w:rsidRDefault="00E1319B" w:rsidP="00E1319B">
      <w:pPr>
        <w:autoSpaceDE w:val="0"/>
        <w:autoSpaceDN w:val="0"/>
        <w:adjustRightInd w:val="0"/>
        <w:jc w:val="center"/>
        <w:rPr>
          <w:rFonts w:cs="Calibri"/>
        </w:rPr>
      </w:pPr>
    </w:p>
    <w:p w:rsidR="00E1319B" w:rsidRDefault="00E1319B" w:rsidP="00E1319B">
      <w:pPr>
        <w:autoSpaceDE w:val="0"/>
        <w:autoSpaceDN w:val="0"/>
        <w:adjustRightInd w:val="0"/>
        <w:jc w:val="center"/>
        <w:rPr>
          <w:rFonts w:cs="Calibri"/>
        </w:rPr>
      </w:pPr>
    </w:p>
    <w:p w:rsidR="00E1319B" w:rsidRDefault="00E1319B" w:rsidP="00E1319B">
      <w:pPr>
        <w:autoSpaceDE w:val="0"/>
        <w:autoSpaceDN w:val="0"/>
        <w:adjustRightInd w:val="0"/>
        <w:jc w:val="center"/>
        <w:rPr>
          <w:rFonts w:cs="Calibri"/>
        </w:rPr>
      </w:pPr>
    </w:p>
    <w:p w:rsidR="00E1319B" w:rsidRDefault="00E1319B" w:rsidP="00E1319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РАБОЧАЯ ПРОГРАММА</w:t>
      </w:r>
    </w:p>
    <w:p w:rsidR="00E1319B" w:rsidRDefault="00E1319B" w:rsidP="00E1319B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</w:t>
      </w:r>
      <w:r w:rsidR="00005FE1">
        <w:rPr>
          <w:rFonts w:ascii="Times New Roman" w:hAnsi="Times New Roman"/>
          <w:sz w:val="24"/>
          <w:szCs w:val="24"/>
        </w:rPr>
        <w:t>предмету русский язык</w:t>
      </w:r>
      <w:r>
        <w:rPr>
          <w:rFonts w:ascii="Times New Roman" w:hAnsi="Times New Roman"/>
          <w:sz w:val="24"/>
          <w:szCs w:val="24"/>
        </w:rPr>
        <w:t xml:space="preserve"> (</w:t>
      </w:r>
      <w:r w:rsidR="00A42D39">
        <w:rPr>
          <w:rFonts w:ascii="Times New Roman" w:hAnsi="Times New Roman"/>
          <w:sz w:val="24"/>
          <w:szCs w:val="24"/>
        </w:rPr>
        <w:t>профильный</w:t>
      </w:r>
      <w:r>
        <w:rPr>
          <w:rFonts w:ascii="Times New Roman" w:hAnsi="Times New Roman"/>
          <w:sz w:val="24"/>
          <w:szCs w:val="24"/>
        </w:rPr>
        <w:t xml:space="preserve"> уровень) ФГОС</w:t>
      </w:r>
    </w:p>
    <w:p w:rsidR="00E1319B" w:rsidRDefault="00E1319B" w:rsidP="00E1319B">
      <w:pPr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11</w:t>
      </w:r>
      <w:r w:rsidR="00E92A07">
        <w:rPr>
          <w:rFonts w:ascii="Times New Roman" w:hAnsi="Times New Roman"/>
          <w:sz w:val="24"/>
          <w:szCs w:val="24"/>
        </w:rPr>
        <w:t>Б</w:t>
      </w:r>
      <w:r>
        <w:rPr>
          <w:rFonts w:ascii="Times New Roman" w:hAnsi="Times New Roman"/>
          <w:sz w:val="24"/>
          <w:szCs w:val="24"/>
        </w:rPr>
        <w:t xml:space="preserve"> класса</w:t>
      </w: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1319B" w:rsidRDefault="00E1319B" w:rsidP="00E1319B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E1319B" w:rsidRDefault="00E1319B" w:rsidP="00E1319B">
      <w:pPr>
        <w:spacing w:after="0" w:line="240" w:lineRule="auto"/>
        <w:jc w:val="right"/>
        <w:rPr>
          <w:rFonts w:ascii="Times New Roman" w:hAnsi="Times New Roman"/>
          <w:b/>
          <w:sz w:val="28"/>
          <w:szCs w:val="28"/>
        </w:rPr>
      </w:pPr>
    </w:p>
    <w:p w:rsidR="00E1319B" w:rsidRDefault="00E1319B" w:rsidP="00E131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Составитель:</w:t>
      </w:r>
    </w:p>
    <w:p w:rsidR="00E1319B" w:rsidRDefault="00E92A07" w:rsidP="00E131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Бугаенко Мария Алексеевна</w:t>
      </w: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E1319B" w:rsidRDefault="00E1319B" w:rsidP="00E131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E92A07">
        <w:rPr>
          <w:rFonts w:ascii="Times New Roman" w:hAnsi="Times New Roman"/>
          <w:sz w:val="24"/>
          <w:szCs w:val="24"/>
        </w:rPr>
        <w:t>20</w:t>
      </w:r>
    </w:p>
    <w:p w:rsidR="00E1319B" w:rsidRDefault="00E1319B" w:rsidP="00713B9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00EE2" w:rsidRDefault="00700EE2" w:rsidP="00700EE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43764">
        <w:rPr>
          <w:rFonts w:ascii="Times New Roman" w:hAnsi="Times New Roman" w:cs="Times New Roman"/>
          <w:sz w:val="24"/>
          <w:szCs w:val="24"/>
        </w:rPr>
        <w:lastRenderedPageBreak/>
        <w:t xml:space="preserve">Рабочая программа по литературе для 11 класса составлена </w:t>
      </w:r>
      <w:r>
        <w:rPr>
          <w:rFonts w:ascii="Times New Roman" w:hAnsi="Times New Roman" w:cs="Times New Roman"/>
          <w:sz w:val="24"/>
          <w:szCs w:val="24"/>
        </w:rPr>
        <w:t>на основе:</w:t>
      </w:r>
    </w:p>
    <w:p w:rsidR="00700EE2" w:rsidRPr="00483EC5" w:rsidRDefault="00700EE2" w:rsidP="00700EE2">
      <w:pPr>
        <w:pStyle w:val="a9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83EC5">
        <w:rPr>
          <w:rFonts w:ascii="Times New Roman" w:hAnsi="Times New Roman" w:cs="Times New Roman"/>
          <w:sz w:val="24"/>
          <w:szCs w:val="24"/>
        </w:rPr>
        <w:t>Федерального государственного образовательного стандарта;</w:t>
      </w:r>
    </w:p>
    <w:p w:rsidR="00700EE2" w:rsidRPr="00483EC5" w:rsidRDefault="00700EE2" w:rsidP="00700EE2">
      <w:pPr>
        <w:pStyle w:val="a9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83EC5">
        <w:rPr>
          <w:rFonts w:ascii="Times New Roman" w:hAnsi="Times New Roman" w:cs="Times New Roman"/>
          <w:sz w:val="24"/>
          <w:szCs w:val="24"/>
        </w:rPr>
        <w:t>приказа Минобрнауки России «О внесении изменений в ФГОС ООО» от 31.12.2015 года №1577;</w:t>
      </w:r>
    </w:p>
    <w:p w:rsidR="00700EE2" w:rsidRPr="00483EC5" w:rsidRDefault="00700EE2" w:rsidP="00700EE2">
      <w:pPr>
        <w:pStyle w:val="a9"/>
        <w:numPr>
          <w:ilvl w:val="0"/>
          <w:numId w:val="17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83EC5">
        <w:rPr>
          <w:rFonts w:ascii="Times New Roman" w:hAnsi="Times New Roman" w:cs="Times New Roman"/>
          <w:sz w:val="24"/>
          <w:szCs w:val="24"/>
        </w:rPr>
        <w:t>основной образовательной программы МБОУ СОШ № 3 г.о. Пущино Московской области ООО;</w:t>
      </w:r>
    </w:p>
    <w:p w:rsidR="00700EE2" w:rsidRPr="00700EE2" w:rsidRDefault="00700EE2" w:rsidP="00700EE2">
      <w:pPr>
        <w:pStyle w:val="a9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0EE2">
        <w:rPr>
          <w:rFonts w:ascii="Times New Roman" w:hAnsi="Times New Roman" w:cs="Times New Roman"/>
          <w:sz w:val="24"/>
          <w:szCs w:val="24"/>
        </w:rPr>
        <w:t>авторской программы по курсу «Русский язык» под редакцией В.В.Бабайцевой, М.: Дрофа, 2016.</w:t>
      </w:r>
    </w:p>
    <w:p w:rsidR="00700EE2" w:rsidRPr="00D65CCD" w:rsidRDefault="00700EE2" w:rsidP="00700EE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65CCD">
        <w:rPr>
          <w:rFonts w:ascii="Times New Roman" w:hAnsi="Times New Roman" w:cs="Times New Roman"/>
          <w:sz w:val="24"/>
          <w:szCs w:val="24"/>
        </w:rPr>
        <w:t>В соответствии с учебным планом школы на 20</w:t>
      </w:r>
      <w:r w:rsidR="00B72183">
        <w:rPr>
          <w:rFonts w:ascii="Times New Roman" w:hAnsi="Times New Roman" w:cs="Times New Roman"/>
          <w:sz w:val="24"/>
          <w:szCs w:val="24"/>
        </w:rPr>
        <w:t>20</w:t>
      </w:r>
      <w:r w:rsidRPr="00D65CCD">
        <w:rPr>
          <w:rFonts w:ascii="Times New Roman" w:hAnsi="Times New Roman" w:cs="Times New Roman"/>
          <w:sz w:val="24"/>
          <w:szCs w:val="24"/>
        </w:rPr>
        <w:t>-202</w:t>
      </w:r>
      <w:r w:rsidR="00B72183">
        <w:rPr>
          <w:rFonts w:ascii="Times New Roman" w:hAnsi="Times New Roman" w:cs="Times New Roman"/>
          <w:sz w:val="24"/>
          <w:szCs w:val="24"/>
        </w:rPr>
        <w:t>1</w:t>
      </w:r>
      <w:r w:rsidRPr="00D65CCD">
        <w:rPr>
          <w:rFonts w:ascii="Times New Roman" w:hAnsi="Times New Roman" w:cs="Times New Roman"/>
          <w:sz w:val="24"/>
          <w:szCs w:val="24"/>
        </w:rPr>
        <w:t xml:space="preserve"> учебный год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D65CCD">
        <w:rPr>
          <w:rFonts w:ascii="Times New Roman" w:hAnsi="Times New Roman" w:cs="Times New Roman"/>
          <w:sz w:val="24"/>
          <w:szCs w:val="24"/>
        </w:rPr>
        <w:t>абочая программа рассчитана на 102 часа в год, 34 учебные недели (3 часа в неделю).</w:t>
      </w:r>
    </w:p>
    <w:p w:rsidR="00700EE2" w:rsidRPr="00D65CCD" w:rsidRDefault="00700EE2" w:rsidP="00700EE2">
      <w:pPr>
        <w:spacing w:after="1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0EE2" w:rsidRPr="006A558F" w:rsidRDefault="00700EE2" w:rsidP="00700EE2">
      <w:pPr>
        <w:pStyle w:val="af"/>
        <w:jc w:val="center"/>
        <w:rPr>
          <w:rFonts w:ascii="Times New Roman" w:hAnsi="Times New Roman"/>
          <w:b/>
          <w:sz w:val="24"/>
          <w:szCs w:val="24"/>
        </w:rPr>
      </w:pPr>
      <w:r w:rsidRPr="006A558F">
        <w:rPr>
          <w:rFonts w:ascii="Times New Roman" w:hAnsi="Times New Roman"/>
          <w:b/>
          <w:sz w:val="24"/>
          <w:szCs w:val="24"/>
        </w:rPr>
        <w:t>1. Планируемые предметные результаты освоения учебного предмета.</w:t>
      </w:r>
    </w:p>
    <w:p w:rsidR="00700EE2" w:rsidRDefault="00700EE2" w:rsidP="00700EE2">
      <w:pPr>
        <w:pStyle w:val="Default"/>
        <w:spacing w:line="276" w:lineRule="auto"/>
        <w:ind w:left="-567" w:firstLine="710"/>
        <w:contextualSpacing/>
        <w:jc w:val="both"/>
        <w:rPr>
          <w:b/>
          <w:bCs/>
          <w:iCs/>
        </w:rPr>
      </w:pPr>
    </w:p>
    <w:p w:rsidR="00700EE2" w:rsidRPr="005B26E8" w:rsidRDefault="00700EE2" w:rsidP="00700EE2">
      <w:pPr>
        <w:pStyle w:val="af"/>
        <w:jc w:val="both"/>
        <w:rPr>
          <w:rFonts w:ascii="Times New Roman" w:hAnsi="Times New Roman"/>
          <w:sz w:val="24"/>
          <w:szCs w:val="24"/>
        </w:rPr>
      </w:pPr>
      <w:r w:rsidRPr="005B26E8">
        <w:rPr>
          <w:rFonts w:ascii="Times New Roman" w:hAnsi="Times New Roman"/>
          <w:iCs/>
          <w:sz w:val="24"/>
          <w:szCs w:val="24"/>
        </w:rPr>
        <w:t>В результате освоения учебного предмета в 1</w:t>
      </w:r>
      <w:r>
        <w:rPr>
          <w:rFonts w:ascii="Times New Roman" w:hAnsi="Times New Roman"/>
          <w:iCs/>
          <w:sz w:val="24"/>
          <w:szCs w:val="24"/>
        </w:rPr>
        <w:t>1</w:t>
      </w:r>
      <w:r w:rsidRPr="005B26E8">
        <w:rPr>
          <w:rFonts w:ascii="Times New Roman" w:hAnsi="Times New Roman"/>
          <w:iCs/>
          <w:sz w:val="24"/>
          <w:szCs w:val="24"/>
        </w:rPr>
        <w:t xml:space="preserve"> классе на уровне СОО </w:t>
      </w:r>
      <w:r w:rsidRPr="005B26E8">
        <w:rPr>
          <w:rFonts w:ascii="Times New Roman" w:hAnsi="Times New Roman"/>
          <w:b/>
          <w:iCs/>
          <w:sz w:val="24"/>
          <w:szCs w:val="24"/>
          <w:u w:val="single"/>
        </w:rPr>
        <w:t>о</w:t>
      </w:r>
      <w:r w:rsidRPr="005B26E8">
        <w:rPr>
          <w:rFonts w:ascii="Times New Roman" w:hAnsi="Times New Roman"/>
          <w:b/>
          <w:sz w:val="24"/>
          <w:szCs w:val="24"/>
          <w:u w:val="single"/>
        </w:rPr>
        <w:t>бучающий научится</w:t>
      </w:r>
      <w:r w:rsidRPr="005B26E8">
        <w:rPr>
          <w:rFonts w:ascii="Times New Roman" w:hAnsi="Times New Roman"/>
          <w:sz w:val="24"/>
          <w:szCs w:val="24"/>
        </w:rPr>
        <w:t>: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владеть основными нормами русского литературного языка (орфоэпическими, лексическими, грамматическими, орфографическими, пунктуационными), нормами речевого этикета;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использовать их в своей речевой практике при создании устных и письменных высказываний;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проводить различные виды анализа слова (фонетического, морфемного, словообразовательного, лексического, морфологического);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выполнять синтаксический анализ словосочетания и предложения;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использовать выразительные средства языка при составлении устных и письменных высказываний;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участвовать в речевом общении, соблюдая норму речевого этикета;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выступать перед аудиторий сверстников с небольшими сообщениями, докладами;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воспроизводить прослушанный или прочитанный текст с разной степенью свернутости (в виде подробного и сжатого изложения);</w:t>
      </w:r>
    </w:p>
    <w:p w:rsidR="00700EE2" w:rsidRPr="000A511C" w:rsidRDefault="00700EE2" w:rsidP="000A511C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0A511C">
        <w:rPr>
          <w:rStyle w:val="c0"/>
          <w:rFonts w:eastAsiaTheme="minorHAnsi"/>
        </w:rPr>
        <w:t>свободно, правильно излагать свои мысли в устной и письменной форме.</w:t>
      </w:r>
    </w:p>
    <w:p w:rsidR="007D3B24" w:rsidRPr="00700EE2" w:rsidRDefault="007D3B24" w:rsidP="007D3B24">
      <w:pPr>
        <w:pStyle w:val="Default"/>
        <w:spacing w:line="276" w:lineRule="auto"/>
        <w:ind w:left="-567" w:firstLine="851"/>
        <w:jc w:val="both"/>
        <w:rPr>
          <w:b/>
        </w:rPr>
      </w:pPr>
    </w:p>
    <w:p w:rsidR="00700EE2" w:rsidRPr="005B26E8" w:rsidRDefault="00700EE2" w:rsidP="00700EE2">
      <w:pPr>
        <w:pStyle w:val="af"/>
        <w:jc w:val="both"/>
        <w:rPr>
          <w:rFonts w:ascii="Times New Roman" w:hAnsi="Times New Roman"/>
          <w:sz w:val="24"/>
          <w:szCs w:val="24"/>
        </w:rPr>
      </w:pPr>
      <w:r w:rsidRPr="005B26E8">
        <w:rPr>
          <w:rFonts w:ascii="Times New Roman" w:hAnsi="Times New Roman"/>
          <w:b/>
          <w:sz w:val="24"/>
          <w:szCs w:val="24"/>
          <w:u w:val="single"/>
        </w:rPr>
        <w:t>Обучающий получит возможность научиться</w:t>
      </w:r>
      <w:r w:rsidRPr="005B26E8">
        <w:rPr>
          <w:rFonts w:ascii="Times New Roman" w:hAnsi="Times New Roman"/>
          <w:sz w:val="24"/>
          <w:szCs w:val="24"/>
        </w:rPr>
        <w:t xml:space="preserve">: </w:t>
      </w:r>
    </w:p>
    <w:p w:rsidR="00700EE2" w:rsidRPr="00F8681D" w:rsidRDefault="00700EE2" w:rsidP="00700EE2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F8681D">
        <w:rPr>
          <w:rStyle w:val="c0"/>
          <w:rFonts w:eastAsiaTheme="minorHAnsi"/>
        </w:rPr>
        <w:t>использовать в своей исследовательской и проектной</w:t>
      </w:r>
      <w:r>
        <w:rPr>
          <w:rStyle w:val="c0"/>
          <w:rFonts w:eastAsiaTheme="minorHAnsi"/>
        </w:rPr>
        <w:t xml:space="preserve"> </w:t>
      </w:r>
      <w:r w:rsidRPr="00F8681D">
        <w:rPr>
          <w:rStyle w:val="c0"/>
          <w:rFonts w:eastAsiaTheme="minorHAnsi"/>
        </w:rPr>
        <w:t xml:space="preserve">деятельности ресурсы современного </w:t>
      </w:r>
      <w:r>
        <w:rPr>
          <w:rStyle w:val="c0"/>
          <w:rFonts w:eastAsiaTheme="minorHAnsi"/>
        </w:rPr>
        <w:t>языкового</w:t>
      </w:r>
      <w:r w:rsidRPr="00F8681D">
        <w:rPr>
          <w:rStyle w:val="c0"/>
          <w:rFonts w:eastAsiaTheme="minorHAnsi"/>
        </w:rPr>
        <w:t xml:space="preserve"> процесса и научной</w:t>
      </w:r>
      <w:r>
        <w:rPr>
          <w:rStyle w:val="c0"/>
          <w:rFonts w:eastAsiaTheme="minorHAnsi"/>
        </w:rPr>
        <w:t xml:space="preserve"> </w:t>
      </w:r>
      <w:r w:rsidRPr="00F8681D">
        <w:rPr>
          <w:rStyle w:val="c0"/>
          <w:rFonts w:eastAsiaTheme="minorHAnsi"/>
        </w:rPr>
        <w:t>жизни филологического сообщества, в том числе в сети Интернет;</w:t>
      </w:r>
    </w:p>
    <w:p w:rsidR="00700EE2" w:rsidRPr="00F8681D" w:rsidRDefault="00700EE2" w:rsidP="00700EE2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F8681D">
        <w:rPr>
          <w:rStyle w:val="c0"/>
          <w:rFonts w:eastAsiaTheme="minorHAnsi"/>
        </w:rPr>
        <w:t xml:space="preserve"> опираться в своей деятельности на ведущие </w:t>
      </w:r>
      <w:r>
        <w:rPr>
          <w:rStyle w:val="c0"/>
          <w:rFonts w:eastAsiaTheme="minorHAnsi"/>
        </w:rPr>
        <w:t>работы языковедов, в том числе современные;</w:t>
      </w:r>
    </w:p>
    <w:p w:rsidR="00700EE2" w:rsidRPr="00F8681D" w:rsidRDefault="00700EE2" w:rsidP="00700EE2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F8681D">
        <w:rPr>
          <w:rStyle w:val="c0"/>
          <w:rFonts w:eastAsiaTheme="minorHAnsi"/>
        </w:rPr>
        <w:t>принимать участие в научных и творческих мероприятиях(конференциях, конкурсах, летних школах и пр.) для молодых ученых в</w:t>
      </w:r>
      <w:r>
        <w:rPr>
          <w:rStyle w:val="c0"/>
          <w:rFonts w:eastAsiaTheme="minorHAnsi"/>
        </w:rPr>
        <w:t xml:space="preserve"> </w:t>
      </w:r>
      <w:r w:rsidRPr="00F8681D">
        <w:rPr>
          <w:rStyle w:val="c0"/>
          <w:rFonts w:eastAsiaTheme="minorHAnsi"/>
        </w:rPr>
        <w:t>различных ролях (докладчик, содокладчик, дискутант и др.), представляя</w:t>
      </w:r>
      <w:r>
        <w:rPr>
          <w:rStyle w:val="c0"/>
          <w:rFonts w:eastAsiaTheme="minorHAnsi"/>
        </w:rPr>
        <w:t xml:space="preserve"> </w:t>
      </w:r>
      <w:r w:rsidRPr="00F8681D">
        <w:rPr>
          <w:rStyle w:val="c0"/>
          <w:rFonts w:eastAsiaTheme="minorHAnsi"/>
        </w:rPr>
        <w:t>результаты своих исследований в виде научных докладов и статей</w:t>
      </w:r>
      <w:r>
        <w:rPr>
          <w:rStyle w:val="c0"/>
          <w:rFonts w:eastAsiaTheme="minorHAnsi"/>
        </w:rPr>
        <w:t>.</w:t>
      </w:r>
    </w:p>
    <w:p w:rsidR="00700EE2" w:rsidRPr="00700EE2" w:rsidRDefault="00700EE2" w:rsidP="007D3B24">
      <w:pPr>
        <w:pStyle w:val="Default"/>
        <w:spacing w:line="276" w:lineRule="auto"/>
        <w:ind w:left="-567" w:firstLine="851"/>
        <w:jc w:val="both"/>
        <w:rPr>
          <w:b/>
        </w:rPr>
      </w:pPr>
    </w:p>
    <w:p w:rsidR="007D3B24" w:rsidRPr="00AD26FB" w:rsidRDefault="007D3B24" w:rsidP="007D3B24">
      <w:pPr>
        <w:pStyle w:val="Default"/>
        <w:spacing w:line="276" w:lineRule="auto"/>
        <w:ind w:left="-567" w:firstLine="851"/>
        <w:jc w:val="both"/>
        <w:rPr>
          <w:b/>
          <w:bCs/>
          <w:iCs/>
        </w:rPr>
      </w:pPr>
      <w:r w:rsidRPr="00AD26FB">
        <w:rPr>
          <w:b/>
        </w:rPr>
        <w:t>Личностные результаты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Бережное отношение к русскому языку как неотъемлемой части русской культуры, как основе гражданской идентичности; потребность сохранить чистоту русского языка как явления национальной культуры;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Уважение к своему народу, его прошлому, отраженному в языке;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lastRenderedPageBreak/>
        <w:t>Осознание роли русского языка как государственного языка Российской Федерации и языка межнационального общения;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Осознание своего места в поликультурном мире;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Сформированность мировоззрения, соответствующего современному уровню развития гуманитарной науки; готовность участвовать в диалоге культур;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Потребность саморазвития, в том числе речевого, понимание роли языка в процессах познания;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Готовность к самостоятельной творческой и ответственной деятельности;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Готовность и способность вести диалог с другими людьми; сформированность навыков сотрудничества;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Эстетическое отношение к языку и речи, осознание их выразительных возможностей;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Нравственное сознание и поведение на основе общечеловеческих ценностей.</w:t>
      </w:r>
    </w:p>
    <w:p w:rsidR="007D3B24" w:rsidRPr="00E92A07" w:rsidRDefault="007D3B24" w:rsidP="007D3B24">
      <w:pPr>
        <w:pStyle w:val="Default"/>
        <w:spacing w:line="276" w:lineRule="auto"/>
        <w:ind w:left="-567" w:firstLine="851"/>
        <w:jc w:val="both"/>
        <w:rPr>
          <w:b/>
          <w:bCs/>
          <w:iCs/>
        </w:rPr>
      </w:pPr>
    </w:p>
    <w:p w:rsidR="00700EE2" w:rsidRPr="00700EE2" w:rsidRDefault="00700EE2" w:rsidP="007D3B24">
      <w:pPr>
        <w:pStyle w:val="Default"/>
        <w:spacing w:line="276" w:lineRule="auto"/>
        <w:ind w:left="-567" w:firstLine="851"/>
        <w:jc w:val="both"/>
        <w:rPr>
          <w:b/>
          <w:bCs/>
          <w:iCs/>
        </w:rPr>
      </w:pPr>
      <w:r>
        <w:rPr>
          <w:b/>
          <w:bCs/>
          <w:iCs/>
        </w:rPr>
        <w:t>Метапредметные результаты</w:t>
      </w:r>
    </w:p>
    <w:p w:rsidR="007D3B24" w:rsidRDefault="007D3B24" w:rsidP="007D3B24">
      <w:pPr>
        <w:pStyle w:val="Default"/>
        <w:spacing w:line="276" w:lineRule="auto"/>
        <w:ind w:left="-567" w:firstLine="851"/>
        <w:jc w:val="both"/>
        <w:rPr>
          <w:b/>
          <w:bCs/>
          <w:iCs/>
        </w:rPr>
      </w:pPr>
      <w:r w:rsidRPr="002A7CF2">
        <w:rPr>
          <w:b/>
          <w:bCs/>
          <w:iCs/>
        </w:rPr>
        <w:t>Регулятивные универсальные учебные действия.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планировать пути достижения цели;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устанавливать целевые приоритеты;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оценивать уровень владения тем или иным учебным действием (отвечать на вопрос «что я не знаю и не умею?»).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учитывать условия выполнения учебной задачи;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выделять альтернативные способы достижения цели;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осуществлять итоговый контроль деятельности («что сделано») и пооперационный контроль («как выполнена каждая операция, входящая в состав учебного действия»). </w:t>
      </w:r>
    </w:p>
    <w:p w:rsidR="007D3B24" w:rsidRPr="00AD26FB" w:rsidRDefault="007D3B24" w:rsidP="007D3B24">
      <w:pPr>
        <w:spacing w:after="0"/>
        <w:ind w:left="-567"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3B24" w:rsidRPr="002A7CF2" w:rsidRDefault="007D3B24" w:rsidP="007D3B24">
      <w:pPr>
        <w:pStyle w:val="Default"/>
        <w:spacing w:line="276" w:lineRule="auto"/>
        <w:ind w:left="-567" w:firstLine="851"/>
        <w:jc w:val="both"/>
      </w:pPr>
      <w:r w:rsidRPr="002A7CF2">
        <w:rPr>
          <w:b/>
          <w:bCs/>
          <w:iCs/>
        </w:rPr>
        <w:t xml:space="preserve">Коммуникативные универсальные учебные действия.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устанавливать и вырабатывать разные точки зрения;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аргументировать свою точку зрения;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задавать вопросы;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осуществлять контроль;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составлять план текста.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продуктивно разрешать конфликты на основе учёта интересов и позиций всех участников, поиска и оценки альтернативных способов разрешения конфликтов; договариваться и приходить к общему решению в совместной деятельности;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брать на себя инициативу в организации совместного действия (деловое лидерство). </w:t>
      </w:r>
    </w:p>
    <w:p w:rsidR="007D3B24" w:rsidRPr="002A7CF2" w:rsidRDefault="007D3B24" w:rsidP="007D3B24">
      <w:pPr>
        <w:pStyle w:val="Default"/>
        <w:spacing w:line="276" w:lineRule="auto"/>
        <w:ind w:left="-567" w:firstLine="851"/>
        <w:jc w:val="both"/>
        <w:rPr>
          <w:b/>
          <w:bCs/>
          <w:iCs/>
        </w:rPr>
      </w:pPr>
    </w:p>
    <w:p w:rsidR="007D3B24" w:rsidRPr="002A7CF2" w:rsidRDefault="007D3B24" w:rsidP="007D3B24">
      <w:pPr>
        <w:pStyle w:val="Default"/>
        <w:spacing w:line="276" w:lineRule="auto"/>
        <w:ind w:left="-567" w:firstLine="851"/>
        <w:jc w:val="both"/>
      </w:pPr>
      <w:r w:rsidRPr="002A7CF2">
        <w:rPr>
          <w:b/>
          <w:bCs/>
          <w:iCs/>
        </w:rPr>
        <w:t xml:space="preserve">Познавательные универсальные учебные действия.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пользоваться знаками, символами, таблицами, схемами, приведенными в учебной литературе; строить сообщение в устной форме;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находить в материалах учебника ответ на заданный вопрос;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ориентироваться на возможное разнообразие способов решения учебной задачи;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анализировать изучаемые объекты с выделением существенных и несущественных признаков;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анализировать объекты с выделением существенных и несущественных признаков (в коллективной организации деятельности);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осуществлять синтез как составление целого из частей;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lastRenderedPageBreak/>
        <w:t xml:space="preserve">проводить сравнение, классификацию изученных объектов по самостоятельно выделенным основаниям (критериям) при указании количества групп;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устанавливать причинно-следственные связи в изучаемом круге явлений;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проводить аналогии между изучаемым материалом и собственным опытом.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выделять информацию из сообщений разных видов в соответствии с учебной задачей;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осуществлять запись (фиксацию) указанной учителем информации об изучаемом языковом факте; </w:t>
      </w:r>
    </w:p>
    <w:p w:rsidR="007D3B24" w:rsidRPr="00330783" w:rsidRDefault="00102070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>проводить сравнение</w:t>
      </w:r>
      <w:r w:rsidR="007D3B24" w:rsidRPr="00330783">
        <w:rPr>
          <w:rStyle w:val="c0"/>
          <w:rFonts w:eastAsiaTheme="minorHAnsi"/>
        </w:rPr>
        <w:t xml:space="preserve"> и классификацию изученных объектов по самостоятельно выделенным основаниям (критериям) при указании и без указания количества групп; </w:t>
      </w:r>
    </w:p>
    <w:p w:rsidR="007D3B24" w:rsidRPr="00330783" w:rsidRDefault="007D3B24" w:rsidP="00330783">
      <w:pPr>
        <w:pStyle w:val="c5"/>
        <w:numPr>
          <w:ilvl w:val="0"/>
          <w:numId w:val="18"/>
        </w:numPr>
        <w:spacing w:before="0" w:beforeAutospacing="0" w:after="0" w:afterAutospacing="0"/>
        <w:ind w:left="-567" w:right="284" w:firstLine="709"/>
        <w:rPr>
          <w:rStyle w:val="c0"/>
          <w:rFonts w:eastAsiaTheme="minorHAnsi"/>
        </w:rPr>
      </w:pPr>
      <w:r w:rsidRPr="00330783">
        <w:rPr>
          <w:rStyle w:val="c0"/>
          <w:rFonts w:eastAsiaTheme="minorHAnsi"/>
        </w:rPr>
        <w:t xml:space="preserve">обобщать (выводить общее для целого ряда единичных объектов). </w:t>
      </w:r>
    </w:p>
    <w:p w:rsidR="007D3B24" w:rsidRPr="002A7CF2" w:rsidRDefault="007D3B24" w:rsidP="007D3B24">
      <w:pPr>
        <w:pStyle w:val="Default"/>
        <w:spacing w:line="276" w:lineRule="auto"/>
        <w:ind w:left="-567" w:firstLine="851"/>
        <w:jc w:val="both"/>
        <w:rPr>
          <w:b/>
          <w:bCs/>
          <w:iCs/>
        </w:rPr>
      </w:pPr>
    </w:p>
    <w:p w:rsidR="00CC4DC4" w:rsidRPr="004F28C2" w:rsidRDefault="00CC4DC4" w:rsidP="00CC4DC4">
      <w:pPr>
        <w:pStyle w:val="af"/>
        <w:jc w:val="center"/>
        <w:rPr>
          <w:rFonts w:ascii="Times New Roman" w:hAnsi="Times New Roman"/>
          <w:b/>
          <w:sz w:val="24"/>
          <w:szCs w:val="24"/>
        </w:rPr>
      </w:pPr>
      <w:r w:rsidRPr="004F28C2">
        <w:rPr>
          <w:rFonts w:ascii="Times New Roman" w:hAnsi="Times New Roman"/>
          <w:b/>
          <w:sz w:val="24"/>
          <w:szCs w:val="24"/>
        </w:rPr>
        <w:t>2. Содержание учебного предмета, количество часов, отводимых на освоение темы, основные виды учебной деятельности</w:t>
      </w:r>
    </w:p>
    <w:p w:rsidR="007D3B24" w:rsidRPr="002A7CF2" w:rsidRDefault="007D3B24" w:rsidP="007D3B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a"/>
        <w:tblW w:w="0" w:type="auto"/>
        <w:tblInd w:w="-459" w:type="dxa"/>
        <w:tblLayout w:type="fixed"/>
        <w:tblLook w:val="04A0"/>
      </w:tblPr>
      <w:tblGrid>
        <w:gridCol w:w="851"/>
        <w:gridCol w:w="3260"/>
        <w:gridCol w:w="992"/>
        <w:gridCol w:w="4927"/>
      </w:tblGrid>
      <w:tr w:rsidR="007D3B24" w:rsidRPr="002A7CF2" w:rsidTr="00CC4DC4">
        <w:tc>
          <w:tcPr>
            <w:tcW w:w="851" w:type="dxa"/>
          </w:tcPr>
          <w:p w:rsidR="007D3B24" w:rsidRPr="002A7CF2" w:rsidRDefault="007D3B24" w:rsidP="007D3B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CF2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260" w:type="dxa"/>
          </w:tcPr>
          <w:p w:rsidR="007D3B24" w:rsidRPr="002A7CF2" w:rsidRDefault="00CC4DC4" w:rsidP="007D3B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</w:t>
            </w:r>
          </w:p>
        </w:tc>
        <w:tc>
          <w:tcPr>
            <w:tcW w:w="992" w:type="dxa"/>
          </w:tcPr>
          <w:p w:rsidR="007D3B24" w:rsidRPr="002A7CF2" w:rsidRDefault="007D3B24" w:rsidP="007D3B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CF2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2A7CF2">
              <w:rPr>
                <w:rFonts w:ascii="Times New Roman" w:hAnsi="Times New Roman" w:cs="Times New Roman"/>
                <w:sz w:val="24"/>
                <w:szCs w:val="24"/>
              </w:rPr>
              <w:t>о часов</w:t>
            </w:r>
          </w:p>
        </w:tc>
        <w:tc>
          <w:tcPr>
            <w:tcW w:w="4927" w:type="dxa"/>
          </w:tcPr>
          <w:p w:rsidR="007D3B24" w:rsidRPr="002A7CF2" w:rsidRDefault="007D3B24" w:rsidP="007D3B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A7CF2">
              <w:rPr>
                <w:rFonts w:ascii="Times New Roman" w:hAnsi="Times New Roman" w:cs="Times New Roman"/>
                <w:sz w:val="24"/>
                <w:szCs w:val="24"/>
              </w:rPr>
              <w:t>Характеристика видов деятельности</w:t>
            </w:r>
          </w:p>
        </w:tc>
      </w:tr>
      <w:tr w:rsidR="007D3B24" w:rsidRPr="001F1A9A" w:rsidTr="00CC4DC4">
        <w:trPr>
          <w:trHeight w:val="675"/>
        </w:trPr>
        <w:tc>
          <w:tcPr>
            <w:tcW w:w="851" w:type="dxa"/>
          </w:tcPr>
          <w:p w:rsidR="007D3B24" w:rsidRPr="001F1A9A" w:rsidRDefault="007D3B2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:rsidR="007D3B24" w:rsidRPr="001F1A9A" w:rsidRDefault="007D3B24" w:rsidP="007D3B2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Введение.</w:t>
            </w:r>
          </w:p>
          <w:p w:rsidR="007D3B24" w:rsidRPr="001F1A9A" w:rsidRDefault="007D3B24" w:rsidP="007D3B2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Роль языка в жизни общества.</w:t>
            </w:r>
          </w:p>
        </w:tc>
        <w:tc>
          <w:tcPr>
            <w:tcW w:w="992" w:type="dxa"/>
          </w:tcPr>
          <w:p w:rsidR="007D3B24" w:rsidRPr="001F1A9A" w:rsidRDefault="007D3B2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:rsidR="007D3B24" w:rsidRPr="001F1A9A" w:rsidRDefault="007D3B24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проявлять речевые действия: использовать  языковые средства для отображения в форме речевых высказываний своих чувств, мыслей, побуждений.</w:t>
            </w:r>
          </w:p>
          <w:p w:rsidR="007D3B24" w:rsidRPr="001F1A9A" w:rsidRDefault="007D3B24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объяснять языковые явления, процессы, связи и отношения, выявляемые в ходе выполнения лингвистических задач.</w:t>
            </w:r>
          </w:p>
          <w:p w:rsidR="007D3B24" w:rsidRPr="001F1A9A" w:rsidRDefault="007A36B5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7D3B24" w:rsidRPr="001F1A9A">
              <w:rPr>
                <w:rFonts w:ascii="Times New Roman" w:hAnsi="Times New Roman" w:cs="Times New Roman"/>
                <w:sz w:val="24"/>
                <w:szCs w:val="24"/>
              </w:rPr>
              <w:t>сознавать место лингвистики в кругу научных филологических дисциплин. Иметь представление об основных методах изучения языка, о функциях языка.</w:t>
            </w:r>
          </w:p>
        </w:tc>
      </w:tr>
      <w:tr w:rsidR="007D3B24" w:rsidRPr="001F1A9A" w:rsidTr="00CC4DC4">
        <w:trPr>
          <w:trHeight w:val="2116"/>
        </w:trPr>
        <w:tc>
          <w:tcPr>
            <w:tcW w:w="851" w:type="dxa"/>
          </w:tcPr>
          <w:p w:rsidR="007D3B24" w:rsidRPr="001F1A9A" w:rsidRDefault="007D3B2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:rsidR="007D3B24" w:rsidRDefault="007D3B24" w:rsidP="007D3B2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Вспомним изученное</w:t>
            </w:r>
            <w:r w:rsidR="00CC4D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BE0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единицы языка. </w:t>
            </w:r>
          </w:p>
          <w:p w:rsidR="00CC4DC4" w:rsidRPr="00701BE0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Язык, речь, слово.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Русский литературный язык и его нормы. Орфоэпические, лексические, морфологические нормы. Синтаксические нормы.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1BE0">
              <w:rPr>
                <w:rFonts w:ascii="Times New Roman" w:hAnsi="Times New Roman" w:cs="Times New Roman"/>
                <w:sz w:val="24"/>
                <w:szCs w:val="24"/>
              </w:rPr>
              <w:t>Основные разделы науки о языке: фонетика, морфемика, словообразование, лексикология, фразеология, морфология, синтаксис, орфография и пунктуация.</w:t>
            </w:r>
          </w:p>
          <w:p w:rsidR="00CC4DC4" w:rsidRPr="00513E8B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Развитие речи (далее </w:t>
            </w: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Р.Р.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).Устное сообщение</w:t>
            </w:r>
            <w:r w:rsidRPr="00D763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</w:p>
          <w:p w:rsidR="00CC4DC4" w:rsidRPr="001F1A9A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Контрольная работа (далее </w:t>
            </w: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К.Р.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Контрольный диктант 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№ 1 с грамматическим заданием.</w:t>
            </w:r>
          </w:p>
        </w:tc>
        <w:tc>
          <w:tcPr>
            <w:tcW w:w="992" w:type="dxa"/>
          </w:tcPr>
          <w:p w:rsidR="007D3B24" w:rsidRPr="001F1A9A" w:rsidRDefault="007D3B2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4927" w:type="dxa"/>
          </w:tcPr>
          <w:p w:rsidR="007D3B24" w:rsidRPr="001F1A9A" w:rsidRDefault="007A36B5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D3B24" w:rsidRPr="001F1A9A">
              <w:rPr>
                <w:rFonts w:ascii="Times New Roman" w:hAnsi="Times New Roman" w:cs="Times New Roman"/>
                <w:sz w:val="24"/>
                <w:szCs w:val="24"/>
              </w:rPr>
              <w:t>ладеть монологической и диалогической формами речи в соответствии с орфоэпическими нормами родного языка.</w:t>
            </w:r>
          </w:p>
          <w:p w:rsidR="007D3B24" w:rsidRPr="001F1A9A" w:rsidRDefault="00CC4DC4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</w:t>
            </w:r>
            <w:r w:rsidR="007D3B24" w:rsidRPr="001F1A9A">
              <w:rPr>
                <w:rFonts w:ascii="Times New Roman" w:hAnsi="Times New Roman" w:cs="Times New Roman"/>
                <w:sz w:val="24"/>
                <w:szCs w:val="24"/>
              </w:rPr>
              <w:t>пределять новый уровень отношения к самому себе как субъекту деятельности.</w:t>
            </w:r>
          </w:p>
          <w:p w:rsidR="007D3B24" w:rsidRPr="001F1A9A" w:rsidRDefault="007D3B24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объяснять языковые явления, процессы, связи и отношения, выявляемые в ходе  решения  лингвистической задачи.</w:t>
            </w:r>
          </w:p>
          <w:p w:rsidR="007D3B24" w:rsidRPr="001F1A9A" w:rsidRDefault="007D3B24" w:rsidP="007A36B5">
            <w:pPr>
              <w:spacing w:line="276" w:lineRule="auto"/>
              <w:ind w:firstLine="31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t>опознавать языковые единицы; определять функции языка; научатся составлять цитатный план, анализировать текст научно-популярного жанра</w:t>
            </w:r>
          </w:p>
        </w:tc>
      </w:tr>
      <w:tr w:rsidR="007D3B24" w:rsidRPr="001F1A9A" w:rsidTr="00CC4DC4">
        <w:trPr>
          <w:trHeight w:val="2967"/>
        </w:trPr>
        <w:tc>
          <w:tcPr>
            <w:tcW w:w="851" w:type="dxa"/>
          </w:tcPr>
          <w:p w:rsidR="007D3B24" w:rsidRPr="001F1A9A" w:rsidRDefault="007D3B2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A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260" w:type="dxa"/>
          </w:tcPr>
          <w:p w:rsidR="007D3B24" w:rsidRDefault="00F83DB6" w:rsidP="007D3B24">
            <w:pPr>
              <w:spacing w:line="276" w:lineRule="auto"/>
              <w:contextualSpacing/>
              <w:rPr>
                <w:rStyle w:val="c7"/>
                <w:rFonts w:ascii="Times New Roman" w:hAnsi="Times New Roman" w:cs="Times New Roman"/>
                <w:sz w:val="24"/>
                <w:szCs w:val="24"/>
              </w:rPr>
            </w:pPr>
            <w:r w:rsidRPr="00F83DB6">
              <w:rPr>
                <w:rStyle w:val="c7"/>
                <w:rFonts w:ascii="Times New Roman" w:hAnsi="Times New Roman" w:cs="Times New Roman"/>
                <w:sz w:val="24"/>
                <w:szCs w:val="24"/>
              </w:rPr>
              <w:t>Принципы русского правописания</w:t>
            </w:r>
            <w:r w:rsidR="00CC4DC4">
              <w:rPr>
                <w:rStyle w:val="c7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4DC4" w:rsidRPr="00560A8D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b/>
                <w:i/>
              </w:rPr>
            </w:pPr>
            <w:r w:rsidRPr="00560A8D">
              <w:rPr>
                <w:b/>
                <w:i/>
              </w:rPr>
              <w:t>Принципы орфографии</w:t>
            </w:r>
            <w:r>
              <w:rPr>
                <w:b/>
                <w:i/>
              </w:rPr>
              <w:t xml:space="preserve"> -</w:t>
            </w:r>
            <w:r w:rsidR="00F22D2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33ч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</w:pPr>
            <w:r>
              <w:rPr>
                <w:rStyle w:val="c4"/>
                <w:rFonts w:eastAsiaTheme="minorHAnsi"/>
              </w:rPr>
              <w:t xml:space="preserve">Фонетический принцип русской графики. 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Морфемный</w:t>
            </w:r>
            <w:r w:rsidR="00E163BF">
              <w:rPr>
                <w:rStyle w:val="c4"/>
                <w:rFonts w:eastAsiaTheme="minorHAnsi"/>
              </w:rPr>
              <w:t xml:space="preserve"> </w:t>
            </w:r>
            <w:r>
              <w:rPr>
                <w:rStyle w:val="c4"/>
                <w:rFonts w:eastAsiaTheme="minorHAnsi"/>
              </w:rPr>
              <w:t>принцип орфографии. Правописание морфем</w:t>
            </w:r>
            <w:r>
              <w:rPr>
                <w:rStyle w:val="c4"/>
                <w:rFonts w:eastAsiaTheme="minorHAnsi"/>
              </w:rPr>
              <w:softHyphen/>
            </w:r>
            <w:r>
              <w:rPr>
                <w:rStyle w:val="c4"/>
                <w:rFonts w:eastAsiaTheme="minorHAnsi"/>
              </w:rPr>
              <w:softHyphen/>
              <w:t>- корней, приставок, суффиксов.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 xml:space="preserve"> Морфологическийпринцип орфографии. Правописание </w:t>
            </w:r>
            <w:r w:rsidRPr="005B73E4">
              <w:rPr>
                <w:rStyle w:val="c4"/>
                <w:rFonts w:eastAsiaTheme="minorHAnsi"/>
                <w:i/>
              </w:rPr>
              <w:t>НЕ</w:t>
            </w:r>
            <w:r>
              <w:rPr>
                <w:rStyle w:val="c4"/>
                <w:rFonts w:eastAsiaTheme="minorHAnsi"/>
              </w:rPr>
              <w:t xml:space="preserve"> и </w:t>
            </w:r>
            <w:r w:rsidRPr="005B73E4">
              <w:rPr>
                <w:rStyle w:val="c4"/>
                <w:rFonts w:eastAsiaTheme="minorHAnsi"/>
                <w:i/>
              </w:rPr>
              <w:t>НИ</w:t>
            </w:r>
            <w:r>
              <w:rPr>
                <w:rStyle w:val="c4"/>
                <w:rFonts w:eastAsiaTheme="minorHAnsi"/>
              </w:rPr>
              <w:t xml:space="preserve"> с разными частями речи.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</w:pPr>
            <w:r>
              <w:rPr>
                <w:rStyle w:val="c4"/>
                <w:rFonts w:eastAsiaTheme="minorHAnsi"/>
              </w:rPr>
              <w:t xml:space="preserve"> Традиционный (исторический) принцип орфографии. Правописание букв после шипящих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Дифференцирующие и другие написания(слитные, раздельные, дефисные написания). Правописания наречий.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Р.Р.</w:t>
            </w:r>
            <w:r w:rsidRPr="001615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Обучающее сочинение-рассуждение  по прочитанному тексту в формате ЕГЭ №1.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основными требованиями к части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Композиция (план) сочинения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Выявление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проблемы текста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авторской позиции. Аргументация собственной позиции.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Р.Р.</w:t>
            </w:r>
            <w:r w:rsidRPr="001841E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Обучающее сочинение-рассуждение  по прочитанному тексту №2.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рассуждения. Тезис. Аргументы. Вывод.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диктант № 2 с грамматическим заданием.</w:t>
            </w:r>
          </w:p>
          <w:p w:rsidR="00CC4DC4" w:rsidRPr="00D763A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диктант № 3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грамматическим заданием.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 w:rsidRPr="00513E8B">
              <w:rPr>
                <w:rFonts w:ascii="Times New Roman" w:hAnsi="Times New Roman" w:cs="Times New Roman"/>
                <w:sz w:val="24"/>
                <w:szCs w:val="24"/>
              </w:rPr>
              <w:t>Тестовая работа в формате ЕГЭ №1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 w:rsidRPr="00513E8B">
              <w:rPr>
                <w:rFonts w:ascii="Times New Roman" w:hAnsi="Times New Roman" w:cs="Times New Roman"/>
                <w:sz w:val="24"/>
                <w:szCs w:val="24"/>
              </w:rPr>
              <w:t>Тестовая работа в формате ЕГЭ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№2</w:t>
            </w:r>
          </w:p>
          <w:p w:rsidR="00CC4DC4" w:rsidRPr="00513E8B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C4DC4" w:rsidRPr="00560A8D" w:rsidRDefault="00CC4DC4" w:rsidP="00CC4DC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60A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Принципы пунктуации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-31ч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</w:pPr>
            <w:r>
              <w:rPr>
                <w:rStyle w:val="c4"/>
                <w:rFonts w:eastAsiaTheme="minorHAnsi"/>
              </w:rPr>
              <w:t xml:space="preserve">Структурный (формальный) и семантический (смысловой) принципы пунктуации. 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Отделительные, разделительные, выделительные знаки препинания</w:t>
            </w:r>
            <w:r w:rsidR="00F22D22">
              <w:rPr>
                <w:rStyle w:val="c4"/>
                <w:rFonts w:eastAsiaTheme="minorHAnsi"/>
              </w:rPr>
              <w:t xml:space="preserve"> </w:t>
            </w:r>
            <w:r w:rsidRPr="00D763A4">
              <w:rPr>
                <w:color w:val="000000"/>
              </w:rPr>
              <w:t>между частями сложного предложения. Интонация сложного предложения.</w:t>
            </w:r>
            <w:r w:rsidR="00F22D22">
              <w:rPr>
                <w:color w:val="000000"/>
              </w:rPr>
              <w:t xml:space="preserve"> </w:t>
            </w:r>
            <w:r>
              <w:rPr>
                <w:rStyle w:val="c4"/>
                <w:rFonts w:eastAsiaTheme="minorHAnsi"/>
              </w:rPr>
              <w:t>Авторские знаки.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Р.Р.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Комплексный анализ текста.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1E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Обучающее сочинение-рассуждение  по прочитанному тексту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№3</w:t>
            </w:r>
            <w:r w:rsidRPr="001841E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рассуждения. Тезис. Аргументы. Вывод.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Контрольный диктант № 4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грамматическим заданием.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 w:rsidRPr="00513E8B">
              <w:rPr>
                <w:rFonts w:ascii="Times New Roman" w:hAnsi="Times New Roman" w:cs="Times New Roman"/>
                <w:sz w:val="24"/>
                <w:szCs w:val="24"/>
              </w:rPr>
              <w:t>Тестовая работа в формате ЕГЭ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№3</w:t>
            </w:r>
          </w:p>
          <w:p w:rsidR="00CC4DC4" w:rsidRPr="00F83DB6" w:rsidRDefault="00CC4DC4" w:rsidP="00CC4DC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 w:rsidRPr="00513E8B">
              <w:rPr>
                <w:rFonts w:ascii="Times New Roman" w:hAnsi="Times New Roman" w:cs="Times New Roman"/>
                <w:sz w:val="24"/>
                <w:szCs w:val="24"/>
              </w:rPr>
              <w:t>Тестовая работа в формате ЕГЭ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№4</w:t>
            </w:r>
          </w:p>
        </w:tc>
        <w:tc>
          <w:tcPr>
            <w:tcW w:w="992" w:type="dxa"/>
          </w:tcPr>
          <w:p w:rsidR="007D3B24" w:rsidRPr="001F1A9A" w:rsidRDefault="00CC4DC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64</w:t>
            </w:r>
          </w:p>
        </w:tc>
        <w:tc>
          <w:tcPr>
            <w:tcW w:w="4927" w:type="dxa"/>
          </w:tcPr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Cs/>
              </w:rPr>
              <w:t>использовать их в своей речевой практике при создании устных и письменных высказываний;</w:t>
            </w:r>
          </w:p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Cs/>
              </w:rPr>
              <w:t>проводить различные виды анализа слова (фонетического, морфемного, словообразовательного, лексического, морфологического);</w:t>
            </w:r>
          </w:p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Cs/>
              </w:rPr>
              <w:t>выполнять синтаксический анализ словосочетания и предложения;</w:t>
            </w:r>
          </w:p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Cs/>
              </w:rPr>
              <w:t>использовать выразительные средства языка при составлении устных и письменных высказываний;</w:t>
            </w:r>
          </w:p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Cs/>
              </w:rPr>
              <w:t>участвовать в речевом общении, соблюдая норму речевого этикета;</w:t>
            </w:r>
          </w:p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</w:pPr>
            <w:r w:rsidRPr="001F1A9A">
              <w:rPr>
                <w:bCs/>
              </w:rPr>
              <w:t>выступать перед аудитори</w:t>
            </w:r>
            <w:r w:rsidR="00E163BF">
              <w:rPr>
                <w:bCs/>
              </w:rPr>
              <w:t>е</w:t>
            </w:r>
            <w:r w:rsidRPr="001F1A9A">
              <w:rPr>
                <w:bCs/>
              </w:rPr>
              <w:t>й сверстников с небольшими сообщениями, докладами.</w:t>
            </w:r>
          </w:p>
        </w:tc>
      </w:tr>
      <w:tr w:rsidR="007D3B24" w:rsidRPr="001F1A9A" w:rsidTr="00CC4DC4">
        <w:tc>
          <w:tcPr>
            <w:tcW w:w="851" w:type="dxa"/>
          </w:tcPr>
          <w:p w:rsidR="007D3B24" w:rsidRPr="001F1A9A" w:rsidRDefault="00F83DB6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260" w:type="dxa"/>
          </w:tcPr>
          <w:p w:rsidR="007D3B24" w:rsidRDefault="00F83DB6" w:rsidP="007D3B24">
            <w:pPr>
              <w:spacing w:line="276" w:lineRule="auto"/>
              <w:contextualSpacing/>
              <w:rPr>
                <w:rStyle w:val="c7"/>
                <w:rFonts w:ascii="Times New Roman" w:hAnsi="Times New Roman" w:cs="Times New Roman"/>
                <w:sz w:val="24"/>
                <w:szCs w:val="24"/>
              </w:rPr>
            </w:pPr>
            <w:r w:rsidRPr="00F83DB6">
              <w:rPr>
                <w:rStyle w:val="c7"/>
                <w:rFonts w:ascii="Times New Roman" w:hAnsi="Times New Roman" w:cs="Times New Roman"/>
                <w:sz w:val="24"/>
                <w:szCs w:val="24"/>
              </w:rPr>
              <w:t>Повторение изученного</w:t>
            </w:r>
            <w:r w:rsidR="00CC4DC4">
              <w:rPr>
                <w:rStyle w:val="c7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Систематизация знаний по русскому языку.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t>Текст. Способы выражения темы. Типы речи.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</w:pPr>
            <w:r>
              <w:t>Языковые особенности текста. Фигуры речи как выразительные средства языка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Повторение фонетики, графики и орфоэпии.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 xml:space="preserve">Повторение морфемики и словообразования. 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 xml:space="preserve">Повторение лексикологии, фразеологии и этимологии. 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Повторение морфологии.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</w:rPr>
            </w:pPr>
            <w:r>
              <w:rPr>
                <w:rStyle w:val="c4"/>
                <w:rFonts w:eastAsiaTheme="minorHAnsi"/>
              </w:rPr>
              <w:t xml:space="preserve">Систематизация орфограмм в соответствии с принципами орфографии. </w:t>
            </w:r>
          </w:p>
          <w:p w:rsidR="00CC4DC4" w:rsidRPr="00EB0016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</w:rPr>
            </w:pPr>
            <w:r>
              <w:rPr>
                <w:rStyle w:val="c4"/>
                <w:rFonts w:eastAsiaTheme="minorHAnsi"/>
              </w:rPr>
              <w:t xml:space="preserve">Блоковый характер орфографических и пунктуационных правил как </w:t>
            </w:r>
            <w:r>
              <w:rPr>
                <w:rStyle w:val="c4"/>
                <w:rFonts w:eastAsiaTheme="minorHAnsi"/>
              </w:rPr>
              <w:lastRenderedPageBreak/>
              <w:t xml:space="preserve">средство преодоления дробности частных правил. 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Style w:val="c4"/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>Синтаксис и пунктуация.</w:t>
            </w:r>
          </w:p>
          <w:p w:rsidR="00CC4DC4" w:rsidRPr="00EB0016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rFonts w:eastAsiaTheme="minorHAnsi"/>
              </w:rPr>
            </w:pPr>
            <w:r>
              <w:rPr>
                <w:rStyle w:val="c4"/>
                <w:rFonts w:eastAsiaTheme="minorHAnsi"/>
              </w:rPr>
              <w:t xml:space="preserve"> Закрепление навыков грамотного письма (обобщающие задания).</w:t>
            </w:r>
          </w:p>
          <w:p w:rsidR="00CC4DC4" w:rsidRDefault="00CC4DC4" w:rsidP="00CC4DC4">
            <w:pPr>
              <w:pStyle w:val="c15"/>
              <w:spacing w:before="0" w:beforeAutospacing="0" w:after="0" w:afterAutospacing="0" w:line="360" w:lineRule="auto"/>
              <w:jc w:val="both"/>
              <w:rPr>
                <w:b/>
              </w:rPr>
            </w:pPr>
            <w:r>
              <w:rPr>
                <w:rStyle w:val="c4"/>
                <w:rFonts w:eastAsiaTheme="minorHAnsi"/>
              </w:rPr>
              <w:t>Совершенствование устной речи. 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Р.Р.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Комплексный анализ текст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</w:t>
            </w:r>
            <w:r w:rsidR="00404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Проблематика текста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404A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Авторская позиция в тексте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 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Аргументация собственной позиции.</w:t>
            </w:r>
          </w:p>
          <w:p w:rsidR="00CC4DC4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Р.Р.</w:t>
            </w:r>
            <w:r w:rsidRPr="00077659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Обучающее сочинение-рассуждение в формате ЕГЭ №4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CC4DC4" w:rsidRPr="008F620B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63A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К.Р. </w:t>
            </w:r>
            <w:r w:rsidRPr="00D763A4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Итоговое тестирование.</w:t>
            </w:r>
          </w:p>
          <w:p w:rsidR="00CC4DC4" w:rsidRPr="001841E8" w:rsidRDefault="00CC4DC4" w:rsidP="00CC4DC4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841E8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онтрольное сочинение-рассуждение</w:t>
            </w:r>
            <w:r w:rsidRPr="001841E8">
              <w:rPr>
                <w:rFonts w:ascii="Times New Roman" w:hAnsi="Times New Roman" w:cs="Times New Roman"/>
                <w:sz w:val="24"/>
                <w:szCs w:val="24"/>
              </w:rPr>
              <w:t xml:space="preserve"> в формате ЕГЭ № 5</w:t>
            </w:r>
          </w:p>
          <w:p w:rsidR="00CC4DC4" w:rsidRPr="00F83DB6" w:rsidRDefault="00CC4DC4" w:rsidP="007D3B24">
            <w:pPr>
              <w:spacing w:line="276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7D3B24" w:rsidRPr="001F1A9A" w:rsidRDefault="00CC4DC4" w:rsidP="007D3B24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4927" w:type="dxa"/>
          </w:tcPr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/>
                <w:bCs/>
                <w:i/>
              </w:rPr>
              <w:t>Предметные</w:t>
            </w:r>
            <w:r w:rsidRPr="001F1A9A">
              <w:rPr>
                <w:bCs/>
              </w:rPr>
              <w:t xml:space="preserve">:научиться корректировать индивидуальный маршрут восполнения проблемных зон в изученных темах </w:t>
            </w:r>
          </w:p>
          <w:p w:rsidR="007A36B5" w:rsidRPr="004F23D3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/>
                <w:bCs/>
                <w:i/>
              </w:rPr>
              <w:t>Коммуникативные</w:t>
            </w:r>
            <w:r w:rsidR="007A36B5">
              <w:rPr>
                <w:bCs/>
              </w:rPr>
              <w:t>:</w:t>
            </w:r>
            <w:r w:rsidRPr="001F1A9A">
              <w:rPr>
                <w:bCs/>
              </w:rPr>
              <w:t xml:space="preserve">формировать навыки учебного сотрудничества в ходе индивидуальной и групповой работы. </w:t>
            </w:r>
          </w:p>
          <w:p w:rsidR="007D3B24" w:rsidRPr="007A36B5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C517D2">
              <w:rPr>
                <w:b/>
                <w:bCs/>
                <w:i/>
              </w:rPr>
              <w:t>Регулятивные:</w:t>
            </w:r>
            <w:r w:rsidRPr="001F1A9A">
              <w:rPr>
                <w:bCs/>
              </w:rPr>
              <w:t>проектировать маршрут преодоления затруднений в обучении через включение в новые виды деятельности и формы сотрудничества.</w:t>
            </w:r>
          </w:p>
          <w:p w:rsidR="007D3B24" w:rsidRPr="001F1A9A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/>
                <w:bCs/>
                <w:i/>
              </w:rPr>
              <w:t>Познавательные</w:t>
            </w:r>
            <w:r w:rsidRPr="001F1A9A">
              <w:rPr>
                <w:bCs/>
              </w:rPr>
              <w:t xml:space="preserve">: объяснять языковые явления, процессы, связи и отношения, выявляемые в ходе комплексного анализа текста </w:t>
            </w:r>
          </w:p>
          <w:p w:rsidR="007D3B24" w:rsidRPr="007A36B5" w:rsidRDefault="007D3B24" w:rsidP="007A36B5">
            <w:pPr>
              <w:pStyle w:val="Default"/>
              <w:spacing w:line="276" w:lineRule="auto"/>
              <w:ind w:firstLine="317"/>
              <w:contextualSpacing/>
              <w:jc w:val="both"/>
              <w:rPr>
                <w:bCs/>
              </w:rPr>
            </w:pPr>
            <w:r w:rsidRPr="001F1A9A">
              <w:rPr>
                <w:b/>
                <w:bCs/>
                <w:i/>
              </w:rPr>
              <w:t>Личностные</w:t>
            </w:r>
            <w:r w:rsidRPr="001F1A9A">
              <w:rPr>
                <w:bCs/>
              </w:rPr>
              <w:t>:формирование устойчивой мотивации к закреплению изученного</w:t>
            </w:r>
          </w:p>
        </w:tc>
      </w:tr>
    </w:tbl>
    <w:p w:rsidR="00CC4DC4" w:rsidRDefault="00CC4DC4" w:rsidP="008F2D80">
      <w:pPr>
        <w:tabs>
          <w:tab w:val="left" w:pos="2580"/>
        </w:tabs>
        <w:spacing w:before="10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4DC4" w:rsidRDefault="00CC4DC4" w:rsidP="00CC4DC4">
      <w:pPr>
        <w:adjustRightInd w:val="0"/>
        <w:jc w:val="center"/>
        <w:rPr>
          <w:b/>
          <w:bCs/>
        </w:rPr>
      </w:pPr>
      <w:r w:rsidRPr="00CF4209">
        <w:rPr>
          <w:b/>
          <w:bCs/>
        </w:rPr>
        <w:t xml:space="preserve">3. Календарно-тематическое планирование </w:t>
      </w:r>
    </w:p>
    <w:tbl>
      <w:tblPr>
        <w:tblStyle w:val="aa"/>
        <w:tblW w:w="0" w:type="auto"/>
        <w:tblInd w:w="-459" w:type="dxa"/>
        <w:tblLook w:val="04A0"/>
      </w:tblPr>
      <w:tblGrid>
        <w:gridCol w:w="1134"/>
        <w:gridCol w:w="6804"/>
        <w:gridCol w:w="993"/>
        <w:gridCol w:w="1099"/>
      </w:tblGrid>
      <w:tr w:rsidR="008F2D80" w:rsidRPr="006614AC" w:rsidTr="008F2D80">
        <w:tc>
          <w:tcPr>
            <w:tcW w:w="1134" w:type="dxa"/>
          </w:tcPr>
          <w:p w:rsidR="008F2D80" w:rsidRDefault="008F2D80" w:rsidP="008F2D80">
            <w:pPr>
              <w:autoSpaceDE w:val="0"/>
              <w:autoSpaceDN w:val="0"/>
              <w:adjustRightInd w:val="0"/>
              <w:ind w:left="-899" w:right="-90" w:firstLine="851"/>
              <w:contextualSpacing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</w:pPr>
            <w:r w:rsidRPr="006614AC"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  <w:t>№</w:t>
            </w:r>
          </w:p>
          <w:p w:rsidR="00CC4DC4" w:rsidRPr="006614AC" w:rsidRDefault="00CC4DC4" w:rsidP="008F2D80">
            <w:pPr>
              <w:autoSpaceDE w:val="0"/>
              <w:autoSpaceDN w:val="0"/>
              <w:adjustRightInd w:val="0"/>
              <w:ind w:left="-899" w:right="-90" w:firstLine="851"/>
              <w:contextualSpacing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  <w:t>урока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autoSpaceDE w:val="0"/>
              <w:autoSpaceDN w:val="0"/>
              <w:adjustRightInd w:val="0"/>
              <w:ind w:right="28" w:hanging="114"/>
              <w:contextualSpacing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</w:pPr>
            <w:r w:rsidRPr="00661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 урока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autoSpaceDE w:val="0"/>
              <w:autoSpaceDN w:val="0"/>
              <w:adjustRightInd w:val="0"/>
              <w:ind w:hanging="94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  <w:p w:rsidR="008F2D80" w:rsidRPr="006614AC" w:rsidRDefault="008F2D80" w:rsidP="008F2D80">
            <w:pPr>
              <w:autoSpaceDE w:val="0"/>
              <w:autoSpaceDN w:val="0"/>
              <w:adjustRightInd w:val="0"/>
              <w:ind w:hanging="94"/>
              <w:contextualSpacing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</w:pPr>
            <w:r w:rsidRPr="00661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</w:t>
            </w:r>
          </w:p>
        </w:tc>
        <w:tc>
          <w:tcPr>
            <w:tcW w:w="1099" w:type="dxa"/>
          </w:tcPr>
          <w:p w:rsidR="008F2D80" w:rsidRPr="006614AC" w:rsidRDefault="008F2D80" w:rsidP="008F2D80">
            <w:pPr>
              <w:autoSpaceDE w:val="0"/>
              <w:autoSpaceDN w:val="0"/>
              <w:adjustRightInd w:val="0"/>
              <w:ind w:hanging="94"/>
              <w:contextualSpacing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 w:val="24"/>
                <w:szCs w:val="24"/>
                <w:lang w:eastAsia="hi-IN" w:bidi="hi-IN"/>
              </w:rPr>
            </w:pPr>
            <w:r w:rsidRPr="006614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факт</w:t>
            </w: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Роль языка в жизни общества. Русский язык в современном мире. Функции языка.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Разделы науки о языке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:rsidR="008F2D80" w:rsidRPr="006614AC" w:rsidRDefault="008F2D80" w:rsidP="000262CC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Язык, речь, слово. </w:t>
            </w:r>
            <w:r w:rsidR="000262CC">
              <w:rPr>
                <w:rFonts w:ascii="Times New Roman" w:hAnsi="Times New Roman" w:cs="Times New Roman"/>
                <w:sz w:val="24"/>
                <w:szCs w:val="24"/>
              </w:rPr>
              <w:t xml:space="preserve">Русский литературный язык и его нормы. </w:t>
            </w:r>
            <w:r w:rsidR="000437F5">
              <w:rPr>
                <w:rFonts w:ascii="Times New Roman" w:hAnsi="Times New Roman" w:cs="Times New Roman"/>
                <w:sz w:val="24"/>
                <w:szCs w:val="24"/>
              </w:rPr>
              <w:t>Орфоэпи</w:t>
            </w:r>
            <w:r w:rsidR="000262CC">
              <w:rPr>
                <w:rFonts w:ascii="Times New Roman" w:hAnsi="Times New Roman" w:cs="Times New Roman"/>
                <w:sz w:val="24"/>
                <w:szCs w:val="24"/>
              </w:rPr>
              <w:t>ческие, лексические,морфологические норм</w:t>
            </w:r>
            <w:r w:rsidR="000437F5">
              <w:rPr>
                <w:rFonts w:ascii="Times New Roman" w:hAnsi="Times New Roman" w:cs="Times New Roman"/>
                <w:sz w:val="24"/>
                <w:szCs w:val="24"/>
              </w:rPr>
              <w:t xml:space="preserve">ы. </w:t>
            </w:r>
            <w:r w:rsidR="000262CC">
              <w:rPr>
                <w:rFonts w:ascii="Times New Roman" w:hAnsi="Times New Roman" w:cs="Times New Roman"/>
                <w:sz w:val="24"/>
                <w:szCs w:val="24"/>
              </w:rPr>
              <w:t xml:space="preserve">Синтаксические нормы. </w:t>
            </w:r>
            <w:r w:rsidR="000262C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0262C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</w:t>
            </w:r>
            <w:r w:rsidR="00043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№4-</w:t>
            </w:r>
            <w:r w:rsidR="000262CC">
              <w:rPr>
                <w:rFonts w:ascii="Times New Roman" w:eastAsia="Times New Roman" w:hAnsi="Times New Roman" w:cs="Times New Roman"/>
                <w:sz w:val="24"/>
                <w:szCs w:val="24"/>
              </w:rPr>
              <w:t>№8</w:t>
            </w:r>
            <w:r w:rsidR="000437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:rsidR="008F2D80" w:rsidRPr="006614AC" w:rsidRDefault="00851561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 фонетики, графики,</w:t>
            </w:r>
            <w:r w:rsidR="008F2D80"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 орфоэпии. Основные способы словообразования. Звук и буква. Озвончение и оглушение.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Повторение лексикологии, фразеологии, этимологии. Однозначные и многозначные слова. Фразеологические обороты.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Повторение морфологии. Классификация частей речи. Самостоятельные части речи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Служебные части речи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Повторение морфологии. Именные части речи..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Повторение синтаксиса и пунктуации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Повторение синтаксиса и пунктуации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:rsidR="008F2D80" w:rsidRPr="00C517D2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C517D2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Контрольный диктант № 1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Принципы орфографии.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:rsidR="008F2D80" w:rsidRPr="008F2D80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Морфемный принцип орфографии. Правописание гласных в корне слова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 гласных в корне слова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№9-№12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согласных в корне слова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Двойные согласные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№9-12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:rsidR="008F2D80" w:rsidRPr="0072789A" w:rsidRDefault="0072789A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2789A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авописание приставо</w:t>
            </w:r>
            <w:r w:rsidR="00C517D2">
              <w:rPr>
                <w:rFonts w:ascii="Times New Roman" w:hAnsi="Times New Roman" w:cs="Times New Roman"/>
                <w:sz w:val="24"/>
                <w:szCs w:val="24"/>
              </w:rPr>
              <w:t>к, не изменяющихся и изменяющихс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 на письме.</w:t>
            </w:r>
            <w:r w:rsidR="00851561">
              <w:rPr>
                <w:rFonts w:ascii="Times New Roman" w:hAnsi="Times New Roman" w:cs="Times New Roman"/>
                <w:sz w:val="24"/>
                <w:szCs w:val="24"/>
              </w:rPr>
              <w:t xml:space="preserve"> Правописание приставок </w:t>
            </w:r>
            <w:r w:rsidR="00851561" w:rsidRPr="0072789A">
              <w:rPr>
                <w:rFonts w:ascii="Times New Roman" w:hAnsi="Times New Roman" w:cs="Times New Roman"/>
                <w:i/>
                <w:sz w:val="24"/>
                <w:szCs w:val="24"/>
              </w:rPr>
              <w:t>пре-</w:t>
            </w:r>
            <w:r w:rsidR="00851561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51561" w:rsidRPr="0072789A">
              <w:rPr>
                <w:rFonts w:ascii="Times New Roman" w:hAnsi="Times New Roman" w:cs="Times New Roman"/>
                <w:i/>
                <w:sz w:val="24"/>
                <w:szCs w:val="24"/>
              </w:rPr>
              <w:t>при-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2789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:rsidR="008F2D80" w:rsidRPr="006614AC" w:rsidRDefault="00851561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Обучающее с</w:t>
            </w:r>
            <w:r w:rsidRPr="00DC2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очинение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-рассуждение </w:t>
            </w:r>
            <w:r w:rsidRPr="00DC2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 прочитанному тексту</w:t>
            </w:r>
            <w:r w:rsidR="00FD36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в формате ЕГЭ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№1. </w:t>
            </w:r>
            <w:r w:rsidR="00FD3681"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Знакомство с основными требованиями к части С</w:t>
            </w:r>
            <w:r w:rsidR="00FD36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Композиция (план) сочинения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Выявление проблемы текста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авторской позиции. Аргументация собственной позиции.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8745A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:rsidR="008F2D80" w:rsidRPr="006614AC" w:rsidRDefault="00C34FE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Употребление разделительных </w:t>
            </w:r>
            <w:r w:rsidRPr="00C34FEF">
              <w:rPr>
                <w:rFonts w:ascii="Times New Roman" w:hAnsi="Times New Roman" w:cs="Times New Roman"/>
                <w:i/>
                <w:sz w:val="24"/>
                <w:szCs w:val="24"/>
              </w:rPr>
              <w:t>Ъ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34FEF">
              <w:rPr>
                <w:rFonts w:ascii="Times New Roman" w:hAnsi="Times New Roman" w:cs="Times New Roman"/>
                <w:i/>
                <w:sz w:val="24"/>
                <w:szCs w:val="24"/>
              </w:rPr>
              <w:t>Ь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№9-12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C34FE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04" w:type="dxa"/>
          </w:tcPr>
          <w:p w:rsidR="008F2D80" w:rsidRPr="006614AC" w:rsidRDefault="00C34FE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Буквы </w:t>
            </w:r>
            <w:r w:rsidRPr="00C34FEF">
              <w:rPr>
                <w:rFonts w:ascii="Times New Roman" w:hAnsi="Times New Roman" w:cs="Times New Roman"/>
                <w:i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34FEF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после шипящих</w:t>
            </w:r>
            <w:r w:rsidR="00F907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907AF" w:rsidRPr="00E043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Подготовка к тестовой  работе в формате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C34FE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804" w:type="dxa"/>
          </w:tcPr>
          <w:p w:rsidR="008F2D80" w:rsidRPr="006614AC" w:rsidRDefault="00C34FE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Общие правила правописания сложных слов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6804" w:type="dxa"/>
          </w:tcPr>
          <w:p w:rsidR="008F2D80" w:rsidRPr="0065190E" w:rsidRDefault="0065190E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5190E">
              <w:rPr>
                <w:rStyle w:val="c4"/>
                <w:rFonts w:ascii="Times New Roman" w:hAnsi="Times New Roman" w:cs="Times New Roman"/>
              </w:rPr>
              <w:t>Морфологический принцип орфографии</w:t>
            </w:r>
            <w:r>
              <w:rPr>
                <w:rStyle w:val="c4"/>
                <w:rFonts w:ascii="Times New Roman" w:hAnsi="Times New Roman" w:cs="Times New Roman"/>
              </w:rPr>
              <w:t>. Правописание суффиксов имён прилагательных, причастий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804" w:type="dxa"/>
          </w:tcPr>
          <w:p w:rsidR="008F2D80" w:rsidRPr="006614AC" w:rsidRDefault="00C517D2" w:rsidP="00C517D2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517D2">
              <w:rPr>
                <w:rStyle w:val="c4"/>
                <w:rFonts w:ascii="Times New Roman" w:hAnsi="Times New Roman" w:cs="Times New Roman"/>
                <w:b/>
              </w:rPr>
              <w:t>Контрольный диктант № 2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804" w:type="dxa"/>
          </w:tcPr>
          <w:p w:rsidR="008F2D80" w:rsidRPr="006614AC" w:rsidRDefault="0065190E" w:rsidP="00F907AF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c4"/>
                <w:rFonts w:ascii="Times New Roman" w:hAnsi="Times New Roman" w:cs="Times New Roman"/>
              </w:rPr>
              <w:t>Правописание суффиксов имён прилагательных, причастий</w:t>
            </w:r>
            <w:r w:rsidR="00AD0AF6">
              <w:rPr>
                <w:rStyle w:val="c4"/>
                <w:rFonts w:ascii="Times New Roman" w:hAnsi="Times New Roman" w:cs="Times New Roman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0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Краткие и полные страдательные причастия. 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80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</w:t>
            </w:r>
            <w:r w:rsidRPr="006519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65190E">
              <w:rPr>
                <w:rFonts w:ascii="Times New Roman" w:hAnsi="Times New Roman" w:cs="Times New Roman"/>
                <w:i/>
                <w:sz w:val="24"/>
                <w:szCs w:val="24"/>
              </w:rPr>
              <w:t>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прилагательных и причастиях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№9-12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80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</w:t>
            </w:r>
            <w:r w:rsidRPr="0065190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65190E">
              <w:rPr>
                <w:rFonts w:ascii="Times New Roman" w:hAnsi="Times New Roman" w:cs="Times New Roman"/>
                <w:i/>
                <w:sz w:val="24"/>
                <w:szCs w:val="24"/>
              </w:rPr>
              <w:t>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прилагательных и причастиях</w:t>
            </w:r>
            <w:r w:rsidR="00404A8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07AF" w:rsidRPr="00E043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Подготовка к тестовой  работе в формате ЕГЭ</w:t>
            </w:r>
            <w:r w:rsidR="00F907AF" w:rsidRPr="00E0432B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6804" w:type="dxa"/>
          </w:tcPr>
          <w:p w:rsidR="008F2D80" w:rsidRPr="006614AC" w:rsidRDefault="0065190E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 и употребление числительных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6804" w:type="dxa"/>
          </w:tcPr>
          <w:p w:rsidR="008F2D80" w:rsidRPr="006614AC" w:rsidRDefault="00F907A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работа в формате ЕГЭ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№1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04" w:type="dxa"/>
          </w:tcPr>
          <w:p w:rsidR="008F2D80" w:rsidRPr="006614AC" w:rsidRDefault="007C0D7F" w:rsidP="00F907AF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 употребления местоимений</w:t>
            </w:r>
            <w:r w:rsidR="00851561">
              <w:rPr>
                <w:rFonts w:ascii="Times New Roman" w:hAnsi="Times New Roman" w:cs="Times New Roman"/>
                <w:sz w:val="24"/>
                <w:szCs w:val="24"/>
              </w:rPr>
              <w:t>. Правописание неопределённых и отрицательных местоимений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6804" w:type="dxa"/>
          </w:tcPr>
          <w:p w:rsidR="008F2D80" w:rsidRPr="006614AC" w:rsidRDefault="009E622A" w:rsidP="009E622A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Обучающее с</w:t>
            </w:r>
            <w:r w:rsidRPr="00DC2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очинение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-рассуждение </w:t>
            </w:r>
            <w:r w:rsidRPr="00DC2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 прочитанному тексту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№2.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рассуждения. Тезис. Аргументы. Вывод.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80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Спряжение глаголов. Правописание глаголов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680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и употребление деепричастий.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№9-12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6804" w:type="dxa"/>
          </w:tcPr>
          <w:p w:rsidR="008F2D80" w:rsidRPr="006614AC" w:rsidRDefault="007C0D7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и употребление деепричастий.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AD0AF6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804" w:type="dxa"/>
          </w:tcPr>
          <w:p w:rsidR="008F2D80" w:rsidRPr="00AD0AF6" w:rsidRDefault="00AD0AF6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D0AF6">
              <w:rPr>
                <w:rStyle w:val="c4"/>
                <w:rFonts w:ascii="Times New Roman" w:hAnsi="Times New Roman" w:cs="Times New Roman"/>
              </w:rPr>
              <w:t xml:space="preserve">Традиционный (исторический) принцип орфографии. Непроверяемые написания.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№13-15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AD0AF6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804" w:type="dxa"/>
          </w:tcPr>
          <w:p w:rsidR="008F2D80" w:rsidRPr="006614AC" w:rsidRDefault="00AD0AF6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 наречий.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AD0AF6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6804" w:type="dxa"/>
          </w:tcPr>
          <w:p w:rsidR="008F2D80" w:rsidRPr="006614AC" w:rsidRDefault="00AD0AF6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 наречий</w:t>
            </w:r>
            <w:r w:rsidRPr="00AD0AF6">
              <w:rPr>
                <w:rFonts w:ascii="Times New Roman" w:hAnsi="Times New Roman" w:cs="Times New Roman"/>
                <w:i/>
                <w:sz w:val="24"/>
                <w:szCs w:val="24"/>
              </w:rPr>
              <w:t>.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 </w:t>
            </w:r>
            <w:r w:rsidRPr="00AD0AF6">
              <w:rPr>
                <w:rFonts w:ascii="Times New Roman" w:hAnsi="Times New Roman" w:cs="Times New Roman"/>
                <w:i/>
                <w:sz w:val="24"/>
                <w:szCs w:val="24"/>
              </w:rPr>
              <w:t>НН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словах разных частей речи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AD0AF6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6804" w:type="dxa"/>
          </w:tcPr>
          <w:p w:rsidR="008F2D80" w:rsidRPr="00424FFF" w:rsidRDefault="000A59E2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работа в формате ЕГЭ</w:t>
            </w:r>
            <w:r w:rsidR="001A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F907A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804" w:type="dxa"/>
          </w:tcPr>
          <w:p w:rsidR="008F2D80" w:rsidRPr="006614AC" w:rsidRDefault="000A59E2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sz w:val="24"/>
                <w:szCs w:val="24"/>
              </w:rPr>
              <w:t>Анализ тестовой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24FFF">
              <w:rPr>
                <w:rFonts w:ascii="Times New Roman" w:hAnsi="Times New Roman" w:cs="Times New Roman"/>
                <w:sz w:val="24"/>
                <w:szCs w:val="24"/>
              </w:rPr>
              <w:t>Особенности употребления некоторых предлогов. Правописание предлогов.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680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Правописание союзов.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№13-15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80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Раздельное и дефисное написание частиц. Правописание </w:t>
            </w:r>
            <w:r w:rsidRPr="00424FF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 словами разных частей речи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804" w:type="dxa"/>
          </w:tcPr>
          <w:p w:rsidR="008F2D80" w:rsidRPr="00424FFF" w:rsidRDefault="00424FF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Правоп</w:t>
            </w:r>
            <w:r w:rsidRPr="00424FFF">
              <w:rPr>
                <w:rFonts w:ascii="Times New Roman" w:hAnsi="Times New Roman" w:cs="Times New Roman"/>
                <w:sz w:val="24"/>
                <w:szCs w:val="24"/>
              </w:rPr>
              <w:t>исание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частицы </w:t>
            </w:r>
            <w:r w:rsidRPr="00424FF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ни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№13-15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6804" w:type="dxa"/>
          </w:tcPr>
          <w:p w:rsidR="008F2D80" w:rsidRPr="00424FFF" w:rsidRDefault="000A59E2" w:rsidP="008F2D8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17D2">
              <w:rPr>
                <w:rStyle w:val="c4"/>
                <w:rFonts w:ascii="Times New Roman" w:hAnsi="Times New Roman" w:cs="Times New Roman"/>
                <w:b/>
              </w:rPr>
              <w:t xml:space="preserve">Контрольный диктант № </w:t>
            </w:r>
            <w:r>
              <w:rPr>
                <w:rStyle w:val="c4"/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804" w:type="dxa"/>
          </w:tcPr>
          <w:p w:rsidR="008F2D80" w:rsidRPr="00424FFF" w:rsidRDefault="00424FFF" w:rsidP="000A59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sz w:val="24"/>
                <w:szCs w:val="24"/>
              </w:rPr>
              <w:t xml:space="preserve">Анализ </w:t>
            </w:r>
            <w:r w:rsidR="000A59E2">
              <w:rPr>
                <w:rFonts w:ascii="Times New Roman" w:hAnsi="Times New Roman" w:cs="Times New Roman"/>
                <w:sz w:val="24"/>
                <w:szCs w:val="24"/>
              </w:rPr>
              <w:t>контрольного диктанта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424FF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6804" w:type="dxa"/>
          </w:tcPr>
          <w:p w:rsidR="008F2D80" w:rsidRPr="006614AC" w:rsidRDefault="00424FF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Основные принципы русской пунктуации</w:t>
            </w:r>
            <w:r w:rsidR="00665369">
              <w:rPr>
                <w:rFonts w:ascii="Times New Roman" w:hAnsi="Times New Roman" w:cs="Times New Roman"/>
                <w:sz w:val="24"/>
                <w:szCs w:val="24"/>
              </w:rPr>
              <w:t xml:space="preserve">.  Простое </w:t>
            </w:r>
            <w:r w:rsidR="00665369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="00665369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сложненное предложение</w:t>
            </w:r>
            <w:r w:rsidR="006653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65369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6804" w:type="dxa"/>
          </w:tcPr>
          <w:p w:rsidR="008F2D80" w:rsidRPr="006614AC" w:rsidRDefault="00665369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с однородными членами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665369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804" w:type="dxa"/>
          </w:tcPr>
          <w:p w:rsidR="008F2D80" w:rsidRPr="006614AC" w:rsidRDefault="00665369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Однородные и неоднородные определения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804" w:type="dxa"/>
          </w:tcPr>
          <w:p w:rsidR="008F2D80" w:rsidRPr="00EB427D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Предложения с обособленными и уточняющими членами предложения. Обособление определений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6804" w:type="dxa"/>
          </w:tcPr>
          <w:p w:rsidR="008F2D80" w:rsidRPr="006614AC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Построение оборотов с распространёнными определениями, выраженными причастиями и прилагательными.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804" w:type="dxa"/>
          </w:tcPr>
          <w:p w:rsidR="008F2D80" w:rsidRPr="006614AC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приложения и дополнения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804" w:type="dxa"/>
          </w:tcPr>
          <w:p w:rsidR="008F2D80" w:rsidRPr="00EB427D" w:rsidRDefault="00AC1D1E" w:rsidP="00AC1D1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Обучающее с</w:t>
            </w:r>
            <w:r w:rsidRPr="00DC2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очинение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-рассуждение </w:t>
            </w:r>
            <w:r w:rsidRPr="00DC2A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по прочитанному тексту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№3. </w:t>
            </w:r>
            <w:r w:rsidRPr="00DC2A1A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Построение рассуждения. Тезис. Аргументы. Вывод.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6804" w:type="dxa"/>
          </w:tcPr>
          <w:p w:rsidR="008F2D80" w:rsidRPr="006614AC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Обособление обстоятельств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Тренировочные </w:t>
            </w:r>
            <w:r w:rsidR="00941F2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 №16-20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6804" w:type="dxa"/>
          </w:tcPr>
          <w:p w:rsidR="008F2D80" w:rsidRPr="006614AC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Уточняющие обстоятельства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804" w:type="dxa"/>
          </w:tcPr>
          <w:p w:rsidR="008F2D80" w:rsidRPr="006614AC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Сравнительные обороты.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B427D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804" w:type="dxa"/>
          </w:tcPr>
          <w:p w:rsidR="008F2D80" w:rsidRPr="006614AC" w:rsidRDefault="00EB427D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Вводные слова,вводные предложения и вставные конструкции.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D22A31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6804" w:type="dxa"/>
          </w:tcPr>
          <w:p w:rsidR="008F2D80" w:rsidRPr="006614AC" w:rsidRDefault="00D22A3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 w:rsidRPr="00E0432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E0432B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Подготовка к тестовой  работе в формате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D22A31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6804" w:type="dxa"/>
          </w:tcPr>
          <w:p w:rsidR="008F2D80" w:rsidRPr="006614AC" w:rsidRDefault="00D22A3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работа в формате ЕГЭ</w:t>
            </w:r>
            <w:r w:rsidR="001A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E0432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D22A31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6804" w:type="dxa"/>
          </w:tcPr>
          <w:p w:rsidR="008F2D80" w:rsidRPr="006614AC" w:rsidRDefault="00D22A3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Сложносочинённое предложение.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D22A31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6804" w:type="dxa"/>
          </w:tcPr>
          <w:p w:rsidR="008F2D80" w:rsidRPr="006614AC" w:rsidRDefault="007F21A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 в сложносочинённом предложении.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F21A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804" w:type="dxa"/>
          </w:tcPr>
          <w:p w:rsidR="008F2D80" w:rsidRPr="006614AC" w:rsidRDefault="007F21A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Сложноподчинённое предложение.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F21A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804" w:type="dxa"/>
          </w:tcPr>
          <w:p w:rsidR="008F2D80" w:rsidRPr="007F21AB" w:rsidRDefault="007F21A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Синонимия сложноподчинённых предложений и предложений с причастными и деепричастными оборотами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№16-20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F21A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804" w:type="dxa"/>
          </w:tcPr>
          <w:p w:rsidR="008F2D80" w:rsidRPr="006614AC" w:rsidRDefault="00E967C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Сложноп</w:t>
            </w:r>
            <w:r w:rsidR="007F21A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21AB">
              <w:rPr>
                <w:rFonts w:ascii="Times New Roman" w:hAnsi="Times New Roman" w:cs="Times New Roman"/>
                <w:sz w:val="24"/>
                <w:szCs w:val="24"/>
              </w:rPr>
              <w:t>чинённые предложения с двумя или несколькими придаточными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F21A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804" w:type="dxa"/>
          </w:tcPr>
          <w:p w:rsidR="008F2D80" w:rsidRPr="006614AC" w:rsidRDefault="00E967C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Сложноп</w:t>
            </w:r>
            <w:r w:rsidR="007F21A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F21AB">
              <w:rPr>
                <w:rFonts w:ascii="Times New Roman" w:hAnsi="Times New Roman" w:cs="Times New Roman"/>
                <w:sz w:val="24"/>
                <w:szCs w:val="24"/>
              </w:rPr>
              <w:t>чинённые предложения с двумя или несколькими придаточными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7F21A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804" w:type="dxa"/>
          </w:tcPr>
          <w:p w:rsidR="008F2D80" w:rsidRPr="006614AC" w:rsidRDefault="007F21A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Некоторые недочёты и ошибки в построении сложноподчинённых предложений. Соблюдение синтаксических норм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967C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804" w:type="dxa"/>
          </w:tcPr>
          <w:p w:rsidR="008F2D80" w:rsidRPr="00E967CB" w:rsidRDefault="00E967C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работа в формате ЕГЭ</w:t>
            </w:r>
            <w:r w:rsidR="001A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E0432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967CB" w:rsidP="00E967CB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6804" w:type="dxa"/>
          </w:tcPr>
          <w:p w:rsidR="008F2D80" w:rsidRPr="006614AC" w:rsidRDefault="00E967C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Бессоюзное сложное предложение. Знаки препинания в бессоюзном сложном предложении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967C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6804" w:type="dxa"/>
          </w:tcPr>
          <w:p w:rsidR="008F2D80" w:rsidRPr="006614AC" w:rsidRDefault="00E967C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 в бессоюзном сложном предложении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 №20</w:t>
            </w:r>
            <w:r w:rsidR="007C5368">
              <w:rPr>
                <w:rFonts w:ascii="Times New Roman" w:eastAsia="Times New Roman" w:hAnsi="Times New Roman" w:cs="Times New Roman"/>
                <w:sz w:val="24"/>
                <w:szCs w:val="24"/>
              </w:rPr>
              <w:t>, №21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967C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6804" w:type="dxa"/>
          </w:tcPr>
          <w:p w:rsidR="008F2D80" w:rsidRPr="006614AC" w:rsidRDefault="00E967CB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 в бессоюзном сложном предложении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967C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6804" w:type="dxa"/>
          </w:tcPr>
          <w:p w:rsidR="008F2D80" w:rsidRPr="00B76C41" w:rsidRDefault="00B76C41" w:rsidP="008F2D8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6C41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Контрольный диктант №4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E967C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6804" w:type="dxa"/>
          </w:tcPr>
          <w:p w:rsidR="008F2D80" w:rsidRPr="006614AC" w:rsidRDefault="0056106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Сложные предложения с разными видами связи.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56106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6804" w:type="dxa"/>
          </w:tcPr>
          <w:p w:rsidR="008F2D80" w:rsidRPr="006614AC" w:rsidRDefault="0056106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Знаки препинания в сложных предложениях с разными видами связи.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6701AC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 №20</w:t>
            </w:r>
            <w:r w:rsidR="007C5368">
              <w:rPr>
                <w:rFonts w:ascii="Times New Roman" w:eastAsia="Times New Roman" w:hAnsi="Times New Roman" w:cs="Times New Roman"/>
                <w:sz w:val="24"/>
                <w:szCs w:val="24"/>
              </w:rPr>
              <w:t>,21</w:t>
            </w:r>
            <w:r w:rsidR="006701AC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  <w:r w:rsidR="006701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56106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6804" w:type="dxa"/>
          </w:tcPr>
          <w:p w:rsidR="008F2D80" w:rsidRPr="006614AC" w:rsidRDefault="0056106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Знаки препинания в сложных предложениях с разными видами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связи. </w:t>
            </w:r>
            <w:r w:rsidRPr="00424F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Подготовка к тестовой  работе в формате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56106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73</w:t>
            </w:r>
          </w:p>
        </w:tc>
        <w:tc>
          <w:tcPr>
            <w:tcW w:w="6804" w:type="dxa"/>
          </w:tcPr>
          <w:p w:rsidR="008F2D80" w:rsidRPr="006614AC" w:rsidRDefault="0056106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24FFF">
              <w:rPr>
                <w:rFonts w:ascii="Times New Roman" w:hAnsi="Times New Roman" w:cs="Times New Roman"/>
                <w:b/>
                <w:sz w:val="24"/>
                <w:szCs w:val="24"/>
              </w:rPr>
              <w:t>Тестовая работа в формате ЕГЭ</w:t>
            </w:r>
            <w:r w:rsidR="001A51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  <w:r w:rsidR="00E0432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56106F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804" w:type="dxa"/>
          </w:tcPr>
          <w:p w:rsidR="008F2D80" w:rsidRPr="006614AC" w:rsidRDefault="00BC071A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Прямая и косвенная речь. Замена прямой речи косвенной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6804" w:type="dxa"/>
          </w:tcPr>
          <w:p w:rsidR="008F2D80" w:rsidRPr="006614AC" w:rsidRDefault="00896EC4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Пунктуация и интонация. Авторские знаки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6804" w:type="dxa"/>
          </w:tcPr>
          <w:p w:rsidR="008F2D80" w:rsidRPr="006614AC" w:rsidRDefault="00896EC4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Р/Р Текст. Проблематика текста</w:t>
            </w:r>
            <w:r w:rsidR="001E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E0796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1E079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 №1,№22</w:t>
            </w:r>
            <w:r w:rsidR="001E0796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6804" w:type="dxa"/>
          </w:tcPr>
          <w:p w:rsidR="008F2D80" w:rsidRPr="006614AC" w:rsidRDefault="00896EC4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Р/Р Текст. Авторская позиция в тексте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6804" w:type="dxa"/>
          </w:tcPr>
          <w:p w:rsidR="008F2D80" w:rsidRPr="00B35D30" w:rsidRDefault="00AA715F" w:rsidP="00AA7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ргументация читательской позиции. Способы аргументации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6804" w:type="dxa"/>
          </w:tcPr>
          <w:p w:rsidR="008F2D80" w:rsidRPr="006614AC" w:rsidRDefault="00471907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Способы аргументации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51FB" w:rsidRPr="006614AC" w:rsidTr="00097C16">
        <w:trPr>
          <w:trHeight w:val="562"/>
        </w:trPr>
        <w:tc>
          <w:tcPr>
            <w:tcW w:w="1134" w:type="dxa"/>
          </w:tcPr>
          <w:p w:rsidR="00F951FB" w:rsidRPr="006614AC" w:rsidRDefault="00F951F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  <w:p w:rsidR="00F951FB" w:rsidRPr="006614AC" w:rsidRDefault="00F951F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6804" w:type="dxa"/>
          </w:tcPr>
          <w:p w:rsidR="00F951FB" w:rsidRPr="00FB1EEE" w:rsidRDefault="00F951FB" w:rsidP="00F951F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E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Р/Р Обучающее сочинение-рассуждение в формате ЕГЭ №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 творческой работы</w:t>
            </w:r>
          </w:p>
        </w:tc>
        <w:tc>
          <w:tcPr>
            <w:tcW w:w="993" w:type="dxa"/>
          </w:tcPr>
          <w:p w:rsidR="00F951FB" w:rsidRPr="006614AC" w:rsidRDefault="00F951F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F951FB" w:rsidRPr="00F951FB" w:rsidRDefault="00F951FB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6804" w:type="dxa"/>
          </w:tcPr>
          <w:p w:rsidR="008F2D80" w:rsidRPr="00B35D30" w:rsidRDefault="00FB1EEE" w:rsidP="00B35D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Источники расширения словарного состава современного русского языка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6804" w:type="dxa"/>
          </w:tcPr>
          <w:p w:rsidR="008F2D80" w:rsidRPr="006614AC" w:rsidRDefault="00B35D30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Лексика пассивного словарного фонда. Комплексный анализ текста</w:t>
            </w:r>
            <w:r w:rsidR="001E0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E0796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1E0796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 №24</w:t>
            </w:r>
            <w:r w:rsidR="001E0796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6804" w:type="dxa"/>
          </w:tcPr>
          <w:p w:rsidR="008F2D80" w:rsidRPr="006614AC" w:rsidRDefault="00B35D30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Лексические синонимы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6804" w:type="dxa"/>
          </w:tcPr>
          <w:p w:rsidR="008F2D80" w:rsidRPr="006614AC" w:rsidRDefault="00B35D30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Паронимы. 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№5, №6 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6804" w:type="dxa"/>
          </w:tcPr>
          <w:p w:rsidR="008F2D80" w:rsidRPr="006614AC" w:rsidRDefault="00E3060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Языковые особенности текста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6804" w:type="dxa"/>
          </w:tcPr>
          <w:p w:rsidR="008F2D80" w:rsidRPr="006614AC" w:rsidRDefault="00E3060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Фигуры речи как выразительные средства языка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6804" w:type="dxa"/>
          </w:tcPr>
          <w:p w:rsidR="008F2D80" w:rsidRPr="00AA715F" w:rsidRDefault="00E30601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Фигуры речи как выразительные средства языка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6804" w:type="dxa"/>
          </w:tcPr>
          <w:p w:rsidR="008F2D80" w:rsidRPr="006614AC" w:rsidRDefault="00AA715F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Тренировочные творческ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ие работы по образцу задания №26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6804" w:type="dxa"/>
          </w:tcPr>
          <w:p w:rsidR="008F2D80" w:rsidRPr="006614AC" w:rsidRDefault="00E3060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Текст. Способы выражения темы. Типы речи. 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6804" w:type="dxa"/>
          </w:tcPr>
          <w:p w:rsidR="008F2D80" w:rsidRPr="006614AC" w:rsidRDefault="00E30601" w:rsidP="00E30601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Типы речи. 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работы по образцу задания №23</w:t>
            </w:r>
            <w:r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6804" w:type="dxa"/>
          </w:tcPr>
          <w:p w:rsidR="008F2D80" w:rsidRPr="006614AC" w:rsidRDefault="00E30601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 текстов-рассуждений в художественной речи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6804" w:type="dxa"/>
          </w:tcPr>
          <w:p w:rsidR="008F2D80" w:rsidRPr="004F24CF" w:rsidRDefault="004F24CF" w:rsidP="00E0432B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4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тестовая работа в формате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804" w:type="dxa"/>
          </w:tcPr>
          <w:p w:rsidR="008F2D80" w:rsidRPr="006614AC" w:rsidRDefault="004F24C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 фонетики, графики и орфоэпии. Орфоэпические нормы</w:t>
            </w:r>
            <w:r w:rsidR="00C536A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536AF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Тренировочные </w:t>
            </w:r>
            <w:r w:rsidR="00C5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работы по образцу задания №4 </w:t>
            </w:r>
            <w:r w:rsidR="00C536AF" w:rsidRPr="001B12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ЕГЭ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804" w:type="dxa"/>
          </w:tcPr>
          <w:p w:rsidR="008F2D80" w:rsidRPr="006614AC" w:rsidRDefault="004F24CF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 морфемики и словообразования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804" w:type="dxa"/>
          </w:tcPr>
          <w:p w:rsidR="008F2D80" w:rsidRPr="006614AC" w:rsidRDefault="00BC071A" w:rsidP="00BC071A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 Орфография.</w:t>
            </w:r>
            <w:r w:rsidR="004F24CF">
              <w:rPr>
                <w:rFonts w:ascii="Times New Roman" w:hAnsi="Times New Roman" w:cs="Times New Roman"/>
                <w:sz w:val="24"/>
                <w:szCs w:val="24"/>
              </w:rPr>
              <w:t xml:space="preserve"> Принципы орфографии. </w:t>
            </w: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Правописание суффиксов 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22A" w:rsidRPr="006614AC" w:rsidTr="008F2D80">
        <w:tc>
          <w:tcPr>
            <w:tcW w:w="1134" w:type="dxa"/>
            <w:vMerge w:val="restart"/>
          </w:tcPr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804" w:type="dxa"/>
          </w:tcPr>
          <w:p w:rsidR="009E622A" w:rsidRPr="009E622A" w:rsidRDefault="009E622A" w:rsidP="008F2D8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РР Написание контрольного сочинения-рассуждения в формате ЕГЭ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E622A" w:rsidRPr="006614AC" w:rsidTr="008F2D80">
        <w:tc>
          <w:tcPr>
            <w:tcW w:w="1134" w:type="dxa"/>
            <w:vMerge/>
          </w:tcPr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9E622A" w:rsidRPr="006614AC" w:rsidRDefault="009E622A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РР Написание контрольного сочинения-рассуждения в формате ЕГЭ №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9E622A" w:rsidRPr="006614AC" w:rsidRDefault="009E622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680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Повторение лексики,</w:t>
            </w: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 фразеологии и этимологии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804" w:type="dxa"/>
          </w:tcPr>
          <w:p w:rsidR="008F2D80" w:rsidRPr="00BC071A" w:rsidRDefault="00BC071A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BC071A">
              <w:rPr>
                <w:rFonts w:ascii="Times New Roman" w:hAnsi="Times New Roman" w:cs="Times New Roman"/>
                <w:sz w:val="24"/>
                <w:szCs w:val="24"/>
              </w:rPr>
              <w:t>Повторение морфологии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804" w:type="dxa"/>
          </w:tcPr>
          <w:p w:rsidR="008F2D80" w:rsidRPr="006614AC" w:rsidRDefault="00BC071A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Повторение синтаксиса и пунктуации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F2D80" w:rsidRPr="006614AC" w:rsidTr="008F2D80">
        <w:tc>
          <w:tcPr>
            <w:tcW w:w="1134" w:type="dxa"/>
          </w:tcPr>
          <w:p w:rsidR="008F2D80" w:rsidRPr="006614AC" w:rsidRDefault="00BC071A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804" w:type="dxa"/>
          </w:tcPr>
          <w:p w:rsidR="008F2D80" w:rsidRPr="006614AC" w:rsidRDefault="00BC071A" w:rsidP="008F2D8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>Повтор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ение и обобщение изученного в 11</w:t>
            </w:r>
            <w:r w:rsidRPr="006614AC">
              <w:rPr>
                <w:rFonts w:ascii="Times New Roman" w:hAnsi="Times New Roman" w:cs="Times New Roman"/>
                <w:sz w:val="24"/>
                <w:szCs w:val="24"/>
              </w:rPr>
              <w:t xml:space="preserve"> классе</w:t>
            </w:r>
          </w:p>
        </w:tc>
        <w:tc>
          <w:tcPr>
            <w:tcW w:w="993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9" w:type="dxa"/>
          </w:tcPr>
          <w:p w:rsidR="008F2D80" w:rsidRPr="006614AC" w:rsidRDefault="008F2D80" w:rsidP="008F2D80">
            <w:pPr>
              <w:tabs>
                <w:tab w:val="left" w:pos="2580"/>
              </w:tabs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F2D80" w:rsidRPr="002A7CF2" w:rsidRDefault="008F2D80" w:rsidP="008F2D80">
      <w:pPr>
        <w:rPr>
          <w:rFonts w:ascii="Times New Roman" w:hAnsi="Times New Roman" w:cs="Times New Roman"/>
          <w:sz w:val="24"/>
          <w:szCs w:val="24"/>
        </w:rPr>
      </w:pPr>
    </w:p>
    <w:p w:rsidR="007D3B24" w:rsidRDefault="007D3B24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3B24" w:rsidRDefault="007D3B24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3B24" w:rsidRDefault="007D3B24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3B24" w:rsidRDefault="007D3B24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D3B24" w:rsidRDefault="007D3B24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354C1" w:rsidRDefault="00E354C1" w:rsidP="00E354C1">
      <w:pPr>
        <w:rPr>
          <w:rFonts w:ascii="Times New Roman" w:hAnsi="Times New Roman"/>
          <w:sz w:val="28"/>
          <w:szCs w:val="28"/>
          <w:lang w:bidi="ru-RU"/>
        </w:rPr>
      </w:pPr>
      <w:bookmarkStart w:id="0" w:name="_GoBack"/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Рассмотрено</w:t>
      </w: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Протокол заседания Кафедры учителей русского языка и литературы</w:t>
      </w:r>
    </w:p>
    <w:p w:rsidR="00E354C1" w:rsidRDefault="00E354C1" w:rsidP="00E354C1">
      <w:pPr>
        <w:pStyle w:val="23"/>
        <w:shd w:val="clear" w:color="auto" w:fill="auto"/>
        <w:tabs>
          <w:tab w:val="left" w:leader="underscore" w:pos="3227"/>
          <w:tab w:val="left" w:leader="underscore" w:pos="5290"/>
        </w:tabs>
        <w:spacing w:after="0" w:line="322" w:lineRule="exact"/>
        <w:ind w:firstLine="0"/>
        <w:jc w:val="both"/>
      </w:pPr>
      <w:r>
        <w:rPr>
          <w:sz w:val="24"/>
          <w:szCs w:val="24"/>
        </w:rPr>
        <w:t>от «</w:t>
      </w:r>
      <w:r>
        <w:rPr>
          <w:sz w:val="24"/>
          <w:szCs w:val="24"/>
          <w:lang w:val="en-US"/>
        </w:rPr>
        <w:t>31</w:t>
      </w:r>
      <w:r>
        <w:rPr>
          <w:sz w:val="24"/>
          <w:szCs w:val="24"/>
        </w:rPr>
        <w:t>» августа 20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</w:rPr>
        <w:t xml:space="preserve"> г. №1</w:t>
      </w: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left"/>
      </w:pPr>
      <w:r>
        <w:t>____________  (</w:t>
      </w:r>
      <w:r>
        <w:rPr>
          <w:sz w:val="24"/>
          <w:szCs w:val="24"/>
        </w:rPr>
        <w:t>Бугаенко М.А.</w:t>
      </w:r>
      <w:r>
        <w:t>)</w:t>
      </w: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left"/>
        <w:rPr>
          <w:sz w:val="20"/>
          <w:szCs w:val="20"/>
        </w:rPr>
      </w:pPr>
    </w:p>
    <w:p w:rsidR="00E354C1" w:rsidRDefault="00E354C1" w:rsidP="00E354C1">
      <w:pPr>
        <w:pStyle w:val="23"/>
        <w:shd w:val="clear" w:color="auto" w:fill="auto"/>
        <w:spacing w:after="0" w:line="322" w:lineRule="exact"/>
        <w:ind w:left="840" w:firstLine="0"/>
        <w:jc w:val="left"/>
        <w:rPr>
          <w:sz w:val="20"/>
          <w:szCs w:val="20"/>
        </w:rPr>
      </w:pPr>
    </w:p>
    <w:p w:rsidR="00E354C1" w:rsidRDefault="00E354C1" w:rsidP="00E354C1">
      <w:pPr>
        <w:pStyle w:val="23"/>
        <w:shd w:val="clear" w:color="auto" w:fill="auto"/>
        <w:spacing w:after="0" w:line="322" w:lineRule="exact"/>
        <w:ind w:left="840" w:firstLine="0"/>
        <w:jc w:val="left"/>
        <w:rPr>
          <w:sz w:val="20"/>
          <w:szCs w:val="20"/>
        </w:rPr>
      </w:pPr>
    </w:p>
    <w:p w:rsidR="00E354C1" w:rsidRDefault="00E354C1" w:rsidP="00E354C1">
      <w:pPr>
        <w:pStyle w:val="23"/>
        <w:shd w:val="clear" w:color="auto" w:fill="auto"/>
        <w:spacing w:after="0" w:line="322" w:lineRule="exact"/>
        <w:ind w:left="840" w:firstLine="0"/>
        <w:jc w:val="left"/>
        <w:rPr>
          <w:sz w:val="20"/>
          <w:szCs w:val="20"/>
        </w:rPr>
      </w:pP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Согласовано</w:t>
      </w: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>Заместитель директора по УВР</w:t>
      </w: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left"/>
      </w:pPr>
      <w:r>
        <w:t>____________  (Есина В.А.)</w:t>
      </w:r>
    </w:p>
    <w:p w:rsidR="00E354C1" w:rsidRDefault="00E354C1" w:rsidP="00E354C1">
      <w:pPr>
        <w:pStyle w:val="23"/>
        <w:shd w:val="clear" w:color="auto" w:fill="auto"/>
        <w:spacing w:after="0" w:line="322" w:lineRule="exact"/>
        <w:ind w:firstLine="0"/>
        <w:jc w:val="left"/>
      </w:pPr>
      <w:r>
        <w:rPr>
          <w:sz w:val="24"/>
          <w:szCs w:val="24"/>
        </w:rPr>
        <w:t xml:space="preserve"> «31» августа 20</w:t>
      </w:r>
      <w:r>
        <w:rPr>
          <w:sz w:val="24"/>
          <w:szCs w:val="24"/>
          <w:lang w:val="en-US"/>
        </w:rPr>
        <w:t>20</w:t>
      </w:r>
      <w:r>
        <w:rPr>
          <w:sz w:val="24"/>
          <w:szCs w:val="24"/>
        </w:rPr>
        <w:t xml:space="preserve"> г</w:t>
      </w:r>
    </w:p>
    <w:p w:rsidR="00A42D39" w:rsidRDefault="00A42D39" w:rsidP="00CC4DC4">
      <w:pPr>
        <w:rPr>
          <w:rFonts w:ascii="Times New Roman" w:hAnsi="Times New Roman"/>
          <w:sz w:val="28"/>
          <w:szCs w:val="28"/>
          <w:lang w:bidi="ru-RU"/>
        </w:rPr>
      </w:pPr>
    </w:p>
    <w:bookmarkEnd w:id="0"/>
    <w:p w:rsidR="008F2D80" w:rsidRDefault="008F2D80" w:rsidP="00CC4D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D80" w:rsidRDefault="008F2D80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D80" w:rsidRDefault="008F2D80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D80" w:rsidRDefault="008F2D80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D80" w:rsidRDefault="008F2D80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D80" w:rsidRDefault="008F2D80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2D80" w:rsidRDefault="008F2D80" w:rsidP="009D25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F2D80" w:rsidSect="0007765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446D"/>
    <w:multiLevelType w:val="multilevel"/>
    <w:tmpl w:val="A09E5A82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FF2C86"/>
    <w:multiLevelType w:val="hybridMultilevel"/>
    <w:tmpl w:val="BAEC6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D55E5"/>
    <w:multiLevelType w:val="hybridMultilevel"/>
    <w:tmpl w:val="03BC9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7D58B8"/>
    <w:multiLevelType w:val="hybridMultilevel"/>
    <w:tmpl w:val="B694F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92E08"/>
    <w:multiLevelType w:val="hybridMultilevel"/>
    <w:tmpl w:val="5160516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42E2143E"/>
    <w:multiLevelType w:val="multilevel"/>
    <w:tmpl w:val="613A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CF410A"/>
    <w:multiLevelType w:val="hybridMultilevel"/>
    <w:tmpl w:val="98F2E3F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4BA53E19"/>
    <w:multiLevelType w:val="multilevel"/>
    <w:tmpl w:val="17E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9901AC"/>
    <w:multiLevelType w:val="multilevel"/>
    <w:tmpl w:val="BC78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CE6AA4"/>
    <w:multiLevelType w:val="multilevel"/>
    <w:tmpl w:val="A444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452A5C"/>
    <w:multiLevelType w:val="hybridMultilevel"/>
    <w:tmpl w:val="CB32CD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5C42D8"/>
    <w:multiLevelType w:val="hybridMultilevel"/>
    <w:tmpl w:val="36060F0C"/>
    <w:lvl w:ilvl="0" w:tplc="B4103BC8">
      <w:start w:val="1"/>
      <w:numFmt w:val="upperRoman"/>
      <w:lvlText w:val="%1."/>
      <w:lvlJc w:val="left"/>
      <w:pPr>
        <w:ind w:left="862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6DA34632"/>
    <w:multiLevelType w:val="hybridMultilevel"/>
    <w:tmpl w:val="F1223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B605CC"/>
    <w:multiLevelType w:val="hybridMultilevel"/>
    <w:tmpl w:val="53625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9E3431"/>
    <w:multiLevelType w:val="multilevel"/>
    <w:tmpl w:val="1304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B17A59"/>
    <w:multiLevelType w:val="hybridMultilevel"/>
    <w:tmpl w:val="84DC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215209"/>
    <w:multiLevelType w:val="multilevel"/>
    <w:tmpl w:val="C87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A36F52"/>
    <w:multiLevelType w:val="hybridMultilevel"/>
    <w:tmpl w:val="4E5C9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17"/>
  </w:num>
  <w:num w:numId="5">
    <w:abstractNumId w:val="3"/>
  </w:num>
  <w:num w:numId="6">
    <w:abstractNumId w:val="10"/>
  </w:num>
  <w:num w:numId="7">
    <w:abstractNumId w:val="2"/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7"/>
  </w:num>
  <w:num w:numId="11">
    <w:abstractNumId w:val="14"/>
  </w:num>
  <w:num w:numId="12">
    <w:abstractNumId w:val="8"/>
  </w:num>
  <w:num w:numId="13">
    <w:abstractNumId w:val="9"/>
  </w:num>
  <w:num w:numId="14">
    <w:abstractNumId w:val="16"/>
  </w:num>
  <w:num w:numId="15">
    <w:abstractNumId w:val="11"/>
  </w:num>
  <w:num w:numId="16">
    <w:abstractNumId w:val="6"/>
  </w:num>
  <w:num w:numId="17">
    <w:abstractNumId w:val="4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AE64CD"/>
    <w:rsid w:val="00002525"/>
    <w:rsid w:val="00005FE1"/>
    <w:rsid w:val="000262CC"/>
    <w:rsid w:val="000437F5"/>
    <w:rsid w:val="00077659"/>
    <w:rsid w:val="00097C16"/>
    <w:rsid w:val="000A511C"/>
    <w:rsid w:val="000A59E2"/>
    <w:rsid w:val="000D5F83"/>
    <w:rsid w:val="00102070"/>
    <w:rsid w:val="00112678"/>
    <w:rsid w:val="00153BBB"/>
    <w:rsid w:val="001615C3"/>
    <w:rsid w:val="001841E8"/>
    <w:rsid w:val="001A5176"/>
    <w:rsid w:val="001B123E"/>
    <w:rsid w:val="001E0796"/>
    <w:rsid w:val="001E65F3"/>
    <w:rsid w:val="00233DB7"/>
    <w:rsid w:val="00297316"/>
    <w:rsid w:val="002E494F"/>
    <w:rsid w:val="00305FC5"/>
    <w:rsid w:val="00330783"/>
    <w:rsid w:val="00385D66"/>
    <w:rsid w:val="00404A8D"/>
    <w:rsid w:val="00412F1D"/>
    <w:rsid w:val="00424FFF"/>
    <w:rsid w:val="00471907"/>
    <w:rsid w:val="004B09FB"/>
    <w:rsid w:val="004F23D3"/>
    <w:rsid w:val="004F24CF"/>
    <w:rsid w:val="00513E8B"/>
    <w:rsid w:val="00554DA2"/>
    <w:rsid w:val="00560A8D"/>
    <w:rsid w:val="0056106F"/>
    <w:rsid w:val="0058149B"/>
    <w:rsid w:val="005B2A6C"/>
    <w:rsid w:val="005B73E4"/>
    <w:rsid w:val="00621CE4"/>
    <w:rsid w:val="0065190E"/>
    <w:rsid w:val="00665369"/>
    <w:rsid w:val="006701AC"/>
    <w:rsid w:val="006840E8"/>
    <w:rsid w:val="00700EE2"/>
    <w:rsid w:val="00701BE0"/>
    <w:rsid w:val="00713B96"/>
    <w:rsid w:val="0072789A"/>
    <w:rsid w:val="00742AAA"/>
    <w:rsid w:val="007A36B5"/>
    <w:rsid w:val="007C0D7F"/>
    <w:rsid w:val="007C5368"/>
    <w:rsid w:val="007D3B24"/>
    <w:rsid w:val="007F21AB"/>
    <w:rsid w:val="00814798"/>
    <w:rsid w:val="00851561"/>
    <w:rsid w:val="00872BC2"/>
    <w:rsid w:val="008745AB"/>
    <w:rsid w:val="00896EC4"/>
    <w:rsid w:val="008B0093"/>
    <w:rsid w:val="008E3C5F"/>
    <w:rsid w:val="008F2D80"/>
    <w:rsid w:val="008F620B"/>
    <w:rsid w:val="009035BD"/>
    <w:rsid w:val="00936A20"/>
    <w:rsid w:val="00941F27"/>
    <w:rsid w:val="009C3ECE"/>
    <w:rsid w:val="009D25C6"/>
    <w:rsid w:val="009E622A"/>
    <w:rsid w:val="00A12F1E"/>
    <w:rsid w:val="00A42D39"/>
    <w:rsid w:val="00A47968"/>
    <w:rsid w:val="00AA715F"/>
    <w:rsid w:val="00AC1D1E"/>
    <w:rsid w:val="00AD0AF6"/>
    <w:rsid w:val="00AD4D39"/>
    <w:rsid w:val="00AE64CD"/>
    <w:rsid w:val="00B35D30"/>
    <w:rsid w:val="00B72183"/>
    <w:rsid w:val="00B76C41"/>
    <w:rsid w:val="00BC071A"/>
    <w:rsid w:val="00C34FEF"/>
    <w:rsid w:val="00C517D2"/>
    <w:rsid w:val="00C536AF"/>
    <w:rsid w:val="00CB362C"/>
    <w:rsid w:val="00CC4DC4"/>
    <w:rsid w:val="00CC778D"/>
    <w:rsid w:val="00CE3AED"/>
    <w:rsid w:val="00D031DF"/>
    <w:rsid w:val="00D22A31"/>
    <w:rsid w:val="00DA0C95"/>
    <w:rsid w:val="00DC3483"/>
    <w:rsid w:val="00DC3857"/>
    <w:rsid w:val="00DF542E"/>
    <w:rsid w:val="00E0432B"/>
    <w:rsid w:val="00E1319B"/>
    <w:rsid w:val="00E163BF"/>
    <w:rsid w:val="00E20FA0"/>
    <w:rsid w:val="00E30601"/>
    <w:rsid w:val="00E354C1"/>
    <w:rsid w:val="00E67B9B"/>
    <w:rsid w:val="00E82884"/>
    <w:rsid w:val="00E92A07"/>
    <w:rsid w:val="00E967CB"/>
    <w:rsid w:val="00EB0016"/>
    <w:rsid w:val="00EB427D"/>
    <w:rsid w:val="00F22D22"/>
    <w:rsid w:val="00F6762F"/>
    <w:rsid w:val="00F83DB6"/>
    <w:rsid w:val="00F907AF"/>
    <w:rsid w:val="00F951FB"/>
    <w:rsid w:val="00FB1EEE"/>
    <w:rsid w:val="00FC670E"/>
    <w:rsid w:val="00FD3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94F"/>
  </w:style>
  <w:style w:type="paragraph" w:styleId="1">
    <w:name w:val="heading 1"/>
    <w:basedOn w:val="a"/>
    <w:next w:val="a"/>
    <w:link w:val="10"/>
    <w:uiPriority w:val="9"/>
    <w:qFormat/>
    <w:rsid w:val="00AE64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E64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4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E64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3">
    <w:name w:val="header"/>
    <w:basedOn w:val="a"/>
    <w:link w:val="a4"/>
    <w:uiPriority w:val="99"/>
    <w:semiHidden/>
    <w:unhideWhenUsed/>
    <w:rsid w:val="00AE64C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E64CD"/>
    <w:rPr>
      <w:rFonts w:eastAsiaTheme="minorHAnsi"/>
      <w:lang w:eastAsia="en-US"/>
    </w:rPr>
  </w:style>
  <w:style w:type="paragraph" w:styleId="a5">
    <w:name w:val="footer"/>
    <w:basedOn w:val="a"/>
    <w:link w:val="a6"/>
    <w:uiPriority w:val="99"/>
    <w:unhideWhenUsed/>
    <w:rsid w:val="00AE64CD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AE64CD"/>
    <w:rPr>
      <w:rFonts w:eastAsiaTheme="minorHAnsi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AE64CD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CD"/>
    <w:rPr>
      <w:rFonts w:ascii="Tahoma" w:eastAsiaTheme="minorHAnsi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AE64CD"/>
    <w:pPr>
      <w:ind w:left="720"/>
      <w:contextualSpacing/>
    </w:pPr>
    <w:rPr>
      <w:rFonts w:eastAsiaTheme="minorHAnsi"/>
      <w:lang w:eastAsia="en-US"/>
    </w:rPr>
  </w:style>
  <w:style w:type="table" w:styleId="aa">
    <w:name w:val="Table Grid"/>
    <w:basedOn w:val="a1"/>
    <w:uiPriority w:val="59"/>
    <w:rsid w:val="00AE64C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link w:val="ac"/>
    <w:rsid w:val="00AE64C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c">
    <w:name w:val="Текст Знак"/>
    <w:basedOn w:val="a0"/>
    <w:link w:val="ab"/>
    <w:rsid w:val="00AE64CD"/>
    <w:rPr>
      <w:rFonts w:ascii="Courier New" w:eastAsia="Times New Roman" w:hAnsi="Courier New" w:cs="Courier New"/>
      <w:sz w:val="20"/>
      <w:szCs w:val="20"/>
    </w:rPr>
  </w:style>
  <w:style w:type="paragraph" w:customStyle="1" w:styleId="c35">
    <w:name w:val="c35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7">
    <w:name w:val="c37"/>
    <w:basedOn w:val="a0"/>
    <w:rsid w:val="009D25C6"/>
  </w:style>
  <w:style w:type="paragraph" w:customStyle="1" w:styleId="c26">
    <w:name w:val="c26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2">
    <w:name w:val="c12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8">
    <w:name w:val="c18"/>
    <w:basedOn w:val="a0"/>
    <w:rsid w:val="009D25C6"/>
  </w:style>
  <w:style w:type="paragraph" w:customStyle="1" w:styleId="c58">
    <w:name w:val="c58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9">
    <w:name w:val="c9"/>
    <w:basedOn w:val="a0"/>
    <w:rsid w:val="009D25C6"/>
  </w:style>
  <w:style w:type="character" w:customStyle="1" w:styleId="c4">
    <w:name w:val="c4"/>
    <w:basedOn w:val="a0"/>
    <w:rsid w:val="009D25C6"/>
  </w:style>
  <w:style w:type="paragraph" w:customStyle="1" w:styleId="c61">
    <w:name w:val="c61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3">
    <w:name w:val="c53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5">
    <w:name w:val="c15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7">
    <w:name w:val="c27"/>
    <w:basedOn w:val="a0"/>
    <w:rsid w:val="009D25C6"/>
  </w:style>
  <w:style w:type="character" w:customStyle="1" w:styleId="c24">
    <w:name w:val="c24"/>
    <w:basedOn w:val="a0"/>
    <w:rsid w:val="009D25C6"/>
  </w:style>
  <w:style w:type="paragraph" w:customStyle="1" w:styleId="c44">
    <w:name w:val="c44"/>
    <w:basedOn w:val="a"/>
    <w:rsid w:val="009D2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1">
    <w:name w:val="c41"/>
    <w:basedOn w:val="a0"/>
    <w:rsid w:val="009D25C6"/>
  </w:style>
  <w:style w:type="character" w:customStyle="1" w:styleId="c7">
    <w:name w:val="c7"/>
    <w:basedOn w:val="a0"/>
    <w:rsid w:val="009D25C6"/>
  </w:style>
  <w:style w:type="paragraph" w:customStyle="1" w:styleId="c13">
    <w:name w:val="c13"/>
    <w:basedOn w:val="a"/>
    <w:rsid w:val="001B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5">
    <w:name w:val="c25"/>
    <w:basedOn w:val="a0"/>
    <w:rsid w:val="001B123E"/>
  </w:style>
  <w:style w:type="paragraph" w:customStyle="1" w:styleId="c8">
    <w:name w:val="c8"/>
    <w:basedOn w:val="a"/>
    <w:rsid w:val="001B1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1B123E"/>
  </w:style>
  <w:style w:type="character" w:customStyle="1" w:styleId="c11">
    <w:name w:val="c11"/>
    <w:basedOn w:val="a0"/>
    <w:rsid w:val="001B123E"/>
  </w:style>
  <w:style w:type="character" w:customStyle="1" w:styleId="c14">
    <w:name w:val="c14"/>
    <w:basedOn w:val="a0"/>
    <w:rsid w:val="001B123E"/>
  </w:style>
  <w:style w:type="character" w:customStyle="1" w:styleId="c17">
    <w:name w:val="c17"/>
    <w:basedOn w:val="a0"/>
    <w:rsid w:val="001B123E"/>
  </w:style>
  <w:style w:type="character" w:customStyle="1" w:styleId="c2">
    <w:name w:val="c2"/>
    <w:basedOn w:val="a0"/>
    <w:rsid w:val="001B123E"/>
  </w:style>
  <w:style w:type="character" w:customStyle="1" w:styleId="c16">
    <w:name w:val="c16"/>
    <w:basedOn w:val="a0"/>
    <w:rsid w:val="001B123E"/>
  </w:style>
  <w:style w:type="character" w:customStyle="1" w:styleId="ff2">
    <w:name w:val="ff2"/>
    <w:basedOn w:val="a0"/>
    <w:rsid w:val="00412F1D"/>
  </w:style>
  <w:style w:type="character" w:customStyle="1" w:styleId="ff1">
    <w:name w:val="ff1"/>
    <w:basedOn w:val="a0"/>
    <w:rsid w:val="00412F1D"/>
  </w:style>
  <w:style w:type="character" w:customStyle="1" w:styleId="ff5">
    <w:name w:val="ff5"/>
    <w:basedOn w:val="a0"/>
    <w:rsid w:val="00412F1D"/>
  </w:style>
  <w:style w:type="character" w:customStyle="1" w:styleId="ff7">
    <w:name w:val="ff7"/>
    <w:basedOn w:val="a0"/>
    <w:rsid w:val="00412F1D"/>
  </w:style>
  <w:style w:type="character" w:customStyle="1" w:styleId="ff4">
    <w:name w:val="ff4"/>
    <w:basedOn w:val="a0"/>
    <w:rsid w:val="00412F1D"/>
  </w:style>
  <w:style w:type="character" w:customStyle="1" w:styleId="ff8">
    <w:name w:val="ff8"/>
    <w:basedOn w:val="a0"/>
    <w:rsid w:val="00412F1D"/>
  </w:style>
  <w:style w:type="character" w:customStyle="1" w:styleId="ls0">
    <w:name w:val="ls0"/>
    <w:basedOn w:val="a0"/>
    <w:rsid w:val="00412F1D"/>
  </w:style>
  <w:style w:type="character" w:customStyle="1" w:styleId="11">
    <w:name w:val="Основной текст Знак1"/>
    <w:basedOn w:val="a0"/>
    <w:link w:val="ad"/>
    <w:uiPriority w:val="99"/>
    <w:rsid w:val="007D3B24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ad">
    <w:name w:val="Body Text"/>
    <w:basedOn w:val="a"/>
    <w:link w:val="11"/>
    <w:uiPriority w:val="99"/>
    <w:rsid w:val="007D3B24"/>
    <w:pPr>
      <w:widowControl w:val="0"/>
      <w:shd w:val="clear" w:color="auto" w:fill="FFFFFF"/>
      <w:spacing w:after="120" w:line="221" w:lineRule="exact"/>
      <w:ind w:hanging="340"/>
      <w:jc w:val="both"/>
    </w:pPr>
    <w:rPr>
      <w:rFonts w:ascii="Times New Roman" w:hAnsi="Times New Roman" w:cs="Times New Roman"/>
      <w:sz w:val="19"/>
      <w:szCs w:val="19"/>
    </w:rPr>
  </w:style>
  <w:style w:type="character" w:customStyle="1" w:styleId="ae">
    <w:name w:val="Основной текст Знак"/>
    <w:basedOn w:val="a0"/>
    <w:uiPriority w:val="99"/>
    <w:semiHidden/>
    <w:rsid w:val="007D3B24"/>
  </w:style>
  <w:style w:type="paragraph" w:customStyle="1" w:styleId="Default">
    <w:name w:val="Default"/>
    <w:rsid w:val="007D3B2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2">
    <w:name w:val="Основной текст + Полужирный1"/>
    <w:aliases w:val="Курсив8"/>
    <w:basedOn w:val="11"/>
    <w:uiPriority w:val="99"/>
    <w:rsid w:val="007D3B24"/>
    <w:rPr>
      <w:rFonts w:ascii="Times New Roman" w:hAnsi="Times New Roman" w:cs="Times New Roman"/>
      <w:b/>
      <w:bCs/>
      <w:i/>
      <w:iCs/>
      <w:sz w:val="19"/>
      <w:szCs w:val="19"/>
      <w:u w:val="none"/>
      <w:shd w:val="clear" w:color="auto" w:fill="FFFFFF"/>
    </w:rPr>
  </w:style>
  <w:style w:type="character" w:customStyle="1" w:styleId="21">
    <w:name w:val="Заголовок №2_"/>
    <w:basedOn w:val="a0"/>
    <w:link w:val="210"/>
    <w:uiPriority w:val="99"/>
    <w:locked/>
    <w:rsid w:val="007D3B24"/>
    <w:rPr>
      <w:rFonts w:ascii="Times New Roman" w:hAnsi="Times New Roman" w:cs="Times New Roman"/>
      <w:b/>
      <w:bCs/>
      <w:spacing w:val="-10"/>
      <w:sz w:val="21"/>
      <w:szCs w:val="21"/>
      <w:shd w:val="clear" w:color="auto" w:fill="FFFFFF"/>
    </w:rPr>
  </w:style>
  <w:style w:type="paragraph" w:customStyle="1" w:styleId="210">
    <w:name w:val="Заголовок №21"/>
    <w:basedOn w:val="a"/>
    <w:link w:val="21"/>
    <w:uiPriority w:val="99"/>
    <w:rsid w:val="007D3B24"/>
    <w:pPr>
      <w:widowControl w:val="0"/>
      <w:shd w:val="clear" w:color="auto" w:fill="FFFFFF"/>
      <w:spacing w:before="120" w:after="0" w:line="223" w:lineRule="exact"/>
      <w:jc w:val="center"/>
      <w:outlineLvl w:val="1"/>
    </w:pPr>
    <w:rPr>
      <w:rFonts w:ascii="Times New Roman" w:hAnsi="Times New Roman" w:cs="Times New Roman"/>
      <w:b/>
      <w:bCs/>
      <w:spacing w:val="-10"/>
      <w:sz w:val="21"/>
      <w:szCs w:val="21"/>
    </w:rPr>
  </w:style>
  <w:style w:type="character" w:customStyle="1" w:styleId="22">
    <w:name w:val="Основной текст (2)_"/>
    <w:basedOn w:val="a0"/>
    <w:link w:val="23"/>
    <w:locked/>
    <w:rsid w:val="00A42D3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A42D39"/>
    <w:pPr>
      <w:widowControl w:val="0"/>
      <w:shd w:val="clear" w:color="auto" w:fill="FFFFFF"/>
      <w:spacing w:after="540" w:line="0" w:lineRule="atLeast"/>
      <w:ind w:hanging="480"/>
      <w:jc w:val="right"/>
    </w:pPr>
    <w:rPr>
      <w:rFonts w:ascii="Times New Roman" w:eastAsia="Times New Roman" w:hAnsi="Times New Roman" w:cs="Times New Roman"/>
      <w:sz w:val="28"/>
      <w:szCs w:val="28"/>
    </w:rPr>
  </w:style>
  <w:style w:type="paragraph" w:styleId="af">
    <w:name w:val="No Spacing"/>
    <w:uiPriority w:val="1"/>
    <w:qFormat/>
    <w:rsid w:val="00700EE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customStyle="1" w:styleId="c5">
    <w:name w:val="c5"/>
    <w:basedOn w:val="a"/>
    <w:rsid w:val="0070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700E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2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4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7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4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9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1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85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4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66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4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8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05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9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5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86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3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8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7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43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3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33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77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6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7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4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1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8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3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8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6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3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3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7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1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3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4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49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0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4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2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2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4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5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5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3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8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5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7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7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1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2677</Words>
  <Characters>15260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</dc:creator>
  <cp:keywords/>
  <dc:description/>
  <cp:lastModifiedBy>Admin</cp:lastModifiedBy>
  <cp:revision>26</cp:revision>
  <dcterms:created xsi:type="dcterms:W3CDTF">2019-08-29T11:51:00Z</dcterms:created>
  <dcterms:modified xsi:type="dcterms:W3CDTF">2020-10-19T14:28:00Z</dcterms:modified>
</cp:coreProperties>
</file>