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健康状况信息登记表</w:t>
      </w:r>
    </w:p>
    <w:p>
      <w:pPr>
        <w:pStyle w:val="2"/>
        <w:spacing w:before="8"/>
        <w:rPr>
          <w:rFonts w:ascii="黑体"/>
          <w:b w:val="0"/>
          <w:sz w:val="19"/>
        </w:rPr>
      </w:pPr>
    </w:p>
    <w:p>
      <w:pPr>
        <w:tabs>
          <w:tab w:val="left" w:pos="719"/>
          <w:tab w:val="left" w:pos="1439"/>
        </w:tabs>
        <w:spacing w:before="66" w:after="3"/>
        <w:ind w:right="596"/>
        <w:jc w:val="righ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年</w:t>
      </w:r>
      <w:r>
        <w:rPr>
          <w:rFonts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月</w:t>
      </w:r>
      <w:r>
        <w:rPr>
          <w:rFonts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日</w:t>
      </w: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480"/>
        <w:gridCol w:w="85"/>
        <w:gridCol w:w="1277"/>
        <w:gridCol w:w="146"/>
        <w:gridCol w:w="1423"/>
        <w:gridCol w:w="901"/>
        <w:gridCol w:w="371"/>
        <w:gridCol w:w="1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1669" w:type="dxa"/>
            <w:vAlign w:val="center"/>
          </w:tcPr>
          <w:p>
            <w:pPr>
              <w:pStyle w:val="12"/>
              <w:ind w:left="572" w:right="566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姓名</w:t>
            </w:r>
          </w:p>
        </w:tc>
        <w:tc>
          <w:tcPr>
            <w:tcW w:w="1565" w:type="dxa"/>
            <w:gridSpan w:val="2"/>
            <w:vAlign w:val="center"/>
          </w:tcPr>
          <w:p>
            <w:pPr>
              <w:pStyle w:val="12"/>
              <w:jc w:val="both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李天成</w:t>
            </w:r>
          </w:p>
        </w:tc>
        <w:tc>
          <w:tcPr>
            <w:tcW w:w="1277" w:type="dxa"/>
            <w:vAlign w:val="center"/>
          </w:tcPr>
          <w:p>
            <w:pPr>
              <w:pStyle w:val="12"/>
              <w:spacing w:before="98" w:line="249" w:lineRule="auto"/>
              <w:ind w:left="277" w:right="206" w:hanging="60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身份证</w:t>
            </w:r>
            <w:r>
              <w:rPr>
                <w:rFonts w:ascii="仿宋_GB2312" w:eastAsia="仿宋_GB2312"/>
                <w:sz w:val="24"/>
              </w:rPr>
              <w:t xml:space="preserve">/ </w:t>
            </w:r>
            <w:r>
              <w:rPr>
                <w:rFonts w:hint="eastAsia" w:ascii="仿宋_GB2312" w:eastAsia="仿宋_GB2312"/>
                <w:sz w:val="24"/>
              </w:rPr>
              <w:t>护照号</w:t>
            </w:r>
          </w:p>
        </w:tc>
        <w:tc>
          <w:tcPr>
            <w:tcW w:w="1569" w:type="dxa"/>
            <w:gridSpan w:val="2"/>
            <w:vAlign w:val="center"/>
          </w:tcPr>
          <w:p>
            <w:pPr>
              <w:pStyle w:val="12"/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31010819950611281X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pStyle w:val="12"/>
              <w:ind w:left="156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联系方式</w:t>
            </w:r>
          </w:p>
        </w:tc>
        <w:tc>
          <w:tcPr>
            <w:tcW w:w="1553" w:type="dxa"/>
            <w:vAlign w:val="center"/>
          </w:tcPr>
          <w:p>
            <w:pPr>
              <w:pStyle w:val="12"/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13651834699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</w:trPr>
        <w:tc>
          <w:tcPr>
            <w:tcW w:w="1669" w:type="dxa"/>
            <w:vAlign w:val="center"/>
          </w:tcPr>
          <w:p>
            <w:pPr>
              <w:pStyle w:val="12"/>
              <w:spacing w:before="117" w:line="249" w:lineRule="auto"/>
              <w:ind w:left="107" w:right="94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在沪居住（暂住）地址</w:t>
            </w:r>
          </w:p>
        </w:tc>
        <w:tc>
          <w:tcPr>
            <w:tcW w:w="7236" w:type="dxa"/>
            <w:gridSpan w:val="8"/>
            <w:vAlign w:val="center"/>
          </w:tcPr>
          <w:p>
            <w:pPr>
              <w:pStyle w:val="12"/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上海市宝山区泗塘一村19号102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6080" w:type="dxa"/>
            <w:gridSpan w:val="6"/>
            <w:vAlign w:val="center"/>
          </w:tcPr>
          <w:p>
            <w:pPr>
              <w:pStyle w:val="12"/>
              <w:spacing w:line="252" w:lineRule="auto"/>
              <w:ind w:left="249" w:right="1025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是否自湖北省出发（</w:t>
            </w:r>
            <w:r>
              <w:rPr>
                <w:rFonts w:hint="eastAsia" w:ascii="仿宋_GB2312" w:hAnsi="仿宋" w:eastAsia="仿宋_GB2312"/>
                <w:sz w:val="24"/>
              </w:rPr>
              <w:t>□是</w:t>
            </w:r>
            <w:r>
              <w:rPr>
                <w:rFonts w:hint="eastAsia" w:ascii="仿宋_GB2312" w:hAnsi="仿宋" w:eastAsia="仿宋_GB2312"/>
                <w:sz w:val="24"/>
              </w:rPr>
              <w:sym w:font="Wingdings 2" w:char="00A3"/>
            </w:r>
            <w:r>
              <w:rPr>
                <w:rFonts w:hint="eastAsia" w:ascii="仿宋_GB2312" w:hAnsi="仿宋" w:eastAsia="仿宋_GB2312"/>
                <w:sz w:val="24"/>
              </w:rPr>
              <w:t>否</w:t>
            </w:r>
            <w:r>
              <w:rPr>
                <w:rFonts w:hint="eastAsia" w:ascii="仿宋_GB2312" w:eastAsia="仿宋_GB2312"/>
                <w:spacing w:val="-128"/>
                <w:sz w:val="24"/>
              </w:rPr>
              <w:t>）：</w:t>
            </w:r>
          </w:p>
        </w:tc>
        <w:tc>
          <w:tcPr>
            <w:tcW w:w="2825" w:type="dxa"/>
            <w:gridSpan w:val="3"/>
            <w:vMerge w:val="restart"/>
            <w:vAlign w:val="center"/>
          </w:tcPr>
          <w:p>
            <w:pPr>
              <w:pStyle w:val="12"/>
              <w:tabs>
                <w:tab w:val="left" w:pos="2700"/>
              </w:tabs>
              <w:ind w:left="244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火车车次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ab/>
            </w:r>
          </w:p>
          <w:p>
            <w:pPr>
              <w:pStyle w:val="12"/>
              <w:tabs>
                <w:tab w:val="left" w:pos="2580"/>
              </w:tabs>
              <w:spacing w:before="14"/>
              <w:ind w:left="244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飞机航班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ab/>
            </w:r>
          </w:p>
          <w:p>
            <w:pPr>
              <w:pStyle w:val="12"/>
              <w:tabs>
                <w:tab w:val="left" w:pos="3180"/>
              </w:tabs>
              <w:spacing w:before="12"/>
              <w:ind w:left="244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汽车班次及车牌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ab/>
            </w:r>
          </w:p>
          <w:p>
            <w:pPr>
              <w:pStyle w:val="12"/>
              <w:tabs>
                <w:tab w:val="left" w:pos="2580"/>
              </w:tabs>
              <w:spacing w:before="12"/>
              <w:ind w:left="244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自驾车牌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8" w:hRule="atLeast"/>
        </w:trPr>
        <w:tc>
          <w:tcPr>
            <w:tcW w:w="3149" w:type="dxa"/>
            <w:gridSpan w:val="2"/>
            <w:vAlign w:val="center"/>
          </w:tcPr>
          <w:p>
            <w:pPr>
              <w:pStyle w:val="12"/>
              <w:spacing w:line="252" w:lineRule="auto"/>
              <w:ind w:left="249" w:right="1025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如是，</w:t>
            </w:r>
          </w:p>
          <w:p>
            <w:pPr>
              <w:pStyle w:val="12"/>
              <w:spacing w:line="252" w:lineRule="auto"/>
              <w:ind w:left="369" w:leftChars="113" w:right="-142" w:hanging="120" w:hangingChars="50"/>
              <w:jc w:val="both"/>
              <w:rPr>
                <w:rFonts w:ascii="仿宋_GB2312" w:hAnsi="仿宋" w:eastAsia="仿宋_GB2312"/>
                <w:spacing w:val="-1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填写离开日期：</w:t>
            </w:r>
            <w:r>
              <w:rPr>
                <w:sz w:val="24"/>
                <w:u w:val="single"/>
              </w:rPr>
              <w:t>________</w:t>
            </w:r>
          </w:p>
          <w:p>
            <w:pPr>
              <w:pStyle w:val="12"/>
              <w:tabs>
                <w:tab w:val="left" w:pos="2941"/>
              </w:tabs>
              <w:spacing w:line="303" w:lineRule="exact"/>
              <w:ind w:left="249"/>
              <w:jc w:val="both"/>
              <w:rPr>
                <w:rFonts w:ascii="仿宋_GB2312" w:hAnsi="Times New Roman" w:eastAsia="仿宋_GB2312"/>
                <w:sz w:val="24"/>
                <w:u w:val="single"/>
              </w:rPr>
            </w:pPr>
            <w:r>
              <w:rPr>
                <w:rFonts w:hint="eastAsia" w:ascii="仿宋_GB2312" w:hAnsi="仿宋" w:eastAsia="仿宋_GB2312"/>
                <w:spacing w:val="-1"/>
                <w:sz w:val="24"/>
              </w:rPr>
              <w:t>□</w:t>
            </w:r>
            <w:r>
              <w:rPr>
                <w:rFonts w:hint="eastAsia" w:ascii="仿宋_GB2312" w:hAnsi="仿宋" w:eastAsia="仿宋_GB2312"/>
                <w:sz w:val="24"/>
              </w:rPr>
              <w:t>湖北省武汉市</w:t>
            </w:r>
            <w:r>
              <w:rPr>
                <w:sz w:val="24"/>
                <w:u w:val="single"/>
              </w:rPr>
              <w:t>________</w:t>
            </w:r>
          </w:p>
          <w:p>
            <w:pPr>
              <w:pStyle w:val="12"/>
              <w:tabs>
                <w:tab w:val="left" w:pos="2701"/>
              </w:tabs>
              <w:spacing w:line="303" w:lineRule="exact"/>
              <w:ind w:left="249"/>
              <w:jc w:val="both"/>
              <w:rPr>
                <w:sz w:val="24"/>
                <w:u w:val="single"/>
              </w:rPr>
            </w:pPr>
            <w:r>
              <w:rPr>
                <w:rFonts w:hint="eastAsia" w:ascii="仿宋_GB2312" w:hAnsi="仿宋" w:eastAsia="仿宋_GB2312"/>
                <w:spacing w:val="-1"/>
                <w:sz w:val="24"/>
              </w:rPr>
              <w:t>□</w:t>
            </w:r>
            <w:r>
              <w:rPr>
                <w:rFonts w:hint="eastAsia" w:ascii="仿宋_GB2312" w:hAnsi="仿宋" w:eastAsia="仿宋_GB2312"/>
                <w:sz w:val="24"/>
              </w:rPr>
              <w:t>湖北省除武汉市</w:t>
            </w:r>
            <w:r>
              <w:rPr>
                <w:sz w:val="24"/>
                <w:u w:val="single"/>
              </w:rPr>
              <w:t>______</w:t>
            </w:r>
          </w:p>
        </w:tc>
        <w:tc>
          <w:tcPr>
            <w:tcW w:w="2931" w:type="dxa"/>
            <w:gridSpan w:val="4"/>
            <w:vAlign w:val="center"/>
          </w:tcPr>
          <w:p>
            <w:pPr>
              <w:pStyle w:val="12"/>
              <w:spacing w:line="252" w:lineRule="auto"/>
              <w:ind w:left="249" w:right="1025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如否，</w:t>
            </w:r>
          </w:p>
          <w:p>
            <w:pPr>
              <w:pStyle w:val="12"/>
              <w:spacing w:before="8"/>
              <w:ind w:firstLine="240" w:firstLineChars="100"/>
              <w:jc w:val="both"/>
              <w:rPr>
                <w:sz w:val="24"/>
                <w:u w:val="single"/>
              </w:rPr>
            </w:pPr>
            <w:r>
              <w:rPr>
                <w:rFonts w:hint="eastAsia" w:ascii="仿宋_GB2312" w:eastAsia="仿宋_GB2312"/>
                <w:sz w:val="24"/>
              </w:rPr>
              <w:t>填写离开日期：</w:t>
            </w:r>
            <w:r>
              <w:rPr>
                <w:sz w:val="24"/>
                <w:u w:val="single"/>
              </w:rPr>
              <w:t>____ __</w:t>
            </w:r>
          </w:p>
          <w:p>
            <w:pPr>
              <w:pStyle w:val="12"/>
              <w:spacing w:before="8"/>
              <w:ind w:firstLine="233" w:firstLineChars="98"/>
              <w:jc w:val="both"/>
              <w:rPr>
                <w:rFonts w:ascii="仿宋_GB2312" w:eastAsia="仿宋_GB2312"/>
              </w:rPr>
            </w:pPr>
            <w:r>
              <w:rPr>
                <w:rFonts w:hint="eastAsia" w:ascii="仿宋_GB2312" w:hAnsi="仿宋" w:eastAsia="仿宋_GB2312"/>
                <w:spacing w:val="-1"/>
                <w:sz w:val="24"/>
              </w:rPr>
              <w:t>□</w:t>
            </w:r>
            <w:r>
              <w:rPr>
                <w:rFonts w:hint="eastAsia" w:ascii="仿宋_GB2312" w:hAnsi="仿宋" w:eastAsia="仿宋_GB2312"/>
                <w:sz w:val="24"/>
              </w:rPr>
              <w:t>省：</w:t>
            </w:r>
            <w:r>
              <w:rPr>
                <w:sz w:val="24"/>
                <w:u w:val="single"/>
              </w:rPr>
              <w:t>_____</w:t>
            </w:r>
            <w:r>
              <w:rPr>
                <w:rFonts w:hint="eastAsia" w:ascii="仿宋_GB2312" w:eastAsia="仿宋_GB2312"/>
                <w:sz w:val="24"/>
              </w:rPr>
              <w:t>市：</w:t>
            </w:r>
            <w:r>
              <w:rPr>
                <w:sz w:val="24"/>
                <w:u w:val="single"/>
              </w:rPr>
              <w:t xml:space="preserve">      </w:t>
            </w:r>
          </w:p>
        </w:tc>
        <w:tc>
          <w:tcPr>
            <w:tcW w:w="2825" w:type="dxa"/>
            <w:gridSpan w:val="3"/>
            <w:vMerge w:val="continue"/>
            <w:vAlign w:val="center"/>
          </w:tcPr>
          <w:p>
            <w:pPr>
              <w:pStyle w:val="12"/>
              <w:spacing w:before="8"/>
              <w:jc w:val="both"/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4657" w:type="dxa"/>
            <w:gridSpan w:val="5"/>
            <w:vAlign w:val="center"/>
          </w:tcPr>
          <w:p>
            <w:pPr>
              <w:pStyle w:val="12"/>
              <w:spacing w:before="4"/>
              <w:jc w:val="both"/>
              <w:rPr>
                <w:rFonts w:ascii="仿宋_GB2312" w:eastAsia="仿宋_GB2312"/>
                <w:sz w:val="27"/>
              </w:rPr>
            </w:pPr>
          </w:p>
          <w:p>
            <w:pPr>
              <w:pStyle w:val="12"/>
              <w:spacing w:line="249" w:lineRule="auto"/>
              <w:ind w:left="249" w:right="1505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沿途是否经停（</w:t>
            </w:r>
            <w:r>
              <w:rPr>
                <w:rFonts w:hint="eastAsia" w:ascii="仿宋_GB2312" w:hAnsi="仿宋" w:eastAsia="仿宋_GB2312"/>
                <w:sz w:val="24"/>
              </w:rPr>
              <w:t>□是□否</w:t>
            </w:r>
            <w:r>
              <w:rPr>
                <w:rFonts w:hint="eastAsia" w:ascii="仿宋_GB2312" w:eastAsia="仿宋_GB2312"/>
                <w:spacing w:val="-129"/>
                <w:sz w:val="24"/>
              </w:rPr>
              <w:t>），</w:t>
            </w:r>
            <w:r>
              <w:rPr>
                <w:rFonts w:ascii="仿宋_GB2312" w:eastAsia="仿宋_GB2312"/>
                <w:spacing w:val="-118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>如是，停留地点：</w:t>
            </w:r>
          </w:p>
          <w:p>
            <w:pPr>
              <w:pStyle w:val="12"/>
              <w:tabs>
                <w:tab w:val="left" w:pos="3784"/>
              </w:tabs>
              <w:spacing w:before="12"/>
              <w:ind w:left="249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湖北武汉</w:t>
            </w:r>
          </w:p>
          <w:p>
            <w:pPr>
              <w:pStyle w:val="12"/>
              <w:tabs>
                <w:tab w:val="left" w:pos="3784"/>
              </w:tabs>
              <w:spacing w:before="12"/>
              <w:ind w:left="249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pacing w:val="-1"/>
                <w:sz w:val="24"/>
              </w:rPr>
              <w:t>□</w:t>
            </w:r>
            <w:r>
              <w:rPr>
                <w:rFonts w:hint="eastAsia" w:ascii="仿宋_GB2312" w:hAnsi="仿宋" w:eastAsia="仿宋_GB2312"/>
                <w:sz w:val="24"/>
              </w:rPr>
              <w:t>湖北省除武汉外：</w:t>
            </w:r>
            <w:r>
              <w:rPr>
                <w:sz w:val="24"/>
                <w:u w:val="single"/>
              </w:rPr>
              <w:t>________</w:t>
            </w:r>
          </w:p>
          <w:p>
            <w:pPr>
              <w:pStyle w:val="12"/>
              <w:spacing w:before="1"/>
              <w:ind w:left="249"/>
              <w:jc w:val="both"/>
              <w:rPr>
                <w:sz w:val="24"/>
              </w:rPr>
            </w:pPr>
            <w:r>
              <w:rPr>
                <w:rFonts w:hint="eastAsia" w:ascii="仿宋_GB2312" w:hAnsi="仿宋" w:eastAsia="仿宋_GB2312"/>
                <w:spacing w:val="-1"/>
                <w:sz w:val="24"/>
              </w:rPr>
              <w:t>□</w:t>
            </w:r>
            <w:r>
              <w:rPr>
                <w:rFonts w:hint="eastAsia" w:ascii="仿宋_GB2312" w:hAnsi="仿宋" w:eastAsia="仿宋_GB2312"/>
                <w:sz w:val="24"/>
              </w:rPr>
              <w:t>除湖北省：</w:t>
            </w:r>
            <w:r>
              <w:rPr>
                <w:sz w:val="24"/>
                <w:u w:val="single"/>
              </w:rPr>
              <w:t>______________</w:t>
            </w:r>
          </w:p>
          <w:p>
            <w:pPr>
              <w:pStyle w:val="12"/>
              <w:tabs>
                <w:tab w:val="left" w:pos="4025"/>
              </w:tabs>
              <w:spacing w:before="12"/>
              <w:ind w:left="249"/>
              <w:jc w:val="both"/>
              <w:rPr>
                <w:rFonts w:ascii="仿宋_GB2312" w:hAnsi="Times New Roman" w:eastAsia="仿宋_GB2312"/>
                <w:sz w:val="24"/>
              </w:rPr>
            </w:pPr>
          </w:p>
        </w:tc>
        <w:tc>
          <w:tcPr>
            <w:tcW w:w="1423" w:type="dxa"/>
            <w:vAlign w:val="center"/>
          </w:tcPr>
          <w:p>
            <w:pPr>
              <w:pStyle w:val="12"/>
              <w:tabs>
                <w:tab w:val="left" w:pos="4025"/>
              </w:tabs>
              <w:spacing w:before="12"/>
              <w:ind w:left="249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同行人员姓名和联系方式</w:t>
            </w:r>
          </w:p>
        </w:tc>
        <w:tc>
          <w:tcPr>
            <w:tcW w:w="2825" w:type="dxa"/>
            <w:gridSpan w:val="3"/>
            <w:vAlign w:val="center"/>
          </w:tcPr>
          <w:p>
            <w:pPr>
              <w:pStyle w:val="12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pStyle w:val="12"/>
              <w:spacing w:before="3"/>
              <w:jc w:val="both"/>
              <w:rPr>
                <w:rFonts w:ascii="仿宋_GB2312" w:eastAsia="仿宋_GB2312"/>
                <w:sz w:val="28"/>
              </w:rPr>
            </w:pPr>
          </w:p>
          <w:p>
            <w:pPr>
              <w:pStyle w:val="12"/>
              <w:jc w:val="both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669" w:type="dxa"/>
            <w:vAlign w:val="center"/>
          </w:tcPr>
          <w:p>
            <w:pPr>
              <w:pStyle w:val="12"/>
              <w:spacing w:before="168"/>
              <w:ind w:left="107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体温</w:t>
            </w:r>
          </w:p>
        </w:tc>
        <w:tc>
          <w:tcPr>
            <w:tcW w:w="4411" w:type="dxa"/>
            <w:gridSpan w:val="5"/>
            <w:vAlign w:val="center"/>
          </w:tcPr>
          <w:p>
            <w:pPr>
              <w:pStyle w:val="12"/>
              <w:jc w:val="both"/>
              <w:rPr>
                <w:rFonts w:ascii="仿宋_GB2312" w:eastAsia="仿宋_GB2312"/>
                <w:sz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pStyle w:val="12"/>
              <w:jc w:val="both"/>
              <w:rPr>
                <w:rFonts w:ascii="仿宋_GB2312" w:eastAsia="仿宋_GB2312"/>
                <w:sz w:val="24"/>
              </w:rPr>
            </w:pPr>
          </w:p>
        </w:tc>
        <w:tc>
          <w:tcPr>
            <w:tcW w:w="1924" w:type="dxa"/>
            <w:gridSpan w:val="2"/>
            <w:vAlign w:val="center"/>
          </w:tcPr>
          <w:p>
            <w:pPr>
              <w:pStyle w:val="12"/>
              <w:jc w:val="both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8905" w:type="dxa"/>
            <w:gridSpan w:val="9"/>
            <w:vAlign w:val="center"/>
          </w:tcPr>
          <w:p>
            <w:pPr>
              <w:pStyle w:val="12"/>
              <w:spacing w:before="14" w:line="420" w:lineRule="exact"/>
              <w:ind w:left="290"/>
              <w:jc w:val="both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目前健康状况：</w:t>
            </w:r>
          </w:p>
          <w:p>
            <w:pPr>
              <w:pStyle w:val="12"/>
              <w:tabs>
                <w:tab w:val="left" w:pos="6226"/>
              </w:tabs>
              <w:spacing w:line="285" w:lineRule="exact"/>
              <w:ind w:left="290"/>
              <w:jc w:val="both"/>
              <w:rPr>
                <w:rFonts w:ascii="仿宋_GB2312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咳嗽</w:t>
            </w:r>
            <w:r>
              <w:rPr>
                <w:rFonts w:ascii="仿宋_GB2312" w:eastAsia="仿宋_GB2312"/>
                <w:spacing w:val="-1"/>
                <w:sz w:val="24"/>
              </w:rPr>
              <w:t xml:space="preserve"> </w:t>
            </w: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咳痰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流涕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咽痛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hAnsi="仿宋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胸痛胸闷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>其他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hAnsi="Times New Roman" w:eastAsia="仿宋_GB2312"/>
                <w:sz w:val="24"/>
                <w:u w:val="single"/>
              </w:rPr>
              <w:tab/>
            </w:r>
          </w:p>
          <w:p>
            <w:pPr>
              <w:pStyle w:val="12"/>
              <w:spacing w:before="12"/>
              <w:ind w:left="290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sym w:font="Wingdings 2" w:char="0052"/>
            </w:r>
            <w:r>
              <w:rPr>
                <w:rFonts w:hint="eastAsia" w:ascii="仿宋_GB2312" w:eastAsia="仿宋_GB2312"/>
                <w:sz w:val="24"/>
              </w:rPr>
              <w:t>无上述异常症状</w:t>
            </w:r>
          </w:p>
        </w:tc>
      </w:tr>
    </w:tbl>
    <w:p>
      <w:pPr>
        <w:spacing w:before="11"/>
        <w:rPr>
          <w:sz w:val="26"/>
        </w:rPr>
      </w:pPr>
    </w:p>
    <w:p>
      <w:pPr>
        <w:spacing w:before="11"/>
        <w:rPr>
          <w:sz w:val="26"/>
        </w:rPr>
      </w:pPr>
    </w:p>
    <w:p>
      <w:pPr>
        <w:pStyle w:val="2"/>
        <w:ind w:left="220" w:right="595" w:firstLine="482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本人承诺以上提供的资料真实准确。如有不实，本人愿意承担由此引起的一切后果及法律责任。</w:t>
      </w:r>
    </w:p>
    <w:p>
      <w:pPr>
        <w:pStyle w:val="2"/>
        <w:ind w:left="220" w:right="595" w:firstLine="482"/>
        <w:rPr>
          <w:rFonts w:hint="eastAsia" w:ascii="仿宋_GB2312" w:eastAsia="仿宋_GB2312"/>
          <w:sz w:val="28"/>
        </w:rPr>
      </w:pPr>
    </w:p>
    <w:p>
      <w:pPr>
        <w:pStyle w:val="2"/>
        <w:ind w:left="220" w:right="595" w:firstLine="482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本人承诺近14天内未离开过上海</w:t>
      </w:r>
      <w:bookmarkStart w:id="0" w:name="_GoBack"/>
      <w:bookmarkEnd w:id="0"/>
    </w:p>
    <w:p>
      <w:pPr>
        <w:pStyle w:val="2"/>
        <w:ind w:left="220" w:right="595" w:firstLine="482"/>
        <w:rPr>
          <w:rFonts w:ascii="仿宋_GB2312" w:eastAsia="仿宋_GB2312"/>
          <w:sz w:val="28"/>
        </w:rPr>
      </w:pPr>
    </w:p>
    <w:p>
      <w:pPr>
        <w:pStyle w:val="2"/>
        <w:spacing w:before="5"/>
        <w:rPr>
          <w:sz w:val="15"/>
        </w:rPr>
      </w:pPr>
    </w:p>
    <w:p>
      <w:pPr>
        <w:tabs>
          <w:tab w:val="left" w:pos="4135"/>
          <w:tab w:val="left" w:pos="4680"/>
          <w:tab w:val="left" w:pos="8363"/>
        </w:tabs>
        <w:ind w:right="540"/>
        <w:jc w:val="righ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填报人：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李天成</w:t>
      </w:r>
      <w:r>
        <w:rPr>
          <w:rFonts w:ascii="仿宋_GB2312" w:eastAsia="仿宋_GB2312"/>
          <w:sz w:val="24"/>
          <w:u w:val="single"/>
        </w:rPr>
        <w:tab/>
      </w:r>
      <w:r>
        <w:rPr>
          <w:rFonts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填报日期：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2020年2月8日</w:t>
      </w:r>
      <w:r>
        <w:rPr>
          <w:rFonts w:ascii="仿宋_GB2312" w:eastAsia="仿宋_GB2312"/>
          <w:sz w:val="24"/>
          <w:u w:val="single"/>
        </w:rPr>
        <w:tab/>
      </w:r>
    </w:p>
    <w:sectPr>
      <w:type w:val="continuous"/>
      <w:pgSz w:w="11910" w:h="16840"/>
      <w:pgMar w:top="1380" w:right="120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7BC2"/>
    <w:rsid w:val="00031E47"/>
    <w:rsid w:val="000455D1"/>
    <w:rsid w:val="001A427C"/>
    <w:rsid w:val="001E2F2B"/>
    <w:rsid w:val="002B2B66"/>
    <w:rsid w:val="0041115A"/>
    <w:rsid w:val="004A075E"/>
    <w:rsid w:val="004C7BC2"/>
    <w:rsid w:val="004E37CF"/>
    <w:rsid w:val="005445B2"/>
    <w:rsid w:val="005946B4"/>
    <w:rsid w:val="00683BFC"/>
    <w:rsid w:val="006A0C3C"/>
    <w:rsid w:val="00743B3D"/>
    <w:rsid w:val="00A176D0"/>
    <w:rsid w:val="00BA66BE"/>
    <w:rsid w:val="00CF428B"/>
    <w:rsid w:val="00D04FB1"/>
    <w:rsid w:val="00D64A07"/>
    <w:rsid w:val="00D70BDF"/>
    <w:rsid w:val="00E937A1"/>
    <w:rsid w:val="00EB340B"/>
    <w:rsid w:val="00FD0982"/>
    <w:rsid w:val="235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iPriority w:val="99"/>
    <w:rPr>
      <w:rFonts w:ascii="微软雅黑" w:hAnsi="微软雅黑" w:eastAsia="微软雅黑" w:cs="微软雅黑"/>
      <w:b/>
      <w:bCs/>
      <w:sz w:val="24"/>
      <w:szCs w:val="24"/>
    </w:rPr>
  </w:style>
  <w:style w:type="paragraph" w:styleId="3">
    <w:name w:val="footer"/>
    <w:basedOn w:val="1"/>
    <w:link w:val="14"/>
    <w:semiHidden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0"/>
    <w:qFormat/>
    <w:uiPriority w:val="99"/>
    <w:pPr>
      <w:spacing w:before="41"/>
      <w:ind w:left="2916" w:right="3294"/>
      <w:jc w:val="center"/>
    </w:pPr>
    <w:rPr>
      <w:rFonts w:ascii="黑体" w:hAnsi="黑体" w:eastAsia="黑体" w:cs="黑体"/>
      <w:sz w:val="32"/>
      <w:szCs w:val="32"/>
    </w:rPr>
  </w:style>
  <w:style w:type="table" w:customStyle="1" w:styleId="8">
    <w:name w:val="Table Normal1"/>
    <w:semiHidden/>
    <w:uiPriority w:val="99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Body Text Char"/>
    <w:basedOn w:val="7"/>
    <w:link w:val="2"/>
    <w:semiHidden/>
    <w:uiPriority w:val="99"/>
    <w:rPr>
      <w:rFonts w:ascii="宋体" w:hAnsi="宋体" w:cs="宋体"/>
      <w:kern w:val="0"/>
      <w:sz w:val="22"/>
      <w:lang w:val="zh-CN"/>
    </w:rPr>
  </w:style>
  <w:style w:type="character" w:customStyle="1" w:styleId="10">
    <w:name w:val="Title Char"/>
    <w:basedOn w:val="7"/>
    <w:link w:val="5"/>
    <w:uiPriority w:val="10"/>
    <w:rPr>
      <w:rFonts w:asciiTheme="majorHAnsi" w:hAnsiTheme="majorHAnsi" w:cstheme="majorBidi"/>
      <w:b/>
      <w:bCs/>
      <w:kern w:val="0"/>
      <w:sz w:val="32"/>
      <w:szCs w:val="32"/>
      <w:lang w:val="zh-CN"/>
    </w:rPr>
  </w:style>
  <w:style w:type="paragraph" w:styleId="11">
    <w:name w:val="List Paragraph"/>
    <w:basedOn w:val="1"/>
    <w:qFormat/>
    <w:uiPriority w:val="99"/>
  </w:style>
  <w:style w:type="paragraph" w:customStyle="1" w:styleId="12">
    <w:name w:val="Table Paragraph"/>
    <w:basedOn w:val="1"/>
    <w:uiPriority w:val="99"/>
  </w:style>
  <w:style w:type="character" w:customStyle="1" w:styleId="13">
    <w:name w:val="Header Char"/>
    <w:basedOn w:val="7"/>
    <w:link w:val="4"/>
    <w:semiHidden/>
    <w:locked/>
    <w:uiPriority w:val="99"/>
    <w:rPr>
      <w:rFonts w:ascii="宋体" w:hAnsi="宋体" w:eastAsia="宋体" w:cs="宋体"/>
      <w:sz w:val="18"/>
      <w:szCs w:val="18"/>
      <w:lang w:val="zh-CN" w:eastAsia="zh-CN"/>
    </w:rPr>
  </w:style>
  <w:style w:type="character" w:customStyle="1" w:styleId="14">
    <w:name w:val="Footer Char"/>
    <w:basedOn w:val="7"/>
    <w:link w:val="3"/>
    <w:semiHidden/>
    <w:locked/>
    <w:uiPriority w:val="99"/>
    <w:rPr>
      <w:rFonts w:ascii="宋体" w:hAnsi="宋体" w:eastAsia="宋体" w:cs="宋体"/>
      <w:sz w:val="18"/>
      <w:szCs w:val="18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1</Pages>
  <Words>58</Words>
  <Characters>334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2020-01-31T05:56:00Z</dcterms:created>
  <dc:creator>www</dc:creator>
  <cp:lastModifiedBy>北境の銀黑加農炮</cp:lastModifiedBy>
  <dcterms:modified xsi:type="dcterms:W3CDTF">2020-02-08T04:22:08Z</dcterms:modified>
  <dc:title>健康状况信息登记表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  <property fmtid="{D5CDD505-2E9C-101B-9397-08002B2CF9AE}" pid="3" name="KSOProductBuildVer">
    <vt:lpwstr>2052-11.1.0.9339</vt:lpwstr>
  </property>
</Properties>
</file>