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4D" w:rsidRPr="0004204D" w:rsidRDefault="0004204D" w:rsidP="0004204D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3D3C40"/>
          <w:sz w:val="23"/>
          <w:szCs w:val="23"/>
        </w:rPr>
      </w:pP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Two websites that will be helpful for our class today!</w:t>
      </w:r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Times" w:hAnsi="Times"/>
          <w:sz w:val="20"/>
          <w:szCs w:val="20"/>
        </w:rPr>
      </w:pP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fldChar w:fldCharType="begin"/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instrText xml:space="preserve"> HYPERLINK "https://ganyceveningcourses.slack.com/team/rudd" \t "/team/rudd" </w:instrTex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fldChar w:fldCharType="separate"/>
      </w:r>
      <w:proofErr w:type="spellStart"/>
      <w:proofErr w:type="gramStart"/>
      <w:r w:rsidRPr="0004204D">
        <w:rPr>
          <w:rFonts w:ascii="Helvetica" w:eastAsia="Times New Roman" w:hAnsi="Helvetica" w:cs="Times New Roman"/>
          <w:b/>
          <w:bCs/>
          <w:color w:val="C386DF"/>
          <w:sz w:val="2"/>
          <w:szCs w:val="2"/>
          <w:u w:val="single"/>
        </w:rPr>
        <w:t>rudd</w:t>
      </w:r>
      <w:proofErr w:type="spellEnd"/>
      <w:proofErr w:type="gramEnd"/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fldChar w:fldCharType="end"/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t>[6:02 PM]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begin"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instrText xml:space="preserve"> HYPERLINK "http://practicalswift.com/2014/06/14/the-swift-standard-library-list-of-built-in-functions/" \t "_blank" </w:instrTex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separate"/>
      </w:r>
      <w:r w:rsidRPr="0004204D">
        <w:rPr>
          <w:rFonts w:ascii="Helvetica" w:eastAsia="Times New Roman" w:hAnsi="Helvetica" w:cs="Times New Roman"/>
          <w:color w:val="2A80B9"/>
          <w:sz w:val="23"/>
          <w:szCs w:val="23"/>
          <w:u w:val="single"/>
        </w:rPr>
        <w:t>http://practicalswift.com/2014/06/14/the-swift-standard-library-list-of-built-in-functions/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end"/>
      </w:r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Times" w:hAnsi="Times"/>
          <w:sz w:val="20"/>
          <w:szCs w:val="20"/>
        </w:rPr>
      </w:pP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begin"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instrText xml:space="preserve"> HYPERLINK "http://practicalswift.com/" \t "http://practicalswift.com" </w:instrTex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separate"/>
      </w:r>
      <w:proofErr w:type="gramStart"/>
      <w:r w:rsidRPr="0004204D">
        <w:rPr>
          <w:rFonts w:ascii="Helvetica" w:eastAsia="Times New Roman" w:hAnsi="Helvetica" w:cs="Times New Roman"/>
          <w:color w:val="9E9EA6"/>
          <w:sz w:val="23"/>
          <w:szCs w:val="23"/>
        </w:rPr>
        <w:t>practicalswift.com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end"/>
      </w:r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3D3C40"/>
          <w:sz w:val="23"/>
          <w:szCs w:val="23"/>
        </w:rPr>
      </w:pP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begin"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instrText xml:space="preserve"> HYPERLINK "https://practicalswift.com/author/practicalswift/" \t "https://practicalswift.com/author/practicalswift/" </w:instrTex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separate"/>
      </w:r>
      <w:proofErr w:type="spellStart"/>
      <w:proofErr w:type="gramStart"/>
      <w:r w:rsidRPr="0004204D">
        <w:rPr>
          <w:rFonts w:ascii="Helvetica" w:eastAsia="Times New Roman" w:hAnsi="Helvetica" w:cs="Times New Roman"/>
          <w:b/>
          <w:bCs/>
          <w:color w:val="555459"/>
          <w:sz w:val="23"/>
          <w:szCs w:val="23"/>
        </w:rPr>
        <w:t>practicalswift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end"/>
      </w:r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3D3C40"/>
          <w:sz w:val="23"/>
          <w:szCs w:val="23"/>
        </w:rPr>
      </w:pPr>
      <w:r w:rsidRPr="0004204D">
        <w:rPr>
          <w:rFonts w:ascii="Helvetica" w:eastAsia="Times New Roman" w:hAnsi="Helvetica" w:cs="Times New Roman"/>
          <w:b/>
          <w:bCs/>
          <w:color w:val="3D3C40"/>
        </w:rPr>
        <w:fldChar w:fldCharType="begin"/>
      </w:r>
      <w:r w:rsidRPr="0004204D">
        <w:rPr>
          <w:rFonts w:ascii="Helvetica" w:eastAsia="Times New Roman" w:hAnsi="Helvetica" w:cs="Times New Roman"/>
          <w:b/>
          <w:bCs/>
          <w:color w:val="3D3C40"/>
        </w:rPr>
        <w:instrText xml:space="preserve"> HYPERLINK "http://practicalswift.com/2014/06/14/the-swift-standard-library-list-of-built-in-functions/" \t "http://practicalswift.com/2014/06/14/the-swift-standard-library-list-of-built-in-functions/" </w:instrText>
      </w:r>
      <w:r w:rsidRPr="0004204D">
        <w:rPr>
          <w:rFonts w:ascii="Helvetica" w:eastAsia="Times New Roman" w:hAnsi="Helvetica" w:cs="Times New Roman"/>
          <w:b/>
          <w:bCs/>
          <w:color w:val="3D3C40"/>
        </w:rPr>
      </w:r>
      <w:r w:rsidRPr="0004204D">
        <w:rPr>
          <w:rFonts w:ascii="Helvetica" w:eastAsia="Times New Roman" w:hAnsi="Helvetica" w:cs="Times New Roman"/>
          <w:b/>
          <w:bCs/>
          <w:color w:val="3D3C40"/>
        </w:rPr>
        <w:fldChar w:fldCharType="separate"/>
      </w:r>
      <w:r w:rsidRPr="0004204D">
        <w:rPr>
          <w:rFonts w:ascii="Helvetica" w:eastAsia="Times New Roman" w:hAnsi="Helvetica" w:cs="Times New Roman"/>
          <w:b/>
          <w:bCs/>
          <w:color w:val="2A80B9"/>
          <w:u w:val="single"/>
        </w:rPr>
        <w:t>Swift Standard Library: Documented and undocumented built-in functions in the Swift standard library – the complete list with all 74 functions</w:t>
      </w:r>
      <w:r w:rsidRPr="0004204D">
        <w:rPr>
          <w:rFonts w:ascii="Helvetica" w:eastAsia="Times New Roman" w:hAnsi="Helvetica" w:cs="Times New Roman"/>
          <w:b/>
          <w:bCs/>
          <w:color w:val="3D3C40"/>
        </w:rPr>
        <w:fldChar w:fldCharType="end"/>
      </w:r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3D3C40"/>
          <w:sz w:val="23"/>
          <w:szCs w:val="23"/>
        </w:rPr>
      </w:pP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Swift has 74 built-in functions but only seven of them are documented in the Swift book (“The Swift Programming Language”). The rest remain undocumented.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This article lists all built-in Swift functions – both documented and undocumented ones. The definition used for “built-in function” used in this article is a function available in Swift without importing any modules (such as Foundation, etc.) or referencing any classes.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Let’s start with the seven documented built-in functions mentioned in the Swift book along with the page number on which the function was first mentioned: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assert mentioned on page 55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assert(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true)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//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countElements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mentioned on page 79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countElements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("foo") == 3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enumerate mentioned on page 94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for 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, j) in enumerate(["A", "B"]) {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// "0:A", "1:B" will be printed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("\(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):\(j)")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}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min mentioned on page 246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min(8, 2, 3) == 2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print mentioned on page 85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print("Hello ")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//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mentioned on page 4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("World")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sort mentioned on page 14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for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in sort(["B", "A"]) {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// "A", "B" will be printed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}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Now on to the most useful undocumented functions …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abs(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signedNumber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): Returns the absolute value of a given signed number. Trivial but not documented.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lastRenderedPageBreak/>
        <w:t>abs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(-1) == 1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abs(-42) == 42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abs(42) == 42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contains(sequence, element): Returns true if a given sequence (such as an array) contains the specified element.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contains(languages, "Swift") == true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contains(languages, "Java") == false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contains([29, 85, 42, 96, 75], 42) == true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dropFirst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(sequence): Returns a new sequence (such as an array) without the first element of the sequence.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oldLanguages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=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dropFirst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(languages)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equal(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oldLanguages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, ["Objective-C"]) == true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dropLast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(sequence): Returns a new sequence (such as an array) without the last element of the sequence passed as argument to the function.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newLanguages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=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dropLast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(languages)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equal(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newLanguages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, ["Swift"]) == true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dump(object): Dumps the contents of an object to standard output.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dump(languages)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Prints: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// </w:t>
      </w:r>
      <w:r w:rsidRPr="0004204D">
        <w:rPr>
          <w:rFonts w:ascii="Lucida Grande" w:eastAsia="Times New Roman" w:hAnsi="Lucida Grande" w:cs="Lucida Grande"/>
          <w:color w:val="3D3C40"/>
          <w:sz w:val="23"/>
          <w:szCs w:val="23"/>
        </w:rPr>
        <w:t>▿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2 elements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  - [0]: Swift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//   - [1]: Objective-C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equal(sequence1, sequence2): Returns true if sequence1 and sequence2 contain the same elements.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equal(languages, ["Swift", "Objective-C"]) == true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oldLanguages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=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dropFirst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(languages)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equal(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oldLanguages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, ["Objective-C"]) == true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filter(sequence,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includeElementClosure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): Returns a the elements from sequence that evaluate to true by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includeElementClosure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for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in filter(1...100, { $0 % 10 == 0 }) {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// 10, 20, 30, ...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   assert(contains([10, 20, 30, 40, 50, 60, 70, 80, 90, 100],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}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find(sequence, element): Return the index of a specified element in the given sequence. Or nil if the element is not found in the sequence.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find(languages, "Objective-C") == 1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find(languages, "Java") == nil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find([29, 85, 42, 96, 75], 42) == 2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indices(sequence): Returns the indices (zero indexed) of the elements in the given sequence.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equal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(indices([29, 85, 42]), [0, 1, 2])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for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in indices([29, 85, 42]) {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// 0, 1, 2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}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join(separator, sequence): Returns the elements of the supplied sequence separated by the given separator.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join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(":", ["A", "B", "C"]) == "A:B:C"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join("/", languages) == "Swift/Objective-C"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map(sequence,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transformClosure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): Returns a new sequence with the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transformClosure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applied to all elements in the supplied sequence.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equal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(map(1...3, { $0 * 5 }), [5, 10, 15])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for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in map(1...10, { $0 * 10 }) {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// 10, 20, 30, ...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   assert(contains([10, 20, 30, 40, 50, 60, 70, 80, 90, 100],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}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max(comparable1, comparable2, etc.): Returns the largest of the arguments given to the function.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max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(0, 1) == 1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max(8, 2, 3) == 8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maxElement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(sequence): Returns the largest element in a supplied sequence of comparable elements.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maxElement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(1...10) == 10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maxElement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(languages) == "Swift"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minElements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(sequence):  Returns the smallest element in a supplied sequence of comparable elements.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minElement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(1...10) == 1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minElement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(languages) == "Objective-C"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reduce(sequence, initial,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combineClosure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): Recursively reduce the elements in sequence into one value by running the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combineClosure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on them with starting value of initial.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reduce(languages, "", { $0 + $1 }) == "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SwiftObjective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-C"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reduce([10, 20, 5], 1, { $0 * $1 }) == 1000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reverse(sequence): Returns the elements of the given sequence reversed.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equal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(reverse([1, 2, 3]), [3, 2, 1])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for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in reverse([1, 2, 3]) {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// 3, 2, 1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   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}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startsWith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(sequence1, sequence2): Return true if the starting elements sequence1 are equal to  the of sequence2.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proofErr w:type="spellStart"/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startsWith</w:t>
      </w:r>
      <w:proofErr w:type="spellEnd"/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("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foobar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", "foo") == true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startsWith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(10..100, 10</w:t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..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15) == </w:t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true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var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languages = ["Swift", "Objective-C"]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startsWith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(languages, ["Swift"]) == true</w: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Below is the full list of all 74 built-in functions in Swift. The functions covered above are the ones I think are useful on a day-to-day basis, but perhaps I’ve missed some functions from the list below that </w:t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deserves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 xml:space="preserve"> coverage. If so, let me know in the comments section and please include a short code snippet to show how to use the function.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 xml:space="preserve">Happy 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Swifting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!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gram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abs</w:t>
      </w:r>
      <w:proofErr w:type="gram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advance(...)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alignof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alignofValue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assert(...)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bridgeFromObjectiveC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bridgeFromObjectiveCUnconditional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bridgeToObjectiveC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bridgeToObjectiveCUnconditional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c_malloc_size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c_memcpy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c_putchar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contains(...)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count(...)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countElements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countLeadingZeros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debugPrint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debugPrintln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distance(...)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dropFirst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dropLast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dump(...)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encodeBitsAsWords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enumerate(...)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equal(...)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filter(...)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find(...)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getBridgedObjectiveCType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getVaList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indices(...)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insertionSort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isBridgedToObjectiveC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isBridgedVerbatimToObjectiveC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isUniquelyReferenced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join(...)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lexicographicalCompare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map(...)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max(...)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maxElement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min(...)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minElement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numericCast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partition(...)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posix_read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posix_write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print(...)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println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quickSort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reduce(...)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reflect(...)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reinterpretCast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reverse(...)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roundUpToAlignment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sizeof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sizeofValue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sort(...)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split(...)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startsWith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strideof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strideofValue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swap(...)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swift_MagicMirrorData_summaryImpl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swift_bufferAllocate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swift_keepAlive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toString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transcode(...)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underestimateCount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unsafeReflect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withExtendedLifetime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withObjectAtPlusZero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withUnsafePointer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withUnsafePointerToObject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withUnsafePointers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 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withVaList</w:t>
      </w:r>
      <w:proofErr w:type="spellEnd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(...)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br/>
        <w:t>Twitter: @</w:t>
      </w:r>
      <w:proofErr w:type="spellStart"/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practicalswift</w:t>
      </w:r>
      <w:proofErr w:type="spellEnd"/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Times" w:hAnsi="Times"/>
          <w:sz w:val="20"/>
          <w:szCs w:val="20"/>
        </w:rPr>
      </w:pP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br/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fldChar w:fldCharType="begin"/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instrText xml:space="preserve"> HYPERLINK "https://ganyceveningcourses.slack.com/team/rudd" \t "/team/rudd" </w:instrText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fldChar w:fldCharType="separate"/>
      </w:r>
      <w:proofErr w:type="spellStart"/>
      <w:proofErr w:type="gramStart"/>
      <w:r w:rsidRPr="0004204D">
        <w:rPr>
          <w:rFonts w:ascii="Helvetica" w:eastAsia="Times New Roman" w:hAnsi="Helvetica" w:cs="Times New Roman"/>
          <w:b/>
          <w:bCs/>
          <w:color w:val="C386DF"/>
          <w:sz w:val="2"/>
          <w:szCs w:val="2"/>
          <w:u w:val="single"/>
        </w:rPr>
        <w:t>rudd</w:t>
      </w:r>
      <w:proofErr w:type="spellEnd"/>
      <w:proofErr w:type="gramEnd"/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fldChar w:fldCharType="end"/>
      </w:r>
      <w:r w:rsidRPr="0004204D">
        <w:rPr>
          <w:rFonts w:ascii="Helvetica" w:eastAsia="Times New Roman" w:hAnsi="Helvetica" w:cs="Times New Roman"/>
          <w:i/>
          <w:iCs/>
          <w:color w:val="3D3C40"/>
          <w:sz w:val="2"/>
          <w:szCs w:val="2"/>
        </w:rPr>
        <w:t>[6:02 PM]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begin"/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instrText xml:space="preserve"> HYPERLINK "http://kpbp.github.io/swiftcheatsheet/" \l "variables" \t "_blank" </w:instrTex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separate"/>
      </w:r>
      <w:r w:rsidRPr="0004204D">
        <w:rPr>
          <w:rFonts w:ascii="Helvetica" w:eastAsia="Times New Roman" w:hAnsi="Helvetica" w:cs="Times New Roman"/>
          <w:color w:val="2A80B9"/>
          <w:sz w:val="23"/>
          <w:szCs w:val="23"/>
          <w:u w:val="single"/>
        </w:rPr>
        <w:t>http://kpbp.github.io/swiftcheatsheet/#variables</w:t>
      </w: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fldChar w:fldCharType="end"/>
      </w:r>
    </w:p>
    <w:p w:rsidR="0004204D" w:rsidRPr="0004204D" w:rsidRDefault="0004204D" w:rsidP="0004204D">
      <w:pPr>
        <w:shd w:val="clear" w:color="auto" w:fill="FFFFFF"/>
        <w:spacing w:line="330" w:lineRule="atLeast"/>
        <w:rPr>
          <w:rFonts w:ascii="Times" w:hAnsi="Times"/>
          <w:sz w:val="20"/>
          <w:szCs w:val="20"/>
        </w:rPr>
      </w:pPr>
      <w:r w:rsidRPr="0004204D">
        <w:rPr>
          <w:rFonts w:ascii="Helvetica" w:eastAsia="Times New Roman" w:hAnsi="Helvetica" w:cs="Times New Roman"/>
          <w:color w:val="3D3C40"/>
          <w:sz w:val="23"/>
          <w:szCs w:val="23"/>
        </w:rPr>
        <w:t>A quick cheat sheet and reference guide for Apple's Swift language. This guide intends to cover all the key features of Swift, including Strings, Arrays and Dictionaries.</w:t>
      </w:r>
    </w:p>
    <w:p w:rsidR="00820548" w:rsidRDefault="00820548">
      <w:bookmarkStart w:id="0" w:name="_GoBack"/>
      <w:bookmarkEnd w:id="0"/>
    </w:p>
    <w:sectPr w:rsidR="00820548" w:rsidSect="00820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4D"/>
    <w:rsid w:val="0004204D"/>
    <w:rsid w:val="008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F1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content">
    <w:name w:val="message_content"/>
    <w:basedOn w:val="DefaultParagraphFont"/>
    <w:rsid w:val="0004204D"/>
  </w:style>
  <w:style w:type="character" w:styleId="Hyperlink">
    <w:name w:val="Hyperlink"/>
    <w:basedOn w:val="DefaultParagraphFont"/>
    <w:uiPriority w:val="99"/>
    <w:semiHidden/>
    <w:unhideWhenUsed/>
    <w:rsid w:val="0004204D"/>
    <w:rPr>
      <w:color w:val="0000FF"/>
      <w:u w:val="single"/>
    </w:rPr>
  </w:style>
  <w:style w:type="character" w:customStyle="1" w:styleId="attachmentservicename">
    <w:name w:val="attachment_service_name"/>
    <w:basedOn w:val="DefaultParagraphFont"/>
    <w:rsid w:val="0004204D"/>
  </w:style>
  <w:style w:type="character" w:customStyle="1" w:styleId="attachmentauthorname">
    <w:name w:val="attachment_author_name"/>
    <w:basedOn w:val="DefaultParagraphFont"/>
    <w:rsid w:val="0004204D"/>
  </w:style>
  <w:style w:type="character" w:customStyle="1" w:styleId="attachmenttitle">
    <w:name w:val="attachment_title"/>
    <w:basedOn w:val="DefaultParagraphFont"/>
    <w:rsid w:val="0004204D"/>
  </w:style>
  <w:style w:type="character" w:customStyle="1" w:styleId="shorttext">
    <w:name w:val="short_text"/>
    <w:basedOn w:val="DefaultParagraphFont"/>
    <w:rsid w:val="0004204D"/>
  </w:style>
  <w:style w:type="character" w:customStyle="1" w:styleId="apple-converted-space">
    <w:name w:val="apple-converted-space"/>
    <w:basedOn w:val="DefaultParagraphFont"/>
    <w:rsid w:val="000420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content">
    <w:name w:val="message_content"/>
    <w:basedOn w:val="DefaultParagraphFont"/>
    <w:rsid w:val="0004204D"/>
  </w:style>
  <w:style w:type="character" w:styleId="Hyperlink">
    <w:name w:val="Hyperlink"/>
    <w:basedOn w:val="DefaultParagraphFont"/>
    <w:uiPriority w:val="99"/>
    <w:semiHidden/>
    <w:unhideWhenUsed/>
    <w:rsid w:val="0004204D"/>
    <w:rPr>
      <w:color w:val="0000FF"/>
      <w:u w:val="single"/>
    </w:rPr>
  </w:style>
  <w:style w:type="character" w:customStyle="1" w:styleId="attachmentservicename">
    <w:name w:val="attachment_service_name"/>
    <w:basedOn w:val="DefaultParagraphFont"/>
    <w:rsid w:val="0004204D"/>
  </w:style>
  <w:style w:type="character" w:customStyle="1" w:styleId="attachmentauthorname">
    <w:name w:val="attachment_author_name"/>
    <w:basedOn w:val="DefaultParagraphFont"/>
    <w:rsid w:val="0004204D"/>
  </w:style>
  <w:style w:type="character" w:customStyle="1" w:styleId="attachmenttitle">
    <w:name w:val="attachment_title"/>
    <w:basedOn w:val="DefaultParagraphFont"/>
    <w:rsid w:val="0004204D"/>
  </w:style>
  <w:style w:type="character" w:customStyle="1" w:styleId="shorttext">
    <w:name w:val="short_text"/>
    <w:basedOn w:val="DefaultParagraphFont"/>
    <w:rsid w:val="0004204D"/>
  </w:style>
  <w:style w:type="character" w:customStyle="1" w:styleId="apple-converted-space">
    <w:name w:val="apple-converted-space"/>
    <w:basedOn w:val="DefaultParagraphFont"/>
    <w:rsid w:val="0004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49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91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870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1232</Words>
  <Characters>7028</Characters>
  <Application>Microsoft Macintosh Word</Application>
  <DocSecurity>0</DocSecurity>
  <Lines>58</Lines>
  <Paragraphs>16</Paragraphs>
  <ScaleCrop>false</ScaleCrop>
  <Company>GroundLink Holdings LLC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Miller</dc:creator>
  <cp:keywords/>
  <dc:description/>
  <cp:lastModifiedBy>Matt Miller</cp:lastModifiedBy>
  <cp:revision>1</cp:revision>
  <dcterms:created xsi:type="dcterms:W3CDTF">2014-12-10T23:49:00Z</dcterms:created>
  <dcterms:modified xsi:type="dcterms:W3CDTF">2014-12-10T23:49:00Z</dcterms:modified>
</cp:coreProperties>
</file>