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SOTO</w:t>
        <w:br/>
      </w:r>
      <w:r>
        <w:rPr>
          <w:b/>
          <w:sz w:val="38"/>
        </w:rPr>
        <w:t>Memory-First Voice Development Coordinator</w:t>
        <w:br/>
      </w:r>
      <w:r>
        <w:t>Research &amp; Working Prototype Specification</w:t>
        <w:br/>
        <w:t>Version 0.1 — September 2026</w:t>
      </w:r>
    </w:p>
    <w:p>
      <w:r>
        <w:t>North star: Talk to one agent that knows how you work. Soto manages the other agents for you.</w:t>
      </w:r>
    </w:p>
    <w:p>
      <w:r>
        <w:br w:type="page"/>
      </w:r>
    </w:p>
    <w:p>
      <w:pPr>
        <w:pStyle w:val="Heading1"/>
      </w:pPr>
      <w:r>
        <w:t>1. Executive Summary</w:t>
      </w:r>
    </w:p>
    <w:p>
      <w:r>
        <w:t>Soto is a voice-first, provider-independent development coordinator. The user interacts primarily with Soto rather than managing Claude, Codex, Grok, Cursor, or other coding-agent threads directly. Soto maintains durable knowledge of the user's working style, workflows, project history, and prior outcomes, then uses that knowledge to create or resume provider sessions and coordinate work.</w:t>
      </w:r>
    </w:p>
    <w:p>
      <w:r>
        <w:t>The first prototype is deliberately narrow. It must prove the central hypothesis: cross-agent memory can make a developer feel that the coordinator genuinely knows how they work, while remaining fast, accurate, inspectable, and resistant to memory pollution.</w:t>
      </w:r>
    </w:p>
    <w:p>
      <w:pPr>
        <w:pStyle w:val="ListBullet"/>
      </w:pPr>
      <w:r>
        <w:t>Voice is accurate and responsive enough for daily development.</w:t>
      </w:r>
    </w:p>
    <w:p>
      <w:pPr>
        <w:pStyle w:val="ListBullet"/>
      </w:pPr>
      <w:r>
        <w:t>Basic local thread environments exist for current agents, initially Claude, Codex, and Grok, subject to adapter feasibility.</w:t>
      </w:r>
    </w:p>
    <w:p>
      <w:pPr>
        <w:pStyle w:val="ListBullet"/>
      </w:pPr>
      <w:r>
        <w:t>Memory is bootstrapped from a conversational questionnaire and optional local agent-history import.</w:t>
      </w:r>
    </w:p>
    <w:p>
      <w:pPr>
        <w:pStyle w:val="ListBullet"/>
      </w:pPr>
      <w:r>
        <w:t>Soto recalls relevant preferences, workflows, project facts, and episodes without flooding context.</w:t>
      </w:r>
    </w:p>
    <w:p>
      <w:pPr>
        <w:pStyle w:val="ListBullet"/>
      </w:pPr>
      <w:r>
        <w:t>Soto adapts when preferences change and avoids converting one-off instructions into permanent rules.</w:t>
      </w:r>
    </w:p>
    <w:p>
      <w:pPr>
        <w:pStyle w:val="ListBullet"/>
      </w:pPr>
      <w:r>
        <w:t>The target experience is repeatable: “this thing actually knows how I work.”</w:t>
      </w:r>
    </w:p>
    <w:p>
      <w:pPr>
        <w:pStyle w:val="Heading1"/>
      </w:pPr>
      <w:r>
        <w:t>2. Product Thesis and v0 Scope</w:t>
      </w:r>
    </w:p>
    <w:p>
      <w:r>
        <w:t>A developer's accumulated working relationship should belong to the developer, not to a model, subscription, or coding-agent harness. Soto owns the persistent relationship, goals, memory, and orchestration. Provider agents own their execution sessions.</w:t>
      </w:r>
    </w:p>
    <w:p>
      <w:pPr>
        <w:pStyle w:val="Heading2"/>
      </w:pPr>
      <w:r>
        <w:t>2.1 Required in v0</w:t>
      </w:r>
    </w:p>
    <w:p>
      <w:pPr>
        <w:pStyle w:val="ListBullet"/>
      </w:pPr>
      <w:r>
        <w:t>Voice capture, strong speech-to-text, concise text-to-speech, visible transcript, interruption/cancel.</w:t>
      </w:r>
    </w:p>
    <w:p>
      <w:pPr>
        <w:pStyle w:val="ListBullet"/>
      </w:pPr>
      <w:r>
        <w:t>Coordinator that interprets intent, retrieves memory, chooses/resumes a thread, delegates, and summarizes.</w:t>
      </w:r>
    </w:p>
    <w:p>
      <w:pPr>
        <w:pStyle w:val="ListBullet"/>
      </w:pPr>
      <w:r>
        <w:t>Basic local create/list/resume/status/history for Claude, Codex, and Grok threads.</w:t>
      </w:r>
    </w:p>
    <w:p>
      <w:pPr>
        <w:pStyle w:val="ListBullet"/>
      </w:pPr>
      <w:r>
        <w:t>Memory onboarding, history import, extraction, retrieval, temporal updates, provenance, consolidation, inspection, and evaluation.</w:t>
      </w:r>
    </w:p>
    <w:p>
      <w:pPr>
        <w:pStyle w:val="ListBullet"/>
      </w:pPr>
      <w:r>
        <w:t>Basic project/repository scope and active project state.</w:t>
      </w:r>
    </w:p>
    <w:p>
      <w:pPr>
        <w:pStyle w:val="Heading2"/>
      </w:pPr>
      <w:r>
        <w:t>2.2 Explicitly deferred</w:t>
      </w:r>
    </w:p>
    <w:p>
      <w:pPr>
        <w:pStyle w:val="ListBullet"/>
      </w:pPr>
      <w:r>
        <w:t>iOS application.</w:t>
      </w:r>
    </w:p>
    <w:p>
      <w:pPr>
        <w:pStyle w:val="ListBullet"/>
      </w:pPr>
      <w:r>
        <w:t>Production remote-box orchestration.</w:t>
      </w:r>
    </w:p>
    <w:p>
      <w:pPr>
        <w:pStyle w:val="ListBullet"/>
      </w:pPr>
      <w:r>
        <w:t>Complete T3 Code feature parity.</w:t>
      </w:r>
    </w:p>
    <w:p>
      <w:pPr>
        <w:pStyle w:val="ListBullet"/>
      </w:pPr>
      <w:r>
        <w:t>Broad provider ecosystem.</w:t>
      </w:r>
    </w:p>
    <w:p>
      <w:pPr>
        <w:pStyle w:val="ListBullet"/>
      </w:pPr>
      <w:r>
        <w:t>Complex autonomous scheduling/background subscriptions.</w:t>
      </w:r>
    </w:p>
    <w:p>
      <w:pPr>
        <w:pStyle w:val="ListBullet"/>
      </w:pPr>
      <w:r>
        <w:t>Any inferred permission for destructive, sensitive, or production actions.</w:t>
      </w:r>
    </w:p>
    <w:p>
      <w:pPr>
        <w:pStyle w:val="Heading1"/>
      </w:pPr>
      <w:r>
        <w:t>3. Non-Negotiable Principles</w:t>
      </w:r>
    </w:p>
    <w:p>
      <w:pPr>
        <w:pStyle w:val="ListNumber"/>
      </w:pPr>
      <w:r>
        <w:t>Memory is a system, not a giant prompt or one Markdown file.</w:t>
      </w:r>
    </w:p>
    <w:p>
      <w:pPr>
        <w:pStyle w:val="ListNumber"/>
      </w:pPr>
      <w:r>
        <w:t>Raw sessions/trajectories are ground truth; learned memory is compressed and revisable.</w:t>
      </w:r>
    </w:p>
    <w:p>
      <w:pPr>
        <w:pStyle w:val="ListNumber"/>
      </w:pPr>
      <w:r>
        <w:t>Explicit user statements outrank inferred preferences.</w:t>
      </w:r>
    </w:p>
    <w:p>
      <w:pPr>
        <w:pStyle w:val="ListNumber"/>
      </w:pPr>
      <w:r>
        <w:t>Memory and authority are separate. Permissions are never inferred.</w:t>
      </w:r>
    </w:p>
    <w:p>
      <w:pPr>
        <w:pStyle w:val="ListNumber"/>
      </w:pPr>
      <w:r>
        <w:t>Retrieve dynamically and minimally; most stored memory should not enter most prompts.</w:t>
      </w:r>
    </w:p>
    <w:p>
      <w:pPr>
        <w:pStyle w:val="ListNumber"/>
      </w:pPr>
      <w:r>
        <w:t>Soto owns goals and continuity; provider agents own execution sessions.</w:t>
      </w:r>
    </w:p>
    <w:p>
      <w:pPr>
        <w:pStyle w:val="ListNumber"/>
      </w:pPr>
      <w:r>
        <w:t>Voice latency is a product requirement, not a later optimization.</w:t>
      </w:r>
    </w:p>
    <w:p>
      <w:pPr>
        <w:pStyle w:val="ListNumber"/>
      </w:pPr>
      <w:r>
        <w:t>Memory must be inspectable, attributable to evidence, editable, and reversible.</w:t>
      </w:r>
    </w:p>
    <w:p>
      <w:pPr>
        <w:pStyle w:val="ListNumber"/>
      </w:pPr>
      <w:r>
        <w:t>Optimize v0 for learning whether the core experience is valuable, not infrastructure completeness.</w:t>
      </w:r>
    </w:p>
    <w:p>
      <w:pPr>
        <w:pStyle w:val="Heading1"/>
      </w:pPr>
      <w:r>
        <w:t>4. Proposed System Architecture</w:t>
      </w:r>
    </w:p>
    <w:p>
      <w:pPr>
        <w:pStyle w:val="ListBullet"/>
      </w:pPr>
      <w:r>
        <w:t>Desktop shell: voice capture, transcript, Soto response, project/thread navigation, memory inspection.</w:t>
      </w:r>
    </w:p>
    <w:p>
      <w:pPr>
        <w:pStyle w:val="ListBullet"/>
      </w:pPr>
      <w:r>
        <w:t>Coordinator service: intent classification, context assembly, workflow/skill routing, provider selection, delegation, result summarization.</w:t>
      </w:r>
    </w:p>
    <w:p>
      <w:pPr>
        <w:pStyle w:val="ListBullet"/>
      </w:pPr>
      <w:r>
        <w:t>Provider adapter layer: normalized discover/create/resume/prompt/cancel/status operations. Prefer ACP where actually supported; wrap other CLIs behind the same internal interface.</w:t>
      </w:r>
    </w:p>
    <w:p>
      <w:pPr>
        <w:pStyle w:val="ListBullet"/>
      </w:pPr>
      <w:r>
        <w:t>Memory service: ingestion, normalization, extraction, temporal state, retrieval, consolidation, provenance, evaluation hooks.</w:t>
      </w:r>
    </w:p>
    <w:p>
      <w:pPr>
        <w:pStyle w:val="ListBullet"/>
      </w:pPr>
      <w:r>
        <w:t>Local persistence: structured database/index, agent-readable memory repository, immutable/raw trajectory archive.</w:t>
      </w:r>
    </w:p>
    <w:p>
      <w:pPr>
        <w:pStyle w:val="ListBullet"/>
      </w:pPr>
      <w:r>
        <w:t>Background workers: history import, reflection, consolidation/defragmentation, indexing, benchmark runs.</w:t>
      </w:r>
    </w:p>
    <w:p>
      <w:pPr>
        <w:pStyle w:val="Heading1"/>
      </w:pPr>
      <w:r>
        <w:t>5. Memory Architecture</w:t>
      </w:r>
    </w:p>
    <w:p>
      <w:r>
        <w:t>Use three representations: raw experience, structured learned memory, and bounded agent-readable context. RAG is a retrieval mechanism, not the memory system itself.</w:t>
      </w:r>
    </w:p>
    <w:p>
      <w:pPr>
        <w:pStyle w:val="Heading2"/>
      </w:pPr>
      <w:r>
        <w:t>5.1 Memory classes</w:t>
      </w:r>
    </w:p>
    <w:p>
      <w:pPr>
        <w:pStyle w:val="ListBullet"/>
      </w:pPr>
      <w:r>
        <w:t>Explicit preferences: durable instructions directly stated by the user.</w:t>
      </w:r>
    </w:p>
    <w:p>
      <w:pPr>
        <w:pStyle w:val="ListBullet"/>
      </w:pPr>
      <w:r>
        <w:t>Inferred preferences: repeated behavioral tendencies, stored with lower confidence than explicit statements.</w:t>
      </w:r>
    </w:p>
    <w:p>
      <w:pPr>
        <w:pStyle w:val="ListBullet"/>
      </w:pPr>
      <w:r>
        <w:t>Workflows: reusable multi-step procedures such as the user's standard benchmark.</w:t>
      </w:r>
    </w:p>
    <w:p>
      <w:pPr>
        <w:pStyle w:val="ListBullet"/>
      </w:pPr>
      <w:r>
        <w:t>Episodic memories: prior events, outcomes, failures, and notable decisions.</w:t>
      </w:r>
    </w:p>
    <w:p>
      <w:pPr>
        <w:pStyle w:val="ListBullet"/>
      </w:pPr>
      <w:r>
        <w:t>Project knowledge: facts and decisions scoped to a project/repository.</w:t>
      </w:r>
    </w:p>
    <w:p>
      <w:pPr>
        <w:pStyle w:val="ListBullet"/>
      </w:pPr>
      <w:r>
        <w:t>Working memory: current goal, decisions, blockers, and next actions; aggressively condensed.</w:t>
      </w:r>
    </w:p>
    <w:p>
      <w:pPr>
        <w:pStyle w:val="ListBullet"/>
      </w:pPr>
      <w:r>
        <w:t>Skill metadata: compact descriptions of available skills; full instructions loaded only on demand.</w:t>
      </w:r>
    </w:p>
    <w:p>
      <w:pPr>
        <w:pStyle w:val="Heading2"/>
      </w:pPr>
      <w:r>
        <w:t>5.2 Required metadata per learned memory</w:t>
      </w:r>
    </w:p>
    <w:p>
      <w:pPr>
        <w:pStyle w:val="ListBullet"/>
      </w:pPr>
      <w:r>
        <w:t>Stable ID, type, scope, canonical content.</w:t>
      </w:r>
    </w:p>
    <w:p>
      <w:pPr>
        <w:pStyle w:val="ListBullet"/>
      </w:pPr>
      <w:r>
        <w:t>Source class: explicit, observed, inferred, imported, or agent-confirmed.</w:t>
      </w:r>
    </w:p>
    <w:p>
      <w:pPr>
        <w:pStyle w:val="ListBullet"/>
      </w:pPr>
      <w:r>
        <w:t>Confidence, evidence count, importance/utility.</w:t>
      </w:r>
    </w:p>
    <w:p>
      <w:pPr>
        <w:pStyle w:val="ListBullet"/>
      </w:pPr>
      <w:r>
        <w:t>Created, last-confirmed, last-used, valid-from, valid-to/superseded timestamps.</w:t>
      </w:r>
    </w:p>
    <w:p>
      <w:pPr>
        <w:pStyle w:val="ListBullet"/>
      </w:pPr>
      <w:r>
        <w:t>Provenance links to source sessions/trajectory records.</w:t>
      </w:r>
    </w:p>
    <w:p>
      <w:pPr>
        <w:pStyle w:val="ListBullet"/>
      </w:pPr>
      <w:r>
        <w:t>Entities/tags, lexical representation, embedding/search representation.</w:t>
      </w:r>
    </w:p>
    <w:p>
      <w:pPr>
        <w:pStyle w:val="ListBullet"/>
      </w:pPr>
      <w:r>
        <w:t>State: active, superseded, disputed, temporary, archived.</w:t>
      </w:r>
    </w:p>
    <w:p>
      <w:pPr>
        <w:pStyle w:val="ListBullet"/>
      </w:pPr>
      <w:r>
        <w:t>Sensitivity/authority class so a preference cannot become a permission.</w:t>
      </w:r>
    </w:p>
    <w:p>
      <w:pPr>
        <w:pStyle w:val="Heading2"/>
      </w:pPr>
      <w:r>
        <w:t>5.3 Storage design to prototype</w:t>
      </w:r>
    </w:p>
    <w:p>
      <w:pPr>
        <w:pStyle w:val="ListBullet"/>
      </w:pPr>
      <w:r>
        <w:t>Raw archive: normalized immutable trajectory/session records retained locally.</w:t>
      </w:r>
    </w:p>
    <w:p>
      <w:pPr>
        <w:pStyle w:val="ListBullet"/>
      </w:pPr>
      <w:r>
        <w:t>Structured store: SQLite for metadata, temporal fields, provenance, project/thread links, and benchmark instrumentation.</w:t>
      </w:r>
    </w:p>
    <w:p>
      <w:pPr>
        <w:pStyle w:val="ListBullet"/>
      </w:pPr>
      <w:r>
        <w:t>Retrieval indexes: full-text search plus embeddings/vector index; entity/date/scope filters narrow candidates before semantic ranking.</w:t>
      </w:r>
    </w:p>
    <w:p>
      <w:pPr>
        <w:pStyle w:val="ListBullet"/>
      </w:pPr>
      <w:r>
        <w:t>Agent-readable repository: focused Markdown files with frontmatter and progressive disclosure. Git-versioning is desirable for inspectable and reversible memory evolution.</w:t>
      </w:r>
    </w:p>
    <w:p>
      <w:pPr>
        <w:pStyle w:val="ListBullet"/>
      </w:pPr>
      <w:r>
        <w:t>Experimental temporal graph: evaluate Graphiti/Zep-style temporal facts for changing relationships, but do not require graph complexity unless benchmark results justify it.</w:t>
      </w:r>
    </w:p>
    <w:p>
      <w:r>
        <w:t>Starting memory-file categories: system/ for tiny always-relevant context; profile/ for durable working style; workflows/ for reusable procedures; projects/&lt;project&gt;/ for scoped knowledge and lessons; episodes/ for selected high-value summaries; and an index describing available memory. File bodies load only when needed.</w:t>
      </w:r>
    </w:p>
    <w:p>
      <w:pPr>
        <w:pStyle w:val="Heading1"/>
      </w:pPr>
      <w:r>
        <w:t>6. Memory Formation and Consolidation</w:t>
      </w:r>
    </w:p>
    <w:p>
      <w:r>
        <w:t>Memory formation should normally be asynchronous so it does not block the voice path.</w:t>
      </w:r>
    </w:p>
    <w:p>
      <w:pPr>
        <w:pStyle w:val="ListNumber"/>
      </w:pPr>
      <w:r>
        <w:t>Capture a completed turn/session event.</w:t>
      </w:r>
    </w:p>
    <w:p>
      <w:pPr>
        <w:pStyle w:val="ListNumber"/>
      </w:pPr>
      <w:r>
        <w:t>Normalize source into a canonical trajectory.</w:t>
      </w:r>
    </w:p>
    <w:p>
      <w:pPr>
        <w:pStyle w:val="ListNumber"/>
      </w:pPr>
      <w:r>
        <w:t>Extract and classify candidate memories.</w:t>
      </w:r>
    </w:p>
    <w:p>
      <w:pPr>
        <w:pStyle w:val="ListNumber"/>
      </w:pPr>
      <w:r>
        <w:t>Retrieve related existing memories.</w:t>
      </w:r>
    </w:p>
    <w:p>
      <w:pPr>
        <w:pStyle w:val="ListNumber"/>
      </w:pPr>
      <w:r>
        <w:t>Classify relationship: new, supporting evidence, contradiction, refinement, temporary exception, or duplicate.</w:t>
      </w:r>
    </w:p>
    <w:p>
      <w:pPr>
        <w:pStyle w:val="ListNumber"/>
      </w:pPr>
      <w:r>
        <w:t>Apply policy: explicit statements may update durable preference memory; inferred preferences need stronger evidence; permissions are never inferred.</w:t>
      </w:r>
    </w:p>
    <w:p>
      <w:pPr>
        <w:pStyle w:val="ListNumber"/>
      </w:pPr>
      <w:r>
        <w:t>Write structured memory with provenance and temporal validity.</w:t>
      </w:r>
    </w:p>
    <w:p>
      <w:pPr>
        <w:pStyle w:val="ListNumber"/>
      </w:pPr>
      <w:r>
        <w:t>Update lexical/vector indexes and relevant agent-readable files.</w:t>
      </w:r>
    </w:p>
    <w:p>
      <w:pPr>
        <w:pStyle w:val="ListNumber"/>
      </w:pPr>
      <w:r>
        <w:t>Periodically consolidate duplicates, split oversized files, archive stale material, and preserve revision history.</w:t>
      </w:r>
    </w:p>
    <w:p>
      <w:pPr>
        <w:pStyle w:val="Heading2"/>
      </w:pPr>
      <w:r>
        <w:t>6.1 Critical inference rules</w:t>
      </w:r>
    </w:p>
    <w:p>
      <w:pPr>
        <w:pStyle w:val="ListBullet"/>
      </w:pPr>
      <w:r>
        <w:t>One-off instruction is not automatically a preference.</w:t>
      </w:r>
    </w:p>
    <w:p>
      <w:pPr>
        <w:pStyle w:val="ListBullet"/>
      </w:pPr>
      <w:r>
        <w:t>Repeated behavior is evidence, not proof.</w:t>
      </w:r>
    </w:p>
    <w:p>
      <w:pPr>
        <w:pStyle w:val="ListBullet"/>
      </w:pPr>
      <w:r>
        <w:t>A new explicit statement supersedes conflicting inference.</w:t>
      </w:r>
    </w:p>
    <w:p>
      <w:pPr>
        <w:pStyle w:val="ListBullet"/>
      </w:pPr>
      <w:r>
        <w:t>Temporary exceptions stay scoped unless repeated.</w:t>
      </w:r>
    </w:p>
    <w:p>
      <w:pPr>
        <w:pStyle w:val="ListBullet"/>
      </w:pPr>
      <w:r>
        <w:t>Contradictions update temporal validity rather than silently deleting history.</w:t>
      </w:r>
    </w:p>
    <w:p>
      <w:pPr>
        <w:pStyle w:val="ListBullet"/>
      </w:pPr>
      <w:r>
        <w:t>High-impact permissions require explicit configuration or confirmation.</w:t>
      </w:r>
    </w:p>
    <w:p>
      <w:pPr>
        <w:pStyle w:val="Heading1"/>
      </w:pPr>
      <w:r>
        <w:t>7. Retrieval and Context Assembly</w:t>
      </w:r>
    </w:p>
    <w:p>
      <w:pPr>
        <w:pStyle w:val="ListNumber"/>
      </w:pPr>
      <w:r>
        <w:t>Resolve user, project/repository, active goal, entities, and temporal references.</w:t>
      </w:r>
    </w:p>
    <w:p>
      <w:pPr>
        <w:pStyle w:val="ListNumber"/>
      </w:pPr>
      <w:r>
        <w:t>Classify intent and likely workflow/skill.</w:t>
      </w:r>
    </w:p>
    <w:p>
      <w:pPr>
        <w:pStyle w:val="ListNumber"/>
      </w:pPr>
      <w:r>
        <w:t>Search narrow scopes first: session/thread, then workflow/project, then global.</w:t>
      </w:r>
    </w:p>
    <w:p>
      <w:pPr>
        <w:pStyle w:val="ListNumber"/>
      </w:pPr>
      <w:r>
        <w:t>Apply structured filters for dates, entities, projects, and memory type.</w:t>
      </w:r>
    </w:p>
    <w:p>
      <w:pPr>
        <w:pStyle w:val="ListNumber"/>
      </w:pPr>
      <w:r>
        <w:t>Run hybrid lexical plus semantic retrieval.</w:t>
      </w:r>
    </w:p>
    <w:p>
      <w:pPr>
        <w:pStyle w:val="ListNumber"/>
      </w:pPr>
      <w:r>
        <w:t>Re-rank with task relevance, explicit-vs-inferred status, confidence, importance, recency, and evidence.</w:t>
      </w:r>
    </w:p>
    <w:p>
      <w:pPr>
        <w:pStyle w:val="ListNumber"/>
      </w:pPr>
      <w:r>
        <w:t>Apply a minimum relevance threshold. Retrieving nothing is preferable to injecting misleading context.</w:t>
      </w:r>
    </w:p>
    <w:p>
      <w:pPr>
        <w:pStyle w:val="ListNumber"/>
      </w:pPr>
      <w:r>
        <w:t>Assemble bounded context and log exactly which memories influenced the response/action.</w:t>
      </w:r>
    </w:p>
    <w:p>
      <w:r>
        <w:t>Do not lock a final token budget before evaluation. Begin with a small Soto core prompt, compact explicit profile, active project state, one relevant workflow/skill, a handful of high-confidence memories, and recent conversation. Benchmark whether additional retrieved tokens improve outcomes.</w:t>
      </w:r>
    </w:p>
    <w:p>
      <w:pPr>
        <w:pStyle w:val="Heading1"/>
      </w:pPr>
      <w:r>
        <w:t>8. Onboarding and Bootstrap</w:t>
      </w:r>
    </w:p>
    <w:p>
      <w:pPr>
        <w:pStyle w:val="Heading2"/>
      </w:pPr>
      <w:r>
        <w:t>8.1 Conversational questionnaire</w:t>
      </w:r>
    </w:p>
    <w:p>
      <w:pPr>
        <w:pStyle w:val="ListBullet"/>
      </w:pPr>
      <w:r>
        <w:t>Communication: concise vs detailed; spoken verbosity; progress updates; interruption preference.</w:t>
      </w:r>
    </w:p>
    <w:p>
      <w:pPr>
        <w:pStyle w:val="ListBullet"/>
      </w:pPr>
      <w:r>
        <w:t>Autonomy: plan-first threshold, architecture-change approval, dependency policy, worktree/branch habits.</w:t>
      </w:r>
    </w:p>
    <w:p>
      <w:pPr>
        <w:pStyle w:val="ListBullet"/>
      </w:pPr>
      <w:r>
        <w:t>Verification: tests, lint, type checks, screenshots/browser verification, definition of done.</w:t>
      </w:r>
    </w:p>
    <w:p>
      <w:pPr>
        <w:pStyle w:val="ListBullet"/>
      </w:pPr>
      <w:r>
        <w:t>Git/review: commit/PR expectations and independent review habits.</w:t>
      </w:r>
    </w:p>
    <w:p>
      <w:pPr>
        <w:pStyle w:val="ListBullet"/>
      </w:pPr>
      <w:r>
        <w:t>Agent preferences by task, including “no preference.”</w:t>
      </w:r>
    </w:p>
    <w:p>
      <w:pPr>
        <w:pStyle w:val="ListBullet"/>
      </w:pPr>
      <w:r>
        <w:t>Workflow habits: benchmarks, bug triage, research-before-code, implementation, independent review.</w:t>
      </w:r>
    </w:p>
    <w:p>
      <w:pPr>
        <w:pStyle w:val="ListBullet"/>
      </w:pPr>
      <w:r>
        <w:t>Risk boundaries: actions Soto must always confirm. Store these as policy, not inferred memory.</w:t>
      </w:r>
    </w:p>
    <w:p>
      <w:pPr>
        <w:pStyle w:val="ListBullet"/>
      </w:pPr>
      <w:r>
        <w:t>Privacy: which local histories may be analyzed, retention, export, and deletion expectations.</w:t>
      </w:r>
    </w:p>
    <w:p>
      <w:pPr>
        <w:pStyle w:val="Heading2"/>
      </w:pPr>
      <w:r>
        <w:t>8.2 Local history bootstrap</w:t>
      </w:r>
    </w:p>
    <w:p>
      <w:pPr>
        <w:pStyle w:val="ListNumber"/>
      </w:pPr>
      <w:r>
        <w:t>Detect supported local histories only after user approval.</w:t>
      </w:r>
    </w:p>
    <w:p>
      <w:pPr>
        <w:pStyle w:val="ListNumber"/>
      </w:pPr>
      <w:r>
        <w:t>Show discovered sources and require opt-in per source.</w:t>
      </w:r>
    </w:p>
    <w:p>
      <w:pPr>
        <w:pStyle w:val="ListNumber"/>
      </w:pPr>
      <w:r>
        <w:t>Normalize provider-specific histories into a common trajectory representation.</w:t>
      </w:r>
    </w:p>
    <w:p>
      <w:pPr>
        <w:pStyle w:val="ListNumber"/>
      </w:pPr>
      <w:r>
        <w:t>Analyze sessions in background/parallel where safe.</w:t>
      </w:r>
    </w:p>
    <w:p>
      <w:pPr>
        <w:pStyle w:val="ListNumber"/>
      </w:pPr>
      <w:r>
        <w:t>Extract recurring preferences, workflows, project facts, notable episodes, successful strategies, and recurring failure modes.</w:t>
      </w:r>
    </w:p>
    <w:p>
      <w:pPr>
        <w:pStyle w:val="ListNumber"/>
      </w:pPr>
      <w:r>
        <w:t>Assign confidence based on repetition, consistency, and recency.</w:t>
      </w:r>
    </w:p>
    <w:p>
      <w:pPr>
        <w:pStyle w:val="ListNumber"/>
      </w:pPr>
      <w:r>
        <w:t>Preserve links to original source sessions.</w:t>
      </w:r>
    </w:p>
    <w:p>
      <w:pPr>
        <w:pStyle w:val="ListNumber"/>
      </w:pPr>
      <w:r>
        <w:t>Present a concise “What Soto learned” review with high-confidence items and uncertain/disputed inferences.</w:t>
      </w:r>
    </w:p>
    <w:p>
      <w:pPr>
        <w:pStyle w:val="ListNumber"/>
      </w:pPr>
      <w:r>
        <w:t>User corrections become explicit memories and outrank prior inference.</w:t>
      </w:r>
    </w:p>
    <w:p>
      <w:pPr>
        <w:pStyle w:val="Heading1"/>
      </w:pPr>
      <w:r>
        <w:t>9. Voice Experience Requirements</w:t>
      </w:r>
    </w:p>
    <w:p>
      <w:pPr>
        <w:pStyle w:val="ListBullet"/>
      </w:pPr>
      <w:r>
        <w:t>Streaming or low-latency STT with visible partial transcript.</w:t>
      </w:r>
    </w:p>
    <w:p>
      <w:pPr>
        <w:pStyle w:val="ListBullet"/>
      </w:pPr>
      <w:r>
        <w:t>Accurate final transcript for coding vocabulary, model names, repository names, commands, and self-corrections.</w:t>
      </w:r>
    </w:p>
    <w:p>
      <w:pPr>
        <w:pStyle w:val="ListBullet"/>
      </w:pPr>
      <w:r>
        <w:t>Fast acknowledgement path while deeper planning/delegation continues.</w:t>
      </w:r>
    </w:p>
    <w:p>
      <w:pPr>
        <w:pStyle w:val="ListBullet"/>
      </w:pPr>
      <w:r>
        <w:t>Interrupt/cancel during Soto speech and delegated work.</w:t>
      </w:r>
    </w:p>
    <w:p>
      <w:pPr>
        <w:pStyle w:val="ListBullet"/>
      </w:pPr>
      <w:r>
        <w:t>Concise TTS by default; full text remains visible.</w:t>
      </w:r>
    </w:p>
    <w:p>
      <w:pPr>
        <w:pStyle w:val="ListBullet"/>
      </w:pPr>
      <w:r>
        <w:t>Instrument end-of-speech to first useful feedback, resolved intent, and delegation.</w:t>
      </w:r>
    </w:p>
    <w:p>
      <w:pPr>
        <w:pStyle w:val="ListBullet"/>
      </w:pPr>
      <w:r>
        <w:t>Do not put memory reflection/consolidation in the synchronous voice path.</w:t>
      </w:r>
    </w:p>
    <w:p>
      <w:pPr>
        <w:pStyle w:val="ListBullet"/>
      </w:pPr>
      <w:r>
        <w:t>Experiment with speculative retrieval from partial transcripts, but only commit after final intent resolution.</w:t>
      </w:r>
    </w:p>
    <w:p>
      <w:pPr>
        <w:pStyle w:val="Heading2"/>
      </w:pPr>
      <w:r>
        <w:t>9.1 Voice research questions</w:t>
      </w:r>
    </w:p>
    <w:p>
      <w:pPr>
        <w:pStyle w:val="ListBullet"/>
      </w:pPr>
      <w:r>
        <w:t>Which STT model gives the best accuracy/latency on coding vocabulary and proper nouns?</w:t>
      </w:r>
    </w:p>
    <w:p>
      <w:pPr>
        <w:pStyle w:val="ListBullet"/>
      </w:pPr>
      <w:r>
        <w:t>Should Soto maintain a user-specific vocabulary for repository, dependency, model, and teammate names?</w:t>
      </w:r>
    </w:p>
    <w:p>
      <w:pPr>
        <w:pStyle w:val="ListBullet"/>
      </w:pPr>
      <w:r>
        <w:t>What TTS engine provides natural low-latency speech and clean interruption?</w:t>
      </w:r>
    </w:p>
    <w:p>
      <w:pPr>
        <w:pStyle w:val="ListBullet"/>
      </w:pPr>
      <w:r>
        <w:t>What acknowledgement can be generated locally/cheaply before deeper reasoning completes?</w:t>
      </w:r>
    </w:p>
    <w:p>
      <w:pPr>
        <w:pStyle w:val="ListBullet"/>
      </w:pPr>
      <w:r>
        <w:t>How much partial-transcript retrieval can be done speculatively without causing wrong actions?</w:t>
      </w:r>
    </w:p>
    <w:p>
      <w:pPr>
        <w:pStyle w:val="ListBullet"/>
      </w:pPr>
      <w:r>
        <w:t>What p50/p95 latency thresholds correlate with the interaction feeling immediate?</w:t>
      </w:r>
    </w:p>
    <w:p>
      <w:pPr>
        <w:pStyle w:val="Heading1"/>
      </w:pPr>
      <w:r>
        <w:t>10. Thread and Provider Prototype</w:t>
      </w:r>
    </w:p>
    <w:p>
      <w:r>
        <w:t>Threads exist so Soto can do real daily work, but they are not the product center. The primary UX should surface goals, status, decisions, and results; thread detail remains available when needed.</w:t>
      </w:r>
    </w:p>
    <w:p>
      <w:pPr>
        <w:pStyle w:val="ListBullet"/>
      </w:pPr>
      <w:r>
        <w:t>Provider adapter interface: discover/auth status, create session, resume session, send prompt, stream events, cancel, retrieve transcript/status.</w:t>
      </w:r>
    </w:p>
    <w:p>
      <w:pPr>
        <w:pStyle w:val="ListBullet"/>
      </w:pPr>
      <w:r>
        <w:t>Initial providers: Claude, Codex, Grok. Research actual local history formats and session APIs/CLIs before implementation.</w:t>
      </w:r>
    </w:p>
    <w:p>
      <w:pPr>
        <w:pStyle w:val="ListBullet"/>
      </w:pPr>
      <w:r>
        <w:t>Use ACP (Agent Client Protocol) where supported. Do not assume universal ACP compatibility.</w:t>
      </w:r>
    </w:p>
    <w:p>
      <w:pPr>
        <w:pStyle w:val="ListBullet"/>
      </w:pPr>
      <w:r>
        <w:t>Persist Soto thread → provider → provider-session ID → project/repository mapping.</w:t>
      </w:r>
    </w:p>
    <w:p>
      <w:pPr>
        <w:pStyle w:val="ListBullet"/>
      </w:pPr>
      <w:r>
        <w:t>Allow the user to open the underlying transcript when Soto's summary is insufficient.</w:t>
      </w:r>
    </w:p>
    <w:p>
      <w:pPr>
        <w:pStyle w:val="ListBullet"/>
      </w:pPr>
      <w:r>
        <w:t>Soto should answer: what is running, what finished, what needs me, and what happened last time.</w:t>
      </w:r>
    </w:p>
    <w:p>
      <w:pPr>
        <w:pStyle w:val="Heading1"/>
      </w:pPr>
      <w:r>
        <w:t>11. Memory Research Program</w:t>
      </w:r>
    </w:p>
    <w:p>
      <w:r>
        <w:t>Do not choose a memory architecture by vendor benchmark alone. Compare approaches on the same Soto workload.</w:t>
      </w:r>
    </w:p>
    <w:p>
      <w:pPr>
        <w:pStyle w:val="ListBullet"/>
      </w:pPr>
      <w:r>
        <w:t>Letta-style context repositories: test file navigation, progressive disclosure, background reflection, Git versioning, and defragmentation.</w:t>
      </w:r>
    </w:p>
    <w:p>
      <w:pPr>
        <w:pStyle w:val="ListBullet"/>
      </w:pPr>
      <w:r>
        <w:t>Mem0-style extracted memory: test hierarchical extraction and multi-signal retrieval for accuracy, token use, latency, and write cost.</w:t>
      </w:r>
    </w:p>
    <w:p>
      <w:pPr>
        <w:pStyle w:val="ListBullet"/>
      </w:pPr>
      <w:r>
        <w:t>Graphiti/Zep temporal graph: test whether explicit temporal facts materially improve changing preferences, contradictions, entity relationships, and point-in-time recall.</w:t>
      </w:r>
    </w:p>
    <w:p>
      <w:pPr>
        <w:pStyle w:val="ListBullet"/>
      </w:pPr>
      <w:r>
        <w:t>Hybrid custom system: SQLite + FTS + vectors + temporal metadata + agent-readable files.</w:t>
      </w:r>
    </w:p>
    <w:p>
      <w:pPr>
        <w:pStyle w:val="ListBullet"/>
      </w:pPr>
      <w:r>
        <w:t>Trajectory normalization: determine whether Claude, Codex, Grok, and later providers can be normalized into a token-efficient common format.</w:t>
      </w:r>
    </w:p>
    <w:p>
      <w:pPr>
        <w:pStyle w:val="ListBullet"/>
      </w:pPr>
      <w:r>
        <w:t>Memory extractor research: compare models/prompts for separating durable preference, temporary instruction, workflow, episode, project fact, and non-memory.</w:t>
      </w:r>
    </w:p>
    <w:p>
      <w:pPr>
        <w:pStyle w:val="ListBullet"/>
      </w:pPr>
      <w:r>
        <w:t>Retrieval-policy research: scope order, thresholds, reranking, context budget, abstention behavior, and harmful-memory suppression.</w:t>
      </w:r>
    </w:p>
    <w:p>
      <w:pPr>
        <w:pStyle w:val="ListBullet"/>
      </w:pPr>
      <w:r>
        <w:t>Consolidation research: when to merge, split, supersede, archive, or revalidate memories.</w:t>
      </w:r>
    </w:p>
    <w:p>
      <w:pPr>
        <w:pStyle w:val="ListBullet"/>
      </w:pPr>
      <w:r>
        <w:t>Privacy/locality research: determine exactly what remains local and what content leaves the device during model calls.</w:t>
      </w:r>
    </w:p>
    <w:p>
      <w:pPr>
        <w:pStyle w:val="Heading1"/>
      </w:pPr>
      <w:r>
        <w:t>12. SotoMemEval: Product-Specific Memory Benchmark</w:t>
      </w:r>
    </w:p>
    <w:p>
      <w:r>
        <w:t>General memory benchmarks are useful but insufficient. Soto needs a benchmark representing months of developer work and natural, underspecified requests.</w:t>
      </w:r>
    </w:p>
    <w:p>
      <w:pPr>
        <w:pStyle w:val="Heading2"/>
      </w:pPr>
      <w:r>
        <w:t>12.1 Dataset design</w:t>
      </w:r>
    </w:p>
    <w:p>
      <w:pPr>
        <w:pStyle w:val="ListBullet"/>
      </w:pPr>
      <w:r>
        <w:t>Synthetic developer histories spanning roughly 6–12 months plus an opt-in private evaluation corpus from real daily use.</w:t>
      </w:r>
    </w:p>
    <w:p>
      <w:pPr>
        <w:pStyle w:val="ListBullet"/>
      </w:pPr>
      <w:r>
        <w:t>Multiple projects, agents, changing preferences, repeated workflows, mistakes, one-off exceptions, contradictory instructions, and stale facts.</w:t>
      </w:r>
    </w:p>
    <w:p>
      <w:pPr>
        <w:pStyle w:val="ListBullet"/>
      </w:pPr>
      <w:r>
        <w:t>Normalized trajectories from several coding-agent harnesses.</w:t>
      </w:r>
    </w:p>
    <w:p>
      <w:pPr>
        <w:pStyle w:val="ListBullet"/>
      </w:pPr>
      <w:r>
        <w:t>Ground-truth labels for explicit preferences, inferred patterns, temporal validity, workflows, project facts, episodes, and things that should NOT be remembered.</w:t>
      </w:r>
    </w:p>
    <w:p>
      <w:pPr>
        <w:pStyle w:val="Heading2"/>
      </w:pPr>
      <w:r>
        <w:t>12.2 Task categories</w:t>
      </w:r>
    </w:p>
    <w:p>
      <w:pPr>
        <w:pStyle w:val="ListBullet"/>
      </w:pPr>
      <w:r>
        <w:t>Direct recall: “What did we decide about X?”</w:t>
      </w:r>
    </w:p>
    <w:p>
      <w:pPr>
        <w:pStyle w:val="ListBullet"/>
      </w:pPr>
      <w:r>
        <w:t>Implicit reference: “Run that benchmark again.”</w:t>
      </w:r>
    </w:p>
    <w:p>
      <w:pPr>
        <w:pStyle w:val="ListBullet"/>
      </w:pPr>
      <w:r>
        <w:t>Workflow recall: “Use my normal feature workflow.”</w:t>
      </w:r>
    </w:p>
    <w:p>
      <w:pPr>
        <w:pStyle w:val="ListBullet"/>
      </w:pPr>
      <w:r>
        <w:t>Cross-agent continuity: learn in Claude history and act correctly in Codex.</w:t>
      </w:r>
    </w:p>
    <w:p>
      <w:pPr>
        <w:pStyle w:val="ListBullet"/>
      </w:pPr>
      <w:r>
        <w:t>Temporal update: “I do not want worktrees anymore.”</w:t>
      </w:r>
    </w:p>
    <w:p>
      <w:pPr>
        <w:pStyle w:val="ListBullet"/>
      </w:pPr>
      <w:r>
        <w:t>Temporary exception: “Skip screenshots just this once.”</w:t>
      </w:r>
    </w:p>
    <w:p>
      <w:pPr>
        <w:pStyle w:val="ListBullet"/>
      </w:pPr>
      <w:r>
        <w:t>Contradiction resolution and supersession.</w:t>
      </w:r>
    </w:p>
    <w:p>
      <w:pPr>
        <w:pStyle w:val="ListBullet"/>
      </w:pPr>
      <w:r>
        <w:t>Project scoping and leakage prevention.</w:t>
      </w:r>
    </w:p>
    <w:p>
      <w:pPr>
        <w:pStyle w:val="ListBullet"/>
      </w:pPr>
      <w:r>
        <w:t>Premise awareness when the user misremembers history.</w:t>
      </w:r>
    </w:p>
    <w:p>
      <w:pPr>
        <w:pStyle w:val="ListBullet"/>
      </w:pPr>
      <w:r>
        <w:t>Correct non-recall/abstention when evidence is insufficient.</w:t>
      </w:r>
    </w:p>
    <w:p>
      <w:pPr>
        <w:pStyle w:val="ListBullet"/>
      </w:pPr>
      <w:r>
        <w:t>Agent choice based on prior outcomes/preferences.</w:t>
      </w:r>
    </w:p>
    <w:p>
      <w:pPr>
        <w:pStyle w:val="ListBullet"/>
      </w:pPr>
      <w:r>
        <w:t>Recurring failure/gotcha recall.</w:t>
      </w:r>
    </w:p>
    <w:p>
      <w:pPr>
        <w:pStyle w:val="ListBullet"/>
      </w:pPr>
      <w:r>
        <w:t>Long-horizon retrieval after large volumes of irrelevant sessions.</w:t>
      </w:r>
    </w:p>
    <w:p>
      <w:pPr>
        <w:pStyle w:val="Heading2"/>
      </w:pPr>
      <w:r>
        <w:t>12.3 Core metrics</w:t>
      </w:r>
    </w:p>
    <w:p>
      <w:pPr>
        <w:pStyle w:val="ListBullet"/>
      </w:pPr>
      <w:r>
        <w:t>Recall accuracy.</w:t>
      </w:r>
    </w:p>
    <w:p>
      <w:pPr>
        <w:pStyle w:val="ListBullet"/>
      </w:pPr>
      <w:r>
        <w:t>Precision and harmful-memory activation rate.</w:t>
      </w:r>
    </w:p>
    <w:p>
      <w:pPr>
        <w:pStyle w:val="ListBullet"/>
      </w:pPr>
      <w:r>
        <w:t>Correct abstention/non-recall.</w:t>
      </w:r>
    </w:p>
    <w:p>
      <w:pPr>
        <w:pStyle w:val="ListBullet"/>
      </w:pPr>
      <w:r>
        <w:t>Temporal adaptation after preference changes.</w:t>
      </w:r>
    </w:p>
    <w:p>
      <w:pPr>
        <w:pStyle w:val="ListBullet"/>
      </w:pPr>
      <w:r>
        <w:t>Temporary-exception handling.</w:t>
      </w:r>
    </w:p>
    <w:p>
      <w:pPr>
        <w:pStyle w:val="ListBullet"/>
      </w:pPr>
      <w:r>
        <w:t>Cross-agent transfer quality.</w:t>
      </w:r>
    </w:p>
    <w:p>
      <w:pPr>
        <w:pStyle w:val="ListBullet"/>
      </w:pPr>
      <w:r>
        <w:t>Workflow/task success, not just QA recall.</w:t>
      </w:r>
    </w:p>
    <w:p>
      <w:pPr>
        <w:pStyle w:val="ListBullet"/>
      </w:pPr>
      <w:r>
        <w:t>Context tokens injected.</w:t>
      </w:r>
    </w:p>
    <w:p>
      <w:pPr>
        <w:pStyle w:val="ListBullet"/>
      </w:pPr>
      <w:r>
        <w:t>Retrieval latency p50/p95.</w:t>
      </w:r>
    </w:p>
    <w:p>
      <w:pPr>
        <w:pStyle w:val="ListBullet"/>
      </w:pPr>
      <w:r>
        <w:t>Memory write/consolidation cost.</w:t>
      </w:r>
    </w:p>
    <w:p>
      <w:pPr>
        <w:pStyle w:val="ListBullet"/>
      </w:pPr>
      <w:r>
        <w:t>Provenance quality.</w:t>
      </w:r>
    </w:p>
    <w:p>
      <w:pPr>
        <w:pStyle w:val="ListBullet"/>
      </w:pPr>
      <w:r>
        <w:t>Recovery after explicit user correction.</w:t>
      </w:r>
    </w:p>
    <w:p>
      <w:pPr>
        <w:pStyle w:val="Heading2"/>
      </w:pPr>
      <w:r>
        <w:t>12.4 Required baselines</w:t>
      </w:r>
    </w:p>
    <w:p>
      <w:pPr>
        <w:pStyle w:val="ListBullet"/>
      </w:pPr>
      <w:r>
        <w:t>No memory / recent conversation only.</w:t>
      </w:r>
    </w:p>
    <w:p>
      <w:pPr>
        <w:pStyle w:val="ListBullet"/>
      </w:pPr>
      <w:r>
        <w:t>Full-history or large-summary baseline where feasible.</w:t>
      </w:r>
    </w:p>
    <w:p>
      <w:pPr>
        <w:pStyle w:val="ListBullet"/>
      </w:pPr>
      <w:r>
        <w:t>Simple vector RAG over raw history.</w:t>
      </w:r>
    </w:p>
    <w:p>
      <w:pPr>
        <w:pStyle w:val="ListBullet"/>
      </w:pPr>
      <w:r>
        <w:t>Structured SQLite + FTS + vectors.</w:t>
      </w:r>
    </w:p>
    <w:p>
      <w:pPr>
        <w:pStyle w:val="ListBullet"/>
      </w:pPr>
      <w:r>
        <w:t>Letta-style progressive file memory.</w:t>
      </w:r>
    </w:p>
    <w:p>
      <w:pPr>
        <w:pStyle w:val="ListBullet"/>
      </w:pPr>
      <w:r>
        <w:t>Mem0-style extracted memory.</w:t>
      </w:r>
    </w:p>
    <w:p>
      <w:pPr>
        <w:pStyle w:val="ListBullet"/>
      </w:pPr>
      <w:r>
        <w:t>Graphiti/Zep-style temporal graph.</w:t>
      </w:r>
    </w:p>
    <w:p>
      <w:pPr>
        <w:pStyle w:val="ListBullet"/>
      </w:pPr>
      <w:r>
        <w:t>Hybrid Soto candidate.</w:t>
      </w:r>
    </w:p>
    <w:p>
      <w:r>
        <w:t>Do not select the winner on average recall alone. Establish minimum gates for harmful activation, correct abstention, temporal updates, latency, and context size. A slightly lower-recall system may be superior if it is substantially safer, faster, and less distracting.</w:t>
      </w:r>
    </w:p>
    <w:p>
      <w:pPr>
        <w:pStyle w:val="Heading1"/>
      </w:pPr>
      <w:r>
        <w:t>13. Daily-Use Validation</w:t>
      </w:r>
    </w:p>
    <w:p>
      <w:r>
        <w:t>The prototype should become the primary front door for a focused period of real development work. Capture failures, corrections, latency, retrieved memories, and whether Soto reduces or increases management overhead.</w:t>
      </w:r>
    </w:p>
    <w:p>
      <w:pPr>
        <w:pStyle w:val="ListBullet"/>
      </w:pPr>
      <w:r>
        <w:t>Intentionally use vague references such as “do that benchmark again,” “use my normal workflow,” and “what happened last time?”</w:t>
      </w:r>
    </w:p>
    <w:p>
      <w:pPr>
        <w:pStyle w:val="ListBullet"/>
      </w:pPr>
      <w:r>
        <w:t>Periodically change a preference and verify Soto adapts.</w:t>
      </w:r>
    </w:p>
    <w:p>
      <w:pPr>
        <w:pStyle w:val="ListBullet"/>
      </w:pPr>
      <w:r>
        <w:t>Issue one-off exceptions and verify they do not become permanent.</w:t>
      </w:r>
    </w:p>
    <w:p>
      <w:pPr>
        <w:pStyle w:val="ListBullet"/>
      </w:pPr>
      <w:r>
        <w:t>Compare direct provider use versus Soto-mediated use on time-to-result and user intervention.</w:t>
      </w:r>
    </w:p>
    <w:p>
      <w:pPr>
        <w:pStyle w:val="ListBullet"/>
      </w:pPr>
      <w:r>
        <w:t>Log every memory used for an action so failures can be diagnosed.</w:t>
      </w:r>
    </w:p>
    <w:p>
      <w:pPr>
        <w:pStyle w:val="ListBullet"/>
      </w:pPr>
      <w:r>
        <w:t>After sessions, record whether Soto knew the right thing, retrieved too much, retrieved something harmful, or missed useful memory.</w:t>
      </w:r>
    </w:p>
    <w:p>
      <w:pPr>
        <w:pStyle w:val="Heading1"/>
      </w:pPr>
      <w:r>
        <w:t>14. Prototype Milestones</w:t>
      </w:r>
    </w:p>
    <w:p>
      <w:pPr>
        <w:pStyle w:val="Heading2"/>
      </w:pPr>
      <w:r>
        <w:t>M0 — Research harness and instrumentation</w:t>
      </w:r>
    </w:p>
    <w:p>
      <w:pPr>
        <w:pStyle w:val="ListBullet"/>
      </w:pPr>
      <w:r>
        <w:t>Canonical memory/trajectory interfaces exist.</w:t>
      </w:r>
    </w:p>
    <w:p>
      <w:pPr>
        <w:pStyle w:val="ListBullet"/>
      </w:pPr>
      <w:r>
        <w:t>SotoMemEval skeleton runs end-to-end.</w:t>
      </w:r>
    </w:p>
    <w:p>
      <w:pPr>
        <w:pStyle w:val="ListBullet"/>
      </w:pPr>
      <w:r>
        <w:t>Latency, token, retrieval, provenance, and harmful-activation instrumentation are captured.</w:t>
      </w:r>
    </w:p>
    <w:p>
      <w:pPr>
        <w:pStyle w:val="Heading2"/>
      </w:pPr>
      <w:r>
        <w:t>M1 — Voice shell</w:t>
      </w:r>
    </w:p>
    <w:p>
      <w:pPr>
        <w:pStyle w:val="ListBullet"/>
      </w:pPr>
      <w:r>
        <w:t>User can speak, see an accurate transcript, receive concise spoken/text feedback, interrupt/cancel, and use the shell during real coding work.</w:t>
      </w:r>
    </w:p>
    <w:p>
      <w:pPr>
        <w:pStyle w:val="ListBullet"/>
      </w:pPr>
      <w:r>
        <w:t>Create a coding-vocabulary evaluation set from real dictation and measure STT accuracy/latency.</w:t>
      </w:r>
    </w:p>
    <w:p>
      <w:pPr>
        <w:pStyle w:val="Heading2"/>
      </w:pPr>
      <w:r>
        <w:t>M2 — Basic provider threads</w:t>
      </w:r>
    </w:p>
    <w:p>
      <w:pPr>
        <w:pStyle w:val="ListBullet"/>
      </w:pPr>
      <w:r>
        <w:t>At least two provider adapters work end-to-end; target three if feasible.</w:t>
      </w:r>
    </w:p>
    <w:p>
      <w:pPr>
        <w:pStyle w:val="ListBullet"/>
      </w:pPr>
      <w:r>
        <w:t>Create/resume/prompt/cancel/status and transcript mapping work reliably.</w:t>
      </w:r>
    </w:p>
    <w:p>
      <w:pPr>
        <w:pStyle w:val="ListBullet"/>
      </w:pPr>
      <w:r>
        <w:t>Soto maintains stable mapping from its thread to provider session and project.</w:t>
      </w:r>
    </w:p>
    <w:p>
      <w:pPr>
        <w:pStyle w:val="Heading2"/>
      </w:pPr>
      <w:r>
        <w:t>M3 — Explicit memory + onboarding</w:t>
      </w:r>
    </w:p>
    <w:p>
      <w:pPr>
        <w:pStyle w:val="ListBullet"/>
      </w:pPr>
      <w:r>
        <w:t>Conversational questionnaire writes explicit preferences/policies.</w:t>
      </w:r>
    </w:p>
    <w:p>
      <w:pPr>
        <w:pStyle w:val="ListBullet"/>
      </w:pPr>
      <w:r>
        <w:t>Memory inspector shows what Soto knows and why.</w:t>
      </w:r>
    </w:p>
    <w:p>
      <w:pPr>
        <w:pStyle w:val="ListBullet"/>
      </w:pPr>
      <w:r>
        <w:t>Explicit updates supersede old preferences correctly.</w:t>
      </w:r>
    </w:p>
    <w:p>
      <w:pPr>
        <w:pStyle w:val="Heading2"/>
      </w:pPr>
      <w:r>
        <w:t>M4 — History import and learned memory</w:t>
      </w:r>
    </w:p>
    <w:p>
      <w:pPr>
        <w:pStyle w:val="ListBullet"/>
      </w:pPr>
      <w:r>
        <w:t>At least Claude and Codex history importers are implemented if local formats permit; add Grok when feasible.</w:t>
      </w:r>
    </w:p>
    <w:p>
      <w:pPr>
        <w:pStyle w:val="ListBullet"/>
      </w:pPr>
      <w:r>
        <w:t>Import creates normalized trajectories and candidate preferences/workflows/episodes with provenance.</w:t>
      </w:r>
    </w:p>
    <w:p>
      <w:pPr>
        <w:pStyle w:val="ListBullet"/>
      </w:pPr>
      <w:r>
        <w:t>User receives a concise review of what Soto learned.</w:t>
      </w:r>
    </w:p>
    <w:p>
      <w:pPr>
        <w:pStyle w:val="Heading2"/>
      </w:pPr>
      <w:r>
        <w:t>M5 — Retrieval + daily-use alpha</w:t>
      </w:r>
    </w:p>
    <w:p>
      <w:pPr>
        <w:pStyle w:val="ListBullet"/>
      </w:pPr>
      <w:r>
        <w:t>Hybrid retrieval is integrated into coordinator context assembly.</w:t>
      </w:r>
    </w:p>
    <w:p>
      <w:pPr>
        <w:pStyle w:val="ListBullet"/>
      </w:pPr>
      <w:r>
        <w:t>Soto handles implicit references and recurring workflows during real work.</w:t>
      </w:r>
    </w:p>
    <w:p>
      <w:pPr>
        <w:pStyle w:val="ListBullet"/>
      </w:pPr>
      <w:r>
        <w:t>Harmful-memory activation and latency are measured continuously.</w:t>
      </w:r>
    </w:p>
    <w:p>
      <w:pPr>
        <w:pStyle w:val="Heading2"/>
      </w:pPr>
      <w:r>
        <w:t>M6 — Memory bake-off</w:t>
      </w:r>
    </w:p>
    <w:p>
      <w:pPr>
        <w:pStyle w:val="ListBullet"/>
      </w:pPr>
      <w:r>
        <w:t>Run required SotoMemEval baselines and candidate systems.</w:t>
      </w:r>
    </w:p>
    <w:p>
      <w:pPr>
        <w:pStyle w:val="ListBullet"/>
      </w:pPr>
      <w:r>
        <w:t>Perform ablations for files, temporal graph, embeddings, full-text search, reranking, and context budget.</w:t>
      </w:r>
    </w:p>
    <w:p>
      <w:pPr>
        <w:pStyle w:val="ListBullet"/>
      </w:pPr>
      <w:r>
        <w:t>Choose v1 memory architecture based on benchmark plus daily-use evidence.</w:t>
      </w:r>
    </w:p>
    <w:p>
      <w:pPr>
        <w:pStyle w:val="Heading1"/>
      </w:pPr>
      <w:r>
        <w:t>15. Prototype Acceptance Criteria</w:t>
      </w:r>
    </w:p>
    <w:p>
      <w:pPr>
        <w:pStyle w:val="ListBullet"/>
      </w:pPr>
      <w:r>
        <w:t>A user can complete normal voice-driven coding interactions without routinely dropping into provider UIs.</w:t>
      </w:r>
    </w:p>
    <w:p>
      <w:pPr>
        <w:pStyle w:val="ListBullet"/>
      </w:pPr>
      <w:r>
        <w:t>Soto can create/resume real local coding-agent sessions and summarize their state.</w:t>
      </w:r>
    </w:p>
    <w:p>
      <w:pPr>
        <w:pStyle w:val="ListBullet"/>
      </w:pPr>
      <w:r>
        <w:t>Questionnaire-derived explicit preferences reliably affect behavior.</w:t>
      </w:r>
    </w:p>
    <w:p>
      <w:pPr>
        <w:pStyle w:val="ListBullet"/>
      </w:pPr>
      <w:r>
        <w:t>Imported history produces useful memories with traceable provenance.</w:t>
      </w:r>
    </w:p>
    <w:p>
      <w:pPr>
        <w:pStyle w:val="ListBullet"/>
      </w:pPr>
      <w:r>
        <w:t>Soto correctly handles at least the benchmark categories for implicit recall, preference changes, temporary exceptions, project scoping, and abstention.</w:t>
      </w:r>
    </w:p>
    <w:p>
      <w:pPr>
        <w:pStyle w:val="ListBullet"/>
      </w:pPr>
      <w:r>
        <w:t>Memory retrieval does not create obvious voice dead air in normal use.</w:t>
      </w:r>
    </w:p>
    <w:p>
      <w:pPr>
        <w:pStyle w:val="ListBullet"/>
      </w:pPr>
      <w:r>
        <w:t>The memory inspector makes incorrect learning easy to identify and correct.</w:t>
      </w:r>
    </w:p>
    <w:p>
      <w:pPr>
        <w:pStyle w:val="ListBullet"/>
      </w:pPr>
      <w:r>
        <w:t>No permission or risky-action authority is inferred from historical behavior.</w:t>
      </w:r>
    </w:p>
    <w:p>
      <w:pPr>
        <w:pStyle w:val="ListBullet"/>
      </w:pPr>
      <w:r>
        <w:t>A documented benchmark comparison supports the selected memory architecture.</w:t>
      </w:r>
    </w:p>
    <w:p>
      <w:pPr>
        <w:pStyle w:val="ListBullet"/>
      </w:pPr>
      <w:r>
        <w:t>The founder can use Soto for meaningful daily work long enough to judge whether the “knows me” effect is real.</w:t>
      </w:r>
    </w:p>
    <w:p>
      <w:pPr>
        <w:pStyle w:val="Heading1"/>
      </w:pPr>
      <w:r>
        <w:t>16. Open Research Questions</w:t>
      </w:r>
    </w:p>
    <w:p>
      <w:pPr>
        <w:pStyle w:val="ListBullet"/>
      </w:pPr>
      <w:r>
        <w:t>What is the best canonical trajectory format for all target providers, and should Soto adopt/extend Letta Trajectory or define its own schema?</w:t>
      </w:r>
    </w:p>
    <w:p>
      <w:pPr>
        <w:pStyle w:val="ListBullet"/>
      </w:pPr>
      <w:r>
        <w:t>Should the agent-readable memory repository be source-of-truth, a generated projection of structured memory, or bidirectionally editable?</w:t>
      </w:r>
    </w:p>
    <w:p>
      <w:pPr>
        <w:pStyle w:val="ListBullet"/>
      </w:pPr>
      <w:r>
        <w:t>How should explicit memory, inferred memory, workflow learning, and project facts use different confidence/update policies?</w:t>
      </w:r>
    </w:p>
    <w:p>
      <w:pPr>
        <w:pStyle w:val="ListBullet"/>
      </w:pPr>
      <w:r>
        <w:t>Does a temporal graph improve enough cases to justify complexity over temporal columns/relations in SQLite?</w:t>
      </w:r>
    </w:p>
    <w:p>
      <w:pPr>
        <w:pStyle w:val="ListBullet"/>
      </w:pPr>
      <w:r>
        <w:t>Which embedding model and reranker work best on developer-specific memory?</w:t>
      </w:r>
    </w:p>
    <w:p>
      <w:pPr>
        <w:pStyle w:val="ListBullet"/>
      </w:pPr>
      <w:r>
        <w:t>How should Soto represent negative memory: things the user explicitly does not want or approaches that failed?</w:t>
      </w:r>
    </w:p>
    <w:p>
      <w:pPr>
        <w:pStyle w:val="ListBullet"/>
      </w:pPr>
      <w:r>
        <w:t>How should memory confidence decay or be revalidated over months?</w:t>
      </w:r>
    </w:p>
    <w:p>
      <w:pPr>
        <w:pStyle w:val="ListBullet"/>
      </w:pPr>
      <w:r>
        <w:t>When should Soto proactively mention a remembered preference versus silently applying it?</w:t>
      </w:r>
    </w:p>
    <w:p>
      <w:pPr>
        <w:pStyle w:val="ListBullet"/>
      </w:pPr>
      <w:r>
        <w:t>How should multiple conflicting workflows be selected by project/task context?</w:t>
      </w:r>
    </w:p>
    <w:p>
      <w:pPr>
        <w:pStyle w:val="ListBullet"/>
      </w:pPr>
      <w:r>
        <w:t>How much raw historical material should remain searchable after it has been summarized?</w:t>
      </w:r>
    </w:p>
    <w:p>
      <w:pPr>
        <w:pStyle w:val="ListBullet"/>
      </w:pPr>
      <w:r>
        <w:t>Can history import stay entirely local while still using a sufficiently capable extraction model?</w:t>
      </w:r>
    </w:p>
    <w:p>
      <w:pPr>
        <w:pStyle w:val="ListBullet"/>
      </w:pPr>
      <w:r>
        <w:t>What privacy/export/delete UX is required for users to trust a system holding their professional history?</w:t>
      </w:r>
    </w:p>
    <w:p>
      <w:pPr>
        <w:pStyle w:val="ListBullet"/>
      </w:pPr>
      <w:r>
        <w:t>What exact voice latency targets produce a feeling of immediacy on the target hardware?</w:t>
      </w:r>
    </w:p>
    <w:p>
      <w:pPr>
        <w:pStyle w:val="ListBullet"/>
      </w:pPr>
      <w:r>
        <w:t>Which current agents truly support ACP versus requiring provider-specific adapters?</w:t>
      </w:r>
    </w:p>
    <w:p>
      <w:pPr>
        <w:pStyle w:val="Heading1"/>
      </w:pPr>
      <w:r>
        <w:t>17. Implementation Guidance for Codex</w:t>
      </w:r>
    </w:p>
    <w:p>
      <w:pPr>
        <w:pStyle w:val="ListNumber"/>
      </w:pPr>
      <w:r>
        <w:t>Begin by auditing the existing Soto repository and documenting current language/framework, speech pipeline, persistence, UI architecture, and test setup. Do not rewrite working dictation functionality without evidence.</w:t>
      </w:r>
    </w:p>
    <w:p>
      <w:pPr>
        <w:pStyle w:val="ListNumber"/>
      </w:pPr>
      <w:r>
        <w:t>Create stable interfaces before selecting memory vendors: TrajectoryStore, MemoryStore, MemoryRetriever, MemoryWriter, ProviderAdapter, ProjectStateStore, and SpeechService.</w:t>
      </w:r>
    </w:p>
    <w:p>
      <w:pPr>
        <w:pStyle w:val="ListNumber"/>
      </w:pPr>
      <w:r>
        <w:t>Add instrumentation early. Every coordinator turn should record timings, retrieved memory IDs, context-token estimates, provider/session IDs, and outcome.</w:t>
      </w:r>
    </w:p>
    <w:p>
      <w:pPr>
        <w:pStyle w:val="ListNumber"/>
      </w:pPr>
      <w:r>
        <w:t>Implement the simplest no-memory baseline first, then explicit memory, then history import, then advanced retrieval. Preserve the ability to run A/B comparisons.</w:t>
      </w:r>
    </w:p>
    <w:p>
      <w:pPr>
        <w:pStyle w:val="ListNumber"/>
      </w:pPr>
      <w:r>
        <w:t>Keep all memory data local by default during prototype work. Make any external model call that includes historical data explicit in code/configuration.</w:t>
      </w:r>
    </w:p>
    <w:p>
      <w:pPr>
        <w:pStyle w:val="ListNumber"/>
      </w:pPr>
      <w:r>
        <w:t>Write tests for memory policy before optimizing retrieval: one-off exception, explicit supersession, conflicting evidence, project leakage, permission non-inference, and abstention.</w:t>
      </w:r>
    </w:p>
    <w:p>
      <w:pPr>
        <w:pStyle w:val="ListNumber"/>
      </w:pPr>
      <w:r>
        <w:t>Do not hard-wire Soto to one provider protocol. ACP is an adapter option, not the domain model.</w:t>
      </w:r>
    </w:p>
    <w:p>
      <w:pPr>
        <w:pStyle w:val="ListNumber"/>
      </w:pPr>
      <w:r>
        <w:t>Treat Markdown memory files as progressive agent-readable context, not an excuse to inject the entire repository into prompts.</w:t>
      </w:r>
    </w:p>
    <w:p>
      <w:pPr>
        <w:pStyle w:val="ListNumber"/>
      </w:pPr>
      <w:r>
        <w:t>Do not begin remote/iOS work until daily-use alpha demonstrates the core memory experience is worth expanding.</w:t>
      </w:r>
    </w:p>
    <w:p>
      <w:pPr>
        <w:pStyle w:val="Heading1"/>
      </w:pPr>
      <w:r>
        <w:t>18. Recommended First Engineering Sprint</w:t>
      </w:r>
    </w:p>
    <w:p>
      <w:pPr>
        <w:pStyle w:val="ListBullet"/>
      </w:pPr>
      <w:r>
        <w:t>Audit current Soto codebase and preserve the working dictation path.</w:t>
      </w:r>
    </w:p>
    <w:p>
      <w:pPr>
        <w:pStyle w:val="ListBullet"/>
      </w:pPr>
      <w:r>
        <w:t>Define provider/thread domain model and implement one provider adapter end-to-end.</w:t>
      </w:r>
    </w:p>
    <w:p>
      <w:pPr>
        <w:pStyle w:val="ListBullet"/>
      </w:pPr>
      <w:r>
        <w:t>Define normalized trajectory schema and memory metadata schema.</w:t>
      </w:r>
    </w:p>
    <w:p>
      <w:pPr>
        <w:pStyle w:val="ListBullet"/>
      </w:pPr>
      <w:r>
        <w:t>Create SQLite schema plus full-text search and provenance tables.</w:t>
      </w:r>
    </w:p>
    <w:p>
      <w:pPr>
        <w:pStyle w:val="ListBullet"/>
      </w:pPr>
      <w:r>
        <w:t>Create minimal memory repository and index format.</w:t>
      </w:r>
    </w:p>
    <w:p>
      <w:pPr>
        <w:pStyle w:val="ListBullet"/>
      </w:pPr>
      <w:r>
        <w:t>Build questionnaire v0 and memory inspector v0.</w:t>
      </w:r>
    </w:p>
    <w:p>
      <w:pPr>
        <w:pStyle w:val="ListBullet"/>
      </w:pPr>
      <w:r>
        <w:t>Build SotoMemEval test harness with 20–30 high-value hand-authored cases before adding sophisticated memory.</w:t>
      </w:r>
    </w:p>
    <w:p>
      <w:pPr>
        <w:pStyle w:val="ListBullet"/>
      </w:pPr>
      <w:r>
        <w:t>Implement explicit-memory retrieval and context logging.</w:t>
      </w:r>
    </w:p>
    <w:p>
      <w:pPr>
        <w:pStyle w:val="ListBullet"/>
      </w:pPr>
      <w:r>
        <w:t>Add second provider and prove cross-provider continuity.</w:t>
      </w:r>
    </w:p>
    <w:p>
      <w:pPr>
        <w:pStyle w:val="ListBullet"/>
      </w:pPr>
      <w:r>
        <w:t>Only then begin history import and competing memory backends.</w:t>
      </w:r>
    </w:p>
    <w:p>
      <w:pPr>
        <w:pStyle w:val="Heading1"/>
      </w:pPr>
      <w:r>
        <w:t>19. Research References</w:t>
      </w:r>
    </w:p>
    <w:p>
      <w:r>
        <w:t>These sources should be read by the implementation/research agent before finalizing architecture. Vendor-reported benchmark numbers must be independently reproduced on SotoMemEval.</w:t>
      </w:r>
    </w:p>
    <w:p>
      <w:pPr>
        <w:pStyle w:val="ListBullet"/>
      </w:pPr>
      <w:r>
        <w:t>Letta — Context Repositories: Git-based memory, progressive disclosure, background reflection, defragmentation, and bootstrap from Claude Code/Codex histories. https://www.letta.com/blog/context-repositories/</w:t>
      </w:r>
    </w:p>
    <w:p>
      <w:pPr>
        <w:pStyle w:val="ListBullet"/>
      </w:pPr>
      <w:r>
        <w:t>Letta — Trajectory: normalized, token-efficient experience data across coding-agent harnesses. https://www.letta.com/blog/trajectory/</w:t>
      </w:r>
    </w:p>
    <w:p>
      <w:pPr>
        <w:pStyle w:val="ListBullet"/>
      </w:pPr>
      <w:r>
        <w:t>Letta research index — ongoing work on production memory evaluation, memory models, and continual learning. https://www.letta.com/research/</w:t>
      </w:r>
    </w:p>
    <w:p>
      <w:pPr>
        <w:pStyle w:val="ListBullet"/>
      </w:pPr>
      <w:r>
        <w:t>Mem0 research — extracted memory and multi-signal retrieval; compare reported LoCoMo/LongMemEval results against Soto's workload. https://mem0.ai/research</w:t>
      </w:r>
    </w:p>
    <w:p>
      <w:pPr>
        <w:pStyle w:val="ListBullet"/>
      </w:pPr>
      <w:r>
        <w:t>Zep/Graphiti — temporal context graphs, fact invalidation, hybrid vector/full-text/graph retrieval. https://www.getzep.com/platform/graphiti/</w:t>
      </w:r>
    </w:p>
    <w:p>
      <w:pPr>
        <w:pStyle w:val="ListBullet"/>
      </w:pPr>
      <w:r>
        <w:t>Graphiti documentation — open-source temporal knowledge graph concepts and incremental updates. https://help.getzep.com/graphiti/getting-started/overview</w:t>
      </w:r>
    </w:p>
    <w:p>
      <w:pPr>
        <w:pStyle w:val="ListBullet"/>
      </w:pPr>
      <w:r>
        <w:t>LongMemEval-V2 — benchmark focused on experienced agents, workflow knowledge, changing state, gotchas, and premise awareness. https://arxiv.org/abs/2605.12493</w:t>
      </w:r>
    </w:p>
    <w:p>
      <w:pPr>
        <w:pStyle w:val="ListBullet"/>
      </w:pPr>
      <w:r>
        <w:t>Zed Agent Client Protocol — open standard for agent/client interoperability. https://zed.dev/acp</w:t>
      </w:r>
    </w:p>
    <w:p>
      <w:pPr>
        <w:pStyle w:val="Heading1"/>
      </w:pPr>
      <w:r>
        <w:t>20. Decision Rule</w:t>
      </w:r>
    </w:p>
    <w:p>
      <w:r>
        <w:t>Do not optimize Soto for remembering the most information. Optimize it for applying the smallest amount of correct, relevant, current knowledge at the right moment. The winning memory architecture is the one that makes Soto more useful over months of real work without increasing wrong assumptions, latency, context bloat, or user correction burden.</w:t>
      </w:r>
    </w:p>
    <w:p>
      <w:r>
        <w:t>The prototype is successful when the user stops thinking primarily in terms of Claude threads, Codex threads, and Grok threads and instead naturally says: “Soto, continue what we were doing.”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