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83CA43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7AB45DCD" w14:textId="5652187A" w:rsidR="00FF2637" w:rsidRDefault="00FF2637" w:rsidP="00FF2637">
      <w:pPr>
        <w:pStyle w:val="Subttulo"/>
      </w:pPr>
      <w:bookmarkStart w:id="1" w:name="_4ug3ljxw4g6z" w:colFirst="0" w:colLast="0"/>
      <w:bookmarkStart w:id="2" w:name="_Hlk39433091"/>
      <w:bookmarkEnd w:id="1"/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14:paraId="59038E03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F76F5" w14:textId="77777777"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14:paraId="5FF2FEDA" w14:textId="7777777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F06A" w14:textId="1DEE52B4" w:rsidR="00FF2637" w:rsidRDefault="00F4628D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Programa de agenda de</w:t>
            </w:r>
            <w:r w:rsidR="004C1603"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pet shop</w:t>
            </w:r>
          </w:p>
        </w:tc>
      </w:tr>
      <w:bookmarkEnd w:id="2"/>
    </w:tbl>
    <w:p w14:paraId="4F0A95D4" w14:textId="385A4804" w:rsidR="00F4628D" w:rsidRDefault="00F4628D" w:rsidP="006F41F3"/>
    <w:p w14:paraId="7A898E1A" w14:textId="0A1D74AF" w:rsidR="000C5105" w:rsidRDefault="000C5105" w:rsidP="006F41F3"/>
    <w:p w14:paraId="27120D28" w14:textId="28EAC7C5" w:rsidR="000C5105" w:rsidRDefault="000C5105" w:rsidP="006F41F3">
      <w:r>
        <w:t xml:space="preserve">Fundada em outubro de 2003, a clínica veterinária </w:t>
      </w:r>
      <w:proofErr w:type="spellStart"/>
      <w:r>
        <w:t>Dog’s</w:t>
      </w:r>
      <w:proofErr w:type="spellEnd"/>
      <w:r>
        <w:t xml:space="preserve"> Center se estabeleceu na rua </w:t>
      </w:r>
      <w:proofErr w:type="spellStart"/>
      <w:r>
        <w:t>Pauva</w:t>
      </w:r>
      <w:proofErr w:type="spellEnd"/>
      <w:r w:rsidR="009F053B">
        <w:t>,</w:t>
      </w:r>
      <w:r>
        <w:t xml:space="preserve"> localizad</w:t>
      </w:r>
      <w:r w:rsidR="009F053B">
        <w:t>a</w:t>
      </w:r>
      <w:r>
        <w:t xml:space="preserve"> no bairro da vila </w:t>
      </w:r>
      <w:proofErr w:type="spellStart"/>
      <w:r>
        <w:t>Jaguar</w:t>
      </w:r>
      <w:r w:rsidR="009F053B">
        <w:t>a</w:t>
      </w:r>
      <w:proofErr w:type="spellEnd"/>
      <w:r>
        <w:t xml:space="preserve">. A mesma por originar-se de uma outra clínica veterinária, que teve o enceramento dos seus serviços devido </w:t>
      </w:r>
      <w:r w:rsidR="009F053B">
        <w:t>a</w:t>
      </w:r>
      <w:r>
        <w:t>o fim da parceria entre sócios, iniciou suas atividades com procedimentos derivados da antiga clínica, entre eles</w:t>
      </w:r>
      <w:r w:rsidR="009F053B">
        <w:t>,</w:t>
      </w:r>
      <w:r>
        <w:t xml:space="preserve"> o pilar de sustentação do negócio, o atendimento hospitalar de animais</w:t>
      </w:r>
      <w:r w:rsidR="00136D4D">
        <w:t xml:space="preserve"> e hoje contam com </w:t>
      </w:r>
      <w:r w:rsidR="00DB62BB">
        <w:t>onze</w:t>
      </w:r>
      <w:r w:rsidR="00136D4D">
        <w:t xml:space="preserve"> funcionários.</w:t>
      </w:r>
    </w:p>
    <w:p w14:paraId="127B307A" w14:textId="5CF73D71" w:rsidR="000C5105" w:rsidRDefault="000C5105" w:rsidP="006F41F3">
      <w:r>
        <w:t>Com a evolução do negócio</w:t>
      </w:r>
      <w:r w:rsidR="009F053B">
        <w:t>,</w:t>
      </w:r>
      <w:r>
        <w:t xml:space="preserve"> foram</w:t>
      </w:r>
      <w:r w:rsidR="009F053B">
        <w:t>-</w:t>
      </w:r>
      <w:r>
        <w:t>se acrescenta</w:t>
      </w:r>
      <w:r w:rsidR="009F053B">
        <w:t>n</w:t>
      </w:r>
      <w:r>
        <w:t xml:space="preserve">do novos procedimentos </w:t>
      </w:r>
      <w:r w:rsidR="009F053B">
        <w:t>a</w:t>
      </w:r>
      <w:r>
        <w:t>o portifólio da empresa como cirurgias em geral, exames laboratoriais de baixa complexidade, acupuntura animal, entre outros procedimentos clínicos referente</w:t>
      </w:r>
      <w:r w:rsidR="009F053B">
        <w:t>s</w:t>
      </w:r>
      <w:r>
        <w:t xml:space="preserve"> a saúde de ani</w:t>
      </w:r>
      <w:r w:rsidR="009F053B">
        <w:t>m</w:t>
      </w:r>
      <w:r>
        <w:t xml:space="preserve">ais de pequeno e médio porte. </w:t>
      </w:r>
    </w:p>
    <w:p w14:paraId="2E8428B1" w14:textId="12A05125" w:rsidR="000C5105" w:rsidRDefault="000C5105" w:rsidP="006F41F3">
      <w:r>
        <w:t>Ao longo de seus anos</w:t>
      </w:r>
      <w:r w:rsidR="009F053B">
        <w:t>,</w:t>
      </w:r>
      <w:r>
        <w:t xml:space="preserve"> o </w:t>
      </w:r>
      <w:r w:rsidR="000B4362">
        <w:t>negócio</w:t>
      </w:r>
      <w:r>
        <w:t xml:space="preserve"> prosperou como um “hospital” </w:t>
      </w:r>
      <w:r w:rsidR="000B4362">
        <w:t>veterinário e por incentivo dos próprios clientes que gostariam de além dos procedimentos médicos</w:t>
      </w:r>
      <w:r w:rsidR="009F053B">
        <w:t>,</w:t>
      </w:r>
      <w:r w:rsidR="000B4362">
        <w:t xml:space="preserve"> cuidados estéticos de seus animais. Assim sendo</w:t>
      </w:r>
      <w:r w:rsidR="009F053B">
        <w:t>,</w:t>
      </w:r>
      <w:r w:rsidR="000B4362">
        <w:t xml:space="preserve"> foi elaborado um processo para agendamento e execução dos proc</w:t>
      </w:r>
      <w:r w:rsidR="009F053B">
        <w:t>edimentos</w:t>
      </w:r>
      <w:r w:rsidR="000B4362">
        <w:t xml:space="preserve"> básicos de cuidados de beleza higiênica com os animais.</w:t>
      </w:r>
    </w:p>
    <w:p w14:paraId="5971C6A0" w14:textId="28879C3E" w:rsidR="000B4362" w:rsidRDefault="000B4362" w:rsidP="006F41F3">
      <w:r>
        <w:t>Com a crescente busca por esse serviço</w:t>
      </w:r>
      <w:r w:rsidR="009F053B">
        <w:t>,</w:t>
      </w:r>
      <w:r>
        <w:t xml:space="preserve"> os processos de banho e tosa sofreram reajuste</w:t>
      </w:r>
      <w:r w:rsidR="009F053B">
        <w:t>s</w:t>
      </w:r>
      <w:r>
        <w:t>, bem como a inserção de um sistema de transporte de animais (leva e traz) para os proc</w:t>
      </w:r>
      <w:r w:rsidR="009F053B">
        <w:t>edimentos</w:t>
      </w:r>
      <w:r>
        <w:t xml:space="preserve"> de banho e tosa.</w:t>
      </w:r>
    </w:p>
    <w:p w14:paraId="45D838C8" w14:textId="3580ACAB" w:rsidR="000B4362" w:rsidRDefault="000B4362" w:rsidP="006F41F3">
      <w:r>
        <w:t xml:space="preserve">Devido </w:t>
      </w:r>
      <w:r w:rsidR="00C60E51">
        <w:t>ao</w:t>
      </w:r>
      <w:r>
        <w:t xml:space="preserve"> crescimento e estruturação do processo de estética animal e </w:t>
      </w:r>
      <w:r w:rsidR="009F053B">
        <w:t>a</w:t>
      </w:r>
      <w:r>
        <w:t xml:space="preserve">o fato de </w:t>
      </w:r>
      <w:r w:rsidR="00C60E51">
        <w:t>atualmente</w:t>
      </w:r>
      <w:r>
        <w:t xml:space="preserve"> o processo ser feito totalmente de forma </w:t>
      </w:r>
      <w:r w:rsidR="009E663F">
        <w:t>manual</w:t>
      </w:r>
      <w:r>
        <w:t xml:space="preserve">, através de </w:t>
      </w:r>
      <w:r w:rsidR="00C60E51">
        <w:t>agendamentos marcados em cadernetas contendo a data e horário de cada animal e seus respectivos procedimentos a serem realizados, uma fi</w:t>
      </w:r>
      <w:r w:rsidR="009F053B">
        <w:t>ch</w:t>
      </w:r>
      <w:r w:rsidR="00C60E51">
        <w:t xml:space="preserve">a pautada como forma de especificar para o processo que deveria ser feito em cada animal, </w:t>
      </w:r>
      <w:r w:rsidR="009E663F">
        <w:t xml:space="preserve">bem </w:t>
      </w:r>
      <w:r w:rsidR="00C60E51">
        <w:t>como a forma aleatória de entrega e coleta de cada animal em seus respectivos lares, que se feito de formas calculadas poderiam levar a uma forma mais eficiente de efetuar esse processo.</w:t>
      </w:r>
    </w:p>
    <w:p w14:paraId="221016FF" w14:textId="0E5B9CBE" w:rsidR="00C60E51" w:rsidRPr="00A4245A" w:rsidRDefault="00C60E51" w:rsidP="006F41F3">
      <w:r>
        <w:t>Por não poderem gera</w:t>
      </w:r>
      <w:r w:rsidR="00CD0322">
        <w:t>r</w:t>
      </w:r>
      <w:r>
        <w:t xml:space="preserve"> um histórico confiável de cada animal contendo as informações a respeito de sua saúde na entr</w:t>
      </w:r>
      <w:r w:rsidR="00CD0322">
        <w:t>ada</w:t>
      </w:r>
      <w:r>
        <w:t xml:space="preserve"> e saída do estabelecimento, e por quererem registrar os produtos em seus estoques e retirar processos artesanais do escopo do processo de estética animal</w:t>
      </w:r>
      <w:r w:rsidR="009F053B">
        <w:t>,</w:t>
      </w:r>
      <w:r>
        <w:t xml:space="preserve"> foi decidido </w:t>
      </w:r>
      <w:r w:rsidR="009F053B">
        <w:t>que seria implementado</w:t>
      </w:r>
      <w:r>
        <w:t xml:space="preserve"> um sistema tecnológico para que o processo descrito anteriormente se torne m</w:t>
      </w:r>
      <w:r w:rsidR="00CD0322">
        <w:t>ai</w:t>
      </w:r>
      <w:r>
        <w:t>s confi</w:t>
      </w:r>
      <w:r w:rsidR="005A0F7E">
        <w:t>ável,</w:t>
      </w:r>
      <w:r>
        <w:t xml:space="preserve"> eficiente e que possa servir de base histórica no aux</w:t>
      </w:r>
      <w:r w:rsidR="00CD0322">
        <w:t>í</w:t>
      </w:r>
      <w:r>
        <w:t>lio de detecção de tratamento</w:t>
      </w:r>
      <w:r w:rsidR="005A0F7E">
        <w:t>s</w:t>
      </w:r>
      <w:r>
        <w:t xml:space="preserve"> animais futuros.</w:t>
      </w:r>
    </w:p>
    <w:sectPr w:rsidR="00C60E51" w:rsidRPr="00A4245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49B56" w14:textId="77777777" w:rsidR="004345B3" w:rsidRDefault="004345B3" w:rsidP="00A4245A">
      <w:pPr>
        <w:spacing w:line="240" w:lineRule="auto"/>
      </w:pPr>
      <w:r>
        <w:separator/>
      </w:r>
    </w:p>
  </w:endnote>
  <w:endnote w:type="continuationSeparator" w:id="0">
    <w:p w14:paraId="70D366D8" w14:textId="77777777" w:rsidR="004345B3" w:rsidRDefault="004345B3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4407812"/>
      <w:docPartObj>
        <w:docPartGallery w:val="Page Numbers (Bottom of Page)"/>
        <w:docPartUnique/>
      </w:docPartObj>
    </w:sdtPr>
    <w:sdtEndPr/>
    <w:sdtContent>
      <w:p w14:paraId="34BE1DA0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B32AD">
          <w:rPr>
            <w:noProof/>
          </w:rPr>
          <w:t>1</w:t>
        </w:r>
        <w:r>
          <w:fldChar w:fldCharType="end"/>
        </w:r>
      </w:p>
    </w:sdtContent>
  </w:sdt>
  <w:p w14:paraId="7C83497B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0906B" w14:textId="77777777" w:rsidR="004345B3" w:rsidRDefault="004345B3" w:rsidP="00A4245A">
      <w:pPr>
        <w:spacing w:line="240" w:lineRule="auto"/>
      </w:pPr>
      <w:r>
        <w:separator/>
      </w:r>
    </w:p>
  </w:footnote>
  <w:footnote w:type="continuationSeparator" w:id="0">
    <w:p w14:paraId="00199F05" w14:textId="77777777" w:rsidR="004345B3" w:rsidRDefault="004345B3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607"/>
    <w:rsid w:val="0006369E"/>
    <w:rsid w:val="00081DFB"/>
    <w:rsid w:val="000B4362"/>
    <w:rsid w:val="000C5105"/>
    <w:rsid w:val="00136D4D"/>
    <w:rsid w:val="00281F3C"/>
    <w:rsid w:val="00320AF8"/>
    <w:rsid w:val="00366F8F"/>
    <w:rsid w:val="003673FC"/>
    <w:rsid w:val="004345B3"/>
    <w:rsid w:val="004C1603"/>
    <w:rsid w:val="004E7F9E"/>
    <w:rsid w:val="00512D36"/>
    <w:rsid w:val="005179E6"/>
    <w:rsid w:val="005A0F7E"/>
    <w:rsid w:val="00641692"/>
    <w:rsid w:val="006E0690"/>
    <w:rsid w:val="006E7237"/>
    <w:rsid w:val="006F41F3"/>
    <w:rsid w:val="00725993"/>
    <w:rsid w:val="007909B3"/>
    <w:rsid w:val="009B757D"/>
    <w:rsid w:val="009E663F"/>
    <w:rsid w:val="009F053B"/>
    <w:rsid w:val="00A4245A"/>
    <w:rsid w:val="00AA5C8D"/>
    <w:rsid w:val="00AD080B"/>
    <w:rsid w:val="00B91221"/>
    <w:rsid w:val="00BB32AD"/>
    <w:rsid w:val="00C60E51"/>
    <w:rsid w:val="00CD0322"/>
    <w:rsid w:val="00D31607"/>
    <w:rsid w:val="00D71E5A"/>
    <w:rsid w:val="00D9517C"/>
    <w:rsid w:val="00DB62BB"/>
    <w:rsid w:val="00E62F08"/>
    <w:rsid w:val="00F411A2"/>
    <w:rsid w:val="00F4628D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AD32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17</cp:revision>
  <dcterms:created xsi:type="dcterms:W3CDTF">2019-10-07T12:35:00Z</dcterms:created>
  <dcterms:modified xsi:type="dcterms:W3CDTF">2020-11-12T02:39:00Z</dcterms:modified>
</cp:coreProperties>
</file>