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CC8B"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-ТИ </w:t>
      </w:r>
    </w:p>
    <w:p w14:paraId="79DBD5F2" w14:textId="77777777"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14:paraId="01ABA306"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14:paraId="3099C54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14:paraId="1631A25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092EA068" w14:textId="77777777"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14:paraId="5CCC685B" w14:textId="77777777"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14:paraId="28CC5C34" w14:textId="77777777"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14:paraId="42F9F502" w14:textId="77777777"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14:paraId="0A39177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14:paraId="4B45B327" w14:textId="77777777"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14:paraId="4BF6BC3A" w14:textId="77777777"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14:paraId="539FEDD6" w14:textId="77777777"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14:paraId="397412B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14:paraId="34FFE15C" w14:textId="77777777"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14:paraId="57755432"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14:paraId="4B2BF0D5" w14:textId="77777777"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14:paraId="6FC30014" w14:textId="77777777"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14:paraId="26E70444" w14:textId="77777777"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14:paraId="079B6811" w14:textId="77777777"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14:paraId="6FF412F7" w14:textId="2FD70C94"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w:t>
      </w:r>
      <w:r w:rsidR="00F1081F">
        <w:rPr>
          <w:rFonts w:ascii="Times New Roman" w:eastAsia="Times New Roman" w:hAnsi="Times New Roman" w:cs="Times New Roman"/>
          <w:color w:val="000000"/>
          <w:lang w:eastAsia="ru-RU"/>
        </w:rPr>
        <w:t xml:space="preserve"> и по почте</w:t>
      </w:r>
      <w:r w:rsidR="00A506E5" w:rsidRPr="00A506E5">
        <w:rPr>
          <w:rFonts w:ascii="Times New Roman" w:eastAsia="Times New Roman" w:hAnsi="Times New Roman" w:cs="Times New Roman"/>
          <w:color w:val="000000"/>
          <w:lang w:eastAsia="ru-RU"/>
        </w:rPr>
        <w:t>.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14:paraId="01886FD1"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14:paraId="6A364F8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14:paraId="4097085A"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14:paraId="7D283D1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14:paraId="0BBD41E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
    <w:p w14:paraId="7695EF9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14:paraId="7115684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14:paraId="5D4EE993"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14:paraId="37638EA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14:paraId="0163BBB7"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14:paraId="6A250D4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14:paraId="2A7C618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14:paraId="00B61E1C" w14:textId="77777777"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14:paraId="65ADD623" w14:textId="77777777"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14:paraId="58FCDEDF"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14:paraId="77FEF45D" w14:textId="77777777"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14:paraId="0AF18E7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14:paraId="6FF26C39"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14:paraId="1106FA26"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14:paraId="53B74285"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14:paraId="387FC36E"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14:paraId="18792802"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14:paraId="7B008E6B" w14:textId="77777777"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14:paraId="5F6499D4" w14:textId="77777777"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14:paraId="316E36B4" w14:textId="77777777"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14:paraId="6C356550"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w:t>
      </w:r>
      <w:r w:rsidRPr="00094035">
        <w:rPr>
          <w:rFonts w:ascii="Times New Roman" w:eastAsia="Times New Roman" w:hAnsi="Times New Roman" w:cs="Times New Roman"/>
          <w:color w:val="000000"/>
          <w:lang w:eastAsia="ar-SA"/>
        </w:rPr>
        <w:lastRenderedPageBreak/>
        <w:t>более 10% от стоимости неоплаченного Товара.</w:t>
      </w:r>
    </w:p>
    <w:p w14:paraId="577CAAAB" w14:textId="77777777"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14:paraId="64AC3EA8" w14:textId="77777777"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14:paraId="3EEC9962" w14:textId="77777777" w:rsidR="00094035" w:rsidRPr="00094035" w:rsidRDefault="004448C1" w:rsidP="00094035">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 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14:paraId="15C52317" w14:textId="77777777" w:rsidR="00094035" w:rsidRPr="00094035" w:rsidRDefault="00AB242B" w:rsidP="00094035">
      <w:pPr>
        <w:spacing w:after="0" w:line="240" w:lineRule="auto"/>
        <w:jc w:val="both"/>
        <w:rPr>
          <w:rFonts w:ascii="Times New Roman" w:eastAsia="Arial Unicode MS" w:hAnsi="Times New Roman" w:cs="Times New Roman"/>
          <w:color w:val="000000"/>
          <w:u w:color="000000"/>
          <w:bdr w:val="nil"/>
          <w:lang w:eastAsia="ru-RU"/>
        </w:rPr>
      </w:pPr>
      <w:r>
        <w:rPr>
          <w:rFonts w:ascii="Times New Roman" w:eastAsia="Calibri" w:hAnsi="Times New Roman" w:cs="Times New Roman"/>
          <w:color w:val="000000"/>
        </w:rPr>
        <w:t xml:space="preserve">      </w:t>
      </w:r>
      <w:r w:rsidR="00A222EA" w:rsidRPr="00094035">
        <w:rPr>
          <w:rFonts w:ascii="Times New Roman" w:eastAsia="Calibri" w:hAnsi="Times New Roman" w:cs="Times New Roman"/>
          <w:color w:val="000000"/>
        </w:rPr>
        <w:t>4.5.</w:t>
      </w:r>
      <w:r w:rsidR="00094035" w:rsidRPr="00094035">
        <w:rPr>
          <w:rFonts w:ascii="Times New Roman" w:eastAsia="Calibri" w:hAnsi="Times New Roman" w:cs="Times New Roman"/>
          <w:color w:val="000000"/>
        </w:rPr>
        <w:t xml:space="preserve"> </w:t>
      </w:r>
      <w:r w:rsidR="00094035" w:rsidRPr="00094035">
        <w:rPr>
          <w:rFonts w:ascii="Times New Roman" w:eastAsia="Arial Unicode MS" w:hAnsi="Times New Roman" w:cs="Times New Roman"/>
          <w:color w:val="000000"/>
          <w:u w:color="000000"/>
          <w:bdr w:val="nil"/>
          <w:lang w:eastAsia="ru-RU"/>
        </w:rPr>
        <w: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t>
      </w:r>
    </w:p>
    <w:p w14:paraId="46DFDEB4" w14:textId="77777777" w:rsidR="00094035" w:rsidRPr="00094035" w:rsidRDefault="00AB242B" w:rsidP="00094035">
      <w:pPr>
        <w:pStyle w:val="a7"/>
        <w:jc w:val="both"/>
        <w:rPr>
          <w:rFonts w:ascii="Times New Roman" w:eastAsia="Arial Unicode MS" w:hAnsi="Times New Roman" w:cs="Times New Roman"/>
          <w:color w:val="000000"/>
          <w:u w:color="000000"/>
          <w:bdr w:val="nil"/>
          <w:lang w:eastAsia="ru-RU"/>
        </w:rPr>
      </w:pPr>
      <w:r>
        <w:rPr>
          <w:rFonts w:ascii="Times New Roman" w:eastAsia="Arial Unicode MS" w:hAnsi="Times New Roman" w:cs="Times New Roman"/>
          <w:color w:val="000000"/>
          <w:u w:color="000000"/>
          <w:bdr w:val="nil"/>
          <w:lang w:eastAsia="ru-RU"/>
        </w:rPr>
        <w:t xml:space="preserve">      </w:t>
      </w:r>
      <w:r w:rsidR="00094035" w:rsidRPr="00094035">
        <w:rPr>
          <w:rFonts w:ascii="Times New Roman" w:eastAsia="Arial Unicode MS" w:hAnsi="Times New Roman" w:cs="Times New Roman"/>
          <w:color w:val="000000"/>
          <w:u w:color="000000"/>
          <w:bdr w:val="nil"/>
          <w:lang w:eastAsia="ru-RU"/>
        </w:rPr>
        <w:t xml:space="preserve">4.6. Если Поставщик нарушит гарантии (любую одну, несколько или все вместе), указанные в пункте </w:t>
      </w:r>
      <w:r w:rsidR="00E655DE">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w:t>
      </w:r>
      <w:r>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 xml:space="preserve"> настоящего Договора, и это повлечет:</w:t>
      </w:r>
    </w:p>
    <w:p w14:paraId="156F85D2" w14:textId="77777777" w:rsidR="00094035" w:rsidRPr="00094035" w:rsidRDefault="00094035" w:rsidP="00094035">
      <w:pPr>
        <w:spacing w:after="0" w:line="240" w:lineRule="auto"/>
        <w:jc w:val="both"/>
        <w:rPr>
          <w:rFonts w:ascii="Times New Roman" w:eastAsia="Calibri" w:hAnsi="Times New Roman" w:cs="Times New Roman"/>
          <w:color w:val="000000"/>
        </w:rPr>
      </w:pPr>
      <w:r w:rsidRPr="00094035">
        <w:rPr>
          <w:rFonts w:ascii="Times New Roman" w:eastAsia="Arial Unicode MS" w:hAnsi="Times New Roman" w:cs="Times New Roman"/>
          <w:color w:val="000000"/>
          <w:u w:color="000000"/>
          <w:bdr w:val="nil"/>
          <w:lang w:eastAsia="ru-RU"/>
        </w:rPr>
        <w: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t>
      </w:r>
      <w:r w:rsidRPr="00094035">
        <w:rPr>
          <w:rFonts w:ascii="Times New Roman" w:eastAsia="Arial Unicode MS" w:hAnsi="Times New Roman" w:cs="Times New Roman"/>
          <w:bCs/>
          <w:iCs/>
          <w:color w:val="000000"/>
          <w:u w:color="000000"/>
          <w:bdr w:val="nil"/>
          <w:lang w:eastAsia="ru-RU"/>
        </w:rPr>
        <w:t xml:space="preserve"> </w:t>
      </w:r>
      <w:r w:rsidRPr="00094035">
        <w:rPr>
          <w:rFonts w:ascii="Times New Roman" w:eastAsia="Arial Unicode MS" w:hAnsi="Times New Roman" w:cs="Times New Roman"/>
          <w:color w:val="000000"/>
          <w:u w:color="000000"/>
          <w:bdr w:val="nil"/>
          <w:lang w:eastAsia="ru-RU"/>
        </w:rPr>
        <w:t>обязуется возместить Покупателю убытки, которые последний понес вследствие таких нарушений.</w:t>
      </w:r>
    </w:p>
    <w:p w14:paraId="726D8860" w14:textId="77777777" w:rsidR="00A222EA" w:rsidRDefault="00AB242B" w:rsidP="00094035">
      <w:pPr>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00094035" w:rsidRPr="00094035">
        <w:rPr>
          <w:rFonts w:ascii="Times New Roman" w:eastAsia="Calibri" w:hAnsi="Times New Roman" w:cs="Times New Roman"/>
          <w:color w:val="000000"/>
        </w:rPr>
        <w:t xml:space="preserve">4.7. </w:t>
      </w:r>
      <w:r w:rsidR="00A222EA" w:rsidRPr="00094035">
        <w:rPr>
          <w:rFonts w:ascii="Times New Roman" w:eastAsia="Calibri" w:hAnsi="Times New Roman" w:cs="Times New Roman"/>
          <w:color w:val="000000"/>
        </w:rPr>
        <w: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t>
      </w:r>
    </w:p>
    <w:p w14:paraId="6F15C8D4" w14:textId="77777777" w:rsidR="00AB242B" w:rsidRPr="00094035" w:rsidRDefault="00AB242B" w:rsidP="00094035">
      <w:pPr>
        <w:spacing w:after="0" w:line="240" w:lineRule="auto"/>
        <w:jc w:val="both"/>
        <w:rPr>
          <w:rFonts w:ascii="Times New Roman" w:eastAsia="Calibri" w:hAnsi="Times New Roman" w:cs="Times New Roman"/>
          <w:color w:val="000000"/>
        </w:rPr>
      </w:pPr>
    </w:p>
    <w:p w14:paraId="31C653E5"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14:paraId="208D3AC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14:paraId="6515B6AB"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14:paraId="0D0DA30E"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5F34F6E6" w14:textId="77777777"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14:paraId="0DF0B2D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lastRenderedPageBreak/>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14:paraId="6609C16A"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14:paraId="1F4DDB26"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14:paraId="08DCF9E7" w14:textId="77777777"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14:paraId="206BD622" w14:textId="3E47DA65"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 xml:space="preserve">продолжают свое действие более двух месяцев, Стороны настоящего Договора обязуются провести дополнительные переговоры для </w:t>
      </w:r>
      <w:r w:rsidR="00770CFA">
        <w:rPr>
          <w:rFonts w:ascii="Times New Roman" w:eastAsia="Times New Roman" w:hAnsi="Times New Roman" w:cs="Times New Roman"/>
          <w:color w:val="000000"/>
          <w:lang w:eastAsia="ar-SA"/>
        </w:rPr>
        <w:t>нахождения других</w:t>
      </w:r>
      <w:r w:rsidRPr="00B63734">
        <w:rPr>
          <w:rFonts w:ascii="Times New Roman" w:eastAsia="Times New Roman" w:hAnsi="Times New Roman" w:cs="Times New Roman"/>
          <w:color w:val="000000"/>
          <w:lang w:eastAsia="ar-SA"/>
        </w:rPr>
        <w:t xml:space="preserve">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14:paraId="64028734" w14:textId="77777777"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14:paraId="5009C037" w14:textId="77777777"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14:paraId="211FCE28"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14:paraId="5C3495A4"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14:paraId="685DAEDC" w14:textId="77777777"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14:paraId="0F209F91" w14:textId="77777777" w:rsidTr="00794BA9">
        <w:trPr>
          <w:trHeight w:val="267"/>
          <w:jc w:val="center"/>
        </w:trPr>
        <w:tc>
          <w:tcPr>
            <w:tcW w:w="4938" w:type="dxa"/>
            <w:shd w:val="clear" w:color="auto" w:fill="auto"/>
          </w:tcPr>
          <w:p w14:paraId="6D0A1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14:paraId="375C788B" w14:textId="77777777"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14:paraId="718943A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14:paraId="39F4A79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14:paraId="79CD607B"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14:paraId="56FB43B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14:paraId="0061DF8F"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р/сч. 40702810925250000737</w:t>
            </w:r>
          </w:p>
          <w:p w14:paraId="45CA3223"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к/сч. 30101810145250000411</w:t>
            </w:r>
          </w:p>
          <w:p w14:paraId="78F2439A"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14:paraId="01185FD6"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14:paraId="1F215602"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14:paraId="5CED4638" w14:textId="77777777"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t xml:space="preserve">E-mail: </w:t>
            </w:r>
            <w:hyperlink r:id="rId7" w:history="1">
              <w:r w:rsidRPr="009A38FA">
                <w:rPr>
                  <w:rStyle w:val="a8"/>
                  <w:rFonts w:ascii="Times New Roman" w:eastAsia="Times New Roman" w:hAnsi="Times New Roman" w:cs="Times New Roman"/>
                  <w:bCs/>
                  <w:lang w:val="en-US" w:eastAsia="ru-RU"/>
                </w:rPr>
                <w:t>info@shzmk.com</w:t>
              </w:r>
            </w:hyperlink>
          </w:p>
          <w:p w14:paraId="15ABC03B" w14:textId="77777777"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14:paraId="78FA4630" w14:textId="77777777"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14:paraId="34638677" w14:textId="77777777"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lastRenderedPageBreak/>
              <w:t xml:space="preserve">     </w:t>
            </w:r>
          </w:p>
        </w:tc>
        <w:tc>
          <w:tcPr>
            <w:tcW w:w="4947" w:type="dxa"/>
            <w:shd w:val="clear" w:color="auto" w:fill="auto"/>
          </w:tcPr>
          <w:p w14:paraId="692A53C7" w14:textId="77777777"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lastRenderedPageBreak/>
              <w:t>ПОСТАВЩИК:</w:t>
            </w:r>
          </w:p>
          <w:p w14:paraId="17DCDD40" w14:textId="77777777" w:rsidR="004448C1" w:rsidRPr="00AD594D" w:rsidRDefault="004448C1" w:rsidP="00AD594D">
            <w:pPr>
              <w:spacing w:after="0" w:line="252" w:lineRule="auto"/>
              <w:rPr>
                <w:rFonts w:ascii="Times New Roman" w:eastAsia="Calibri" w:hAnsi="Times New Roman" w:cs="Times New Roman"/>
                <w:color w:val="000000"/>
              </w:rPr>
            </w:pPr>
          </w:p>
        </w:tc>
      </w:tr>
    </w:tbl>
    <w:p w14:paraId="719643CE" w14:textId="77777777"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14:paraId="5CD66183" w14:textId="77777777" w:rsidTr="00741CB5">
        <w:tc>
          <w:tcPr>
            <w:tcW w:w="5068" w:type="dxa"/>
            <w:shd w:val="clear" w:color="auto" w:fill="auto"/>
          </w:tcPr>
          <w:p w14:paraId="2CB436A4"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14:paraId="18A0EE5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70E48BB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0AD10550" w14:textId="59CAC7E4"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r w:rsidR="00F1081F">
              <w:rPr>
                <w:rFonts w:ascii="Times New Roman" w:eastAsia="Calibri" w:hAnsi="Times New Roman" w:cs="Times New Roman"/>
                <w:b/>
                <w:bCs/>
                <w:color w:val="000000"/>
                <w:sz w:val="24"/>
                <w:szCs w:val="24"/>
                <w:lang w:eastAsia="zh-CN"/>
              </w:rPr>
              <w:t>Петров</w:t>
            </w:r>
            <w:r w:rsidR="00B4090F">
              <w:rPr>
                <w:rFonts w:ascii="Times New Roman" w:eastAsia="Calibri" w:hAnsi="Times New Roman" w:cs="Times New Roman"/>
                <w:b/>
                <w:bCs/>
                <w:color w:val="000000"/>
                <w:sz w:val="24"/>
                <w:szCs w:val="24"/>
                <w:lang w:eastAsia="zh-CN"/>
              </w:rPr>
              <w:t xml:space="preserve">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14:paraId="0FC57E18"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268322C1"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0FD91D42" w14:textId="77777777"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14:paraId="174429F9"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2D0AE364"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14:paraId="15C23412"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14:paraId="5654479E"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14:paraId="7A4C5143" w14:textId="77777777"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2767C744" w14:textId="77777777"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14:paraId="53544C07" w14:textId="77777777"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14:paraId="63F57797" w14:textId="77777777"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14:paraId="5AF9CDE5" w14:textId="77777777" w:rsidR="00883E93" w:rsidRDefault="00883E93" w:rsidP="00A222EA">
      <w:pPr>
        <w:spacing w:after="160" w:line="252" w:lineRule="auto"/>
        <w:rPr>
          <w:rFonts w:ascii="Times New Roman" w:eastAsia="Calibri" w:hAnsi="Times New Roman" w:cs="Times New Roman"/>
          <w:i/>
          <w:color w:val="000000"/>
          <w:sz w:val="20"/>
        </w:rPr>
      </w:pPr>
    </w:p>
    <w:p w14:paraId="3C5CB590" w14:textId="77777777" w:rsidR="005F4E11" w:rsidRDefault="005F4E11" w:rsidP="00A222EA">
      <w:pPr>
        <w:spacing w:after="160" w:line="252" w:lineRule="auto"/>
        <w:rPr>
          <w:rFonts w:ascii="Times New Roman" w:eastAsia="Calibri" w:hAnsi="Times New Roman" w:cs="Times New Roman"/>
          <w:i/>
          <w:color w:val="000000"/>
          <w:sz w:val="20"/>
        </w:rPr>
      </w:pPr>
    </w:p>
    <w:p w14:paraId="4BAE3A51" w14:textId="77777777" w:rsidR="005F4E11" w:rsidRDefault="005F4E11" w:rsidP="00A222EA">
      <w:pPr>
        <w:spacing w:after="160" w:line="252" w:lineRule="auto"/>
        <w:rPr>
          <w:rFonts w:ascii="Times New Roman" w:eastAsia="Calibri" w:hAnsi="Times New Roman" w:cs="Times New Roman"/>
          <w:i/>
          <w:color w:val="000000"/>
          <w:sz w:val="20"/>
        </w:rPr>
      </w:pPr>
    </w:p>
    <w:p w14:paraId="76000991" w14:textId="77777777" w:rsidR="005F4E11" w:rsidRDefault="005F4E11" w:rsidP="00A222EA">
      <w:pPr>
        <w:spacing w:after="160" w:line="252" w:lineRule="auto"/>
        <w:rPr>
          <w:rFonts w:ascii="Times New Roman" w:eastAsia="Calibri" w:hAnsi="Times New Roman" w:cs="Times New Roman"/>
          <w:i/>
          <w:color w:val="000000"/>
          <w:sz w:val="20"/>
        </w:rPr>
      </w:pPr>
    </w:p>
    <w:p w14:paraId="7A7BFF33" w14:textId="77777777" w:rsidR="005F4E11" w:rsidRDefault="005F4E11" w:rsidP="00A222EA">
      <w:pPr>
        <w:spacing w:after="160" w:line="252" w:lineRule="auto"/>
        <w:rPr>
          <w:rFonts w:ascii="Times New Roman" w:eastAsia="Calibri" w:hAnsi="Times New Roman" w:cs="Times New Roman"/>
          <w:i/>
          <w:color w:val="000000"/>
          <w:sz w:val="20"/>
        </w:rPr>
      </w:pPr>
    </w:p>
    <w:p w14:paraId="01FA4DBA" w14:textId="77777777" w:rsidR="005F4E11" w:rsidRDefault="005F4E11" w:rsidP="00A222EA">
      <w:pPr>
        <w:spacing w:after="160" w:line="252" w:lineRule="auto"/>
        <w:rPr>
          <w:rFonts w:ascii="Times New Roman" w:eastAsia="Calibri" w:hAnsi="Times New Roman" w:cs="Times New Roman"/>
          <w:i/>
          <w:color w:val="000000"/>
          <w:sz w:val="20"/>
        </w:rPr>
      </w:pPr>
    </w:p>
    <w:p w14:paraId="7A849855" w14:textId="77777777" w:rsidR="005F4E11" w:rsidRDefault="005F4E11" w:rsidP="00A222EA">
      <w:pPr>
        <w:spacing w:after="160" w:line="252" w:lineRule="auto"/>
        <w:rPr>
          <w:rFonts w:ascii="Times New Roman" w:eastAsia="Calibri" w:hAnsi="Times New Roman" w:cs="Times New Roman"/>
          <w:i/>
          <w:color w:val="000000"/>
          <w:sz w:val="20"/>
        </w:rPr>
      </w:pPr>
    </w:p>
    <w:p w14:paraId="4BD4E4D3" w14:textId="77777777" w:rsidR="005F4E11" w:rsidRDefault="005F4E11" w:rsidP="00A222EA">
      <w:pPr>
        <w:spacing w:after="160" w:line="252" w:lineRule="auto"/>
        <w:rPr>
          <w:rFonts w:ascii="Times New Roman" w:eastAsia="Calibri" w:hAnsi="Times New Roman" w:cs="Times New Roman"/>
          <w:i/>
          <w:color w:val="000000"/>
          <w:sz w:val="20"/>
        </w:rPr>
      </w:pPr>
    </w:p>
    <w:p w14:paraId="415B4B71" w14:textId="77777777" w:rsidR="005F4E11" w:rsidRDefault="005F4E11" w:rsidP="00A222EA">
      <w:pPr>
        <w:spacing w:after="160" w:line="252" w:lineRule="auto"/>
        <w:rPr>
          <w:rFonts w:ascii="Times New Roman" w:eastAsia="Calibri" w:hAnsi="Times New Roman" w:cs="Times New Roman"/>
          <w:i/>
          <w:color w:val="000000"/>
          <w:sz w:val="20"/>
        </w:rPr>
      </w:pPr>
    </w:p>
    <w:p w14:paraId="666A1141" w14:textId="77777777" w:rsidR="005F4E11" w:rsidRPr="004448C1" w:rsidRDefault="005F4E11" w:rsidP="00A222EA">
      <w:pPr>
        <w:spacing w:after="160" w:line="252" w:lineRule="auto"/>
        <w:rPr>
          <w:rFonts w:ascii="Times New Roman" w:eastAsia="Calibri" w:hAnsi="Times New Roman" w:cs="Times New Roman"/>
          <w:i/>
          <w:color w:val="000000"/>
          <w:sz w:val="20"/>
        </w:rPr>
      </w:pPr>
    </w:p>
    <w:p w14:paraId="0E24D756"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14:paraId="3665C739" w14:textId="77777777"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14:paraId="7998AC65" w14:textId="77777777"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14:paraId="711AA4F6" w14:textId="77777777"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14:paraId="26375E64" w14:textId="77777777" w:rsidR="004448C1" w:rsidRPr="004448C1" w:rsidRDefault="004448C1" w:rsidP="004448C1">
      <w:pPr>
        <w:spacing w:after="160" w:line="252" w:lineRule="auto"/>
        <w:jc w:val="both"/>
        <w:rPr>
          <w:rFonts w:ascii="Times New Roman" w:eastAsia="Calibri" w:hAnsi="Times New Roman" w:cs="Times New Roman"/>
          <w:color w:val="000000"/>
        </w:rPr>
      </w:pPr>
    </w:p>
    <w:p w14:paraId="352CE0E5"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14:paraId="15BC7E5F" w14:textId="77777777"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14:paraId="56A841ED" w14:textId="77777777" w:rsidTr="00FF4CE3">
        <w:trPr>
          <w:trHeight w:val="893"/>
        </w:trPr>
        <w:tc>
          <w:tcPr>
            <w:tcW w:w="407" w:type="dxa"/>
            <w:shd w:val="clear" w:color="auto" w:fill="auto"/>
            <w:vAlign w:val="center"/>
          </w:tcPr>
          <w:p w14:paraId="7B48B96E"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14:paraId="2FFEB6A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14:paraId="59B1407D"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Кол-во, шт</w:t>
            </w:r>
          </w:p>
        </w:tc>
        <w:tc>
          <w:tcPr>
            <w:tcW w:w="1389" w:type="dxa"/>
            <w:shd w:val="clear" w:color="auto" w:fill="auto"/>
            <w:vAlign w:val="center"/>
          </w:tcPr>
          <w:p w14:paraId="0003DADF"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Цена шт/руб. с НДС20%</w:t>
            </w:r>
          </w:p>
        </w:tc>
        <w:tc>
          <w:tcPr>
            <w:tcW w:w="1298" w:type="dxa"/>
            <w:shd w:val="clear" w:color="auto" w:fill="auto"/>
            <w:vAlign w:val="center"/>
          </w:tcPr>
          <w:p w14:paraId="2EF06039"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14:paraId="5D3C0110" w14:textId="77777777" w:rsidTr="00FF4CE3">
        <w:trPr>
          <w:trHeight w:val="483"/>
        </w:trPr>
        <w:tc>
          <w:tcPr>
            <w:tcW w:w="407" w:type="dxa"/>
            <w:shd w:val="clear" w:color="auto" w:fill="auto"/>
          </w:tcPr>
          <w:p w14:paraId="0FF5F2E3"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14:paraId="697398B9" w14:textId="77777777" w:rsidR="004448C1" w:rsidRPr="004448C1" w:rsidRDefault="004448C1" w:rsidP="004448C1">
            <w:pPr>
              <w:suppressAutoHyphens/>
              <w:spacing w:before="100" w:after="100" w:line="100" w:lineRule="atLeast"/>
              <w:rPr>
                <w:rFonts w:ascii="Times New Roman" w:eastAsia="Times New Roman" w:hAnsi="Times New Roman" w:cs="Times New Roman"/>
                <w:color w:val="000000"/>
                <w:sz w:val="20"/>
                <w:szCs w:val="20"/>
                <w:lang w:eastAsia="ar-SA"/>
              </w:rPr>
            </w:pPr>
          </w:p>
        </w:tc>
        <w:tc>
          <w:tcPr>
            <w:tcW w:w="709" w:type="dxa"/>
            <w:shd w:val="clear" w:color="auto" w:fill="auto"/>
          </w:tcPr>
          <w:p w14:paraId="12B6DC22" w14:textId="77777777"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14:paraId="0C27BF8C" w14:textId="77777777" w:rsidR="004448C1" w:rsidRPr="004448C1" w:rsidRDefault="004448C1" w:rsidP="004448C1">
            <w:pPr>
              <w:spacing w:after="160" w:line="252" w:lineRule="auto"/>
              <w:rPr>
                <w:rFonts w:ascii="Times New Roman" w:eastAsia="Calibri" w:hAnsi="Times New Roman" w:cs="Times New Roman"/>
                <w:color w:val="000000"/>
              </w:rPr>
            </w:pPr>
          </w:p>
        </w:tc>
        <w:tc>
          <w:tcPr>
            <w:tcW w:w="1298" w:type="dxa"/>
            <w:shd w:val="clear" w:color="auto" w:fill="auto"/>
          </w:tcPr>
          <w:p w14:paraId="6BEC245D" w14:textId="77777777" w:rsidR="004448C1" w:rsidRPr="004448C1" w:rsidRDefault="004448C1" w:rsidP="004448C1">
            <w:pPr>
              <w:spacing w:after="160" w:line="252" w:lineRule="auto"/>
              <w:rPr>
                <w:rFonts w:ascii="Times New Roman" w:eastAsia="Calibri" w:hAnsi="Times New Roman" w:cs="Times New Roman"/>
                <w:color w:val="000000"/>
              </w:rPr>
            </w:pPr>
          </w:p>
        </w:tc>
      </w:tr>
      <w:tr w:rsidR="004448C1" w:rsidRPr="004448C1" w14:paraId="305DBFA3" w14:textId="77777777" w:rsidTr="00FF4CE3">
        <w:trPr>
          <w:trHeight w:val="250"/>
        </w:trPr>
        <w:tc>
          <w:tcPr>
            <w:tcW w:w="9583" w:type="dxa"/>
            <w:gridSpan w:val="4"/>
            <w:shd w:val="clear" w:color="auto" w:fill="auto"/>
          </w:tcPr>
          <w:p w14:paraId="6201B7A0"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14:paraId="76EE55C8"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14:paraId="667B1FD1" w14:textId="77777777" w:rsidTr="00FF4CE3">
        <w:trPr>
          <w:trHeight w:val="266"/>
        </w:trPr>
        <w:tc>
          <w:tcPr>
            <w:tcW w:w="9583" w:type="dxa"/>
            <w:gridSpan w:val="4"/>
            <w:shd w:val="clear" w:color="auto" w:fill="auto"/>
          </w:tcPr>
          <w:p w14:paraId="178D8BEF" w14:textId="77777777"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14:paraId="2C3E20C0" w14:textId="77777777" w:rsidR="004448C1" w:rsidRPr="004448C1" w:rsidRDefault="004448C1" w:rsidP="004448C1">
            <w:pPr>
              <w:spacing w:after="160" w:line="252" w:lineRule="auto"/>
              <w:jc w:val="center"/>
              <w:rPr>
                <w:rFonts w:ascii="Times New Roman" w:eastAsia="Calibri" w:hAnsi="Times New Roman" w:cs="Times New Roman"/>
                <w:b/>
                <w:color w:val="000000"/>
              </w:rPr>
            </w:pPr>
          </w:p>
        </w:tc>
      </w:tr>
    </w:tbl>
    <w:p w14:paraId="1C808C5D" w14:textId="77777777" w:rsidR="004448C1" w:rsidRPr="004448C1" w:rsidRDefault="004448C1" w:rsidP="004448C1">
      <w:pPr>
        <w:spacing w:after="160" w:line="252" w:lineRule="auto"/>
        <w:rPr>
          <w:rFonts w:ascii="Times New Roman" w:eastAsia="Calibri" w:hAnsi="Times New Roman" w:cs="Times New Roman"/>
          <w:b/>
          <w:color w:val="000000"/>
          <w:sz w:val="24"/>
        </w:rPr>
      </w:pPr>
    </w:p>
    <w:p w14:paraId="0A9593CB" w14:textId="77777777"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t>Стоимость</w:t>
      </w:r>
      <w:r w:rsidRPr="004448C1">
        <w:rPr>
          <w:rFonts w:ascii="Times New Roman" w:eastAsia="Calibri" w:hAnsi="Times New Roman" w:cs="Times New Roman"/>
          <w:color w:val="000000"/>
          <w:sz w:val="24"/>
        </w:rPr>
        <w:t xml:space="preserve"> по Спецификации №1 составляет </w:t>
      </w:r>
    </w:p>
    <w:p w14:paraId="27539B94"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14:paraId="4D844585" w14:textId="77777777"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lastRenderedPageBreak/>
        <w:t>Условия поставки:</w:t>
      </w:r>
      <w:r w:rsidRPr="004448C1">
        <w:rPr>
          <w:rFonts w:ascii="Times New Roman" w:eastAsia="Calibri" w:hAnsi="Times New Roman" w:cs="Times New Roman"/>
          <w:color w:val="000000"/>
          <w:sz w:val="24"/>
          <w:szCs w:val="24"/>
        </w:rPr>
        <w:t xml:space="preserve"> </w:t>
      </w:r>
    </w:p>
    <w:p w14:paraId="666BE777"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14:paraId="549BAC80" w14:textId="77777777"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14:paraId="73359665" w14:textId="77777777"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14:paraId="69D7901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14:paraId="1B98B940" w14:textId="77777777" w:rsidTr="00794BA9">
        <w:tc>
          <w:tcPr>
            <w:tcW w:w="5068" w:type="dxa"/>
            <w:shd w:val="clear" w:color="auto" w:fill="auto"/>
          </w:tcPr>
          <w:p w14:paraId="0DC05FE9"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14:paraId="282C2A0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4155848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08CAAA35"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61F06155" w14:textId="75DA420E"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F1081F">
              <w:rPr>
                <w:rFonts w:ascii="Times New Roman" w:eastAsia="Calibri" w:hAnsi="Times New Roman" w:cs="Times New Roman"/>
                <w:b/>
                <w:bCs/>
                <w:color w:val="000000"/>
                <w:sz w:val="24"/>
                <w:szCs w:val="24"/>
                <w:lang w:eastAsia="zh-CN"/>
              </w:rPr>
              <w:t>Петров</w:t>
            </w:r>
            <w:r w:rsidR="00B4090F">
              <w:rPr>
                <w:rFonts w:ascii="Times New Roman" w:eastAsia="Calibri" w:hAnsi="Times New Roman" w:cs="Times New Roman"/>
                <w:b/>
                <w:bCs/>
                <w:color w:val="000000"/>
                <w:sz w:val="24"/>
                <w:szCs w:val="24"/>
                <w:lang w:eastAsia="zh-CN"/>
              </w:rPr>
              <w:t xml:space="preserve"> Е.О</w:t>
            </w:r>
            <w:r w:rsidR="00FF4CE3" w:rsidRPr="00FF4CE3">
              <w:rPr>
                <w:rFonts w:ascii="Times New Roman" w:eastAsia="Calibri" w:hAnsi="Times New Roman" w:cs="Times New Roman"/>
                <w:b/>
                <w:bCs/>
                <w:color w:val="000000"/>
                <w:sz w:val="24"/>
                <w:szCs w:val="24"/>
                <w:lang w:eastAsia="zh-CN"/>
              </w:rPr>
              <w:t>.</w:t>
            </w:r>
          </w:p>
          <w:p w14:paraId="5DD2EEEA"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00247C93"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14:paraId="12CBC6A8" w14:textId="77777777"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14:paraId="2E90D7CD" w14:textId="77777777"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14:paraId="05B3A13C"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73D249B"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14:paraId="5FB235C8"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14:paraId="52C633F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14:paraId="18C368D0"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14:paraId="4D077CE1" w14:textId="77777777"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14:paraId="334E9928" w14:textId="77777777" w:rsidR="004448C1" w:rsidRPr="004448C1" w:rsidRDefault="004448C1" w:rsidP="004448C1">
      <w:pPr>
        <w:spacing w:after="160" w:line="252" w:lineRule="auto"/>
        <w:rPr>
          <w:rFonts w:ascii="Times New Roman" w:eastAsia="Calibri" w:hAnsi="Times New Roman" w:cs="Times New Roman"/>
          <w:color w:val="000000"/>
          <w:sz w:val="24"/>
          <w:szCs w:val="24"/>
        </w:rPr>
      </w:pPr>
    </w:p>
    <w:p w14:paraId="69567011" w14:textId="77777777"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14:paraId="34162287" w14:textId="77777777" w:rsidR="00044435" w:rsidRDefault="00044435"/>
    <w:sectPr w:rsidR="00044435" w:rsidSect="00A00CED">
      <w:footerReference w:type="default" r:id="rId8"/>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3DD2" w14:textId="77777777" w:rsidR="003836CF" w:rsidRDefault="003836CF" w:rsidP="00FF4CE3">
      <w:pPr>
        <w:spacing w:after="0" w:line="240" w:lineRule="auto"/>
      </w:pPr>
      <w:r>
        <w:separator/>
      </w:r>
    </w:p>
  </w:endnote>
  <w:endnote w:type="continuationSeparator" w:id="0">
    <w:p w14:paraId="7ACE8862" w14:textId="77777777" w:rsidR="003836CF" w:rsidRDefault="003836CF" w:rsidP="00FF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6BB56" w14:textId="77777777"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03021" w14:textId="77777777" w:rsidR="003836CF" w:rsidRDefault="003836CF" w:rsidP="00FF4CE3">
      <w:pPr>
        <w:spacing w:after="0" w:line="240" w:lineRule="auto"/>
      </w:pPr>
      <w:r>
        <w:separator/>
      </w:r>
    </w:p>
  </w:footnote>
  <w:footnote w:type="continuationSeparator" w:id="0">
    <w:p w14:paraId="649C8B60" w14:textId="77777777" w:rsidR="003836CF" w:rsidRDefault="003836CF" w:rsidP="00FF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E2D"/>
    <w:rsid w:val="00044435"/>
    <w:rsid w:val="00094035"/>
    <w:rsid w:val="00177D3C"/>
    <w:rsid w:val="0024106E"/>
    <w:rsid w:val="002617CA"/>
    <w:rsid w:val="00346729"/>
    <w:rsid w:val="003836CF"/>
    <w:rsid w:val="004448C1"/>
    <w:rsid w:val="00454E2D"/>
    <w:rsid w:val="004874F5"/>
    <w:rsid w:val="005168C9"/>
    <w:rsid w:val="005461A2"/>
    <w:rsid w:val="00585ED3"/>
    <w:rsid w:val="005F4E11"/>
    <w:rsid w:val="00654346"/>
    <w:rsid w:val="0070461A"/>
    <w:rsid w:val="00770C62"/>
    <w:rsid w:val="00770CFA"/>
    <w:rsid w:val="00794BA9"/>
    <w:rsid w:val="00883E93"/>
    <w:rsid w:val="00936D48"/>
    <w:rsid w:val="009A38FA"/>
    <w:rsid w:val="009A4F3A"/>
    <w:rsid w:val="00A00CED"/>
    <w:rsid w:val="00A222EA"/>
    <w:rsid w:val="00A506E5"/>
    <w:rsid w:val="00AB242B"/>
    <w:rsid w:val="00AD594D"/>
    <w:rsid w:val="00B4090F"/>
    <w:rsid w:val="00B63734"/>
    <w:rsid w:val="00B932D7"/>
    <w:rsid w:val="00B943B0"/>
    <w:rsid w:val="00C967BB"/>
    <w:rsid w:val="00D10E60"/>
    <w:rsid w:val="00E52751"/>
    <w:rsid w:val="00E655DE"/>
    <w:rsid w:val="00EF45A6"/>
    <w:rsid w:val="00F035FC"/>
    <w:rsid w:val="00F1081F"/>
    <w:rsid w:val="00F26B9B"/>
    <w:rsid w:val="00F52A30"/>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9844"/>
  <w15:docId w15:val="{D757FF3F-D806-4FC1-A34D-F2CC763E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info@shzm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2790</Words>
  <Characters>15907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Dmitry Gryaznov</cp:lastModifiedBy>
  <cp:revision>35</cp:revision>
  <dcterms:created xsi:type="dcterms:W3CDTF">2021-01-25T11:10:00Z</dcterms:created>
  <dcterms:modified xsi:type="dcterms:W3CDTF">2023-12-07T05:32:00Z</dcterms:modified>
</cp:coreProperties>
</file>