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ox:flow-report-title"/>
        <w:id w:val="1377658871"/>
      </w:sdtPr>
      <w:sdtContent>
        <w:p w14:paraId="7ED3F0F8" w14:textId="13B7E561" w:rsidR="00E84C52" w:rsidRDefault="00192E15">
          <w:pPr>
            <w:pStyle w:val="Heading1"/>
          </w:pPr>
          <w:r w:rsidRPr="00192E15">
            <w:t>Workbook report reviewed</w:t>
          </w:r>
        </w:p>
      </w:sdtContent>
    </w:sdt>
    <w:sdt>
      <w:sdtPr>
        <w:alias w:val="Linked: flow-source-table"/>
        <w:tag w:val="ox:flow-report-table"/>
        <w:id w:val="-682355799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E84C52" w14:paraId="07F7F3C2" w14:textId="77777777" w:rsidTr="00E84C5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23D06311" w14:textId="77777777" w:rsidR="00E84C52" w:rsidRDefault="00000000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0C753827" w14:textId="77777777" w:rsidR="00E84C52" w:rsidRDefault="000000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E84C52" w14:paraId="49F3F16B" w14:textId="77777777" w:rsidTr="00E84C5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4E4F06CF" w14:textId="77777777" w:rsidR="00E84C52" w:rsidRDefault="00000000">
                <w:r>
                  <w:t>Adelaide</w:t>
                </w:r>
              </w:p>
            </w:tc>
            <w:tc>
              <w:tcPr>
                <w:tcW w:w="4513" w:type="dxa"/>
              </w:tcPr>
              <w:p w14:paraId="48C508EB" w14:textId="77777777" w:rsidR="00E84C52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412,000</w:t>
                </w:r>
              </w:p>
            </w:tc>
          </w:tr>
          <w:tr w:rsidR="00E84C52" w14:paraId="7B24B490" w14:textId="77777777" w:rsidTr="00E84C5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2E816BBE" w14:textId="77777777" w:rsidR="00E84C52" w:rsidRDefault="00000000">
                <w:r>
                  <w:t>Hong Kong</w:t>
                </w:r>
              </w:p>
            </w:tc>
            <w:tc>
              <w:tcPr>
                <w:tcW w:w="4513" w:type="dxa"/>
              </w:tcPr>
              <w:p w14:paraId="360F11A5" w14:textId="77777777" w:rsidR="00E84C52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541,500</w:t>
                </w:r>
              </w:p>
            </w:tc>
          </w:tr>
          <w:tr w:rsidR="00E84C52" w14:paraId="1FC50E54" w14:textId="77777777" w:rsidTr="00E84C52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4A2FFF68" w14:textId="77777777" w:rsidR="00E84C52" w:rsidRDefault="00000000">
                <w:r>
                  <w:t>Singapore</w:t>
                </w:r>
              </w:p>
            </w:tc>
            <w:tc>
              <w:tcPr>
                <w:tcW w:w="4513" w:type="dxa"/>
              </w:tcPr>
              <w:p w14:paraId="2E6625CE" w14:textId="77777777" w:rsidR="00E84C52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297,000</w:t>
                </w:r>
              </w:p>
            </w:tc>
          </w:tr>
        </w:tbl>
      </w:sdtContent>
    </w:sdt>
    <w:sdt>
      <w:sdtPr>
        <w:tag w:val="ox:flow-report-table#caption"/>
        <w:id w:val="-2051907367"/>
      </w:sdtPr>
      <w:sdtContent>
        <w:p w14:paraId="65C372B9" w14:textId="77777777" w:rsidR="00E84C52" w:rsidRDefault="00000000">
          <w:pPr>
            <w:pStyle w:val="Caption"/>
          </w:pPr>
          <w:r>
            <w:t>Linked workbook figures</w:t>
          </w:r>
        </w:p>
      </w:sdtContent>
    </w:sdt>
    <w:sdt>
      <w:sdtPr>
        <w:tag w:val="ox:flow-report-chart"/>
        <w:id w:val="-1231696039"/>
      </w:sdtPr>
      <w:sdtContent>
        <w:p w14:paraId="1615049E" w14:textId="77777777" w:rsidR="00E84C52" w:rsidRDefault="00000000">
          <w:r>
            <w:rPr>
              <w:noProof/>
            </w:rPr>
            <w:drawing>
              <wp:inline distT="0" distB="0" distL="0" distR="0" wp14:anchorId="3F5ED9F8" wp14:editId="34DCDE41">
                <wp:extent cx="5842000" cy="3081655"/>
                <wp:effectExtent l="0" t="0" r="0" b="0"/>
                <wp:docPr id="1" name="Picture 1" descr="Workbook char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-19f5d3aa53a1.svg" descr="Workbook char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42000" cy="3081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ectPr w:rsidR="00E84C52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C52"/>
    <w:rsid w:val="00192E15"/>
    <w:rsid w:val="00CD2A90"/>
    <w:rsid w:val="00E84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D91C70"/>
  <w15:docId w15:val="{5537FB30-FD89-0C49-8436-EE555F3AB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 report</dc:title>
  <cp:lastModifiedBy>Milleleaf</cp:lastModifiedBy>
  <cp:revision>2</cp:revision>
  <dcterms:created xsi:type="dcterms:W3CDTF">2026-10-22T11:15:00Z</dcterms:created>
  <dcterms:modified xsi:type="dcterms:W3CDTF">2026-10-22T11:15:00Z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x.document">
    <vt:lpwstr>flow-report</vt:lpwstr>
  </property>
  <property fmtid="{D5CDD505-2E9C-101B-9397-08002B2CF9AE}" pid="3" name="ox.revision">
    <vt:lpwstr>b18b1c115147b69e11c5f181</vt:lpwstr>
  </property>
  <property fmtid="{D5CDD505-2E9C-101B-9397-08002B2CF9AE}" pid="4" name="ox.layers">
    <vt:lpwstr>milleleaf/flow/1 milleleaf/flow/2 milleleaf/flow/3</vt:lpwstr>
  </property>
</Properties>
</file>