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06E5" w14:textId="77777777" w:rsidR="007A0332" w:rsidRDefault="007A0332" w:rsidP="007A0332"/>
    <w:p w14:paraId="468C3C18" w14:textId="3F7D37CC" w:rsidR="007A0332" w:rsidRPr="004D0DFD" w:rsidRDefault="00022E7C" w:rsidP="00055C78">
      <w:pPr>
        <w:tabs>
          <w:tab w:val="left" w:pos="4035"/>
        </w:tabs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>UNIVERSITÉ DE MONTRÉAL</w:t>
      </w:r>
    </w:p>
    <w:p w14:paraId="0CEA41B5" w14:textId="77777777" w:rsidR="007A0332" w:rsidRPr="004D0DFD" w:rsidRDefault="007A0332" w:rsidP="007A0332">
      <w:pPr>
        <w:rPr>
          <w:rFonts w:ascii="Calibri" w:hAnsi="Calibri" w:cs="Calibri"/>
          <w:sz w:val="24"/>
          <w:szCs w:val="24"/>
        </w:rPr>
      </w:pPr>
    </w:p>
    <w:p w14:paraId="11E78031" w14:textId="77777777" w:rsidR="007A0332" w:rsidRPr="004D0DFD" w:rsidRDefault="007A0332" w:rsidP="007A0332">
      <w:pPr>
        <w:rPr>
          <w:rFonts w:ascii="Calibri" w:hAnsi="Calibri" w:cs="Calibri"/>
          <w:sz w:val="24"/>
          <w:szCs w:val="24"/>
        </w:rPr>
      </w:pPr>
    </w:p>
    <w:p w14:paraId="792D9D8E" w14:textId="3EA7B6C1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 xml:space="preserve">EXERCICE 1 </w:t>
      </w:r>
    </w:p>
    <w:p w14:paraId="43C6AE7B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3820864E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52CD42E4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278BF587" w14:textId="777D1245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>PAR</w:t>
      </w:r>
    </w:p>
    <w:p w14:paraId="3F570792" w14:textId="608F15FF" w:rsidR="007A0332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>MARC-ANTOINE AKZAM-OUELLETTE</w:t>
      </w:r>
    </w:p>
    <w:p w14:paraId="0EB61E54" w14:textId="04A109CE" w:rsidR="00055C78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ET</w:t>
      </w:r>
    </w:p>
    <w:p w14:paraId="2B62DA05" w14:textId="32B2DB27" w:rsidR="00F85713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CAMILLE DENEAULT</w:t>
      </w:r>
    </w:p>
    <w:p w14:paraId="325D441A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3F0A6DD1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0E23B2A3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0A88C42D" w14:textId="0673A704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>DÉPARTEMENT D</w:t>
      </w:r>
      <w:r>
        <w:rPr>
          <w:rFonts w:ascii="Calibri" w:hAnsi="Calibri" w:cs="Calibri"/>
          <w:sz w:val="24"/>
          <w:szCs w:val="24"/>
        </w:rPr>
        <w:t>’INFORMATIQUE ET DE RECHERCHE OPÉRATIONNELLE</w:t>
      </w:r>
    </w:p>
    <w:p w14:paraId="3BDAA539" w14:textId="7193C1D4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>FACULTÉ DE</w:t>
      </w:r>
      <w:r>
        <w:rPr>
          <w:rFonts w:ascii="Calibri" w:hAnsi="Calibri" w:cs="Calibri"/>
          <w:sz w:val="24"/>
          <w:szCs w:val="24"/>
        </w:rPr>
        <w:t>S ARTS ET DES SCIENCES</w:t>
      </w:r>
    </w:p>
    <w:p w14:paraId="63C96C97" w14:textId="4157B712" w:rsidR="00055C78" w:rsidRDefault="00055C78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5D16FBB0" w14:textId="77777777" w:rsidR="00055C78" w:rsidRPr="004D0DFD" w:rsidRDefault="00055C78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180E7D55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7EEAE7BD" w14:textId="550D34AE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>TRAVAIL PRÉSENTÉ À M</w:t>
      </w:r>
      <w:r>
        <w:rPr>
          <w:rFonts w:ascii="Calibri" w:hAnsi="Calibri" w:cs="Calibri"/>
          <w:sz w:val="24"/>
          <w:szCs w:val="24"/>
        </w:rPr>
        <w:t xml:space="preserve">ADAME </w:t>
      </w:r>
      <w:r w:rsidRPr="00D62B37">
        <w:rPr>
          <w:rFonts w:ascii="Calibri" w:hAnsi="Calibri" w:cs="Calibri"/>
          <w:sz w:val="24"/>
          <w:szCs w:val="24"/>
        </w:rPr>
        <w:t>ALENA TSIKHANOVICH</w:t>
      </w:r>
    </w:p>
    <w:p w14:paraId="6B0FDFDB" w14:textId="18F971DA" w:rsidR="003C4652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4D0DFD">
        <w:rPr>
          <w:rFonts w:ascii="Calibri" w:hAnsi="Calibri" w:cs="Calibri"/>
          <w:sz w:val="24"/>
          <w:szCs w:val="24"/>
        </w:rPr>
        <w:t xml:space="preserve">DANS LE CADRE DU COURS </w:t>
      </w:r>
      <w:r w:rsidRPr="003C4652">
        <w:rPr>
          <w:rFonts w:ascii="Calibri" w:hAnsi="Calibri" w:cs="Calibri"/>
          <w:sz w:val="24"/>
          <w:szCs w:val="24"/>
        </w:rPr>
        <w:t xml:space="preserve">IFT1016-B-A19 </w:t>
      </w:r>
    </w:p>
    <w:p w14:paraId="0565CF7C" w14:textId="621DFEEB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 w:rsidRPr="003C4652">
        <w:rPr>
          <w:rFonts w:ascii="Calibri" w:hAnsi="Calibri" w:cs="Calibri"/>
          <w:sz w:val="24"/>
          <w:szCs w:val="24"/>
        </w:rPr>
        <w:t>PROGRAMMATION 1</w:t>
      </w:r>
    </w:p>
    <w:p w14:paraId="59554DFE" w14:textId="4E727F63" w:rsidR="007A0332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3EFDF6E3" w14:textId="2FF52BD2" w:rsidR="00055C78" w:rsidRDefault="00055C78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389DF805" w14:textId="77777777" w:rsidR="007A0332" w:rsidRPr="004D0DFD" w:rsidRDefault="007A0332" w:rsidP="007A0332">
      <w:pPr>
        <w:jc w:val="center"/>
        <w:rPr>
          <w:rFonts w:ascii="Calibri" w:hAnsi="Calibri" w:cs="Calibri"/>
          <w:sz w:val="24"/>
          <w:szCs w:val="24"/>
        </w:rPr>
      </w:pPr>
    </w:p>
    <w:p w14:paraId="1F409D21" w14:textId="267688FC" w:rsidR="007A0332" w:rsidRPr="004D0DFD" w:rsidRDefault="00022E7C" w:rsidP="007A033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MARDI 24 SEPTEMBRE 2019</w:t>
      </w:r>
    </w:p>
    <w:p w14:paraId="72705410" w14:textId="5301FA24" w:rsidR="00786D01" w:rsidRDefault="00786D01">
      <w:bookmarkStart w:id="0" w:name="_GoBack"/>
      <w:bookmarkEnd w:id="0"/>
    </w:p>
    <w:p w14:paraId="4770488E" w14:textId="06BBEC99" w:rsidR="009D3481" w:rsidRDefault="009D3481">
      <w:r>
        <w:t>Exerc</w:t>
      </w:r>
      <w:r w:rsidR="009C5A3D">
        <w:t xml:space="preserve">ice 1 </w:t>
      </w:r>
    </w:p>
    <w:p w14:paraId="399C550A" w14:textId="77777777" w:rsidR="009C5A3D" w:rsidRDefault="009C5A3D" w:rsidP="009C5A3D">
      <w:r>
        <w:t xml:space="preserve">1. Conversions de bases: </w:t>
      </w:r>
    </w:p>
    <w:p w14:paraId="3D773839" w14:textId="77777777" w:rsidR="009C5A3D" w:rsidRDefault="009C5A3D" w:rsidP="009C5A3D">
      <w:pPr>
        <w:pStyle w:val="Paragraphedeliste"/>
        <w:numPr>
          <w:ilvl w:val="0"/>
          <w:numId w:val="1"/>
        </w:numPr>
      </w:pPr>
      <w:r>
        <w:t>Déterminer la puissance de chaque chiffre pour un nombre de 5 chiffres en base 7.</w:t>
      </w:r>
    </w:p>
    <w:p w14:paraId="21B4C983" w14:textId="77777777" w:rsidR="009C5A3D" w:rsidRDefault="009C5A3D" w:rsidP="009C5A3D">
      <w:pPr>
        <w:pStyle w:val="Paragraphedeliste"/>
        <w:ind w:left="770"/>
      </w:pPr>
      <w:r>
        <w:t>12345</w:t>
      </w:r>
      <w:r>
        <w:rPr>
          <w:vertAlign w:val="subscript"/>
        </w:rPr>
        <w:t xml:space="preserve">7 </w:t>
      </w:r>
      <w:r>
        <w:t>= 1x7</w:t>
      </w:r>
      <w:r>
        <w:rPr>
          <w:vertAlign w:val="superscript"/>
        </w:rPr>
        <w:t>4</w:t>
      </w:r>
      <w:r>
        <w:t>+2x7</w:t>
      </w:r>
      <w:r>
        <w:rPr>
          <w:vertAlign w:val="superscript"/>
        </w:rPr>
        <w:t>3</w:t>
      </w:r>
      <w:r>
        <w:t>+3x7</w:t>
      </w:r>
      <w:r>
        <w:rPr>
          <w:vertAlign w:val="superscript"/>
        </w:rPr>
        <w:t>2</w:t>
      </w:r>
      <w:r>
        <w:t>4x7</w:t>
      </w:r>
      <w:r>
        <w:rPr>
          <w:vertAlign w:val="superscript"/>
        </w:rPr>
        <w:t>1</w:t>
      </w:r>
      <w:r>
        <w:t>+5x7</w:t>
      </w:r>
      <w:r>
        <w:rPr>
          <w:vertAlign w:val="superscript"/>
        </w:rPr>
        <w:t>0</w:t>
      </w:r>
    </w:p>
    <w:p w14:paraId="2FA36229" w14:textId="77777777" w:rsidR="007858A7" w:rsidRDefault="007858A7" w:rsidP="009C5A3D">
      <w:pPr>
        <w:pStyle w:val="Paragraphedeliste"/>
        <w:ind w:left="770"/>
      </w:pPr>
    </w:p>
    <w:p w14:paraId="29F981E2" w14:textId="77777777" w:rsidR="007858A7" w:rsidRDefault="007858A7" w:rsidP="007858A7">
      <w:pPr>
        <w:pStyle w:val="Paragraphedeliste"/>
        <w:numPr>
          <w:ilvl w:val="0"/>
          <w:numId w:val="1"/>
        </w:numPr>
      </w:pPr>
      <w:r>
        <w:t>Convertir le nombre 2AA3</w:t>
      </w:r>
      <w:r>
        <w:rPr>
          <w:vertAlign w:val="subscript"/>
        </w:rPr>
        <w:t>16</w:t>
      </w:r>
    </w:p>
    <w:p w14:paraId="63F87D69" w14:textId="77777777" w:rsidR="007858A7" w:rsidRDefault="007858A7" w:rsidP="007858A7">
      <w:pPr>
        <w:pStyle w:val="Paragraphedeliste"/>
        <w:numPr>
          <w:ilvl w:val="0"/>
          <w:numId w:val="2"/>
        </w:numPr>
      </w:pPr>
      <w:r>
        <w:t>d’hexadécimal à décimal</w:t>
      </w:r>
    </w:p>
    <w:p w14:paraId="4EF01BD5" w14:textId="77777777" w:rsidR="007858A7" w:rsidRDefault="007858A7" w:rsidP="007858A7">
      <w:pPr>
        <w:pStyle w:val="Paragraphedeliste"/>
        <w:ind w:left="1490"/>
      </w:pPr>
      <w:r>
        <w:t>2AA3</w:t>
      </w:r>
      <w:r>
        <w:rPr>
          <w:vertAlign w:val="subscript"/>
        </w:rPr>
        <w:t>16</w:t>
      </w:r>
      <w:r>
        <w:t xml:space="preserve"> = 2x16</w:t>
      </w:r>
      <w:r>
        <w:rPr>
          <w:vertAlign w:val="superscript"/>
        </w:rPr>
        <w:t>3</w:t>
      </w:r>
      <w:r>
        <w:t>+10x16</w:t>
      </w:r>
      <w:r>
        <w:rPr>
          <w:vertAlign w:val="superscript"/>
        </w:rPr>
        <w:t>2</w:t>
      </w:r>
      <w:r>
        <w:t>+10x16</w:t>
      </w:r>
      <w:r>
        <w:rPr>
          <w:vertAlign w:val="superscript"/>
        </w:rPr>
        <w:t>1</w:t>
      </w:r>
      <w:r>
        <w:t>+3x16</w:t>
      </w:r>
      <w:r>
        <w:rPr>
          <w:vertAlign w:val="superscript"/>
        </w:rPr>
        <w:t>0</w:t>
      </w:r>
      <w:r>
        <w:t xml:space="preserve"> = 10 915</w:t>
      </w:r>
      <w:r>
        <w:rPr>
          <w:vertAlign w:val="subscript"/>
        </w:rPr>
        <w:t>10</w:t>
      </w:r>
    </w:p>
    <w:p w14:paraId="6C68896D" w14:textId="77777777" w:rsidR="007858A7" w:rsidRDefault="007858A7" w:rsidP="007858A7">
      <w:pPr>
        <w:pStyle w:val="Paragraphedeliste"/>
        <w:ind w:left="1490"/>
      </w:pPr>
    </w:p>
    <w:p w14:paraId="016D0CA5" w14:textId="77777777" w:rsidR="007858A7" w:rsidRDefault="007858A7" w:rsidP="007858A7">
      <w:pPr>
        <w:pStyle w:val="Paragraphedeliste"/>
        <w:numPr>
          <w:ilvl w:val="0"/>
          <w:numId w:val="2"/>
        </w:numPr>
      </w:pPr>
      <w:r>
        <w:t>d’hexadécimal à binaire</w:t>
      </w:r>
    </w:p>
    <w:p w14:paraId="4F8AB4BC" w14:textId="77777777" w:rsidR="007858A7" w:rsidRDefault="007858A7" w:rsidP="007858A7">
      <w:pPr>
        <w:pStyle w:val="Paragraphedeliste"/>
        <w:ind w:left="1490"/>
      </w:pPr>
      <w:r>
        <w:t>2AA3</w:t>
      </w:r>
      <w:r>
        <w:rPr>
          <w:vertAlign w:val="subscript"/>
        </w:rPr>
        <w:t>16</w:t>
      </w:r>
      <w:r>
        <w:t xml:space="preserve"> = 10 915</w:t>
      </w:r>
      <w:r>
        <w:rPr>
          <w:vertAlign w:val="subscript"/>
        </w:rPr>
        <w:t>10</w:t>
      </w:r>
      <w:r>
        <w:t xml:space="preserve"> = 1x2</w:t>
      </w:r>
      <w:r>
        <w:rPr>
          <w:vertAlign w:val="superscript"/>
        </w:rPr>
        <w:t>13</w:t>
      </w:r>
      <w:r>
        <w:t>+1x2</w:t>
      </w:r>
      <w:r w:rsidR="00AF69B9">
        <w:rPr>
          <w:vertAlign w:val="superscript"/>
        </w:rPr>
        <w:t>11</w:t>
      </w:r>
      <w:r w:rsidR="00AF69B9">
        <w:t>+1x2</w:t>
      </w:r>
      <w:r w:rsidR="00AF69B9">
        <w:rPr>
          <w:vertAlign w:val="superscript"/>
        </w:rPr>
        <w:t>9</w:t>
      </w:r>
      <w:r w:rsidR="00AF69B9">
        <w:t>+1x2</w:t>
      </w:r>
      <w:r w:rsidR="00AF69B9">
        <w:rPr>
          <w:vertAlign w:val="superscript"/>
        </w:rPr>
        <w:t>7</w:t>
      </w:r>
      <w:r w:rsidR="00AF69B9">
        <w:t>+1x2</w:t>
      </w:r>
      <w:r w:rsidR="00AF69B9">
        <w:rPr>
          <w:vertAlign w:val="superscript"/>
        </w:rPr>
        <w:t>5</w:t>
      </w:r>
      <w:r w:rsidR="00AF69B9">
        <w:t>+1x2</w:t>
      </w:r>
      <w:r w:rsidR="00AF69B9">
        <w:rPr>
          <w:vertAlign w:val="superscript"/>
        </w:rPr>
        <w:t>1</w:t>
      </w:r>
      <w:r w:rsidR="00AF69B9">
        <w:t>+1x2</w:t>
      </w:r>
      <w:r w:rsidR="00AF69B9">
        <w:rPr>
          <w:vertAlign w:val="superscript"/>
        </w:rPr>
        <w:t>0</w:t>
      </w:r>
      <w:r w:rsidR="00AF69B9">
        <w:t xml:space="preserve"> = 10101010100011</w:t>
      </w:r>
      <w:r w:rsidR="00AF69B9">
        <w:rPr>
          <w:vertAlign w:val="subscript"/>
        </w:rPr>
        <w:t>2</w:t>
      </w:r>
    </w:p>
    <w:p w14:paraId="1744833E" w14:textId="77777777" w:rsidR="00AF69B9" w:rsidRPr="00AF69B9" w:rsidRDefault="00AF69B9" w:rsidP="007858A7">
      <w:pPr>
        <w:pStyle w:val="Paragraphedeliste"/>
        <w:ind w:left="1490"/>
      </w:pPr>
    </w:p>
    <w:p w14:paraId="3A6B9287" w14:textId="77777777" w:rsidR="007858A7" w:rsidRDefault="007858A7" w:rsidP="007858A7">
      <w:pPr>
        <w:pStyle w:val="Paragraphedeliste"/>
        <w:numPr>
          <w:ilvl w:val="0"/>
          <w:numId w:val="2"/>
        </w:numPr>
      </w:pPr>
      <w:r>
        <w:t>d’hexadécimal à octal</w:t>
      </w:r>
    </w:p>
    <w:p w14:paraId="4BE116F0" w14:textId="458D9045" w:rsidR="006666FF" w:rsidRDefault="00AF69B9" w:rsidP="006666FF">
      <w:pPr>
        <w:pStyle w:val="Paragraphedeliste"/>
        <w:ind w:left="1490"/>
        <w:rPr>
          <w:vertAlign w:val="subscript"/>
        </w:rPr>
      </w:pPr>
      <w:r>
        <w:t>2AA3</w:t>
      </w:r>
      <w:r>
        <w:rPr>
          <w:vertAlign w:val="subscript"/>
        </w:rPr>
        <w:t>16</w:t>
      </w:r>
      <w:r>
        <w:t xml:space="preserve"> = 10 915</w:t>
      </w:r>
      <w:r>
        <w:rPr>
          <w:vertAlign w:val="subscript"/>
        </w:rPr>
        <w:t>10</w:t>
      </w:r>
      <w:r>
        <w:t xml:space="preserve"> = </w:t>
      </w:r>
      <w:r w:rsidRPr="00AF69B9">
        <w:t>2x8</w:t>
      </w:r>
      <w:r w:rsidR="006666FF">
        <w:rPr>
          <w:vertAlign w:val="superscript"/>
        </w:rPr>
        <w:t>4</w:t>
      </w:r>
      <w:r w:rsidR="006666FF">
        <w:t>+</w:t>
      </w:r>
      <w:r w:rsidRPr="006666FF">
        <w:t>5</w:t>
      </w:r>
      <w:r w:rsidR="006666FF" w:rsidRPr="006666FF">
        <w:t>x8</w:t>
      </w:r>
      <w:r w:rsidR="006666FF">
        <w:rPr>
          <w:vertAlign w:val="superscript"/>
        </w:rPr>
        <w:t>3</w:t>
      </w:r>
      <w:r w:rsidR="006666FF">
        <w:t>+2x8</w:t>
      </w:r>
      <w:r w:rsidR="006666FF">
        <w:rPr>
          <w:vertAlign w:val="superscript"/>
        </w:rPr>
        <w:t>2</w:t>
      </w:r>
      <w:r w:rsidR="006666FF">
        <w:t>+</w:t>
      </w:r>
      <w:r w:rsidRPr="006666FF">
        <w:t>4</w:t>
      </w:r>
      <w:r w:rsidR="006666FF" w:rsidRPr="006666FF">
        <w:t>x8</w:t>
      </w:r>
      <w:r w:rsidR="006666FF">
        <w:rPr>
          <w:vertAlign w:val="superscript"/>
        </w:rPr>
        <w:t>1</w:t>
      </w:r>
      <w:r w:rsidR="006666FF">
        <w:t>+</w:t>
      </w:r>
      <w:r w:rsidRPr="006666FF">
        <w:t>3</w:t>
      </w:r>
      <w:r w:rsidR="006666FF">
        <w:t>x8</w:t>
      </w:r>
      <w:r w:rsidR="006666FF">
        <w:rPr>
          <w:vertAlign w:val="superscript"/>
        </w:rPr>
        <w:t>0</w:t>
      </w:r>
      <w:r w:rsidR="006666FF">
        <w:t>= 25243</w:t>
      </w:r>
      <w:r w:rsidR="006666FF">
        <w:rPr>
          <w:vertAlign w:val="subscript"/>
        </w:rPr>
        <w:t>8</w:t>
      </w:r>
    </w:p>
    <w:p w14:paraId="62E491B0" w14:textId="75B5F8FB" w:rsidR="003708E7" w:rsidRDefault="003708E7" w:rsidP="006666FF">
      <w:pPr>
        <w:pStyle w:val="Paragraphedeliste"/>
        <w:ind w:left="1490"/>
        <w:rPr>
          <w:vertAlign w:val="subscript"/>
        </w:rPr>
      </w:pPr>
    </w:p>
    <w:p w14:paraId="611DB289" w14:textId="1E52F3A8" w:rsidR="003708E7" w:rsidRPr="005D003D" w:rsidRDefault="003708E7" w:rsidP="003708E7">
      <w:pPr>
        <w:pStyle w:val="Paragraphedeliste"/>
        <w:numPr>
          <w:ilvl w:val="0"/>
          <w:numId w:val="1"/>
        </w:numPr>
      </w:pPr>
      <w:r w:rsidRPr="005D003D">
        <w:t xml:space="preserve">Comment peut-on encoder </w:t>
      </w:r>
      <w:r w:rsidR="00D72F21" w:rsidRPr="005D003D">
        <w:t>l’entier</w:t>
      </w:r>
      <w:r w:rsidRPr="005D003D">
        <w:t xml:space="preserve"> </w:t>
      </w:r>
      <w:r w:rsidR="00D72F21" w:rsidRPr="005D003D">
        <w:t>1011</w:t>
      </w:r>
      <w:r w:rsidR="00D72F21" w:rsidRPr="005D003D">
        <w:rPr>
          <w:vertAlign w:val="subscript"/>
        </w:rPr>
        <w:t>10</w:t>
      </w:r>
      <w:r w:rsidR="00D72F21" w:rsidRPr="005D003D">
        <w:t xml:space="preserve"> avec la notation hexadécimale de javascript ?</w:t>
      </w:r>
    </w:p>
    <w:p w14:paraId="6F5A442A" w14:textId="32CB2C46" w:rsidR="00D37E7E" w:rsidRPr="00CD16F5" w:rsidRDefault="00D37E7E" w:rsidP="00D37E7E">
      <w:pPr>
        <w:pStyle w:val="Paragraphedeliste"/>
        <w:ind w:left="770"/>
      </w:pPr>
      <w:r w:rsidRPr="005D003D">
        <w:t>1001</w:t>
      </w:r>
      <w:r w:rsidRPr="005D003D">
        <w:rPr>
          <w:vertAlign w:val="subscript"/>
        </w:rPr>
        <w:t>10</w:t>
      </w:r>
      <w:r w:rsidR="00527AAA">
        <w:rPr>
          <w:vertAlign w:val="subscript"/>
        </w:rPr>
        <w:t xml:space="preserve"> </w:t>
      </w:r>
      <w:r w:rsidR="00527AAA">
        <w:t xml:space="preserve">= </w:t>
      </w:r>
      <w:r w:rsidR="00CD16F5">
        <w:t>3x16</w:t>
      </w:r>
      <w:r w:rsidR="00CD16F5">
        <w:rPr>
          <w:vertAlign w:val="superscript"/>
        </w:rPr>
        <w:t>2</w:t>
      </w:r>
      <w:r w:rsidR="00CD16F5">
        <w:t>+14x16</w:t>
      </w:r>
      <w:r w:rsidR="00CD16F5">
        <w:rPr>
          <w:vertAlign w:val="superscript"/>
        </w:rPr>
        <w:t>1</w:t>
      </w:r>
      <w:r w:rsidR="00CD16F5">
        <w:t>+9x16</w:t>
      </w:r>
      <w:r w:rsidR="00CD16F5">
        <w:rPr>
          <w:vertAlign w:val="superscript"/>
        </w:rPr>
        <w:t>0</w:t>
      </w:r>
      <w:r w:rsidR="00CD16F5">
        <w:t xml:space="preserve"> = 0x</w:t>
      </w:r>
      <w:r w:rsidR="009D7275">
        <w:t>3e9</w:t>
      </w:r>
    </w:p>
    <w:p w14:paraId="620F0048" w14:textId="77777777" w:rsidR="00420BA1" w:rsidRPr="00D37E7E" w:rsidRDefault="00420BA1" w:rsidP="00D37E7E">
      <w:pPr>
        <w:pStyle w:val="Paragraphedeliste"/>
        <w:ind w:left="770"/>
      </w:pPr>
    </w:p>
    <w:p w14:paraId="50FD5BC3" w14:textId="2A47D17F" w:rsidR="00D72F21" w:rsidRPr="00A37B93" w:rsidRDefault="001976F3" w:rsidP="003708E7">
      <w:pPr>
        <w:pStyle w:val="Paragraphedeliste"/>
        <w:numPr>
          <w:ilvl w:val="0"/>
          <w:numId w:val="1"/>
        </w:numPr>
      </w:pPr>
      <w:r w:rsidRPr="00A37B93">
        <w:t>Quelle est la valeur de 0xee (Javascript ) ?</w:t>
      </w:r>
    </w:p>
    <w:p w14:paraId="203CB281" w14:textId="3C4C4326" w:rsidR="00706CFE" w:rsidRPr="00FE751E" w:rsidRDefault="00706CFE" w:rsidP="00706CFE">
      <w:pPr>
        <w:pStyle w:val="Paragraphedeliste"/>
        <w:ind w:left="770"/>
      </w:pPr>
      <w:r w:rsidRPr="00A37B93">
        <w:t>0xee =</w:t>
      </w:r>
      <w:r>
        <w:t xml:space="preserve"> </w:t>
      </w:r>
      <w:r w:rsidR="00FE751E">
        <w:t>14x16</w:t>
      </w:r>
      <w:r w:rsidR="00FE751E">
        <w:rPr>
          <w:vertAlign w:val="superscript"/>
        </w:rPr>
        <w:t>1</w:t>
      </w:r>
      <w:r w:rsidR="00FE751E">
        <w:t>+14x16</w:t>
      </w:r>
      <w:r w:rsidR="00FE751E">
        <w:rPr>
          <w:vertAlign w:val="superscript"/>
        </w:rPr>
        <w:t xml:space="preserve">0 </w:t>
      </w:r>
      <w:r w:rsidR="00FE751E">
        <w:t>= 238</w:t>
      </w:r>
    </w:p>
    <w:p w14:paraId="1539E37C" w14:textId="77777777" w:rsidR="006666FF" w:rsidRDefault="006666FF" w:rsidP="006666FF">
      <w:pPr>
        <w:pStyle w:val="Paragraphedeliste"/>
        <w:ind w:left="1490"/>
      </w:pPr>
    </w:p>
    <w:p w14:paraId="68D8CDE8" w14:textId="77777777" w:rsidR="006666FF" w:rsidRDefault="006666FF" w:rsidP="006666FF">
      <w:pPr>
        <w:pStyle w:val="Paragraphedeliste"/>
        <w:ind w:left="0"/>
      </w:pPr>
      <w:r>
        <w:t>2. Représenter un nombre 17</w:t>
      </w:r>
      <w:r>
        <w:rPr>
          <w:vertAlign w:val="subscript"/>
        </w:rPr>
        <w:t>10</w:t>
      </w:r>
      <w:r>
        <w:t xml:space="preserve"> selon la convention non signée sur 5 bits.</w:t>
      </w:r>
    </w:p>
    <w:p w14:paraId="60603085" w14:textId="77777777" w:rsidR="006666FF" w:rsidRDefault="006666FF" w:rsidP="006666FF">
      <w:pPr>
        <w:pStyle w:val="Paragraphedeliste"/>
        <w:ind w:left="0"/>
      </w:pPr>
      <w:r>
        <w:t>17</w:t>
      </w:r>
      <w:r>
        <w:rPr>
          <w:vertAlign w:val="subscript"/>
        </w:rPr>
        <w:t>10</w:t>
      </w:r>
      <w:r>
        <w:t xml:space="preserve"> = 1x2</w:t>
      </w:r>
      <w:r>
        <w:rPr>
          <w:vertAlign w:val="superscript"/>
        </w:rPr>
        <w:t>4</w:t>
      </w:r>
      <w:r>
        <w:t>+1x2</w:t>
      </w:r>
      <w:r>
        <w:rPr>
          <w:vertAlign w:val="superscript"/>
        </w:rPr>
        <w:t xml:space="preserve">0 </w:t>
      </w:r>
      <w:r>
        <w:t>= 10001</w:t>
      </w:r>
      <w:r>
        <w:rPr>
          <w:vertAlign w:val="subscript"/>
        </w:rPr>
        <w:t>2</w:t>
      </w:r>
    </w:p>
    <w:p w14:paraId="65324617" w14:textId="77777777" w:rsidR="006666FF" w:rsidRPr="006666FF" w:rsidRDefault="006666FF" w:rsidP="006666FF">
      <w:pPr>
        <w:pStyle w:val="Paragraphedeliste"/>
        <w:ind w:left="0"/>
      </w:pPr>
    </w:p>
    <w:p w14:paraId="54B7D026" w14:textId="77777777" w:rsidR="006666FF" w:rsidRDefault="006666FF" w:rsidP="006666FF">
      <w:pPr>
        <w:pStyle w:val="Paragraphedeliste"/>
        <w:ind w:left="0"/>
      </w:pPr>
      <w:r>
        <w:t xml:space="preserve">3. Quelles valeurs sont encodées par la convention complément à 2 sur 5 bits par les chaînes binaires suivantes : </w:t>
      </w:r>
    </w:p>
    <w:p w14:paraId="2AB91BF2" w14:textId="77777777" w:rsidR="006666FF" w:rsidRDefault="006666FF" w:rsidP="006666FF">
      <w:pPr>
        <w:pStyle w:val="Paragraphedeliste"/>
        <w:ind w:left="0"/>
      </w:pPr>
    </w:p>
    <w:p w14:paraId="1A71DA19" w14:textId="77777777" w:rsidR="006666FF" w:rsidRDefault="006666FF" w:rsidP="006666FF">
      <w:pPr>
        <w:pStyle w:val="Paragraphedeliste"/>
        <w:numPr>
          <w:ilvl w:val="1"/>
          <w:numId w:val="1"/>
        </w:numPr>
      </w:pPr>
      <w:r>
        <w:t xml:space="preserve">01101 </w:t>
      </w:r>
    </w:p>
    <w:p w14:paraId="1CC8B9FD" w14:textId="5F5E0C2F" w:rsidR="0081717C" w:rsidRPr="00D96D70" w:rsidRDefault="00D96D70" w:rsidP="0081717C">
      <w:pPr>
        <w:pStyle w:val="Paragraphedeliste"/>
        <w:ind w:left="1490"/>
      </w:pPr>
      <w:r>
        <w:t>2</w:t>
      </w:r>
      <w:r>
        <w:rPr>
          <w:vertAlign w:val="superscript"/>
        </w:rPr>
        <w:t>3</w:t>
      </w:r>
      <w:r>
        <w:t>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 xml:space="preserve">0  </w:t>
      </w:r>
      <w:r w:rsidR="005D003D">
        <w:rPr>
          <w:vertAlign w:val="superscript"/>
        </w:rPr>
        <w:t xml:space="preserve"> </w:t>
      </w:r>
      <w:r>
        <w:t>= 13</w:t>
      </w:r>
    </w:p>
    <w:p w14:paraId="5B93EEA2" w14:textId="77777777" w:rsidR="00D96D70" w:rsidRPr="00D96D70" w:rsidRDefault="00D96D70" w:rsidP="0081717C">
      <w:pPr>
        <w:pStyle w:val="Paragraphedeliste"/>
        <w:ind w:left="1490"/>
      </w:pPr>
    </w:p>
    <w:p w14:paraId="5536A0E1" w14:textId="77777777" w:rsidR="006666FF" w:rsidRDefault="006666FF" w:rsidP="006666FF">
      <w:pPr>
        <w:pStyle w:val="Paragraphedeliste"/>
        <w:numPr>
          <w:ilvl w:val="1"/>
          <w:numId w:val="1"/>
        </w:numPr>
      </w:pPr>
      <w:r>
        <w:t>10011</w:t>
      </w:r>
    </w:p>
    <w:p w14:paraId="2BC6C463" w14:textId="77777777" w:rsidR="00D96D70" w:rsidRDefault="00D96D70" w:rsidP="00D96D70">
      <w:pPr>
        <w:pStyle w:val="Paragraphedeliste"/>
        <w:ind w:left="1490"/>
      </w:pPr>
      <w:r>
        <w:t>-2</w:t>
      </w:r>
      <w:r>
        <w:rPr>
          <w:vertAlign w:val="superscript"/>
        </w:rPr>
        <w:t>4</w:t>
      </w:r>
      <w:r>
        <w:t>+2</w:t>
      </w:r>
      <w:r>
        <w:rPr>
          <w:vertAlign w:val="superscript"/>
        </w:rPr>
        <w:t>1</w:t>
      </w:r>
      <w:r>
        <w:t>+2</w:t>
      </w:r>
      <w:r>
        <w:rPr>
          <w:vertAlign w:val="superscript"/>
        </w:rPr>
        <w:t xml:space="preserve">0 </w:t>
      </w:r>
      <w:r>
        <w:t>= -13</w:t>
      </w:r>
    </w:p>
    <w:p w14:paraId="0368CBFB" w14:textId="46F4E309" w:rsidR="00D96D70" w:rsidRDefault="00D96D70" w:rsidP="00D96D70">
      <w:pPr>
        <w:pStyle w:val="Paragraphedeliste"/>
        <w:ind w:left="1490"/>
      </w:pPr>
    </w:p>
    <w:p w14:paraId="3BB6B101" w14:textId="6AB139F2" w:rsidR="0026758C" w:rsidRDefault="0026758C" w:rsidP="00D96D70">
      <w:pPr>
        <w:pStyle w:val="Paragraphedeliste"/>
        <w:ind w:left="1490"/>
      </w:pPr>
    </w:p>
    <w:p w14:paraId="2C08D6CD" w14:textId="6A2540CD" w:rsidR="0026758C" w:rsidRDefault="0026758C" w:rsidP="00D96D70">
      <w:pPr>
        <w:pStyle w:val="Paragraphedeliste"/>
        <w:ind w:left="1490"/>
      </w:pPr>
    </w:p>
    <w:p w14:paraId="3233D982" w14:textId="0A2C0C53" w:rsidR="0026758C" w:rsidRDefault="0026758C" w:rsidP="00D96D70">
      <w:pPr>
        <w:pStyle w:val="Paragraphedeliste"/>
        <w:ind w:left="1490"/>
      </w:pPr>
    </w:p>
    <w:p w14:paraId="56E17330" w14:textId="220CEAA1" w:rsidR="0026758C" w:rsidRDefault="0026758C" w:rsidP="00D96D70">
      <w:pPr>
        <w:pStyle w:val="Paragraphedeliste"/>
        <w:ind w:left="1490"/>
      </w:pPr>
    </w:p>
    <w:p w14:paraId="6491F56F" w14:textId="4E818016" w:rsidR="0026758C" w:rsidRDefault="0026758C" w:rsidP="00D96D70">
      <w:pPr>
        <w:pStyle w:val="Paragraphedeliste"/>
        <w:ind w:left="1490"/>
      </w:pPr>
    </w:p>
    <w:p w14:paraId="591BA0E2" w14:textId="13F7F697" w:rsidR="0026758C" w:rsidRDefault="0026758C" w:rsidP="00D96D70">
      <w:pPr>
        <w:pStyle w:val="Paragraphedeliste"/>
        <w:ind w:left="1490"/>
      </w:pPr>
    </w:p>
    <w:p w14:paraId="2ABBB554" w14:textId="7E283360" w:rsidR="0026758C" w:rsidRDefault="0026758C" w:rsidP="00D96D70">
      <w:pPr>
        <w:pStyle w:val="Paragraphedeliste"/>
        <w:ind w:left="1490"/>
      </w:pPr>
    </w:p>
    <w:p w14:paraId="6747DE3D" w14:textId="77777777" w:rsidR="0026758C" w:rsidRDefault="0026758C" w:rsidP="00D96D70">
      <w:pPr>
        <w:pStyle w:val="Paragraphedeliste"/>
        <w:ind w:left="1490"/>
      </w:pPr>
    </w:p>
    <w:p w14:paraId="666610A2" w14:textId="77777777" w:rsidR="00D96D70" w:rsidRDefault="00D96D70" w:rsidP="00D96D70">
      <w:pPr>
        <w:pStyle w:val="Paragraphedeliste"/>
        <w:ind w:left="1490"/>
      </w:pPr>
    </w:p>
    <w:p w14:paraId="7498F662" w14:textId="77777777" w:rsidR="00D96D70" w:rsidRDefault="00D96D70" w:rsidP="00D96D70">
      <w:pPr>
        <w:pStyle w:val="Paragraphedeliste"/>
        <w:ind w:left="0"/>
        <w:jc w:val="both"/>
      </w:pPr>
      <w:r>
        <w:t xml:space="preserve">4. Rappeler l’anatomie d’un nombre à virgule flottante précision double IEE 754 (64 bits). </w:t>
      </w:r>
    </w:p>
    <w:p w14:paraId="2B30FE25" w14:textId="77777777" w:rsidR="00D96D70" w:rsidRDefault="00D96D70" w:rsidP="00D96D70">
      <w:pPr>
        <w:pStyle w:val="Paragraphedeliste"/>
        <w:ind w:left="0"/>
        <w:jc w:val="both"/>
      </w:pPr>
      <w:r>
        <w:t>Quel est l’encodage en précision double IEE 754 (64 bits) des nombres point flottants 3.15 et -4 ? Donnez le contenu des champs s, e et f.</w:t>
      </w:r>
    </w:p>
    <w:p w14:paraId="1192A4B1" w14:textId="77777777" w:rsidR="00D96D70" w:rsidRDefault="00D96D70" w:rsidP="00D96D70">
      <w:pPr>
        <w:pStyle w:val="Paragraphedeliste"/>
        <w:ind w:left="0"/>
        <w:jc w:val="both"/>
      </w:pPr>
    </w:p>
    <w:p w14:paraId="41C4C635" w14:textId="77777777" w:rsidR="00D96D70" w:rsidRDefault="00D96D70" w:rsidP="00D96D70">
      <w:pPr>
        <w:pStyle w:val="Paragraphedeliste"/>
        <w:numPr>
          <w:ilvl w:val="0"/>
          <w:numId w:val="3"/>
        </w:numPr>
        <w:jc w:val="both"/>
      </w:pPr>
      <w:r>
        <w:t>3,15</w:t>
      </w:r>
    </w:p>
    <w:p w14:paraId="34F4CA07" w14:textId="77777777" w:rsidR="00D96D70" w:rsidRDefault="00D96D70" w:rsidP="00D96D70">
      <w:pPr>
        <w:pStyle w:val="Paragraphedeliste"/>
        <w:ind w:left="770"/>
        <w:jc w:val="both"/>
      </w:pPr>
    </w:p>
    <w:p w14:paraId="2DF7422A" w14:textId="77777777" w:rsidR="00D96D70" w:rsidRDefault="00D96D70" w:rsidP="00D96D70">
      <w:pPr>
        <w:pStyle w:val="Paragraphedeliste"/>
        <w:ind w:left="770"/>
        <w:jc w:val="both"/>
      </w:pPr>
      <w:r>
        <w:t>Chiffre positif. Donc, 0 est 1</w:t>
      </w:r>
      <w:r w:rsidRPr="00D96D70">
        <w:rPr>
          <w:vertAlign w:val="superscript"/>
        </w:rPr>
        <w:t>er</w:t>
      </w:r>
      <w:r>
        <w:t xml:space="preserve"> chiffre (s=0)</w:t>
      </w:r>
    </w:p>
    <w:p w14:paraId="01B21403" w14:textId="77777777" w:rsidR="00D96D70" w:rsidRDefault="00D96D70" w:rsidP="00D96D70">
      <w:pPr>
        <w:pStyle w:val="Paragraphedeliste"/>
        <w:ind w:left="770"/>
        <w:jc w:val="both"/>
      </w:pPr>
    </w:p>
    <w:p w14:paraId="27B666E5" w14:textId="77777777" w:rsidR="00D96D70" w:rsidRDefault="00D96D70" w:rsidP="00D96D70">
      <w:pPr>
        <w:pStyle w:val="Paragraphedeliste"/>
        <w:ind w:left="770"/>
        <w:jc w:val="both"/>
      </w:pPr>
      <w:r>
        <w:t>3</w:t>
      </w:r>
      <w:r>
        <w:rPr>
          <w:vertAlign w:val="subscript"/>
        </w:rPr>
        <w:t>10</w:t>
      </w:r>
      <w:r>
        <w:t xml:space="preserve"> = 1x2</w:t>
      </w:r>
      <w:r>
        <w:rPr>
          <w:vertAlign w:val="superscript"/>
        </w:rPr>
        <w:t>1</w:t>
      </w:r>
      <w:r>
        <w:t>+1x2</w:t>
      </w:r>
      <w:r>
        <w:rPr>
          <w:vertAlign w:val="superscript"/>
        </w:rPr>
        <w:t>0</w:t>
      </w:r>
      <w:r>
        <w:t>= 11</w:t>
      </w:r>
      <w:r>
        <w:rPr>
          <w:vertAlign w:val="subscript"/>
        </w:rPr>
        <w:t>2</w:t>
      </w:r>
    </w:p>
    <w:p w14:paraId="1B9634B1" w14:textId="77777777" w:rsidR="00D96D70" w:rsidRDefault="00D96D70" w:rsidP="00D96D70">
      <w:pPr>
        <w:pStyle w:val="Paragraphedeliste"/>
        <w:ind w:left="770"/>
        <w:jc w:val="both"/>
      </w:pPr>
    </w:p>
    <w:p w14:paraId="6C701814" w14:textId="77777777" w:rsidR="006D3590" w:rsidRDefault="00D96D70" w:rsidP="00D96D70">
      <w:pPr>
        <w:pStyle w:val="Paragraphedeliste"/>
        <w:ind w:left="770"/>
        <w:jc w:val="both"/>
      </w:pPr>
      <w:r>
        <w:t>Puis, 0,15</w:t>
      </w:r>
      <w:r>
        <w:rPr>
          <w:vertAlign w:val="subscript"/>
        </w:rPr>
        <w:t>10</w:t>
      </w:r>
      <w:r w:rsidR="006D3590">
        <w:t> : prend le premier des entiers après multiplication par 2</w:t>
      </w:r>
    </w:p>
    <w:p w14:paraId="2358B6CC" w14:textId="77777777" w:rsidR="006D3590" w:rsidRDefault="006D3590" w:rsidP="00D96D70">
      <w:pPr>
        <w:pStyle w:val="Paragraphedeliste"/>
        <w:ind w:left="770"/>
        <w:jc w:val="both"/>
      </w:pPr>
      <w:r>
        <w:t>0,15 x 2 = 0,3 (donc, 0)</w:t>
      </w:r>
    </w:p>
    <w:p w14:paraId="1D696995" w14:textId="77777777" w:rsidR="006D3590" w:rsidRDefault="006D3590" w:rsidP="00D96D70">
      <w:pPr>
        <w:pStyle w:val="Paragraphedeliste"/>
        <w:ind w:left="770"/>
        <w:jc w:val="both"/>
      </w:pPr>
      <w:r>
        <w:t>0,3   x 2 = 0,6 (donc, 0)</w:t>
      </w:r>
    </w:p>
    <w:p w14:paraId="700438D1" w14:textId="64621809" w:rsidR="006D3590" w:rsidRDefault="006D3590" w:rsidP="00D96D70">
      <w:pPr>
        <w:pStyle w:val="Paragraphedeliste"/>
        <w:ind w:left="770"/>
        <w:jc w:val="both"/>
      </w:pPr>
      <w:r>
        <w:t xml:space="preserve">0,6 x 2 = 1,2 </w:t>
      </w:r>
      <w:r w:rsidR="00856103">
        <w:t xml:space="preserve">  </w:t>
      </w:r>
      <w:r>
        <w:t xml:space="preserve">(donc 1 ) </w:t>
      </w:r>
    </w:p>
    <w:p w14:paraId="6D0492E6" w14:textId="77777777" w:rsidR="006D3590" w:rsidRDefault="006D3590" w:rsidP="00D96D70">
      <w:pPr>
        <w:pStyle w:val="Paragraphedeliste"/>
        <w:ind w:left="770"/>
        <w:jc w:val="both"/>
      </w:pPr>
      <w:r>
        <w:t>0,2 x 2 = 0,4 (donc 0)</w:t>
      </w:r>
    </w:p>
    <w:p w14:paraId="63846DD3" w14:textId="77777777" w:rsidR="006D3590" w:rsidRDefault="006D3590" w:rsidP="00D96D70">
      <w:pPr>
        <w:pStyle w:val="Paragraphedeliste"/>
        <w:ind w:left="770"/>
        <w:jc w:val="both"/>
      </w:pPr>
      <w:r>
        <w:t>0,4 x 2 = 0,8 (donc 0)</w:t>
      </w:r>
    </w:p>
    <w:p w14:paraId="6A76239F" w14:textId="77777777" w:rsidR="006D3590" w:rsidRDefault="006D3590" w:rsidP="00D96D70">
      <w:pPr>
        <w:pStyle w:val="Paragraphedeliste"/>
        <w:ind w:left="770"/>
        <w:jc w:val="both"/>
      </w:pPr>
      <w:r>
        <w:t>0,8 x 2 = 1,6 (donc 1)</w:t>
      </w:r>
    </w:p>
    <w:p w14:paraId="51418126" w14:textId="77777777" w:rsidR="006D3590" w:rsidRDefault="006D3590" w:rsidP="00D96D70">
      <w:pPr>
        <w:pStyle w:val="Paragraphedeliste"/>
        <w:ind w:left="770"/>
        <w:jc w:val="both"/>
      </w:pPr>
      <w:r>
        <w:t>0,6 x 2 = 1,2 (donc 1)</w:t>
      </w:r>
    </w:p>
    <w:p w14:paraId="59046858" w14:textId="77777777" w:rsidR="006D3590" w:rsidRDefault="006D3590" w:rsidP="00D96D70">
      <w:pPr>
        <w:pStyle w:val="Paragraphedeliste"/>
        <w:ind w:left="770"/>
        <w:jc w:val="both"/>
      </w:pPr>
      <w:r>
        <w:t>0,2 x 2 = 0,4 (donc 0)</w:t>
      </w:r>
    </w:p>
    <w:p w14:paraId="1923D422" w14:textId="77777777" w:rsidR="006D3590" w:rsidRDefault="006D3590" w:rsidP="00D96D70">
      <w:pPr>
        <w:pStyle w:val="Paragraphedeliste"/>
        <w:ind w:left="770"/>
        <w:jc w:val="both"/>
      </w:pPr>
      <w:r>
        <w:t>0,4 x 2 = 0,8 (donc 0)</w:t>
      </w:r>
    </w:p>
    <w:p w14:paraId="0E8DDFDE" w14:textId="77777777" w:rsidR="006D3590" w:rsidRDefault="006D3590" w:rsidP="00D96D70">
      <w:pPr>
        <w:pStyle w:val="Paragraphedeliste"/>
        <w:ind w:left="770"/>
        <w:jc w:val="both"/>
      </w:pPr>
      <w:r>
        <w:t>0,8 x 2 = 1,6 (donc 1)</w:t>
      </w:r>
    </w:p>
    <w:p w14:paraId="73D1EE02" w14:textId="77777777" w:rsidR="006D3590" w:rsidRDefault="006D3590" w:rsidP="00D96D70">
      <w:pPr>
        <w:pStyle w:val="Paragraphedeliste"/>
        <w:ind w:left="770"/>
        <w:jc w:val="both"/>
      </w:pPr>
      <w:r>
        <w:t>…</w:t>
      </w:r>
    </w:p>
    <w:p w14:paraId="57A4C2EE" w14:textId="77777777" w:rsidR="006D3590" w:rsidRDefault="006D3590" w:rsidP="00D96D70">
      <w:pPr>
        <w:pStyle w:val="Paragraphedeliste"/>
        <w:ind w:left="770"/>
        <w:jc w:val="both"/>
      </w:pPr>
    </w:p>
    <w:p w14:paraId="66D6F635" w14:textId="77777777" w:rsidR="006D3590" w:rsidRDefault="006D3590" w:rsidP="00D96D70">
      <w:pPr>
        <w:pStyle w:val="Paragraphedeliste"/>
        <w:ind w:left="770"/>
        <w:jc w:val="both"/>
      </w:pPr>
      <w:r>
        <w:t>Le « pattern » continue jusqu’à l’obtention de 52 chiffres entier.</w:t>
      </w:r>
    </w:p>
    <w:p w14:paraId="5FB02F9C" w14:textId="77777777" w:rsidR="006D3590" w:rsidRDefault="006D3590" w:rsidP="00D96D70">
      <w:pPr>
        <w:pStyle w:val="Paragraphedeliste"/>
        <w:ind w:left="770"/>
        <w:jc w:val="both"/>
      </w:pPr>
    </w:p>
    <w:p w14:paraId="051F6425" w14:textId="77777777" w:rsidR="006D3590" w:rsidRDefault="006D3590" w:rsidP="00D96D70">
      <w:pPr>
        <w:pStyle w:val="Paragraphedeliste"/>
        <w:ind w:left="770"/>
        <w:jc w:val="both"/>
      </w:pPr>
      <w:r>
        <w:t>Donc, ici, le chiffre 3,15 en base 2 est 11,0010011001…</w:t>
      </w:r>
    </w:p>
    <w:p w14:paraId="20518535" w14:textId="77777777" w:rsidR="006D3590" w:rsidRDefault="006D3590" w:rsidP="00D96D70">
      <w:pPr>
        <w:pStyle w:val="Paragraphedeliste"/>
        <w:ind w:left="770"/>
        <w:jc w:val="both"/>
      </w:pPr>
    </w:p>
    <w:p w14:paraId="72700AB5" w14:textId="77777777" w:rsidR="006D3590" w:rsidRDefault="006D3590" w:rsidP="00D96D70">
      <w:pPr>
        <w:pStyle w:val="Paragraphedeliste"/>
        <w:ind w:left="770"/>
        <w:jc w:val="both"/>
      </w:pPr>
      <w:r>
        <w:t>En notation scientifique = 1,10010011001 x 2</w:t>
      </w:r>
      <w:r>
        <w:rPr>
          <w:vertAlign w:val="superscript"/>
        </w:rPr>
        <w:t>1</w:t>
      </w:r>
    </w:p>
    <w:p w14:paraId="4F57B465" w14:textId="77777777" w:rsidR="006D3590" w:rsidRDefault="006D3590" w:rsidP="00D96D70">
      <w:pPr>
        <w:pStyle w:val="Paragraphedeliste"/>
        <w:ind w:left="770"/>
        <w:jc w:val="both"/>
      </w:pPr>
    </w:p>
    <w:p w14:paraId="72B05D3B" w14:textId="77777777" w:rsidR="006D3590" w:rsidRDefault="006D3590" w:rsidP="00D96D70">
      <w:pPr>
        <w:pStyle w:val="Paragraphedeliste"/>
        <w:ind w:left="770"/>
        <w:jc w:val="both"/>
      </w:pPr>
      <w:r>
        <w:t>L’exposant de 3,15 en base se trouve comme suit : e - 1023 = 1</w:t>
      </w:r>
    </w:p>
    <w:p w14:paraId="72F598C4" w14:textId="77777777" w:rsidR="00B56F94" w:rsidRDefault="006D3590" w:rsidP="00D96D70">
      <w:pPr>
        <w:pStyle w:val="Paragraphedeliste"/>
        <w:ind w:left="77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 = 1024</w:t>
      </w:r>
      <w:r w:rsidR="00B56F94">
        <w:t xml:space="preserve"> = 2</w:t>
      </w:r>
      <w:r w:rsidR="00B56F94">
        <w:rPr>
          <w:vertAlign w:val="superscript"/>
        </w:rPr>
        <w:t>10</w:t>
      </w:r>
      <w:r w:rsidR="00B56F94">
        <w:t xml:space="preserve"> = 10000000000</w:t>
      </w:r>
    </w:p>
    <w:p w14:paraId="52F28C9D" w14:textId="77777777" w:rsidR="00B56F94" w:rsidRDefault="00B56F94" w:rsidP="00D96D70">
      <w:pPr>
        <w:pStyle w:val="Paragraphedeliste"/>
        <w:ind w:left="770"/>
        <w:jc w:val="both"/>
      </w:pPr>
    </w:p>
    <w:p w14:paraId="3E095527" w14:textId="77777777" w:rsidR="00B56F94" w:rsidRDefault="00B56F94" w:rsidP="00D96D70">
      <w:pPr>
        <w:pStyle w:val="Paragraphedeliste"/>
        <w:ind w:left="770"/>
        <w:jc w:val="both"/>
      </w:pPr>
      <w:r>
        <w:t xml:space="preserve">Par l’addition des données, nous avons </w:t>
      </w:r>
    </w:p>
    <w:p w14:paraId="07148526" w14:textId="77777777" w:rsidR="00B56F94" w:rsidRDefault="00B56F94" w:rsidP="00D96D70">
      <w:pPr>
        <w:pStyle w:val="Paragraphedeliste"/>
        <w:ind w:left="770"/>
        <w:jc w:val="both"/>
      </w:pPr>
      <w:r>
        <w:t>S=0</w:t>
      </w:r>
    </w:p>
    <w:p w14:paraId="3944BD53" w14:textId="77777777" w:rsidR="006D3590" w:rsidRDefault="00B56F94" w:rsidP="00D96D70">
      <w:pPr>
        <w:pStyle w:val="Paragraphedeliste"/>
        <w:ind w:left="770"/>
        <w:jc w:val="both"/>
      </w:pPr>
      <w:r>
        <w:t>e= 10000000000</w:t>
      </w:r>
    </w:p>
    <w:p w14:paraId="1D1FEDAD" w14:textId="77777777" w:rsidR="00B56F94" w:rsidRDefault="00B56F94" w:rsidP="00D96D70">
      <w:pPr>
        <w:pStyle w:val="Paragraphedeliste"/>
        <w:ind w:left="770"/>
        <w:jc w:val="both"/>
      </w:pPr>
      <w:r>
        <w:t>f= 1001001100100110011001100110011001100110011001100110</w:t>
      </w:r>
    </w:p>
    <w:p w14:paraId="6CEDB520" w14:textId="77777777" w:rsidR="00B56F94" w:rsidRDefault="00B56F94" w:rsidP="00D96D70">
      <w:pPr>
        <w:pStyle w:val="Paragraphedeliste"/>
        <w:ind w:left="770"/>
        <w:jc w:val="both"/>
      </w:pPr>
    </w:p>
    <w:p w14:paraId="764A7E10" w14:textId="77777777" w:rsidR="00B56F94" w:rsidRDefault="00B56F94" w:rsidP="00D96D70">
      <w:pPr>
        <w:pStyle w:val="Paragraphedeliste"/>
        <w:ind w:left="770"/>
        <w:jc w:val="both"/>
      </w:pPr>
      <w:r>
        <w:t>donc, 3,15 en IEEE 754 donne :</w:t>
      </w:r>
    </w:p>
    <w:p w14:paraId="22D32C51" w14:textId="77777777" w:rsidR="00B56F94" w:rsidRDefault="00B56F94" w:rsidP="00D96D70">
      <w:pPr>
        <w:pStyle w:val="Paragraphedeliste"/>
        <w:ind w:left="770"/>
        <w:jc w:val="both"/>
      </w:pPr>
    </w:p>
    <w:p w14:paraId="1A57E6AF" w14:textId="4FF4C58B" w:rsidR="00B56F94" w:rsidRDefault="00B56F94" w:rsidP="00D96D70">
      <w:pPr>
        <w:pStyle w:val="Paragraphedeliste"/>
        <w:ind w:left="770"/>
        <w:jc w:val="both"/>
      </w:pPr>
      <w:r>
        <w:t>0100000000001001001100100110011001100110011001100110011001100110</w:t>
      </w:r>
    </w:p>
    <w:p w14:paraId="7C4B38BD" w14:textId="6CCCA34B" w:rsidR="001C79BE" w:rsidRDefault="001C79BE" w:rsidP="00D96D70">
      <w:pPr>
        <w:pStyle w:val="Paragraphedeliste"/>
        <w:ind w:left="770"/>
        <w:jc w:val="both"/>
      </w:pPr>
    </w:p>
    <w:p w14:paraId="01A15F2C" w14:textId="26CCD641" w:rsidR="001C79BE" w:rsidRDefault="001C79BE" w:rsidP="00D96D70">
      <w:pPr>
        <w:pStyle w:val="Paragraphedeliste"/>
        <w:ind w:left="770"/>
        <w:jc w:val="both"/>
      </w:pPr>
    </w:p>
    <w:p w14:paraId="1B444918" w14:textId="77777777" w:rsidR="001C79BE" w:rsidRDefault="001C79BE" w:rsidP="00D96D70">
      <w:pPr>
        <w:pStyle w:val="Paragraphedeliste"/>
        <w:ind w:left="770"/>
        <w:jc w:val="both"/>
      </w:pPr>
    </w:p>
    <w:p w14:paraId="39399773" w14:textId="77777777" w:rsidR="00B56F94" w:rsidRDefault="00B56F94" w:rsidP="00D96D70">
      <w:pPr>
        <w:pStyle w:val="Paragraphedeliste"/>
        <w:ind w:left="770"/>
        <w:jc w:val="both"/>
      </w:pPr>
    </w:p>
    <w:p w14:paraId="7173E261" w14:textId="77777777" w:rsidR="00B56F94" w:rsidRDefault="00B56F94" w:rsidP="00B56F94">
      <w:pPr>
        <w:pStyle w:val="Paragraphedeliste"/>
        <w:numPr>
          <w:ilvl w:val="0"/>
          <w:numId w:val="3"/>
        </w:numPr>
        <w:jc w:val="both"/>
      </w:pPr>
      <w:r>
        <w:t xml:space="preserve">-4 </w:t>
      </w:r>
    </w:p>
    <w:p w14:paraId="05C087A5" w14:textId="77777777" w:rsidR="00B56F94" w:rsidRDefault="00B56F94" w:rsidP="00B56F94">
      <w:pPr>
        <w:pStyle w:val="Paragraphedeliste"/>
        <w:ind w:left="770"/>
        <w:jc w:val="both"/>
      </w:pPr>
    </w:p>
    <w:p w14:paraId="462087B4" w14:textId="77777777" w:rsidR="00B56F94" w:rsidRDefault="00B56F94" w:rsidP="00B56F94">
      <w:pPr>
        <w:pStyle w:val="Paragraphedeliste"/>
        <w:ind w:left="770"/>
        <w:jc w:val="both"/>
      </w:pPr>
      <w:r>
        <w:t>-4 est négatif donc, s=1</w:t>
      </w:r>
    </w:p>
    <w:p w14:paraId="6902D829" w14:textId="77777777" w:rsidR="00B56F94" w:rsidRDefault="00B56F94" w:rsidP="00B56F94">
      <w:pPr>
        <w:pStyle w:val="Paragraphedeliste"/>
        <w:ind w:left="770"/>
        <w:jc w:val="both"/>
      </w:pPr>
    </w:p>
    <w:p w14:paraId="2D2B7995" w14:textId="77777777" w:rsidR="00B56F94" w:rsidRDefault="00B56F94" w:rsidP="00B56F94">
      <w:pPr>
        <w:pStyle w:val="Paragraphedeliste"/>
        <w:ind w:left="770"/>
        <w:jc w:val="both"/>
      </w:pPr>
      <w:r>
        <w:t>Puis, 4 = 2</w:t>
      </w:r>
      <w:r>
        <w:rPr>
          <w:vertAlign w:val="superscript"/>
        </w:rPr>
        <w:t>2</w:t>
      </w:r>
      <w:r>
        <w:t xml:space="preserve"> = 100 = 1,00… x 2</w:t>
      </w:r>
      <w:r>
        <w:rPr>
          <w:vertAlign w:val="superscript"/>
        </w:rPr>
        <w:t>2</w:t>
      </w:r>
    </w:p>
    <w:p w14:paraId="77E4170D" w14:textId="77777777" w:rsidR="00B56F94" w:rsidRDefault="00B56F94" w:rsidP="00B56F94">
      <w:pPr>
        <w:pStyle w:val="Paragraphedeliste"/>
        <w:ind w:left="770"/>
        <w:jc w:val="both"/>
      </w:pPr>
    </w:p>
    <w:p w14:paraId="04554A55" w14:textId="77777777" w:rsidR="00B56F94" w:rsidRDefault="00B56F94" w:rsidP="00B56F94">
      <w:pPr>
        <w:pStyle w:val="Paragraphedeliste"/>
        <w:ind w:left="770"/>
        <w:jc w:val="both"/>
      </w:pPr>
      <w:r>
        <w:t xml:space="preserve">Pour le e : e-1203=2 </w:t>
      </w:r>
    </w:p>
    <w:p w14:paraId="5711550D" w14:textId="77777777" w:rsidR="00B56F94" w:rsidRDefault="00B56F94" w:rsidP="00B56F94">
      <w:pPr>
        <w:pStyle w:val="Paragraphedeliste"/>
        <w:ind w:left="770"/>
        <w:jc w:val="both"/>
      </w:pPr>
      <w:r>
        <w:tab/>
        <w:t xml:space="preserve">      e = 1205 et 1205 en base 2 = 2</w:t>
      </w:r>
      <w:r>
        <w:rPr>
          <w:vertAlign w:val="superscript"/>
        </w:rPr>
        <w:t>10</w:t>
      </w:r>
      <w:r>
        <w:t xml:space="preserve"> + 2</w:t>
      </w:r>
      <w:r>
        <w:rPr>
          <w:vertAlign w:val="superscript"/>
        </w:rPr>
        <w:t xml:space="preserve">0 </w:t>
      </w:r>
      <w:r>
        <w:t>= 10000000001</w:t>
      </w:r>
    </w:p>
    <w:p w14:paraId="6122883F" w14:textId="029FC63D" w:rsidR="00B56F94" w:rsidRDefault="00B56F94" w:rsidP="00B56F94">
      <w:pPr>
        <w:pStyle w:val="Paragraphedeliste"/>
        <w:ind w:left="770"/>
        <w:jc w:val="both"/>
      </w:pPr>
      <w:r>
        <w:t>pour le f = 000…</w:t>
      </w:r>
    </w:p>
    <w:p w14:paraId="04D1BE1E" w14:textId="77777777" w:rsidR="00B56F94" w:rsidRDefault="00B56F94" w:rsidP="00B56F94">
      <w:pPr>
        <w:pStyle w:val="Paragraphedeliste"/>
        <w:ind w:left="770"/>
        <w:jc w:val="both"/>
      </w:pPr>
    </w:p>
    <w:p w14:paraId="7D774795" w14:textId="77777777" w:rsidR="00B56F94" w:rsidRDefault="00B56F94" w:rsidP="00B56F94">
      <w:pPr>
        <w:pStyle w:val="Paragraphedeliste"/>
        <w:ind w:left="770"/>
        <w:jc w:val="both"/>
      </w:pPr>
      <w:r>
        <w:t xml:space="preserve">donc, </w:t>
      </w:r>
    </w:p>
    <w:p w14:paraId="6402124B" w14:textId="77777777" w:rsidR="00B56F94" w:rsidRDefault="00B56F94" w:rsidP="00B56F94">
      <w:pPr>
        <w:pStyle w:val="Paragraphedeliste"/>
        <w:ind w:left="770"/>
        <w:jc w:val="both"/>
      </w:pPr>
    </w:p>
    <w:p w14:paraId="3E84A821" w14:textId="77777777" w:rsidR="00B56F94" w:rsidRDefault="00B56F94" w:rsidP="00B56F94">
      <w:pPr>
        <w:pStyle w:val="Paragraphedeliste"/>
        <w:ind w:left="770"/>
        <w:jc w:val="both"/>
      </w:pPr>
      <w:r>
        <w:t>s=1</w:t>
      </w:r>
    </w:p>
    <w:p w14:paraId="0232CE83" w14:textId="77777777" w:rsidR="00B56F94" w:rsidRDefault="00B56F94" w:rsidP="00B56F94">
      <w:pPr>
        <w:pStyle w:val="Paragraphedeliste"/>
        <w:ind w:left="770"/>
        <w:jc w:val="both"/>
      </w:pPr>
      <w:r>
        <w:t>e=10000000001</w:t>
      </w:r>
    </w:p>
    <w:p w14:paraId="722926DE" w14:textId="77777777" w:rsidR="00B56F94" w:rsidRDefault="00B56F94" w:rsidP="00B56F94">
      <w:pPr>
        <w:pStyle w:val="Paragraphedeliste"/>
        <w:ind w:left="770"/>
        <w:jc w:val="both"/>
      </w:pPr>
      <w:r>
        <w:t>f=0000000000000000000000000000000000000000000000000000</w:t>
      </w:r>
    </w:p>
    <w:p w14:paraId="2FC50418" w14:textId="77777777" w:rsidR="00B56F94" w:rsidRDefault="00B56F94" w:rsidP="00B56F94">
      <w:pPr>
        <w:pStyle w:val="Paragraphedeliste"/>
        <w:ind w:left="770"/>
        <w:jc w:val="both"/>
      </w:pPr>
      <w:r>
        <w:t>alors -4 en IEEE 754</w:t>
      </w:r>
    </w:p>
    <w:p w14:paraId="343AD76C" w14:textId="77777777" w:rsidR="00B56F94" w:rsidRDefault="00B56F94" w:rsidP="00B56F94">
      <w:pPr>
        <w:pStyle w:val="Paragraphedeliste"/>
        <w:ind w:left="770"/>
        <w:jc w:val="both"/>
      </w:pPr>
      <w:r>
        <w:t xml:space="preserve"> = 1100000000010000000000000000000000000000000000000000000000000000</w:t>
      </w:r>
    </w:p>
    <w:p w14:paraId="506727BF" w14:textId="77777777" w:rsidR="00B56F94" w:rsidRDefault="00B56F94" w:rsidP="00B56F94">
      <w:pPr>
        <w:pStyle w:val="Paragraphedeliste"/>
        <w:ind w:left="770"/>
        <w:jc w:val="both"/>
      </w:pPr>
    </w:p>
    <w:p w14:paraId="206C983D" w14:textId="77777777" w:rsidR="00B56F94" w:rsidRDefault="00B56F94" w:rsidP="00B56F94">
      <w:pPr>
        <w:pStyle w:val="Paragraphedeliste"/>
        <w:ind w:left="770"/>
        <w:jc w:val="both"/>
      </w:pPr>
      <w:r>
        <w:t xml:space="preserve">5. </w:t>
      </w:r>
      <w:r w:rsidRPr="00B56F94">
        <w:t>Trouvez la plus petite expression JavaScript (ayant le minimum de caractères incluant les parenthèses et symboles, et pas de blancs) contenant les nombres 10, 2, 3, et 4 (exactement une fois chaque), et les opérateurs +, - et * (autant de fois que vous voulez), dont la valeur est 9.</w:t>
      </w:r>
    </w:p>
    <w:p w14:paraId="01192B70" w14:textId="77777777" w:rsidR="00B56F94" w:rsidRDefault="00B56F94" w:rsidP="00B56F94">
      <w:pPr>
        <w:pStyle w:val="Paragraphedeliste"/>
        <w:ind w:left="770"/>
        <w:jc w:val="both"/>
      </w:pPr>
    </w:p>
    <w:p w14:paraId="3DA421E8" w14:textId="0A2F582C" w:rsidR="00B56F94" w:rsidRPr="00B56F94" w:rsidRDefault="00B56F94" w:rsidP="00B56F94">
      <w:pPr>
        <w:pStyle w:val="Paragraphedeliste"/>
        <w:ind w:left="770"/>
        <w:jc w:val="both"/>
      </w:pPr>
      <w:r>
        <w:t>10</w:t>
      </w:r>
      <w:r w:rsidR="00542974">
        <w:t xml:space="preserve"> – </w:t>
      </w:r>
      <w:r>
        <w:t>3</w:t>
      </w:r>
      <w:r w:rsidR="00542974">
        <w:t xml:space="preserve"> – </w:t>
      </w:r>
      <w:r>
        <w:t>2</w:t>
      </w:r>
      <w:r w:rsidR="00542974">
        <w:t xml:space="preserve"> </w:t>
      </w:r>
      <w:r>
        <w:t>+</w:t>
      </w:r>
      <w:r w:rsidR="00350531">
        <w:t xml:space="preserve"> </w:t>
      </w:r>
      <w:r>
        <w:t>4</w:t>
      </w:r>
      <w:r w:rsidR="00350531">
        <w:t xml:space="preserve"> </w:t>
      </w:r>
      <w:r>
        <w:t>=</w:t>
      </w:r>
      <w:r w:rsidR="00350531">
        <w:t xml:space="preserve"> </w:t>
      </w:r>
      <w:r>
        <w:t>9</w:t>
      </w:r>
    </w:p>
    <w:p w14:paraId="5CB5A04A" w14:textId="77777777" w:rsidR="00B56F94" w:rsidRDefault="00B56F94" w:rsidP="00B56F94">
      <w:pPr>
        <w:pStyle w:val="Paragraphedeliste"/>
        <w:ind w:left="770"/>
        <w:jc w:val="both"/>
      </w:pPr>
    </w:p>
    <w:p w14:paraId="3ED32879" w14:textId="77777777" w:rsidR="00B56F94" w:rsidRPr="00B56F94" w:rsidRDefault="00B56F94" w:rsidP="00B56F94">
      <w:pPr>
        <w:pStyle w:val="Paragraphedeliste"/>
        <w:ind w:left="770"/>
        <w:jc w:val="both"/>
      </w:pPr>
    </w:p>
    <w:p w14:paraId="45C491E2" w14:textId="77777777" w:rsidR="006D3590" w:rsidRPr="006D3590" w:rsidRDefault="006D3590" w:rsidP="00D96D70">
      <w:pPr>
        <w:pStyle w:val="Paragraphedeliste"/>
        <w:ind w:left="77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211D6278" w14:textId="77777777" w:rsidR="00D96D70" w:rsidRDefault="00D96D70" w:rsidP="00D96D70">
      <w:pPr>
        <w:pStyle w:val="Paragraphedeliste"/>
        <w:ind w:left="770"/>
        <w:jc w:val="both"/>
      </w:pPr>
    </w:p>
    <w:p w14:paraId="7F57677D" w14:textId="77777777" w:rsidR="00D96D70" w:rsidRPr="00D96D70" w:rsidRDefault="00D96D70" w:rsidP="00D96D70">
      <w:pPr>
        <w:pStyle w:val="Paragraphedeliste"/>
        <w:ind w:left="0"/>
        <w:jc w:val="both"/>
      </w:pPr>
    </w:p>
    <w:p w14:paraId="572A14B4" w14:textId="77777777" w:rsidR="00AF69B9" w:rsidRPr="009C5A3D" w:rsidRDefault="00AF69B9" w:rsidP="00AF69B9"/>
    <w:sectPr w:rsidR="00AF69B9" w:rsidRPr="009C5A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02A0"/>
    <w:multiLevelType w:val="hybridMultilevel"/>
    <w:tmpl w:val="0F082C30"/>
    <w:lvl w:ilvl="0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3821A91"/>
    <w:multiLevelType w:val="hybridMultilevel"/>
    <w:tmpl w:val="A8AEB474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2EF2BBD"/>
    <w:multiLevelType w:val="hybridMultilevel"/>
    <w:tmpl w:val="213A1A7C"/>
    <w:lvl w:ilvl="0" w:tplc="0C0C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81"/>
    <w:rsid w:val="00017A06"/>
    <w:rsid w:val="00022E7C"/>
    <w:rsid w:val="00055C78"/>
    <w:rsid w:val="000B3367"/>
    <w:rsid w:val="000E199D"/>
    <w:rsid w:val="001976F3"/>
    <w:rsid w:val="001A57EB"/>
    <w:rsid w:val="001C79BE"/>
    <w:rsid w:val="0026758C"/>
    <w:rsid w:val="0034058A"/>
    <w:rsid w:val="00350531"/>
    <w:rsid w:val="003708E7"/>
    <w:rsid w:val="003C4652"/>
    <w:rsid w:val="00420BA1"/>
    <w:rsid w:val="004536B0"/>
    <w:rsid w:val="00527AAA"/>
    <w:rsid w:val="00542974"/>
    <w:rsid w:val="005724AB"/>
    <w:rsid w:val="005D003D"/>
    <w:rsid w:val="006666FF"/>
    <w:rsid w:val="006911B1"/>
    <w:rsid w:val="006C68E6"/>
    <w:rsid w:val="006C7ABF"/>
    <w:rsid w:val="006D3590"/>
    <w:rsid w:val="00706CFE"/>
    <w:rsid w:val="007858A7"/>
    <w:rsid w:val="00786D01"/>
    <w:rsid w:val="007A0332"/>
    <w:rsid w:val="0081717C"/>
    <w:rsid w:val="00856103"/>
    <w:rsid w:val="008B4B4B"/>
    <w:rsid w:val="008F07E9"/>
    <w:rsid w:val="009C5A3D"/>
    <w:rsid w:val="009D3481"/>
    <w:rsid w:val="009D7275"/>
    <w:rsid w:val="00A37B93"/>
    <w:rsid w:val="00AF1609"/>
    <w:rsid w:val="00AF69B9"/>
    <w:rsid w:val="00B20163"/>
    <w:rsid w:val="00B56F94"/>
    <w:rsid w:val="00C851BC"/>
    <w:rsid w:val="00CD16F5"/>
    <w:rsid w:val="00D37E7E"/>
    <w:rsid w:val="00D42D38"/>
    <w:rsid w:val="00D62B37"/>
    <w:rsid w:val="00D72F21"/>
    <w:rsid w:val="00D96D70"/>
    <w:rsid w:val="00ED5DB7"/>
    <w:rsid w:val="00F308A3"/>
    <w:rsid w:val="00F85713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7C57"/>
  <w15:chartTrackingRefBased/>
  <w15:docId w15:val="{CA7D720B-0B70-492A-8BBE-CF2A49B2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akzam-ouellette</dc:creator>
  <cp:keywords/>
  <dc:description/>
  <cp:lastModifiedBy>marc-antoine akzam-ouellette</cp:lastModifiedBy>
  <cp:revision>42</cp:revision>
  <dcterms:created xsi:type="dcterms:W3CDTF">2019-09-24T00:18:00Z</dcterms:created>
  <dcterms:modified xsi:type="dcterms:W3CDTF">2019-09-25T03:04:00Z</dcterms:modified>
</cp:coreProperties>
</file>