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E5487A"/>
          <w:spacing w:val="30"/>
          <w:sz w:val="14"/>
          <w:szCs w:val="14"/>
        </w:rPr>
        <w:t xml:space="preserve">NXT SCHOOL · DESIGN BRIEF · UPDATE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Update — match the designs to the website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 · 6 Oct. The live site is the source of truth.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7 designs change; layouts stay — only the text below.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Start with C5 (it is live). The mockups in the left column show the target.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E5487A" w:sz="18"/>
              <w:bottom w:val="none" w:color="FFFFFF" w:sz="0"/>
              <w:right w:val="none" w:color="FFFFFF" w:sz="0"/>
            </w:tcBorders>
            <w:shd w:fill="FFF1F5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E5487A"/>
                <w:sz w:val="13"/>
                <w:szCs w:val="13"/>
              </w:rPr>
              <w:t xml:space="preserve">FACTS FROM THE WEBSITE — USE EVERYWHERE</w:t>
            </w:r>
          </w:p>
          <w:p>
            <w:pPr>
              <w:spacing w:after="2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Founding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5.900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mesečno, 6 uplata za ceo program · regularna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Open Day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ponedeljak, 26. oktobar, 18–20 h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, Cara Dušana 49, “dođite sa detetom · uz prijavu” · no “besplatno” until Mladen confirms · start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9. novembra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grupe do 10 · “6 oblasti”.</w:t>
            </w:r>
          </w:p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same file names with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_v2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(e.g. P5_C5_Founding_v2_4x5.png) → shared folder → Mladen signs off → Filip swaps the live ads.</w:t>
            </w:r>
          </w:p>
        </w:tc>
      </w:tr>
    </w:tbl>
    <w:p>
      <w:pPr>
        <w:spacing w:after="9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50"/>
        <w:gridCol w:w="5306"/>
        <w:gridCol w:w="1150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New target (mockup)</w:t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Creative · where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Change exactly (old → new) — layout stays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" cy="5715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71500" cy="571500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P5 / R1 · C5 Founding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+ carousel card 7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 + Retargeting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7 sub line: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· grupe 8–10 · 24 nedelje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 · card 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0075" cy="75247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419100" cy="752475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O1 / R3 · C6 Open Day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feed + story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12 Oct, 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9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badge: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date chip: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| Cara Dušana 49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footer: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≈90 min · besplatno, uz prijavu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 · uz prijavu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story: same date line + "Cara Dušana 49" on line 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O2 · winning P-ad + Open Day band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Tue 13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band small line: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band big line: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R4 · C2 "Koji nivo je za vaše dete?"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12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Explore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Radoznalost, prvi alati, rad rukama i u grupi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Create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Od ideje do postera, priče, igre i prve stranice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Build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Istraživanje, plan, sajt ili igra i nova verzija posle feedbacka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Lead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Mali kreativni i digitalni studio: sopstveni projekti i nastupi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O3 · Open Day countdown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2 versions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· A 21–23 Oct · B 24–26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16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version 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Ove subote!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U ponedeljak!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Deca rade mini NXT challenge, vi upoznajete program, a na kraju zajedno vidite rezultat. Dođite sa detetom — potrebna je prijava.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Carousel cards 1–2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(only if angle 1 wins)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W3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Wed 14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1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 veština za svet u kojem će odrastati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6 oblasti. Jedan povezan program.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2 text: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kao radni jezik: za komunikaciju, istraživanje i prezentovanje — bez gramatike i testova.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R6 · Last call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"Počinjemo 9. novembra"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Tue 27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26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tick 2: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My NXT Portfolio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Grupe kreću zajedno — 9. novembra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</w:tbl>
    <w:p>
      <w:pPr>
        <w:spacing w:after="25" w:before="70" w:line="222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Also updated in Batches 1–4 (pink “UPDATED 6 OCT” line on each affected card). Questions on facts → Filip; final sign-off → Mladen.</w:t>
      </w: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25993dc0fb09fbbe9ce46d15878a5e5e8bdebf.png"/><Relationship Id="rId8" Type="http://schemas.openxmlformats.org/officeDocument/2006/relationships/image" Target="media/1b9dc39236bf0b782d2401c5fe1063a4785373ea.png"/><Relationship Id="rId9" Type="http://schemas.openxmlformats.org/officeDocument/2006/relationships/image" Target="media/549190faa653bb693fa38d5459977ab9db0576d2.png"/><Relationship Id="rId10" Type="http://schemas.openxmlformats.org/officeDocument/2006/relationships/image" Target="media/8af740ccf67033f4a2a858be009f1170986e2586.png"/><Relationship Id="rId11" Type="http://schemas.openxmlformats.org/officeDocument/2006/relationships/image" Target="media/b112694b505283c698d1911626b0109f805e6647.png"/><Relationship Id="rId12" Type="http://schemas.openxmlformats.org/officeDocument/2006/relationships/image" Target="media/76058ff19b537ca6aee5876b9c7640c8b2312a92.png"/><Relationship Id="rId13" Type="http://schemas.openxmlformats.org/officeDocument/2006/relationships/image" Target="media/df6ebe88998b4ddf1c9a0a4e94bfecc02240e53c.png"/><Relationship Id="rId14" Type="http://schemas.openxmlformats.org/officeDocument/2006/relationships/image" Target="media/d94915302591200c616aea39d49c2a92adb801c2.png"/><Relationship Id="rId15" Type="http://schemas.openxmlformats.org/officeDocument/2006/relationships/image" Target="media/4703ffea5f99552ceb301bdcb31aac65357a87a7.png"/><Relationship Id="rId16" Type="http://schemas.openxmlformats.org/officeDocument/2006/relationships/image" Target="media/fc0bad07a5a1c4f98b0954c96006dab7bc48839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— design update</dc:title>
  <dc:creator>Play Media</dc:creator>
  <cp:lastModifiedBy>Un-named</cp:lastModifiedBy>
  <cp:revision>1</cp:revision>
  <dcterms:created xsi:type="dcterms:W3CDTF">2026-10-06T11:49:28.858Z</dcterms:created>
  <dcterms:modified xsi:type="dcterms:W3CDTF">2026-10-06T11:49:28.858Z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