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Los profesores de la asignatura de Computación II de la Universidad de Chile deciden crear una base de datos que contenga la información de los resultados de los controles realizadas a los alumnos. Para realizar el diseño se sabe que: </w:t>
      </w:r>
      <w:r/>
    </w:p>
    <w:p>
      <w:r>
        <w:t xml:space="preserve">● Los alumnos están de</w:t>
      </w:r>
      <w:r>
        <w:t xml:space="preserve">finidos por su n° de matrícula, nombre y el grupo al que asisten a clase. Dichos alumnos realizan dos tipos de controles a lo largo del curso académico: </w:t>
      </w:r>
      <w:r/>
    </w:p>
    <w:p>
      <w:r>
        <w:t xml:space="preserve">● Controles escritos: cada alumno realiza varios a lo largo del curso, y se definen por el n° de control</w:t>
      </w:r>
      <w:r>
        <w:t xml:space="preserve">, el n° de preguntas de que consta y la fecha de realización (la misma para todos los alumnos que realizan el mismo control). Evidentemente, es importante almacenar la nota de cada alumno por control. </w:t>
      </w:r>
      <w:r/>
    </w:p>
    <w:p>
      <w:r>
        <w:t xml:space="preserve">● Prácticas: se realiza un n° indeterminado de ellas dur</w:t>
      </w:r>
      <w:r>
        <w:t xml:space="preserve">ante el curso académico, algunas serán en grupo y otras individuales. Se definen por un código de práctica, título y el grado de dificultad. En este caso los alumnos pueden examinarse de cualquier práctica cuando lo deseen, debiéndose almacenar la fecha y n</w:t>
      </w:r>
      <w:r>
        <w:t xml:space="preserve">ota obtenida. </w:t>
      </w:r>
      <w:r/>
    </w:p>
    <w:p>
      <w:r>
        <w:t xml:space="preserve">● En cuanto a los profesores, únicamente interesa conocer (además de sus datos personales: DNI y nombre), quien es el qué ha diseñado cada práctica, sabiendo que en el diseño de una práctica puede colaborar más de uno, y que un profesor puede </w:t>
      </w:r>
      <w:r>
        <w:t xml:space="preserve">diseñar más de una práctica. Interesa, además, la fecha en que ha sido diseñada cada práctica por el profesor correspondiente.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2022-03-14T22:35:15Z</dcterms:modified>
</cp:coreProperties>
</file>