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2C4" w:rsidRDefault="009232C4" w:rsidP="009232C4">
      <w:pPr>
        <w:pStyle w:val="FirstParagraph"/>
        <w:rPr>
          <w:rStyle w:val="documentnumber"/>
        </w:rPr>
      </w:pPr>
      <w:r>
        <w:rPr>
          <w:rStyle w:val="documentnumber"/>
        </w:rPr>
        <w:t>118.  January 24, 1711.</w:t>
      </w:r>
      <w:r>
        <w:rPr>
          <w:rStyle w:val="FootnoteReference"/>
        </w:rPr>
        <w:footnoteReference w:id="1"/>
      </w:r>
    </w:p>
    <w:p w:rsidR="009232C4" w:rsidRDefault="009232C4" w:rsidP="009232C4">
      <w:pPr>
        <w:pStyle w:val="OriginalText"/>
        <w:rPr>
          <w:sz w:val="20"/>
          <w:szCs w:val="20"/>
        </w:rPr>
      </w:pP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Seite</w:t>
      </w:r>
      <w:proofErr w:type="spellEnd"/>
      <w:r>
        <w:rPr>
          <w:sz w:val="20"/>
          <w:szCs w:val="20"/>
        </w:rPr>
        <w:t xml:space="preserve"> 1]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Bern</w:t>
      </w:r>
      <w:r>
        <w:rPr>
          <w:rStyle w:val="FootnoteReference"/>
          <w:sz w:val="20"/>
          <w:szCs w:val="20"/>
        </w:rPr>
        <w:footnoteReference w:id="2"/>
      </w:r>
      <w:r>
        <w:rPr>
          <w:sz w:val="20"/>
          <w:szCs w:val="20"/>
        </w:rPr>
        <w:t xml:space="preserve"> den 24ten </w:t>
      </w:r>
      <w:proofErr w:type="spellStart"/>
      <w:r>
        <w:rPr>
          <w:sz w:val="20"/>
          <w:szCs w:val="20"/>
        </w:rPr>
        <w:t>Januarii</w:t>
      </w:r>
      <w:proofErr w:type="spellEnd"/>
      <w:r>
        <w:rPr>
          <w:sz w:val="20"/>
          <w:szCs w:val="20"/>
        </w:rPr>
        <w:t xml:space="preserve"> 1711.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 xml:space="preserve">Wohl </w:t>
      </w:r>
      <w:proofErr w:type="spellStart"/>
      <w:r>
        <w:rPr>
          <w:sz w:val="20"/>
          <w:szCs w:val="20"/>
        </w:rPr>
        <w:t>Edle</w:t>
      </w:r>
      <w:proofErr w:type="spellEnd"/>
      <w:r>
        <w:rPr>
          <w:sz w:val="20"/>
          <w:szCs w:val="20"/>
        </w:rPr>
        <w:t>, etc.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Meine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insonders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Hochgeehrte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Herren</w:t>
      </w:r>
      <w:proofErr w:type="spellEnd"/>
      <w:r>
        <w:rPr>
          <w:sz w:val="20"/>
          <w:szCs w:val="20"/>
        </w:rPr>
        <w:t>.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Mein </w:t>
      </w:r>
      <w:proofErr w:type="spellStart"/>
      <w:r>
        <w:rPr>
          <w:sz w:val="20"/>
          <w:szCs w:val="20"/>
        </w:rPr>
        <w:t>letzteres</w:t>
      </w:r>
      <w:proofErr w:type="spellEnd"/>
      <w:r>
        <w:rPr>
          <w:sz w:val="20"/>
          <w:szCs w:val="20"/>
        </w:rPr>
        <w:t xml:space="preserve"> war </w:t>
      </w:r>
      <w:proofErr w:type="spellStart"/>
      <w:r>
        <w:rPr>
          <w:sz w:val="20"/>
          <w:szCs w:val="20"/>
        </w:rPr>
        <w:t>vom</w:t>
      </w:r>
      <w:proofErr w:type="spellEnd"/>
      <w:r>
        <w:rPr>
          <w:sz w:val="20"/>
          <w:szCs w:val="20"/>
        </w:rPr>
        <w:t xml:space="preserve"> 17ten </w:t>
      </w:r>
      <w:proofErr w:type="spellStart"/>
      <w:r>
        <w:rPr>
          <w:rStyle w:val="Italics"/>
          <w:sz w:val="20"/>
          <w:szCs w:val="20"/>
        </w:rPr>
        <w:t>currentis</w:t>
      </w:r>
      <w:proofErr w:type="spellEnd"/>
      <w:r>
        <w:rPr>
          <w:sz w:val="20"/>
          <w:szCs w:val="20"/>
        </w:rPr>
        <w:t xml:space="preserve">.  </w:t>
      </w:r>
      <w:proofErr w:type="spellStart"/>
      <w:r>
        <w:rPr>
          <w:sz w:val="20"/>
          <w:szCs w:val="20"/>
        </w:rPr>
        <w:t>Mit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diesem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habe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allein</w:t>
      </w:r>
      <w:proofErr w:type="spellEnd"/>
      <w:r>
        <w:rPr>
          <w:sz w:val="20"/>
          <w:szCs w:val="20"/>
        </w:rPr>
        <w:t xml:space="preserve"> und in </w:t>
      </w:r>
      <w:proofErr w:type="spellStart"/>
      <w:r>
        <w:rPr>
          <w:sz w:val="20"/>
          <w:szCs w:val="20"/>
        </w:rPr>
        <w:t>aller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berichten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sollen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endlichen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gestern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hiesigen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Täuffer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für</w:t>
      </w:r>
      <w:proofErr w:type="spellEnd"/>
      <w:r>
        <w:rPr>
          <w:sz w:val="20"/>
          <w:szCs w:val="20"/>
        </w:rPr>
        <w:t xml:space="preserve"> dem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"Bern, Canton of:Great (Sovereign) Council"</w:instrText>
      </w:r>
      <w:r>
        <w:rPr>
          <w:sz w:val="20"/>
          <w:szCs w:val="20"/>
        </w:rPr>
        <w:fldChar w:fldCharType="end"/>
      </w:r>
      <w:proofErr w:type="spellStart"/>
      <w:r>
        <w:rPr>
          <w:rStyle w:val="Italics"/>
          <w:sz w:val="20"/>
          <w:szCs w:val="20"/>
        </w:rPr>
        <w:t>Souverainen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tracti</w:t>
      </w:r>
      <w:r>
        <w:rPr>
          <w:sz w:val="20"/>
          <w:szCs w:val="20"/>
        </w:rPr>
        <w:t>ret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worden</w:t>
      </w:r>
      <w:proofErr w:type="spellEnd"/>
      <w:r>
        <w:rPr>
          <w:sz w:val="20"/>
          <w:szCs w:val="20"/>
        </w:rPr>
        <w:t xml:space="preserve"> und </w:t>
      </w: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solcher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nach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vielen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debatten</w:t>
      </w:r>
      <w:proofErr w:type="spellEnd"/>
      <w:r>
        <w:rPr>
          <w:sz w:val="20"/>
          <w:szCs w:val="20"/>
        </w:rPr>
        <w:t xml:space="preserve"> fast </w:t>
      </w:r>
      <w:proofErr w:type="spellStart"/>
      <w:r>
        <w:rPr>
          <w:sz w:val="20"/>
          <w:szCs w:val="20"/>
        </w:rPr>
        <w:t>alles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dasjenige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accordiret</w:t>
      </w:r>
      <w:proofErr w:type="spellEnd"/>
      <w:r>
        <w:rPr>
          <w:sz w:val="20"/>
          <w:szCs w:val="20"/>
        </w:rPr>
        <w:t xml:space="preserve">,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Was </w:t>
      </w:r>
      <w:proofErr w:type="spellStart"/>
      <w:r>
        <w:rPr>
          <w:sz w:val="20"/>
          <w:szCs w:val="20"/>
        </w:rPr>
        <w:t>wir</w:t>
      </w:r>
      <w:proofErr w:type="spellEnd"/>
      <w:r>
        <w:rPr>
          <w:sz w:val="20"/>
          <w:szCs w:val="20"/>
        </w:rPr>
        <w:t xml:space="preserve"> </w:t>
      </w:r>
      <w:r>
        <w:rPr>
          <w:rStyle w:val="Italics"/>
          <w:sz w:val="20"/>
          <w:szCs w:val="20"/>
        </w:rPr>
        <w:t>in favor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armen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Leüthen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begehret</w:t>
      </w:r>
      <w:proofErr w:type="spellEnd"/>
      <w:r>
        <w:rPr>
          <w:sz w:val="20"/>
          <w:szCs w:val="20"/>
        </w:rPr>
        <w:t xml:space="preserve">,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</w:t>
      </w:r>
      <w:r>
        <w:rPr>
          <w:rStyle w:val="Italics"/>
          <w:sz w:val="20"/>
          <w:szCs w:val="20"/>
        </w:rPr>
        <w:t>in specie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auch</w:t>
      </w:r>
      <w:proofErr w:type="spellEnd"/>
      <w:r>
        <w:rPr>
          <w:sz w:val="20"/>
          <w:szCs w:val="20"/>
        </w:rPr>
        <w:t xml:space="preserve"> den </w:t>
      </w:r>
      <w:proofErr w:type="spellStart"/>
      <w:r>
        <w:rPr>
          <w:sz w:val="20"/>
          <w:szCs w:val="20"/>
        </w:rPr>
        <w:t>nachlaß</w:t>
      </w:r>
      <w:proofErr w:type="spellEnd"/>
      <w:r>
        <w:rPr>
          <w:sz w:val="20"/>
          <w:szCs w:val="20"/>
        </w:rPr>
        <w:t xml:space="preserve"> des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"tax:emigration"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abzug</w:t>
      </w:r>
      <w:proofErr w:type="spellEnd"/>
      <w:r>
        <w:rPr>
          <w:sz w:val="20"/>
          <w:szCs w:val="20"/>
        </w:rPr>
        <w:t xml:space="preserve">-gelds.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Künfftige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ordinari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heüt</w:t>
      </w:r>
      <w:proofErr w:type="spellEnd"/>
      <w:r>
        <w:rPr>
          <w:sz w:val="20"/>
          <w:szCs w:val="20"/>
        </w:rPr>
        <w:t xml:space="preserve"> an den </w:t>
      </w:r>
      <w:proofErr w:type="spellStart"/>
      <w:r>
        <w:rPr>
          <w:sz w:val="20"/>
          <w:szCs w:val="20"/>
        </w:rPr>
        <w:t>Staat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erstattente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Secrette</w:t>
      </w:r>
      <w:proofErr w:type="spellEnd"/>
      <w:r>
        <w:rPr>
          <w:rStyle w:val="Italics"/>
          <w:sz w:val="20"/>
          <w:szCs w:val="20"/>
        </w:rPr>
        <w:t xml:space="preserve"> relation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mit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hiesigen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grosen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Raths-erkandtnus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nebst</w:t>
      </w:r>
      <w:proofErr w:type="spellEnd"/>
      <w:r>
        <w:rPr>
          <w:sz w:val="20"/>
          <w:szCs w:val="20"/>
        </w:rPr>
        <w:t xml:space="preserve"> deme was bis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dahin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ferners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passiren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wirdt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auch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übersenden</w:t>
      </w:r>
      <w:proofErr w:type="spellEnd"/>
      <w:r>
        <w:rPr>
          <w:sz w:val="20"/>
          <w:szCs w:val="20"/>
        </w:rPr>
        <w:t xml:space="preserve">,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</w:t>
      </w:r>
      <w:proofErr w:type="spellStart"/>
      <w:r>
        <w:rPr>
          <w:sz w:val="20"/>
          <w:szCs w:val="20"/>
        </w:rPr>
        <w:t>indessen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mit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Täuffer-Cammer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wegen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denen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"Reformed children and spouses"</w:instrText>
      </w:r>
      <w:r>
        <w:rPr>
          <w:sz w:val="20"/>
          <w:szCs w:val="20"/>
        </w:rPr>
        <w:fldChar w:fldCharType="end"/>
      </w:r>
      <w:proofErr w:type="spellStart"/>
      <w:r>
        <w:rPr>
          <w:rStyle w:val="Italics"/>
          <w:sz w:val="20"/>
          <w:szCs w:val="20"/>
        </w:rPr>
        <w:t>reformirten</w:t>
      </w:r>
      <w:proofErr w:type="spellEnd"/>
      <w:r>
        <w:rPr>
          <w:sz w:val="20"/>
          <w:szCs w:val="20"/>
        </w:rPr>
        <w:t xml:space="preserve">, so </w:t>
      </w:r>
      <w:proofErr w:type="spellStart"/>
      <w:r>
        <w:rPr>
          <w:sz w:val="20"/>
          <w:szCs w:val="20"/>
        </w:rPr>
        <w:t>ihren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respectivé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Ehegatten</w:t>
      </w:r>
      <w:proofErr w:type="spellEnd"/>
      <w:r>
        <w:rPr>
          <w:sz w:val="20"/>
          <w:szCs w:val="20"/>
        </w:rPr>
        <w:t xml:space="preserve">,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Eltern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kindern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folgen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wollen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auch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über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zeit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abreis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auch</w:t>
      </w:r>
      <w:proofErr w:type="spellEnd"/>
      <w:r>
        <w:rPr>
          <w:sz w:val="20"/>
          <w:szCs w:val="20"/>
        </w:rPr>
        <w:t xml:space="preserve"> was dem </w:t>
      </w:r>
      <w:proofErr w:type="spellStart"/>
      <w:r>
        <w:rPr>
          <w:sz w:val="20"/>
          <w:szCs w:val="20"/>
        </w:rPr>
        <w:t>anhängig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ferners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conferiren</w:t>
      </w:r>
      <w:proofErr w:type="spellEnd"/>
      <w:r>
        <w:rPr>
          <w:sz w:val="20"/>
          <w:szCs w:val="20"/>
        </w:rPr>
        <w:t>. [</w:t>
      </w:r>
      <w:proofErr w:type="spellStart"/>
      <w:r>
        <w:rPr>
          <w:sz w:val="20"/>
          <w:szCs w:val="20"/>
        </w:rPr>
        <w:t>Seite</w:t>
      </w:r>
      <w:proofErr w:type="spellEnd"/>
      <w:r>
        <w:rPr>
          <w:sz w:val="20"/>
          <w:szCs w:val="20"/>
        </w:rPr>
        <w:t xml:space="preserve"> 2]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Die in </w:t>
      </w:r>
      <w:proofErr w:type="spellStart"/>
      <w:r>
        <w:rPr>
          <w:sz w:val="20"/>
          <w:szCs w:val="20"/>
        </w:rPr>
        <w:t>meinen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vorigen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vermeldete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undt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wiederumb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heimblich</w:t>
      </w:r>
      <w:proofErr w:type="spellEnd"/>
      <w:r>
        <w:rPr>
          <w:sz w:val="20"/>
          <w:szCs w:val="20"/>
        </w:rPr>
        <w:t xml:space="preserve"> ins </w:t>
      </w:r>
      <w:proofErr w:type="spellStart"/>
      <w:r>
        <w:rPr>
          <w:sz w:val="20"/>
          <w:szCs w:val="20"/>
        </w:rPr>
        <w:t>Landt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"Anabaptists in Bern:return to"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geschlichene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Täuffer</w:t>
      </w:r>
      <w:proofErr w:type="spellEnd"/>
      <w:r>
        <w:rPr>
          <w:sz w:val="20"/>
          <w:szCs w:val="20"/>
        </w:rPr>
        <w:t xml:space="preserve">,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darunter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mann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versicheren</w:t>
      </w:r>
      <w:proofErr w:type="spellEnd"/>
      <w:r>
        <w:rPr>
          <w:sz w:val="20"/>
          <w:szCs w:val="20"/>
        </w:rPr>
        <w:t xml:space="preserve"> will, der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bekandte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"Bürki, Hans (Burky, Birky, Bergey):returns to Bern"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Hanß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Bürckÿ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seÿn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erbittern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 </w:t>
      </w:r>
      <w:proofErr w:type="spellStart"/>
      <w:r>
        <w:rPr>
          <w:sz w:val="20"/>
          <w:szCs w:val="20"/>
        </w:rPr>
        <w:t>hiesige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gemüther</w:t>
      </w:r>
      <w:proofErr w:type="spellEnd"/>
      <w:r>
        <w:rPr>
          <w:sz w:val="20"/>
          <w:szCs w:val="20"/>
        </w:rPr>
        <w:t xml:space="preserve">, je </w:t>
      </w:r>
      <w:proofErr w:type="spellStart"/>
      <w:r>
        <w:rPr>
          <w:sz w:val="20"/>
          <w:szCs w:val="20"/>
        </w:rPr>
        <w:t>länger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mehr</w:t>
      </w:r>
      <w:proofErr w:type="spellEnd"/>
      <w:r>
        <w:rPr>
          <w:sz w:val="20"/>
          <w:szCs w:val="20"/>
        </w:rPr>
        <w:t xml:space="preserve">, so </w:t>
      </w: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übel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beförchte</w:t>
      </w:r>
      <w:proofErr w:type="spellEnd"/>
      <w:r>
        <w:rPr>
          <w:sz w:val="20"/>
          <w:szCs w:val="20"/>
        </w:rPr>
        <w:t xml:space="preserve">, es </w:t>
      </w:r>
      <w:proofErr w:type="spellStart"/>
      <w:r>
        <w:rPr>
          <w:sz w:val="20"/>
          <w:szCs w:val="20"/>
        </w:rPr>
        <w:t>dörffte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eint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andere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wann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mann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ertappen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solte</w:t>
      </w:r>
      <w:proofErr w:type="spellEnd"/>
      <w:r>
        <w:rPr>
          <w:sz w:val="20"/>
          <w:szCs w:val="20"/>
        </w:rPr>
        <w:t xml:space="preserve">, es </w:t>
      </w:r>
      <w:proofErr w:type="spellStart"/>
      <w:r>
        <w:rPr>
          <w:sz w:val="20"/>
          <w:szCs w:val="20"/>
        </w:rPr>
        <w:t>entweder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mit</w:t>
      </w:r>
      <w:proofErr w:type="spellEnd"/>
      <w:r>
        <w:rPr>
          <w:sz w:val="20"/>
          <w:szCs w:val="20"/>
        </w:rPr>
        <w:t xml:space="preserve"> dem Leben, </w:t>
      </w:r>
      <w:proofErr w:type="spellStart"/>
      <w:r>
        <w:rPr>
          <w:sz w:val="20"/>
          <w:szCs w:val="20"/>
        </w:rPr>
        <w:t>oder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der </w:t>
      </w:r>
      <w:proofErr w:type="spellStart"/>
      <w:r>
        <w:rPr>
          <w:sz w:val="20"/>
          <w:szCs w:val="20"/>
        </w:rPr>
        <w:t>Galleere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auffs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wenigste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mit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ewigen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gefängnus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bezahlen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müssen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umb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denenjenigen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 </w:t>
      </w:r>
      <w:proofErr w:type="spellStart"/>
      <w:r>
        <w:rPr>
          <w:sz w:val="20"/>
          <w:szCs w:val="20"/>
        </w:rPr>
        <w:t>anjetzo</w:t>
      </w:r>
      <w:proofErr w:type="spellEnd"/>
      <w:r>
        <w:rPr>
          <w:sz w:val="20"/>
          <w:szCs w:val="20"/>
        </w:rPr>
        <w:t xml:space="preserve"> das </w:t>
      </w:r>
      <w:proofErr w:type="spellStart"/>
      <w:r>
        <w:rPr>
          <w:sz w:val="20"/>
          <w:szCs w:val="20"/>
        </w:rPr>
        <w:t>Landt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quitti</w:t>
      </w:r>
      <w:r>
        <w:rPr>
          <w:sz w:val="20"/>
          <w:szCs w:val="20"/>
        </w:rPr>
        <w:t>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desto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grösern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schröchen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einzujagen</w:t>
      </w:r>
      <w:proofErr w:type="spellEnd"/>
      <w:r>
        <w:rPr>
          <w:sz w:val="20"/>
          <w:szCs w:val="20"/>
        </w:rPr>
        <w:t>.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Womit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nebst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allseitiger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erlaßung</w:t>
      </w:r>
      <w:proofErr w:type="spellEnd"/>
      <w:r>
        <w:rPr>
          <w:sz w:val="20"/>
          <w:szCs w:val="20"/>
        </w:rPr>
        <w:t xml:space="preserve"> in den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starcken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gnaden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schutz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Gottes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allezeit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verharre</w:t>
      </w:r>
      <w:proofErr w:type="spellEnd"/>
      <w:r>
        <w:rPr>
          <w:sz w:val="20"/>
          <w:szCs w:val="20"/>
        </w:rPr>
        <w:t xml:space="preserve">.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Meiner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hochgeehrten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Herren</w:t>
      </w:r>
      <w:proofErr w:type="spellEnd"/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Ergebenster</w:t>
      </w:r>
      <w:proofErr w:type="spellEnd"/>
      <w:r>
        <w:rPr>
          <w:sz w:val="20"/>
          <w:szCs w:val="20"/>
        </w:rPr>
        <w:t xml:space="preserve"> Diener</w:t>
      </w:r>
    </w:p>
    <w:p w:rsidR="0084002E" w:rsidRP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bookmarkStart w:id="0" w:name="_GoBack"/>
      <w:r>
        <w:rPr>
          <w:sz w:val="20"/>
          <w:szCs w:val="20"/>
        </w:rPr>
        <w:t xml:space="preserve">Johann Ludwig </w:t>
      </w:r>
      <w:proofErr w:type="spellStart"/>
      <w:r>
        <w:rPr>
          <w:sz w:val="20"/>
          <w:szCs w:val="20"/>
        </w:rPr>
        <w:t>Runckel</w:t>
      </w:r>
      <w:proofErr w:type="spellEnd"/>
      <w:r>
        <w:rPr>
          <w:sz w:val="20"/>
          <w:szCs w:val="20"/>
        </w:rPr>
        <w:t>./.</w:t>
      </w:r>
      <w:bookmarkEnd w:id="0"/>
    </w:p>
    <w:sectPr w:rsidR="0084002E" w:rsidRPr="00923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32C4" w:rsidRDefault="009232C4" w:rsidP="009232C4">
      <w:pPr>
        <w:spacing w:after="0" w:line="240" w:lineRule="auto"/>
      </w:pPr>
      <w:r>
        <w:separator/>
      </w:r>
    </w:p>
  </w:endnote>
  <w:endnote w:type="continuationSeparator" w:id="0">
    <w:p w:rsidR="009232C4" w:rsidRDefault="009232C4" w:rsidP="00923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32C4" w:rsidRDefault="009232C4" w:rsidP="009232C4">
      <w:pPr>
        <w:spacing w:after="0" w:line="240" w:lineRule="auto"/>
      </w:pPr>
      <w:r>
        <w:separator/>
      </w:r>
    </w:p>
  </w:footnote>
  <w:footnote w:type="continuationSeparator" w:id="0">
    <w:p w:rsidR="009232C4" w:rsidRDefault="009232C4" w:rsidP="009232C4">
      <w:pPr>
        <w:spacing w:after="0" w:line="240" w:lineRule="auto"/>
      </w:pPr>
      <w:r>
        <w:continuationSeparator/>
      </w:r>
    </w:p>
  </w:footnote>
  <w:footnote w:id="1">
    <w:p w:rsidR="009232C4" w:rsidRDefault="009232C4" w:rsidP="009232C4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118</w:t>
      </w:r>
      <w:r>
        <w:tab/>
      </w:r>
      <w:r>
        <w:rPr>
          <w:rStyle w:val="FootnoteReference"/>
        </w:rPr>
        <w:tab/>
      </w:r>
      <w:r>
        <w:t xml:space="preserve">This is A 1302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9232C4" w:rsidRDefault="009232C4" w:rsidP="009232C4">
      <w:pPr>
        <w:pStyle w:val="FootnoteText"/>
      </w:pPr>
    </w:p>
  </w:footnote>
  <w:footnote w:id="2">
    <w:p w:rsidR="009232C4" w:rsidRDefault="009232C4" w:rsidP="009232C4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9232C4" w:rsidRDefault="009232C4" w:rsidP="009232C4">
      <w:pPr>
        <w:pStyle w:val="Footnote-One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C4"/>
    <w:rsid w:val="006C7576"/>
    <w:rsid w:val="007D0AF3"/>
    <w:rsid w:val="0084002E"/>
    <w:rsid w:val="00880097"/>
    <w:rsid w:val="0092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F3D8B-8F69-4A7A-AD63-8C6FF06E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9232C4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9232C4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9232C4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232C4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9232C4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documentnumber">
    <w:name w:val="document number"/>
    <w:uiPriority w:val="99"/>
    <w:rsid w:val="009232C4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9232C4"/>
    <w:rPr>
      <w:w w:val="100"/>
      <w:vertAlign w:val="superscript"/>
    </w:rPr>
  </w:style>
  <w:style w:type="character" w:customStyle="1" w:styleId="Italics">
    <w:name w:val="Italics"/>
    <w:uiPriority w:val="99"/>
    <w:rsid w:val="009232C4"/>
    <w:rPr>
      <w:i/>
      <w:iCs/>
    </w:rPr>
  </w:style>
  <w:style w:type="character" w:customStyle="1" w:styleId="ChapterNumberforFootnote">
    <w:name w:val="Chapter Number for Footnote"/>
    <w:uiPriority w:val="99"/>
    <w:rsid w:val="009232C4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8A7BAB3-0CFB-4A42-80CB-C3E464DA0AD2}"/>
</file>

<file path=customXml/itemProps2.xml><?xml version="1.0" encoding="utf-8"?>
<ds:datastoreItem xmlns:ds="http://schemas.openxmlformats.org/officeDocument/2006/customXml" ds:itemID="{0F62F34D-6864-4615-8C52-F4D54DBC9F25}"/>
</file>

<file path=customXml/itemProps3.xml><?xml version="1.0" encoding="utf-8"?>
<ds:datastoreItem xmlns:ds="http://schemas.openxmlformats.org/officeDocument/2006/customXml" ds:itemID="{A7C21B4E-D88A-4056-866F-E04D5BF0E03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2023-07-31T20:42:00Z</dcterms:created>
  <dcterms:modified xsi:type="dcterms:W3CDTF">2023-07-31T20:42:00Z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