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52021" w:rsidRDefault="00152021" w:rsidP="00152021">
      <w:pPr>
        <w:pStyle w:val="02Normal"/>
      </w:pPr>
      <w:r>
        <w:rPr>
          <w:b/>
          <w:bCs/>
          <w:sz w:val="28"/>
          <w:szCs w:val="28"/>
        </w:rPr>
        <w:t>72.  March 11, 1707.</w:t>
      </w:r>
      <w:r>
        <w:rPr>
          <w:sz w:val="28"/>
          <w:szCs w:val="28"/>
          <w:vertAlign w:val="superscript"/>
        </w:rPr>
        <w:footnoteReference w:id="1"/>
      </w:r>
      <w:r>
        <w:t xml:space="preserve">  </w:t>
      </w:r>
    </w:p>
    <w:p w:rsidR="00152021" w:rsidRDefault="00152021" w:rsidP="00152021">
      <w:pPr>
        <w:pStyle w:val="02Normal"/>
      </w:pPr>
    </w:p>
    <w:p w:rsidR="00152021" w:rsidRDefault="00152021" w:rsidP="00152021">
      <w:pPr>
        <w:pStyle w:val="02Normal"/>
      </w:pPr>
      <w:r>
        <w:t>[pagina 1]</w:t>
      </w:r>
    </w:p>
    <w:p w:rsidR="00152021" w:rsidRDefault="00152021" w:rsidP="00152021">
      <w:pPr>
        <w:pStyle w:val="02Normal"/>
      </w:pPr>
    </w:p>
    <w:p w:rsidR="00152021" w:rsidRDefault="00152021" w:rsidP="00152021">
      <w:pPr>
        <w:pStyle w:val="02Normal"/>
        <w:rPr>
          <w:lang w:val="nl-NL"/>
        </w:rPr>
      </w:pPr>
      <w:r>
        <w:rPr>
          <w:lang w:val="nl-NL"/>
        </w:rPr>
        <w:t>Doctr. Hermanus Schÿn en verdere Dienaeren der Doops-</w:t>
      </w:r>
    </w:p>
    <w:p w:rsidR="00152021" w:rsidRDefault="00152021" w:rsidP="00152021">
      <w:pPr>
        <w:pStyle w:val="02Normal"/>
        <w:rPr>
          <w:lang w:val="nl-NL"/>
        </w:rPr>
      </w:pPr>
      <w:r>
        <w:rPr>
          <w:lang w:val="nl-NL"/>
        </w:rPr>
        <w:t>Gesinde Gemeente Amsteldam!  Zaeligheidt</w:t>
      </w:r>
    </w:p>
    <w:p w:rsidR="00152021" w:rsidRDefault="00152021" w:rsidP="00152021">
      <w:pPr>
        <w:pStyle w:val="02Normal"/>
        <w:rPr>
          <w:lang w:val="nl-NL"/>
        </w:rPr>
      </w:pPr>
    </w:p>
    <w:p w:rsidR="00152021" w:rsidRDefault="00152021" w:rsidP="00152021">
      <w:pPr>
        <w:pStyle w:val="02Normal"/>
        <w:rPr>
          <w:lang w:val="nl-NL"/>
        </w:rPr>
      </w:pPr>
      <w:r>
        <w:rPr>
          <w:lang w:val="nl-NL"/>
        </w:rPr>
        <w:t>Seer Waerde Broederen &amp; Mede-</w:t>
      </w:r>
    </w:p>
    <w:p w:rsidR="00152021" w:rsidRDefault="00152021" w:rsidP="00152021">
      <w:pPr>
        <w:pStyle w:val="02Normal"/>
        <w:rPr>
          <w:lang w:val="nl-NL"/>
        </w:rPr>
      </w:pPr>
      <w:r>
        <w:rPr>
          <w:lang w:val="nl-NL"/>
        </w:rPr>
        <w:tab/>
      </w:r>
      <w:r>
        <w:rPr>
          <w:lang w:val="nl-NL"/>
        </w:rPr>
        <w:tab/>
        <w:t xml:space="preserve">  Dienaeren</w:t>
      </w:r>
    </w:p>
    <w:p w:rsidR="00152021" w:rsidRDefault="00152021" w:rsidP="00152021">
      <w:pPr>
        <w:pStyle w:val="02Normal"/>
        <w:rPr>
          <w:lang w:val="nl-NL"/>
        </w:rPr>
      </w:pPr>
    </w:p>
    <w:p w:rsidR="00152021" w:rsidRDefault="00152021" w:rsidP="00152021">
      <w:pPr>
        <w:pStyle w:val="02Normal"/>
        <w:rPr>
          <w:lang w:val="nl-NL"/>
        </w:rPr>
      </w:pPr>
      <w:r>
        <w:rPr>
          <w:lang w:val="nl-NL"/>
        </w:rPr>
        <w:t>ÜE aengenaeme van d[en] 9 passé,</w:t>
      </w:r>
      <w:r>
        <w:rPr>
          <w:vertAlign w:val="superscript"/>
          <w:lang w:val="nl-NL"/>
        </w:rPr>
        <w:footnoteReference w:id="2"/>
      </w:r>
      <w:r>
        <w:rPr>
          <w:lang w:val="nl-NL"/>
        </w:rPr>
        <w:t xml:space="preserve"> hebben wÿ op sÿn Tÿdt,</w:t>
      </w:r>
    </w:p>
    <w:p w:rsidR="00152021" w:rsidRDefault="00152021" w:rsidP="00152021">
      <w:pPr>
        <w:pStyle w:val="02Normal"/>
        <w:rPr>
          <w:lang w:val="nl-NL"/>
        </w:rPr>
      </w:pPr>
      <w:r>
        <w:rPr>
          <w:lang w:val="nl-NL"/>
        </w:rPr>
        <w:t>ontfangen: alsmede de brief van Pensilvania te rugh,</w:t>
      </w:r>
    </w:p>
    <w:p w:rsidR="00152021" w:rsidRDefault="00152021" w:rsidP="00152021">
      <w:pPr>
        <w:pStyle w:val="02Normal"/>
        <w:rPr>
          <w:lang w:val="nl-NL"/>
        </w:rPr>
      </w:pPr>
      <w:r>
        <w:rPr>
          <w:lang w:val="nl-NL"/>
        </w:rPr>
        <w:t>en die van de Vr[ienden] tot Crevelt &amp; Goch.</w:t>
      </w:r>
    </w:p>
    <w:p w:rsidR="00152021" w:rsidRDefault="00152021" w:rsidP="00152021">
      <w:pPr>
        <w:pStyle w:val="02Normal"/>
        <w:rPr>
          <w:lang w:val="nl-NL"/>
        </w:rPr>
      </w:pPr>
      <w:r>
        <w:rPr>
          <w:lang w:val="nl-NL"/>
        </w:rPr>
        <w:t>Nae dat we dan, in ons Collegie, deselve gelesen, en</w:t>
      </w:r>
    </w:p>
    <w:p w:rsidR="00152021" w:rsidRDefault="00152021" w:rsidP="00152021">
      <w:pPr>
        <w:pStyle w:val="02Normal"/>
        <w:rPr>
          <w:lang w:val="nl-NL"/>
        </w:rPr>
      </w:pPr>
      <w:r>
        <w:rPr>
          <w:lang w:val="nl-NL"/>
        </w:rPr>
        <w:t>ov[er]wogen hebben, so dient tot vriendlÿck antw:</w:t>
      </w:r>
    </w:p>
    <w:p w:rsidR="00152021" w:rsidRDefault="00152021" w:rsidP="00152021">
      <w:pPr>
        <w:pStyle w:val="02Normal"/>
        <w:rPr>
          <w:lang w:val="nl-NL"/>
        </w:rPr>
      </w:pPr>
      <w:r>
        <w:rPr>
          <w:lang w:val="nl-NL"/>
        </w:rPr>
        <w:t>dat we, in de hooftsaeck, met UE gants Enig sÿn:</w:t>
      </w:r>
    </w:p>
    <w:p w:rsidR="00152021" w:rsidRDefault="00152021" w:rsidP="00152021">
      <w:pPr>
        <w:pStyle w:val="02Normal"/>
        <w:rPr>
          <w:lang w:val="nl-NL"/>
        </w:rPr>
      </w:pPr>
      <w:r>
        <w:rPr>
          <w:lang w:val="nl-NL"/>
        </w:rPr>
        <w:t>en wÿ hebben ons diesaengaende, aen dito Ameri-</w:t>
      </w:r>
    </w:p>
    <w:p w:rsidR="00152021" w:rsidRDefault="00152021" w:rsidP="00152021">
      <w:pPr>
        <w:pStyle w:val="02Normal"/>
        <w:rPr>
          <w:lang w:val="nl-NL"/>
        </w:rPr>
      </w:pPr>
      <w:r>
        <w:rPr>
          <w:lang w:val="nl-NL"/>
        </w:rPr>
        <w:t>kaanse Broederen, al lang geleden, enigermae-</w:t>
      </w:r>
    </w:p>
    <w:p w:rsidR="00152021" w:rsidRDefault="00152021" w:rsidP="00152021">
      <w:pPr>
        <w:pStyle w:val="02Normal"/>
        <w:rPr>
          <w:lang w:val="nl-NL"/>
        </w:rPr>
      </w:pPr>
      <w:r>
        <w:rPr>
          <w:lang w:val="nl-NL"/>
        </w:rPr>
        <w:t>ten v[er]klaert, en de  saeck gerecommandeert.</w:t>
      </w:r>
    </w:p>
    <w:p w:rsidR="00152021" w:rsidRDefault="00152021" w:rsidP="00152021">
      <w:pPr>
        <w:pStyle w:val="02Normal"/>
        <w:rPr>
          <w:lang w:val="nl-NL"/>
        </w:rPr>
      </w:pPr>
      <w:r>
        <w:rPr>
          <w:lang w:val="nl-NL"/>
        </w:rPr>
        <w:t>Alleen ons dünckt, dat het veel kragtiger sau wesen,</w:t>
      </w:r>
    </w:p>
    <w:p w:rsidR="00152021" w:rsidRDefault="00152021" w:rsidP="00152021">
      <w:pPr>
        <w:pStyle w:val="02Normal"/>
        <w:rPr>
          <w:lang w:val="nl-NL"/>
        </w:rPr>
      </w:pPr>
      <w:r>
        <w:rPr>
          <w:lang w:val="nl-NL"/>
        </w:rPr>
        <w:t>en oock meer Inganck hebben, bÿ dito broederen, wanneer</w:t>
      </w:r>
    </w:p>
    <w:p w:rsidR="00152021" w:rsidRDefault="00152021" w:rsidP="00152021">
      <w:pPr>
        <w:pStyle w:val="02Normal"/>
        <w:rPr>
          <w:lang w:val="nl-NL"/>
        </w:rPr>
      </w:pPr>
      <w:r>
        <w:rPr>
          <w:lang w:val="nl-NL"/>
        </w:rPr>
        <w:t>UE sodaenigen brieff schreef, en onderTekende</w:t>
      </w:r>
    </w:p>
    <w:p w:rsidR="00152021" w:rsidRDefault="00152021" w:rsidP="00152021">
      <w:pPr>
        <w:pStyle w:val="02Normal"/>
        <w:rPr>
          <w:lang w:val="nl-NL"/>
        </w:rPr>
      </w:pPr>
      <w:r>
        <w:rPr>
          <w:lang w:val="nl-NL"/>
        </w:rPr>
        <w:t>Als UE dan deselve, aen ons belieft te senden, so willen</w:t>
      </w:r>
    </w:p>
    <w:p w:rsidR="00152021" w:rsidRDefault="00152021" w:rsidP="00152021">
      <w:pPr>
        <w:pStyle w:val="02Normal"/>
        <w:rPr>
          <w:lang w:val="nl-NL"/>
        </w:rPr>
      </w:pPr>
      <w:r>
        <w:rPr>
          <w:lang w:val="nl-NL"/>
        </w:rPr>
        <w:t>wÿ die mede onderTekenen, en voort senden.</w:t>
      </w:r>
    </w:p>
    <w:p w:rsidR="00152021" w:rsidRDefault="00152021" w:rsidP="00152021">
      <w:pPr>
        <w:pStyle w:val="02Normal"/>
        <w:rPr>
          <w:lang w:val="nl-NL"/>
        </w:rPr>
      </w:pPr>
      <w:r>
        <w:rPr>
          <w:lang w:val="nl-NL"/>
        </w:rPr>
        <w:t>of indien UE het goed vindt, dat dit Werck opgehau-</w:t>
      </w:r>
    </w:p>
    <w:p w:rsidR="00152021" w:rsidRDefault="00152021" w:rsidP="00152021">
      <w:pPr>
        <w:pStyle w:val="02Normal"/>
        <w:rPr>
          <w:lang w:val="nl-NL"/>
        </w:rPr>
      </w:pPr>
      <w:r>
        <w:rPr>
          <w:lang w:val="nl-NL"/>
        </w:rPr>
        <w:t>den wordt, tot die societait v[er]Gaedering, Cosei</w:t>
      </w:r>
      <w:r>
        <w:rPr>
          <w:vertAlign w:val="superscript"/>
          <w:lang w:val="nl-NL"/>
        </w:rPr>
        <w:footnoteReference w:id="3"/>
      </w:r>
      <w:r>
        <w:rPr>
          <w:lang w:val="nl-NL"/>
        </w:rPr>
        <w:t xml:space="preserve"> bÿ een</w:t>
      </w:r>
    </w:p>
    <w:p w:rsidR="00152021" w:rsidRDefault="00152021" w:rsidP="00152021">
      <w:pPr>
        <w:pStyle w:val="02Normal"/>
        <w:rPr>
          <w:lang w:val="nl-NL"/>
        </w:rPr>
      </w:pPr>
      <w:r>
        <w:rPr>
          <w:lang w:val="nl-NL"/>
        </w:rPr>
        <w:t>komt: en die saeck daerop dient, ’t is ons niet tegen,</w:t>
      </w:r>
    </w:p>
    <w:p w:rsidR="00152021" w:rsidRDefault="00152021" w:rsidP="00152021">
      <w:pPr>
        <w:pStyle w:val="02Normal"/>
        <w:rPr>
          <w:lang w:val="nl-NL"/>
        </w:rPr>
      </w:pPr>
      <w:r>
        <w:rPr>
          <w:lang w:val="nl-NL"/>
        </w:rPr>
        <w:t>En te meer, dewÿl het dan, ontgetwÿfelt haere gemoederen/</w:t>
      </w:r>
    </w:p>
    <w:p w:rsidR="00152021" w:rsidRDefault="00152021" w:rsidP="00152021">
      <w:pPr>
        <w:pStyle w:val="02Normal"/>
        <w:rPr>
          <w:lang w:val="nl-NL"/>
        </w:rPr>
      </w:pPr>
      <w:r>
        <w:rPr>
          <w:lang w:val="nl-NL"/>
        </w:rPr>
        <w:t>nog kragtiger overtuÿgen, en bewegen sau, om unse</w:t>
      </w:r>
    </w:p>
    <w:p w:rsidR="00152021" w:rsidRDefault="00152021" w:rsidP="00152021">
      <w:pPr>
        <w:pStyle w:val="02Normal"/>
        <w:rPr>
          <w:lang w:val="nl-NL"/>
        </w:rPr>
      </w:pPr>
      <w:r>
        <w:rPr>
          <w:lang w:val="nl-NL"/>
        </w:rPr>
        <w:t>Raedt, aen te nemen.</w:t>
      </w:r>
    </w:p>
    <w:p w:rsidR="00152021" w:rsidRDefault="00152021" w:rsidP="00152021">
      <w:pPr>
        <w:pStyle w:val="02Normal"/>
        <w:rPr>
          <w:lang w:val="nl-NL"/>
        </w:rPr>
      </w:pPr>
    </w:p>
    <w:p w:rsidR="00152021" w:rsidRDefault="00152021" w:rsidP="00152021">
      <w:pPr>
        <w:pStyle w:val="02Normal"/>
        <w:rPr>
          <w:lang w:val="nl-NL"/>
        </w:rPr>
      </w:pPr>
      <w:r>
        <w:rPr>
          <w:lang w:val="nl-NL"/>
        </w:rPr>
        <w:t>[pagina 2]</w:t>
      </w:r>
    </w:p>
    <w:p w:rsidR="00152021" w:rsidRDefault="00152021" w:rsidP="00152021">
      <w:pPr>
        <w:pStyle w:val="02Normal"/>
      </w:pPr>
    </w:p>
    <w:p w:rsidR="00152021" w:rsidRDefault="00152021" w:rsidP="00152021">
      <w:pPr>
        <w:pStyle w:val="02Normal"/>
      </w:pPr>
      <w:r>
        <w:t>Maer het ergst is, dat de Vr[ien]den daerdoor te langer op-</w:t>
      </w:r>
    </w:p>
    <w:p w:rsidR="00152021" w:rsidRDefault="00152021" w:rsidP="00152021">
      <w:pPr>
        <w:pStyle w:val="02Normal"/>
      </w:pPr>
      <w:r>
        <w:t>gehouden worden: en te meer, dewÿl we menen, dat</w:t>
      </w:r>
    </w:p>
    <w:p w:rsidR="00152021" w:rsidRDefault="00152021" w:rsidP="00152021">
      <w:pPr>
        <w:pStyle w:val="02Normal"/>
      </w:pPr>
    </w:p>
    <w:p w:rsidR="00152021" w:rsidRDefault="00152021" w:rsidP="00152021">
      <w:pPr>
        <w:pStyle w:val="02Normal"/>
      </w:pPr>
      <w:r>
        <w:t>dese schepen ordinarie in Maÿ, uÿt Engelandt, nae</w:t>
      </w:r>
    </w:p>
    <w:p w:rsidR="00152021" w:rsidRDefault="00152021" w:rsidP="00152021">
      <w:pPr>
        <w:pStyle w:val="02Normal"/>
      </w:pPr>
      <w:r>
        <w:t>Pensilvania v[er]Trecken.</w:t>
      </w:r>
    </w:p>
    <w:p w:rsidR="00152021" w:rsidRDefault="00152021" w:rsidP="00152021">
      <w:pPr>
        <w:pStyle w:val="02Normal"/>
      </w:pPr>
      <w:r>
        <w:t>Wat UE nü daeromtrent resolveert, laeten wÿ ons</w:t>
      </w:r>
    </w:p>
    <w:p w:rsidR="00152021" w:rsidRDefault="00152021" w:rsidP="00152021">
      <w:pPr>
        <w:pStyle w:val="02Normal"/>
        <w:rPr>
          <w:lang w:val="nl-NL"/>
        </w:rPr>
      </w:pPr>
      <w:r>
        <w:rPr>
          <w:lang w:val="nl-NL"/>
        </w:rPr>
        <w:t>gevallen,</w:t>
      </w:r>
      <w:r>
        <w:rPr>
          <w:vertAlign w:val="superscript"/>
          <w:lang w:val="nl-NL"/>
        </w:rPr>
        <w:footnoteReference w:id="4"/>
      </w:r>
      <w:r>
        <w:rPr>
          <w:lang w:val="nl-NL"/>
        </w:rPr>
        <w:t xml:space="preserve"> en süllen het, met UE Commodetait</w:t>
      </w:r>
      <w:r>
        <w:rPr>
          <w:vertAlign w:val="superscript"/>
          <w:lang w:val="nl-NL"/>
        </w:rPr>
        <w:footnoteReference w:id="5"/>
      </w:r>
      <w:r>
        <w:rPr>
          <w:lang w:val="nl-NL"/>
        </w:rPr>
        <w:t xml:space="preserve"> v[er]Wag-</w:t>
      </w:r>
    </w:p>
    <w:p w:rsidR="00152021" w:rsidRDefault="00152021" w:rsidP="00152021">
      <w:pPr>
        <w:pStyle w:val="02Normal"/>
        <w:rPr>
          <w:lang w:val="nl-NL"/>
        </w:rPr>
      </w:pPr>
      <w:r>
        <w:rPr>
          <w:lang w:val="nl-NL"/>
        </w:rPr>
        <w:t>ten.</w:t>
      </w:r>
    </w:p>
    <w:p w:rsidR="00152021" w:rsidRDefault="00152021" w:rsidP="00152021">
      <w:pPr>
        <w:pStyle w:val="02Normal"/>
        <w:rPr>
          <w:lang w:val="nl-NL"/>
        </w:rPr>
      </w:pPr>
      <w:r>
        <w:rPr>
          <w:lang w:val="nl-NL"/>
        </w:rPr>
        <w:t>Ondertüssen blÿven wÿ nae bevelinge</w:t>
      </w:r>
      <w:r>
        <w:rPr>
          <w:vertAlign w:val="superscript"/>
          <w:lang w:val="nl-NL"/>
        </w:rPr>
        <w:footnoteReference w:id="6"/>
      </w:r>
      <w:r>
        <w:rPr>
          <w:lang w:val="nl-NL"/>
        </w:rPr>
        <w:t xml:space="preserve"> Godes en herte-</w:t>
      </w:r>
    </w:p>
    <w:p w:rsidR="00152021" w:rsidRDefault="00152021" w:rsidP="00152021">
      <w:pPr>
        <w:pStyle w:val="02Normal"/>
        <w:rPr>
          <w:lang w:val="nl-NL"/>
        </w:rPr>
      </w:pPr>
      <w:r>
        <w:rPr>
          <w:lang w:val="nl-NL"/>
        </w:rPr>
        <w:t>lÿcke Groetenis</w:t>
      </w:r>
    </w:p>
    <w:p w:rsidR="00152021" w:rsidRDefault="00152021" w:rsidP="00152021">
      <w:pPr>
        <w:pStyle w:val="02Normal"/>
        <w:rPr>
          <w:lang w:val="nl-NL"/>
        </w:rPr>
      </w:pPr>
    </w:p>
    <w:p w:rsidR="00152021" w:rsidRDefault="00152021" w:rsidP="00152021">
      <w:pPr>
        <w:pStyle w:val="02Normal"/>
        <w:rPr>
          <w:lang w:val="nl-NL"/>
        </w:rPr>
      </w:pPr>
      <w:r>
        <w:rPr>
          <w:lang w:val="nl-NL"/>
        </w:rPr>
        <w:lastRenderedPageBreak/>
        <w:tab/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  <w:t>UE   DW  Dr [en] Br.</w:t>
      </w:r>
      <w:r>
        <w:rPr>
          <w:vertAlign w:val="superscript"/>
          <w:lang w:val="nl-NL"/>
        </w:rPr>
        <w:footnoteReference w:id="7"/>
      </w:r>
    </w:p>
    <w:p w:rsidR="00152021" w:rsidRDefault="00152021" w:rsidP="00152021">
      <w:pPr>
        <w:pStyle w:val="02Normal"/>
        <w:rPr>
          <w:lang w:val="nl-NL"/>
        </w:rPr>
      </w:pPr>
      <w:r>
        <w:rPr>
          <w:lang w:val="nl-NL"/>
        </w:rPr>
        <w:t>Hamb[urg] d[en] 11 Maert</w:t>
      </w:r>
    </w:p>
    <w:p w:rsidR="00152021" w:rsidRDefault="00152021" w:rsidP="00152021">
      <w:pPr>
        <w:pStyle w:val="02Normal"/>
        <w:rPr>
          <w:lang w:val="nl-NL"/>
        </w:rPr>
      </w:pPr>
      <w:r>
        <w:rPr>
          <w:lang w:val="nl-NL"/>
        </w:rPr>
        <w:t>Ao 1707</w:t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  <w:t>en uÿt de Naem van onse</w:t>
      </w:r>
    </w:p>
    <w:p w:rsidR="00152021" w:rsidRDefault="00152021" w:rsidP="00152021">
      <w:pPr>
        <w:pStyle w:val="02Normal"/>
        <w:rPr>
          <w:lang w:val="nl-NL"/>
        </w:rPr>
      </w:pP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  <w:t>Gantsche Dienaerschap getekent</w:t>
      </w:r>
    </w:p>
    <w:p w:rsidR="00152021" w:rsidRDefault="00152021" w:rsidP="00152021">
      <w:pPr>
        <w:pStyle w:val="02Normal"/>
        <w:rPr>
          <w:lang w:val="nl-NL"/>
        </w:rPr>
      </w:pPr>
    </w:p>
    <w:p w:rsidR="00152021" w:rsidRDefault="00152021" w:rsidP="00152021">
      <w:pPr>
        <w:pStyle w:val="02Normal"/>
        <w:rPr>
          <w:lang w:val="nl-NL"/>
        </w:rPr>
      </w:pP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  <w:t>Geeritt Roosen</w:t>
      </w:r>
    </w:p>
    <w:p w:rsidR="00152021" w:rsidRDefault="00152021" w:rsidP="00152021">
      <w:pPr>
        <w:pStyle w:val="02Normal"/>
        <w:rPr>
          <w:lang w:val="nl-NL"/>
        </w:rPr>
      </w:pP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  <w:t>Jan de Lanoy</w:t>
      </w:r>
    </w:p>
    <w:p w:rsidR="00152021" w:rsidRDefault="00152021" w:rsidP="00152021">
      <w:pPr>
        <w:pStyle w:val="02Normal"/>
        <w:rPr>
          <w:lang w:val="nl-NL"/>
        </w:rPr>
      </w:pP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  <w:t>Jacob van Campen</w:t>
      </w:r>
    </w:p>
    <w:p w:rsidR="00152021" w:rsidRDefault="00152021" w:rsidP="00152021">
      <w:pPr>
        <w:pStyle w:val="02Normal"/>
        <w:rPr>
          <w:lang w:val="nl-NL"/>
        </w:rPr>
      </w:pP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  <w:t>Jan Elias Münster</w:t>
      </w:r>
    </w:p>
    <w:p w:rsidR="00152021" w:rsidRDefault="00152021" w:rsidP="00152021">
      <w:pPr>
        <w:pStyle w:val="02Normal"/>
        <w:rPr>
          <w:lang w:val="nl-NL"/>
        </w:rPr>
      </w:pP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  <w:t>Carel de Vlieger</w:t>
      </w:r>
    </w:p>
    <w:p w:rsidR="00152021" w:rsidRDefault="00152021" w:rsidP="00152021">
      <w:pPr>
        <w:pStyle w:val="02Normal"/>
        <w:rPr>
          <w:lang w:val="nl-NL"/>
        </w:rPr>
      </w:pP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  <w:t>Jan Reboom</w:t>
      </w:r>
      <w:r>
        <w:rPr>
          <w:vertAlign w:val="superscript"/>
          <w:lang w:val="nl-NL"/>
        </w:rPr>
        <w:footnoteReference w:id="8"/>
      </w:r>
    </w:p>
    <w:p w:rsidR="00152021" w:rsidRDefault="00152021" w:rsidP="00152021">
      <w:pPr>
        <w:pStyle w:val="02Normal"/>
        <w:rPr>
          <w:lang w:val="nl-NL"/>
        </w:rPr>
      </w:pPr>
    </w:p>
    <w:p w:rsidR="00152021" w:rsidRDefault="00152021" w:rsidP="00152021">
      <w:pPr>
        <w:pStyle w:val="02Normal"/>
        <w:rPr>
          <w:lang w:val="nl-NL"/>
        </w:rPr>
      </w:pPr>
      <w:r>
        <w:rPr>
          <w:lang w:val="nl-NL"/>
        </w:rPr>
        <w:t>[pagina 3]</w:t>
      </w:r>
    </w:p>
    <w:p w:rsidR="00152021" w:rsidRDefault="00152021" w:rsidP="00152021">
      <w:pPr>
        <w:pStyle w:val="02Normal"/>
        <w:rPr>
          <w:lang w:val="nl-NL"/>
        </w:rPr>
      </w:pPr>
    </w:p>
    <w:p w:rsidR="00152021" w:rsidRDefault="00152021" w:rsidP="00152021">
      <w:pPr>
        <w:pStyle w:val="02Normal"/>
        <w:rPr>
          <w:lang w:val="nl-NL"/>
        </w:rPr>
      </w:pPr>
      <w:r>
        <w:rPr>
          <w:lang w:val="nl-NL"/>
        </w:rPr>
        <w:t xml:space="preserve">Eersame Discrete </w:t>
      </w:r>
    </w:p>
    <w:p w:rsidR="00152021" w:rsidRDefault="00152021" w:rsidP="00152021">
      <w:pPr>
        <w:pStyle w:val="02Normal"/>
        <w:rPr>
          <w:lang w:val="de-DE"/>
        </w:rPr>
      </w:pPr>
      <w:r>
        <w:rPr>
          <w:lang w:val="de-DE"/>
        </w:rPr>
        <w:t xml:space="preserve">Doctr Hermanus </w:t>
      </w:r>
    </w:p>
    <w:p w:rsidR="00152021" w:rsidRDefault="00152021" w:rsidP="00152021">
      <w:pPr>
        <w:pStyle w:val="02Normal"/>
        <w:rPr>
          <w:lang w:val="de-DE"/>
        </w:rPr>
      </w:pPr>
      <w:r>
        <w:rPr>
          <w:lang w:val="de-DE"/>
        </w:rPr>
        <w:t xml:space="preserve">      Schÿn</w:t>
      </w:r>
    </w:p>
    <w:p w:rsidR="00152021" w:rsidRDefault="00152021" w:rsidP="00152021">
      <w:pPr>
        <w:pStyle w:val="02Normal"/>
        <w:rPr>
          <w:lang w:val="de-DE"/>
        </w:rPr>
      </w:pPr>
      <w:r>
        <w:rPr>
          <w:lang w:val="de-DE"/>
        </w:rPr>
        <w:tab/>
      </w:r>
      <w:r>
        <w:rPr>
          <w:lang w:val="de-DE"/>
        </w:rPr>
        <w:tab/>
        <w:t>Leraer</w:t>
      </w:r>
    </w:p>
    <w:p w:rsidR="00152021" w:rsidRDefault="00152021" w:rsidP="00152021">
      <w:pPr>
        <w:pStyle w:val="02Normal"/>
        <w:rPr>
          <w:lang w:val="de-DE"/>
        </w:rPr>
      </w:pPr>
      <w:r>
        <w:rPr>
          <w:lang w:val="de-DE"/>
        </w:rPr>
        <w:t>der Doopsgesinde</w:t>
      </w:r>
    </w:p>
    <w:p w:rsidR="00152021" w:rsidRDefault="00152021" w:rsidP="00152021">
      <w:pPr>
        <w:pStyle w:val="02Normal"/>
      </w:pPr>
      <w:r>
        <w:rPr>
          <w:lang w:val="de-DE"/>
        </w:rPr>
        <w:tab/>
      </w:r>
      <w:r>
        <w:rPr>
          <w:lang w:val="de-DE"/>
        </w:rPr>
        <w:tab/>
      </w:r>
      <w:r>
        <w:t>a</w:t>
      </w:r>
    </w:p>
    <w:p w:rsidR="00152021" w:rsidRDefault="00152021" w:rsidP="00152021">
      <w:pPr>
        <w:pStyle w:val="02Normal"/>
      </w:pPr>
      <w:r>
        <w:tab/>
      </w:r>
      <w:r>
        <w:tab/>
        <w:t>Amsteldam</w:t>
      </w:r>
    </w:p>
    <w:p w:rsidR="0084002E" w:rsidRDefault="0084002E">
      <w:bookmarkStart w:id="0" w:name="_GoBack"/>
      <w:bookmarkEnd w:id="0"/>
    </w:p>
    <w:sectPr w:rsidR="0084002E" w:rsidSect="002F06B0">
      <w:pgSz w:w="12240" w:h="15840"/>
      <w:pgMar w:top="720" w:right="720" w:bottom="720" w:left="72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52021" w:rsidRDefault="00152021" w:rsidP="00152021">
      <w:pPr>
        <w:spacing w:after="0" w:line="240" w:lineRule="auto"/>
      </w:pPr>
      <w:r>
        <w:separator/>
      </w:r>
    </w:p>
  </w:endnote>
  <w:endnote w:type="continuationSeparator" w:id="0">
    <w:p w:rsidR="00152021" w:rsidRDefault="00152021" w:rsidP="001520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abon LT Std">
    <w:panose1 w:val="02020602060506020403"/>
    <w:charset w:val="00"/>
    <w:family w:val="roman"/>
    <w:notTrueType/>
    <w:pitch w:val="variable"/>
    <w:sig w:usb0="800000AF" w:usb1="50002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52021" w:rsidRDefault="00152021" w:rsidP="00152021">
      <w:pPr>
        <w:spacing w:after="0" w:line="240" w:lineRule="auto"/>
      </w:pPr>
      <w:r>
        <w:separator/>
      </w:r>
    </w:p>
  </w:footnote>
  <w:footnote w:type="continuationSeparator" w:id="0">
    <w:p w:rsidR="00152021" w:rsidRDefault="00152021" w:rsidP="00152021">
      <w:pPr>
        <w:spacing w:after="0" w:line="240" w:lineRule="auto"/>
      </w:pPr>
      <w:r>
        <w:continuationSeparator/>
      </w:r>
    </w:p>
  </w:footnote>
  <w:footnote w:id="1">
    <w:p w:rsidR="00152021" w:rsidRDefault="00152021" w:rsidP="00152021">
      <w:pPr>
        <w:pStyle w:val="FootnoteText"/>
        <w:ind w:firstLine="0"/>
        <w:rPr>
          <w:i/>
          <w:iCs/>
        </w:rPr>
      </w:pPr>
      <w:r>
        <w:rPr>
          <w:vertAlign w:val="superscript"/>
        </w:rPr>
        <w:footnoteRef/>
      </w:r>
      <w:r>
        <w:rPr>
          <w:b/>
          <w:bCs/>
          <w:sz w:val="20"/>
          <w:szCs w:val="20"/>
        </w:rPr>
        <w:t>72</w:t>
      </w:r>
      <w:r>
        <w:rPr>
          <w:b/>
          <w:bCs/>
        </w:rPr>
        <w:tab/>
      </w:r>
      <w:r>
        <w:rPr>
          <w:rStyle w:val="FootnoteReference"/>
        </w:rPr>
        <w:t>1</w:t>
      </w:r>
      <w:r>
        <w:t xml:space="preserve"> A 2244 from the De Hoop Scheffer </w:t>
      </w:r>
      <w:r>
        <w:rPr>
          <w:i/>
          <w:iCs/>
        </w:rPr>
        <w:t xml:space="preserve">Inventaris. </w:t>
      </w:r>
      <w:r>
        <w:t>It exists also in a transcription made by J. W. Rijnders.  See Document 59 n. 1.</w:t>
      </w:r>
      <w:r>
        <w:rPr>
          <w:i/>
          <w:iCs/>
        </w:rPr>
        <w:t xml:space="preserve">  </w:t>
      </w:r>
    </w:p>
    <w:p w:rsidR="00152021" w:rsidRDefault="00152021" w:rsidP="00152021">
      <w:pPr>
        <w:pStyle w:val="FootnoteText"/>
        <w:ind w:firstLine="0"/>
      </w:pPr>
    </w:p>
  </w:footnote>
  <w:footnote w:id="2">
    <w:p w:rsidR="00152021" w:rsidRDefault="00152021" w:rsidP="00152021">
      <w:pPr>
        <w:pStyle w:val="FootnoteText"/>
      </w:pPr>
      <w:r>
        <w:rPr>
          <w:vertAlign w:val="superscript"/>
        </w:rPr>
        <w:footnoteRef/>
      </w:r>
      <w:r>
        <w:t xml:space="preserve"> “past,” (French).</w:t>
      </w:r>
    </w:p>
    <w:p w:rsidR="00152021" w:rsidRDefault="00152021" w:rsidP="00152021">
      <w:pPr>
        <w:pStyle w:val="FootnoteText"/>
      </w:pPr>
    </w:p>
  </w:footnote>
  <w:footnote w:id="3">
    <w:p w:rsidR="00152021" w:rsidRDefault="00152021" w:rsidP="00152021">
      <w:pPr>
        <w:pStyle w:val="FootnoteText"/>
      </w:pPr>
      <w:r>
        <w:rPr>
          <w:vertAlign w:val="superscript"/>
        </w:rPr>
        <w:footnoteRef/>
      </w:r>
      <w:r>
        <w:t xml:space="preserve"> This spelling is not in doubt, but the meaning is unknown.</w:t>
      </w:r>
    </w:p>
    <w:p w:rsidR="00152021" w:rsidRDefault="00152021" w:rsidP="00152021">
      <w:pPr>
        <w:pStyle w:val="FootnoteText"/>
      </w:pPr>
    </w:p>
  </w:footnote>
  <w:footnote w:id="4">
    <w:p w:rsidR="00152021" w:rsidRDefault="00152021" w:rsidP="00152021">
      <w:pPr>
        <w:pStyle w:val="FootnoteText"/>
        <w:rPr>
          <w:lang w:val="de-DE"/>
        </w:rPr>
      </w:pPr>
      <w:r>
        <w:rPr>
          <w:vertAlign w:val="superscript"/>
        </w:rPr>
        <w:footnoteRef/>
      </w:r>
      <w:r>
        <w:rPr>
          <w:lang w:val="de-DE"/>
        </w:rPr>
        <w:t xml:space="preserve"> “aangenaam zijn.”</w:t>
      </w:r>
    </w:p>
    <w:p w:rsidR="00152021" w:rsidRDefault="00152021" w:rsidP="00152021">
      <w:pPr>
        <w:pStyle w:val="FootnoteText"/>
      </w:pPr>
    </w:p>
  </w:footnote>
  <w:footnote w:id="5">
    <w:p w:rsidR="00152021" w:rsidRDefault="00152021" w:rsidP="00152021">
      <w:pPr>
        <w:pStyle w:val="FootnoteText"/>
        <w:rPr>
          <w:lang w:val="de-DE"/>
        </w:rPr>
      </w:pPr>
      <w:r>
        <w:rPr>
          <w:vertAlign w:val="superscript"/>
        </w:rPr>
        <w:footnoteRef/>
      </w:r>
      <w:r>
        <w:rPr>
          <w:lang w:val="de-DE"/>
        </w:rPr>
        <w:t xml:space="preserve"> Cf. Kommodität, “Bequemlichkeit,” (German).</w:t>
      </w:r>
    </w:p>
    <w:p w:rsidR="00152021" w:rsidRDefault="00152021" w:rsidP="00152021">
      <w:pPr>
        <w:pStyle w:val="FootnoteText"/>
      </w:pPr>
    </w:p>
  </w:footnote>
  <w:footnote w:id="6">
    <w:p w:rsidR="00152021" w:rsidRDefault="00152021" w:rsidP="00152021">
      <w:pPr>
        <w:pStyle w:val="FootnoteText"/>
        <w:rPr>
          <w:lang w:val="nl-NL"/>
        </w:rPr>
      </w:pPr>
      <w:r>
        <w:rPr>
          <w:vertAlign w:val="superscript"/>
        </w:rPr>
        <w:footnoteRef/>
      </w:r>
      <w:r>
        <w:rPr>
          <w:lang w:val="nl-NL"/>
        </w:rPr>
        <w:t xml:space="preserve"> “opdragen aan, aanbeveling.”</w:t>
      </w:r>
    </w:p>
    <w:p w:rsidR="00152021" w:rsidRDefault="00152021" w:rsidP="00152021">
      <w:pPr>
        <w:pStyle w:val="FootnoteText"/>
      </w:pPr>
    </w:p>
  </w:footnote>
  <w:footnote w:id="7">
    <w:p w:rsidR="00152021" w:rsidRDefault="00152021" w:rsidP="00152021">
      <w:pPr>
        <w:pStyle w:val="FootnoteText"/>
        <w:rPr>
          <w:lang w:val="nl-NL"/>
        </w:rPr>
      </w:pPr>
      <w:r>
        <w:rPr>
          <w:vertAlign w:val="superscript"/>
        </w:rPr>
        <w:footnoteRef/>
      </w:r>
      <w:r>
        <w:rPr>
          <w:lang w:val="nl-NL"/>
        </w:rPr>
        <w:t xml:space="preserve"> Dienstwillige Dienaaren en Broederen.</w:t>
      </w:r>
    </w:p>
    <w:p w:rsidR="00152021" w:rsidRDefault="00152021" w:rsidP="00152021">
      <w:pPr>
        <w:pStyle w:val="FootnoteText"/>
      </w:pPr>
    </w:p>
  </w:footnote>
  <w:footnote w:id="8">
    <w:p w:rsidR="00152021" w:rsidRDefault="00152021" w:rsidP="00152021">
      <w:pPr>
        <w:pStyle w:val="FootnoteText"/>
      </w:pPr>
      <w:r>
        <w:rPr>
          <w:vertAlign w:val="superscript"/>
        </w:rPr>
        <w:footnoteRef/>
      </w:r>
      <w:r>
        <w:t xml:space="preserve"> This could be read as “Keboom.”</w:t>
      </w:r>
    </w:p>
    <w:p w:rsidR="00152021" w:rsidRDefault="00152021" w:rsidP="00152021">
      <w:pPr>
        <w:pStyle w:val="FootnoteText"/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021"/>
    <w:rsid w:val="00152021"/>
    <w:rsid w:val="006C7576"/>
    <w:rsid w:val="007D0AF3"/>
    <w:rsid w:val="0084002E"/>
    <w:rsid w:val="00880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3B142B-02D2-4018-ABF1-8D41FD31F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old">
    <w:name w:val="Bold"/>
    <w:qFormat/>
    <w:rsid w:val="007D0AF3"/>
    <w:rPr>
      <w:b/>
    </w:rPr>
  </w:style>
  <w:style w:type="character" w:customStyle="1" w:styleId="BoldItalic">
    <w:name w:val="Bold Italic"/>
    <w:qFormat/>
    <w:rsid w:val="007D0AF3"/>
    <w:rPr>
      <w:b/>
      <w:i/>
    </w:rPr>
  </w:style>
  <w:style w:type="character" w:customStyle="1" w:styleId="SmallCaps">
    <w:name w:val="Small Caps"/>
    <w:qFormat/>
    <w:rsid w:val="007D0AF3"/>
    <w:rPr>
      <w:smallCaps/>
    </w:rPr>
  </w:style>
  <w:style w:type="character" w:customStyle="1" w:styleId="SmallCapsItalic">
    <w:name w:val="Small Caps Italic"/>
    <w:qFormat/>
    <w:rsid w:val="007D0AF3"/>
    <w:rPr>
      <w:i/>
      <w:smallCaps/>
    </w:rPr>
  </w:style>
  <w:style w:type="character" w:customStyle="1" w:styleId="Regular">
    <w:name w:val="Regular"/>
    <w:qFormat/>
    <w:rsid w:val="007D0AF3"/>
  </w:style>
  <w:style w:type="character" w:customStyle="1" w:styleId="Italic">
    <w:name w:val="Italic"/>
    <w:qFormat/>
    <w:rsid w:val="007D0AF3"/>
    <w:rPr>
      <w:i/>
    </w:rPr>
  </w:style>
  <w:style w:type="paragraph" w:customStyle="1" w:styleId="02Normal">
    <w:name w:val="02 Normal"/>
    <w:basedOn w:val="Normal"/>
    <w:uiPriority w:val="99"/>
    <w:rsid w:val="00152021"/>
    <w:pPr>
      <w:suppressAutoHyphens/>
      <w:autoSpaceDE w:val="0"/>
      <w:autoSpaceDN w:val="0"/>
      <w:adjustRightInd w:val="0"/>
      <w:spacing w:after="0" w:line="265" w:lineRule="atLeast"/>
      <w:textAlignment w:val="center"/>
    </w:pPr>
    <w:rPr>
      <w:rFonts w:ascii="Sabon LT Std" w:hAnsi="Sabon LT Std" w:cs="Sabon LT Std"/>
      <w:color w:val="000000"/>
      <w:sz w:val="21"/>
      <w:szCs w:val="21"/>
    </w:rPr>
  </w:style>
  <w:style w:type="paragraph" w:styleId="FootnoteText">
    <w:name w:val="footnote text"/>
    <w:basedOn w:val="02Normal"/>
    <w:link w:val="FootnoteTextChar"/>
    <w:uiPriority w:val="99"/>
    <w:rsid w:val="00152021"/>
    <w:pPr>
      <w:tabs>
        <w:tab w:val="left" w:pos="270"/>
      </w:tabs>
      <w:spacing w:line="185" w:lineRule="atLeast"/>
      <w:ind w:firstLine="270"/>
    </w:pPr>
    <w:rPr>
      <w:sz w:val="16"/>
      <w:szCs w:val="16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152021"/>
    <w:rPr>
      <w:rFonts w:ascii="Sabon LT Std" w:hAnsi="Sabon LT Std" w:cs="Sabon LT Std"/>
      <w:color w:val="000000"/>
      <w:sz w:val="16"/>
      <w:szCs w:val="16"/>
    </w:rPr>
  </w:style>
  <w:style w:type="character" w:styleId="FootnoteReference">
    <w:name w:val="footnote reference"/>
    <w:basedOn w:val="DefaultParagraphFont"/>
    <w:uiPriority w:val="99"/>
    <w:rsid w:val="00152021"/>
    <w:rPr>
      <w:w w:val="100"/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customXml" Target="../customXml/item3.xml"/><Relationship Id="rId4" Type="http://schemas.openxmlformats.org/officeDocument/2006/relationships/footnotes" Target="footnote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85868BE0BE404D96B3355A32DCBFA7" ma:contentTypeVersion="14" ma:contentTypeDescription="Create a new document." ma:contentTypeScope="" ma:versionID="1f2847d962cc28f06ee330d121dae0f7">
  <xsd:schema xmlns:xsd="http://www.w3.org/2001/XMLSchema" xmlns:xs="http://www.w3.org/2001/XMLSchema" xmlns:p="http://schemas.microsoft.com/office/2006/metadata/properties" xmlns:ns2="186ac309-00a3-45b0-8335-d4f8ef684c86" xmlns:ns3="a3ae7234-4236-458e-8f83-7fa411cc1596" targetNamespace="http://schemas.microsoft.com/office/2006/metadata/properties" ma:root="true" ma:fieldsID="918f365f5a274dbadf896db99ec62871" ns2:_="" ns3:_="">
    <xsd:import namespace="186ac309-00a3-45b0-8335-d4f8ef684c86"/>
    <xsd:import namespace="a3ae7234-4236-458e-8f83-7fa411cc159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6ac309-00a3-45b0-8335-d4f8ef684c8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ed757968-b5e0-43bf-af52-13bc706514c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ae7234-4236-458e-8f83-7fa411cc1596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814154a8-ca86-44e7-9449-a86788e03761}" ma:internalName="TaxCatchAll" ma:showField="CatchAllData" ma:web="a3ae7234-4236-458e-8f83-7fa411cc159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3ae7234-4236-458e-8f83-7fa411cc1596" xsi:nil="true"/>
    <lcf76f155ced4ddcb4097134ff3c332f xmlns="186ac309-00a3-45b0-8335-d4f8ef684c8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2C03CB24-B0DC-4D4F-8040-94C970A4F476}"/>
</file>

<file path=customXml/itemProps2.xml><?xml version="1.0" encoding="utf-8"?>
<ds:datastoreItem xmlns:ds="http://schemas.openxmlformats.org/officeDocument/2006/customXml" ds:itemID="{69B349D5-27BF-4EE0-BEB2-4F929F025355}"/>
</file>

<file path=customXml/itemProps3.xml><?xml version="1.0" encoding="utf-8"?>
<ds:datastoreItem xmlns:ds="http://schemas.openxmlformats.org/officeDocument/2006/customXml" ds:itemID="{EBA84515-0892-45C1-A072-750430A8729F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283</Words>
  <Characters>1619</Characters>
  <Application>Microsoft Office Word</Application>
  <DocSecurity>0</DocSecurity>
  <Lines>13</Lines>
  <Paragraphs>3</Paragraphs>
  <ScaleCrop>false</ScaleCrop>
  <Company/>
  <LinksUpToDate>false</LinksUpToDate>
  <CharactersWithSpaces>1899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Sharon Hoover</dc:creator>
  <cp:keywords/>
  <dc:description/>
  <cp:lastModifiedBy>Sharon Hoover</cp:lastModifiedBy>
  <cp:revision>1</cp:revision>
  <dcterms:created xsi:type="dcterms:W3CDTF">2023-07-31T13:24:00Z</dcterms:created>
  <dcterms:modified xsi:type="dcterms:W3CDTF">2023-07-31T13:24:00Z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0x0101005585868BE0BE404D96B3355A32DCBFA7</vt:lpwstr>
  </property>
</Properties>
</file>