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7, </w:t>
      </w:r>
      <w:r>
        <w:t xml:space="preserve">22 January 1710,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58-60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22 January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Beets, Jan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Hoorn,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607536" w:rsidRDefault="00607536" w:rsidP="00607536">
      <w:pPr>
        <w:pStyle w:val="FirstParagraph"/>
      </w:pPr>
      <w:r>
        <w:t>7.  January 22, 1710.</w:t>
      </w:r>
      <w:r>
        <w:rPr>
          <w:rStyle w:val="FootnoteReference"/>
        </w:rPr>
        <w:footnoteReference w:id="5"/>
      </w:r>
      <w:r>
        <w:t> </w:t>
      </w:r>
    </w:p>
    <w:p w:rsidR="00607536" w:rsidRDefault="00607536" w:rsidP="00607536">
      <w:pPr>
        <w:pStyle w:val="OriginalText"/>
        <w:rPr>
          <w:sz w:val="18"/>
          <w:szCs w:val="18"/>
        </w:rPr>
      </w:pPr>
    </w:p>
    <w:p w:rsidR="00607536" w:rsidRDefault="00607536" w:rsidP="00607536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[folio 2 recto]</w:t>
      </w:r>
      <w:r>
        <w:rPr>
          <w:rStyle w:val="FootnoteReference"/>
          <w:sz w:val="18"/>
          <w:szCs w:val="18"/>
        </w:rPr>
        <w:footnoteReference w:id="6"/>
      </w:r>
    </w:p>
    <w:p w:rsidR="00607536" w:rsidRDefault="00607536" w:rsidP="00607536">
      <w:pPr>
        <w:pStyle w:val="OriginalText"/>
        <w:rPr>
          <w:sz w:val="18"/>
          <w:szCs w:val="18"/>
        </w:rPr>
      </w:pPr>
    </w:p>
    <w:p w:rsidR="00607536" w:rsidRDefault="00607536" w:rsidP="00607536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J. Beets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Bern den 22 Januarij 1710</w:t>
      </w:r>
    </w:p>
    <w:p w:rsidR="00607536" w:rsidRDefault="00607536" w:rsidP="00607536">
      <w:pPr>
        <w:pStyle w:val="OriginalText"/>
        <w:rPr>
          <w:sz w:val="18"/>
          <w:szCs w:val="18"/>
        </w:rPr>
      </w:pPr>
    </w:p>
    <w:p w:rsidR="00607536" w:rsidRDefault="00607536" w:rsidP="00607536">
      <w:pPr>
        <w:pStyle w:val="OriginalText"/>
        <w:rPr>
          <w:w w:val="99"/>
          <w:sz w:val="18"/>
          <w:szCs w:val="18"/>
        </w:rPr>
      </w:pPr>
      <w:r>
        <w:rPr>
          <w:w w:val="99"/>
          <w:sz w:val="18"/>
          <w:szCs w:val="18"/>
        </w:rPr>
        <w:t>Hoog geleerde heer UE[deles] brieff van 26 Octob[e]r. van verleeden Jaar is mijn ’t zijner</w:t>
      </w:r>
    </w:p>
    <w:p w:rsidR="00607536" w:rsidRDefault="00607536" w:rsidP="00607536">
      <w:pPr>
        <w:pStyle w:val="OriginalText"/>
        <w:rPr>
          <w:w w:val="96"/>
          <w:sz w:val="18"/>
          <w:szCs w:val="18"/>
        </w:rPr>
      </w:pPr>
      <w:r>
        <w:rPr>
          <w:w w:val="96"/>
          <w:sz w:val="18"/>
          <w:szCs w:val="18"/>
        </w:rPr>
        <w:t>tijt wel geworden, waerop ik UE[dele] niet eer heb diennen [sic] kunnen vermits ik mijn tot</w:t>
      </w:r>
    </w:p>
    <w:p w:rsidR="00607536" w:rsidRDefault="00607536" w:rsidP="00607536">
      <w:pPr>
        <w:pStyle w:val="OriginalText"/>
        <w:rPr>
          <w:sz w:val="18"/>
          <w:szCs w:val="18"/>
        </w:rPr>
      </w:pPr>
      <w:r>
        <w:rPr>
          <w:w w:val="96"/>
          <w:sz w:val="18"/>
          <w:szCs w:val="18"/>
        </w:rPr>
        <w:fldChar w:fldCharType="begin"/>
      </w:r>
      <w:r>
        <w:rPr>
          <w:w w:val="96"/>
          <w:sz w:val="18"/>
          <w:szCs w:val="18"/>
        </w:rPr>
        <w:instrText>xe "Lyons"</w:instrText>
      </w:r>
      <w:r>
        <w:rPr>
          <w:w w:val="96"/>
          <w:sz w:val="18"/>
          <w:szCs w:val="18"/>
        </w:rPr>
        <w:fldChar w:fldCharType="end"/>
      </w:r>
      <w:r>
        <w:rPr>
          <w:sz w:val="18"/>
          <w:szCs w:val="18"/>
        </w:rPr>
        <w:t xml:space="preserve">Lions 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"Geneva"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Geneve en andere plaatsen in wals land tot dato heb opgehouden.</w:t>
      </w:r>
    </w:p>
    <w:p w:rsidR="00607536" w:rsidRDefault="00607536" w:rsidP="00607536">
      <w:pPr>
        <w:pStyle w:val="OriginalText"/>
        <w:rPr>
          <w:w w:val="98"/>
          <w:sz w:val="18"/>
          <w:szCs w:val="18"/>
        </w:rPr>
      </w:pPr>
      <w:r>
        <w:rPr>
          <w:w w:val="98"/>
          <w:sz w:val="18"/>
          <w:szCs w:val="18"/>
        </w:rPr>
        <w:t>Gisteren ben ik eerst hier aen gekoomen en heb mijn soo voort geinformeert (soo veel het</w:t>
      </w:r>
    </w:p>
    <w:p w:rsidR="00607536" w:rsidRDefault="00607536" w:rsidP="00607536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deese korten tijt heeft toegelaten). Jk heb dan met meedelijden verstaen dat de</w:t>
      </w:r>
    </w:p>
    <w:p w:rsidR="00607536" w:rsidRDefault="00607536" w:rsidP="00607536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soo genaemde Mennoniten soo hardt vervolgt werden als zij in veel Jaren niet</w:t>
      </w:r>
    </w:p>
    <w:p w:rsidR="00607536" w:rsidRDefault="00607536" w:rsidP="00607536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geweest zijn, en datter sedert eenen, genaemt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"Willading, Johann Friedrich, Chief Magistrate"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Wileding Schout of Burgermees-</w:t>
      </w:r>
    </w:p>
    <w:p w:rsidR="00607536" w:rsidRDefault="00607536" w:rsidP="00607536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ter geworden is, ’t welk een Godtloos man, en aller Vroomen Vijandt is. Ondertus-</w:t>
      </w:r>
    </w:p>
    <w:p w:rsidR="00607536" w:rsidRDefault="00607536" w:rsidP="00607536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sen zijnder ook nog wel eenige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"Reformed Church:members in Bern sympathetic to Anabaptists"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goede mannen in de Raet die deese [ver]volging niet</w:t>
      </w:r>
    </w:p>
    <w:p w:rsidR="00607536" w:rsidRDefault="00607536" w:rsidP="00607536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hebben willen apprebeeren, de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"Reformed Church:unspiritual clergy"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Geesteloose Geestelijke[n] hebben daer en teegen</w:t>
      </w:r>
    </w:p>
    <w:p w:rsidR="00607536" w:rsidRDefault="00607536" w:rsidP="00607536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den Schout kragtig opgeruijt, ook heeft eene van de Godloose Predicanten hem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niet geschaemt te seggen men zouw eenige het hooft afslaen, soo zullen de ande-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re wel van andere sin werden.</w:t>
      </w:r>
    </w:p>
    <w:p w:rsidR="00607536" w:rsidRDefault="00607536" w:rsidP="00607536">
      <w:pPr>
        <w:pStyle w:val="OriginalText"/>
        <w:rPr>
          <w:w w:val="99"/>
          <w:sz w:val="17"/>
          <w:szCs w:val="17"/>
        </w:rPr>
      </w:pPr>
      <w:r>
        <w:rPr>
          <w:w w:val="99"/>
          <w:sz w:val="17"/>
          <w:szCs w:val="17"/>
        </w:rPr>
        <w:t xml:space="preserve">     Ondertussen soo heeft de Raet aen de Stadt </w:t>
      </w:r>
      <w:r>
        <w:rPr>
          <w:w w:val="99"/>
          <w:sz w:val="17"/>
          <w:szCs w:val="17"/>
        </w:rPr>
        <w:fldChar w:fldCharType="begin"/>
      </w:r>
      <w:r>
        <w:rPr>
          <w:w w:val="99"/>
          <w:sz w:val="17"/>
          <w:szCs w:val="17"/>
        </w:rPr>
        <w:instrText>xe "Zurich:asked how to eliminate Anabaptists"</w:instrText>
      </w:r>
      <w:r>
        <w:rPr>
          <w:w w:val="99"/>
          <w:sz w:val="17"/>
          <w:szCs w:val="17"/>
        </w:rPr>
        <w:fldChar w:fldCharType="end"/>
      </w:r>
      <w:r>
        <w:rPr>
          <w:w w:val="99"/>
          <w:sz w:val="17"/>
          <w:szCs w:val="17"/>
        </w:rPr>
        <w:t>Zurigh geschreeven te [ver]neemen hoe zij de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Mennoniten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"galley slavery"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"persecution"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quijt geworden waren, waerop sij geantwoordt hebben Zij hadden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Eenige laten dooden. Daer op heeft men soo veel als men der bekomen konden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in de Gevangenis geworpen, sommigen daer van na Frankrijk met gewelt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ten Oorlog gevoert, anderen op de Gallijen verkogt, en anderen heeft men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het Landt verbooden en uijt gejaagt, van deese laesten zijn eenige weeder te-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rug gekoomen, ’t welk hun vervolgers te meer gelegentheit heeft gegeven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haere woeding tegen deselve te volvoeren, want sij naderhant haer te ster-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ker hebben vervolgt, en op alle bedenkelijke mannier [sic] opgesogt, en in harde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gevangenisse geworpen, en die geenen die haer deselve wisten aen te wijsen, Gelt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daervoor gegeven, waer door een tamelijk getal in de gevangenis is gekoomen.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Hoeveel eijgentlijk, en wat Persoonen het sijn sulks heb door de kortheijt des tijdts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niet regt te weeten kunnen krijgen, maer ik meen met den eersten hier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van UE[dele] meerder te doen weeten, of wel scherp verbooden is om niemandt tot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haer in de gevangenis te laten koomen, soo hoope nogtans door hulpe van goede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Vrienden haer selfs te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"Runckel, Johann Ludwig:planned to visit prisoners"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spreeken te komen. Ondertussen zijnse onder deese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swaare verdrukking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"Anabaptists:steadfastness of"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seer gelaten, malkanderen opbouwende, ook hebben haer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vrienden door deese [ver]volleging haer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"Swiss Anabaptists:numbers increase"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veel vermeerdert. Men heeft nog eerst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binnen een maendt, twee van de beste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"Swiss Anabaptists:ministers and elders"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Leeraers gekregen, te vooren heeft mense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niet kunnen krijgen tot datter twee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"Anabaptists:betrayed"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gevangenen die om diefstal en ander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lastRenderedPageBreak/>
        <w:t>quaat doen gevangen saten, haer hebben verbonden, soo men haer los laten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[folio 2 verso]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wilden, soo wilden Sij die twee in hegtenis brengen, welk quaat voor hebben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haer dan ook soo verre gelukt is datse deese twee goede mannen gelevert hebben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waerop men haer nog 200 Specij daelders gegeven heeft tot recompens, of onregt-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vaerdige loon. Maer datter eenige in de gevankkenisse zoude [ge]storven weesen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sulks heb tot dato nog niet kunnen vernemen.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     De hooft oorsaek deese[r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"Anabaptists in Bern:reasons for persecution"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ver]volleging is weegens de Kinderdoop, en omdatse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"Reformed Church:Anabaptists refuse to attend"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niet in de Gereformeerde Predikatien gaen willen, alsmeede weegens het Eet-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Sweeren, en Eijndelijk omdatse de weereloosheijt voorstaen. Men segt dat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de geenen die nu in de gevankkenis zijn, er eenigen van na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"Pennsylvania"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Penselvanien versonden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zoude werden. Sooveel in ’t korten op UE[deles] brieff in antwoordt per naesten meerder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soo UE[edele] mijn hier op iets meerder te melden hebt, soo gelieft de brieff te addresseeren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in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"Schaffhausen"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 xml:space="preserve">Schaffhuijsen bij de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"Hurter, Ott, and Peyer (firm)"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heeren Hurter Ott en Peijer, ik wil UE[dele] hier in van herte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gaerne dienen, hoewel ik niet denk hier langer als omtrent 14 dagen te verblijven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gedenkende na Schaffhuijszen te gaan zijnde 20 mijlen van hier, daer ik mijn nog eeni-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ge tijt denk op te houden, alwaer ik nog wel een antwoordt van UE[dele] verwagten kan,</w:t>
      </w:r>
    </w:p>
    <w:p w:rsidR="0084002E" w:rsidRDefault="00607536" w:rsidP="00607536">
      <w:r>
        <w:rPr>
          <w:sz w:val="17"/>
          <w:szCs w:val="17"/>
        </w:rPr>
        <w:t>Godt in Christo, zij met Ons etc.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607536" w:rsidRDefault="00607536" w:rsidP="00607536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7</w:t>
      </w:r>
      <w:r>
        <w:rPr>
          <w:rStyle w:val="ChapterNumberforFootnote"/>
        </w:rPr>
        <w:tab/>
      </w:r>
      <w:r>
        <w:rPr>
          <w:rStyle w:val="FootnoteReference"/>
        </w:rPr>
        <w:tab/>
      </w:r>
      <w:r>
        <w:t xml:space="preserve">This is A 1255b from the De Hoop Scheffer </w:t>
      </w:r>
      <w:r>
        <w:rPr>
          <w:rStyle w:val="Italics"/>
        </w:rPr>
        <w:t>Inventaris</w:t>
      </w:r>
      <w:r>
        <w:t>.</w:t>
      </w:r>
    </w:p>
    <w:p w:rsidR="00607536" w:rsidRDefault="00607536" w:rsidP="00607536">
      <w:pPr>
        <w:pStyle w:val="FootnoteText"/>
      </w:pPr>
    </w:p>
  </w:footnote>
  <w:footnote w:id="4">
    <w:p w:rsidR="00607536" w:rsidRDefault="00607536" w:rsidP="00607536">
      <w:pPr>
        <w:pStyle w:val="Footnote-OneDigit"/>
      </w:pPr>
      <w:r>
        <w:rPr>
          <w:vertAlign w:val="superscript"/>
        </w:rPr>
        <w:footnoteRef/>
      </w:r>
      <w:r>
        <w:tab/>
        <w:t>Folio 1 is in Document 2.</w:t>
      </w:r>
    </w:p>
    <w:p w:rsidR="00607536" w:rsidRDefault="00607536" w:rsidP="00607536">
      <w:pPr>
        <w:pStyle w:val="Footnote-OneDigit"/>
      </w:pPr>
    </w:p>
  </w:footnote>
  <w:footnote w:id="5">
    <w:p w:rsidR="00607536" w:rsidRDefault="00607536" w:rsidP="00733C85">
      <w:pPr>
        <w:pStyle w:val="Footnote-OneDigit"/>
      </w:pPr>
      <w:r>
        <w:rPr>
          <w:vertAlign w:val="superscript"/>
        </w:rPr>
        <w:footnoteRef/>
      </w:r>
      <w:r w:rsidR="00733C85">
        <w:rPr>
          <w:rStyle w:val="ChapterNumberforFootnote"/>
        </w:rPr>
        <w:t xml:space="preserve"> </w:t>
      </w:r>
      <w:r>
        <w:t xml:space="preserve">This is A 1255b from the De Hoop Scheffer </w:t>
      </w:r>
      <w:r>
        <w:rPr>
          <w:rStyle w:val="Italics"/>
        </w:rPr>
        <w:t>Inventaris</w:t>
      </w:r>
      <w:r w:rsidR="00733C85">
        <w:t>.</w:t>
      </w:r>
    </w:p>
  </w:footnote>
  <w:footnote w:id="6">
    <w:p w:rsidR="00607536" w:rsidRDefault="00607536" w:rsidP="00733C85">
      <w:pPr>
        <w:pStyle w:val="Footnote-OneDigit"/>
      </w:pPr>
      <w:r>
        <w:rPr>
          <w:vertAlign w:val="superscript"/>
        </w:rPr>
        <w:footnoteRef/>
      </w:r>
      <w:r>
        <w:tab/>
        <w:t>Folio 1 is in Document 2</w:t>
      </w:r>
      <w:r w:rsidR="00733C85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1255.02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607536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607536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607536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607536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07536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607536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607536"/>
    <w:rPr>
      <w:i/>
      <w:iCs/>
    </w:rPr>
  </w:style>
  <w:style w:type="paragraph" w:customStyle="1" w:styleId="Footnote-OneDigit">
    <w:name w:val="Footnote-One Digit"/>
    <w:basedOn w:val="Normal"/>
    <w:uiPriority w:val="99"/>
    <w:rsid w:val="00607536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