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23, </w:t>
      </w:r>
      <w:r>
        <w:t xml:space="preserve">28 March 1710, translation," in </w:t>
      </w:r>
      <w:r>
        <w:rPr>
          <w:i/>
        </w:rPr>
        <w:t>Documents of Brotherly Love: Dutch Mennonite Aid to Swiss Anabaptists</w:t>
      </w:r>
      <w:r>
        <w:t xml:space="preserve"> (Millersburg, OH: Ohio Amish Library), 127.</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28 March 1710</w:t>
      </w:r>
    </w:p>
    <w:p w14:paraId="1E41C2EC" w14:textId="4C8BED9E" w:rsidR="001B5C66" w:rsidRPr="00F362B5" w:rsidRDefault="001B5C66" w:rsidP="007E6ED7">
      <w:pPr>
        <w:rPr>
          <w:b/>
          <w:bCs/>
        </w:rPr>
      </w:pPr>
      <w:r w:rsidRPr="00F362B5">
        <w:rPr>
          <w:b/>
          <w:bCs/>
        </w:rPr>
      </w:r>
      <w:r>
        <w:rPr>
          <w:b/>
        </w:rPr>
        <w:t xml:space="preserve">Sender: </w:t>
      </w:r>
      <w:r>
        <w:tab/>
        <w:tab/>
      </w:r>
      <w:r>
        <w:t>Saldenus, Hendrik</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26B68" w:rsidRDefault="00C26B68" w:rsidP="00C26B68">
      <w:pPr>
        <w:pStyle w:val="FirstParagraph"/>
        <w:rPr>
          <w:rStyle w:val="Italics"/>
        </w:rPr>
      </w:pPr>
      <w:r>
        <w:t>23.  March 28, 1710.</w:t>
      </w:r>
      <w:r>
        <w:rPr>
          <w:rStyle w:val="Italics"/>
        </w:rPr>
        <w:t> </w:t>
      </w:r>
      <w:r>
        <w:rPr>
          <w:rStyle w:val="Italics"/>
        </w:rPr>
        <w:t>Note to accompany a copy of a resolution of the States General.</w:t>
      </w:r>
      <w:r>
        <w:rPr>
          <w:rStyle w:val="FootnoteReference"/>
        </w:rPr>
        <w:footnoteReference w:id="4"/>
      </w:r>
    </w:p>
    <w:p w:rsidR="00C26B68" w:rsidRDefault="00C26B68" w:rsidP="00C26B68">
      <w:pPr>
        <w:pStyle w:val="EnglishText"/>
      </w:pPr>
    </w:p>
    <w:p w:rsidR="00C26B68" w:rsidRDefault="00C26B68" w:rsidP="00C26B68">
      <w:pPr>
        <w:pStyle w:val="EnglishText"/>
        <w:ind w:firstLine="3240"/>
      </w:pPr>
      <w:r>
        <w:t>The Hague, March 28, 1710</w:t>
      </w:r>
    </w:p>
    <w:p w:rsidR="00C26B68" w:rsidRDefault="00C26B68" w:rsidP="00C26B68">
      <w:pPr>
        <w:pStyle w:val="EnglishText"/>
      </w:pPr>
      <w:r>
        <w:t>Dear Sir:</w:t>
      </w:r>
    </w:p>
    <w:p w:rsidR="00C26B68" w:rsidRDefault="00C26B68" w:rsidP="00C26B68">
      <w:pPr>
        <w:pStyle w:val="EnglishText"/>
      </w:pPr>
    </w:p>
    <w:p w:rsidR="00C26B68" w:rsidRDefault="00C26B68" w:rsidP="00C26B68">
      <w:pPr>
        <w:pStyle w:val="EnglishText"/>
      </w:pPr>
      <w:r>
        <w:t xml:space="preserve">     This is intended only as cover note to the resolution sent with it, which Mr. Clerk Fagel is permitting me to send to the Committee members of the Mennonites.  Whenever Mr. Runckel replies to their High and Mighty Sirs, you will be informed, meanwhile remaining, </w:t>
      </w:r>
    </w:p>
    <w:p w:rsidR="00C26B68" w:rsidRDefault="00C26B68" w:rsidP="00C26B68">
      <w:pPr>
        <w:pStyle w:val="EnglishText"/>
      </w:pPr>
    </w:p>
    <w:p w:rsidR="00C26B68" w:rsidRDefault="00C26B68" w:rsidP="00C26B68">
      <w:pPr>
        <w:pStyle w:val="EnglishText"/>
      </w:pPr>
      <w:r>
        <w:t xml:space="preserve">Sir, </w:t>
      </w:r>
      <w:r>
        <w:tab/>
      </w:r>
      <w:r>
        <w:tab/>
      </w:r>
      <w:r>
        <w:tab/>
        <w:t>your obedient servant,</w:t>
      </w:r>
    </w:p>
    <w:p w:rsidR="0084002E" w:rsidRDefault="00C26B68" w:rsidP="00C26B68">
      <w:r>
        <w:tab/>
      </w:r>
      <w:r>
        <w:tab/>
      </w:r>
      <w:r>
        <w:tab/>
        <w:t>H. Saldenus.</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26B68" w:rsidRDefault="00C26B68" w:rsidP="00C26B68">
      <w:pPr>
        <w:pStyle w:val="FootnoteText"/>
      </w:pPr>
      <w:r>
        <w:rPr>
          <w:vertAlign w:val="superscript"/>
        </w:rPr>
        <w:footnoteRef/>
      </w:r>
      <w:r>
        <w:rPr>
          <w:rStyle w:val="ChapterNumberforFootnote"/>
        </w:rPr>
        <w:t>23</w:t>
      </w:r>
      <w:r>
        <w:tab/>
      </w:r>
      <w:r>
        <w:rPr>
          <w:rStyle w:val="FootnoteReference"/>
        </w:rPr>
        <w:tab/>
      </w:r>
      <w:r>
        <w:t>This was to accompany Document 15.</w:t>
      </w:r>
    </w:p>
    <w:p w:rsidR="00C26B68" w:rsidRDefault="00C26B68" w:rsidP="00C26B68">
      <w:pPr>
        <w:pStyle w:val="FootnoteText"/>
      </w:pPr>
    </w:p>
  </w:footnote>
  <w:footnote w:id="4">
    <w:p w:rsidR="00C26B68" w:rsidRDefault="00C26B68" w:rsidP="0021234D">
      <w:pPr>
        <w:pStyle w:val="FootnoteText"/>
      </w:pPr>
      <w:r>
        <w:rPr>
          <w:vertAlign w:val="superscript"/>
        </w:rPr>
        <w:footnoteRef/>
      </w:r>
      <w:r w:rsidR="0021234D">
        <w:rPr>
          <w:rStyle w:val="ChapterNumberforFootnote"/>
        </w:rPr>
        <w:t xml:space="preserve"> </w:t>
      </w:r>
      <w:r>
        <w:t>This was to accompany Document 15</w:t>
      </w:r>
      <w:r w:rsidR="0021234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26B6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26B68"/>
    <w:rPr>
      <w:i/>
      <w:iCs/>
    </w:rPr>
  </w:style>
  <w:style w:type="character" w:styleId="FootnoteReference">
    <w:name w:val="footnote reference"/>
    <w:basedOn w:val="DefaultParagraphFont"/>
    <w:uiPriority w:val="99"/>
    <w:rsid w:val="00C26B68"/>
    <w:rPr>
      <w:w w:val="100"/>
      <w:vertAlign w:val="superscript"/>
    </w:rPr>
  </w:style>
  <w:style w:type="paragraph" w:customStyle="1" w:styleId="EnglishText">
    <w:name w:val="English Text"/>
    <w:basedOn w:val="Normal"/>
    <w:uiPriority w:val="99"/>
    <w:rsid w:val="00C26B6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26B6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26B68"/>
    <w:rPr>
      <w:rFonts w:ascii="Sabon LT Std" w:hAnsi="Sabon LT Std" w:cs="Sabon LT Std"/>
      <w:color w:val="000000"/>
      <w:sz w:val="15"/>
      <w:szCs w:val="15"/>
    </w:rPr>
  </w:style>
  <w:style w:type="character" w:customStyle="1" w:styleId="ChapterNumberforFootnote">
    <w:name w:val="Chapter Number for Footnote"/>
    <w:uiPriority w:val="99"/>
    <w:rsid w:val="00C26B68"/>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