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28, </w:t>
      </w:r>
      <w:r>
        <w:t xml:space="preserve">03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144-46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General, States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747D2" w:rsidRDefault="005747D2" w:rsidP="005747D2">
      <w:pPr>
        <w:pStyle w:val="FirstParagraph"/>
      </w:pPr>
      <w:r>
        <w:t>28.  April 3, 1710.</w:t>
      </w:r>
      <w:r>
        <w:rPr>
          <w:rStyle w:val="FootnoteReference"/>
        </w:rPr>
        <w:footnoteReference w:id="5"/>
      </w:r>
      <w:r>
        <w:t> 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>[verso]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ab/>
      </w:r>
      <w:r>
        <w:tab/>
        <w:t xml:space="preserve">Extract uijt de </w:t>
      </w:r>
      <w:r>
        <w:fldChar w:fldCharType="begin"/>
      </w:r>
      <w:r>
        <w:instrText>xe "States General of the Netherlands:resolution"</w:instrText>
      </w:r>
      <w:r>
        <w:fldChar w:fldCharType="end"/>
      </w:r>
      <w:r>
        <w:t>Resolutien van de Hoogmog[ende]</w:t>
      </w:r>
    </w:p>
    <w:p w:rsidR="005747D2" w:rsidRDefault="005747D2" w:rsidP="005747D2">
      <w:pPr>
        <w:pStyle w:val="OriginalText"/>
      </w:pPr>
      <w:r>
        <w:tab/>
      </w:r>
      <w:r>
        <w:tab/>
        <w:t>Heeren staten Generael der vereenigde Nederlanden.</w:t>
      </w:r>
    </w:p>
    <w:p w:rsidR="005747D2" w:rsidRDefault="005747D2" w:rsidP="005747D2">
      <w:pPr>
        <w:pStyle w:val="OriginalText"/>
      </w:pPr>
      <w:r>
        <w:tab/>
      </w:r>
    </w:p>
    <w:p w:rsidR="005747D2" w:rsidRDefault="005747D2" w:rsidP="005747D2">
      <w:pPr>
        <w:pStyle w:val="OriginalText"/>
      </w:pPr>
      <w:r>
        <w:tab/>
        <w:t>Jovis</w:t>
      </w:r>
      <w:r>
        <w:rPr>
          <w:rStyle w:val="FootnoteReference"/>
        </w:rPr>
        <w:footnoteReference w:id="6"/>
      </w:r>
      <w:r>
        <w:t xml:space="preserve"> den 3 april 1710.</w:t>
      </w:r>
    </w:p>
    <w:p w:rsidR="005747D2" w:rsidRDefault="005747D2" w:rsidP="005747D2">
      <w:pPr>
        <w:pStyle w:val="OriginalText"/>
      </w:pPr>
      <w:r>
        <w:t xml:space="preserve">Is ter [ver]gaderingh gelesen de </w:t>
      </w:r>
      <w:r>
        <w:fldChar w:fldCharType="begin"/>
      </w:r>
      <w:r>
        <w:instrText>xe "Dutch Mennonites (Doopsgezinden):appeal to government"</w:instrText>
      </w:r>
      <w:r>
        <w:fldChar w:fldCharType="end"/>
      </w:r>
      <w:r>
        <w:t>req[ues]t van de gecommitteerdens der menn[onieten] ge-</w:t>
      </w:r>
    </w:p>
    <w:p w:rsidR="005747D2" w:rsidRDefault="005747D2" w:rsidP="005747D2">
      <w:pPr>
        <w:pStyle w:val="OriginalText"/>
      </w:pPr>
      <w:r>
        <w:t>meentens deser landen, houdende, dat [ver]scheijde van hare geloofsgenoten stonden</w:t>
      </w:r>
    </w:p>
    <w:p w:rsidR="005747D2" w:rsidRDefault="005747D2" w:rsidP="005747D2">
      <w:pPr>
        <w:pStyle w:val="OriginalText"/>
      </w:pPr>
      <w:r>
        <w:t>uijt switserland te werden getransporteert over den bod[e]m van desen staet</w:t>
      </w:r>
    </w:p>
    <w:p w:rsidR="005747D2" w:rsidRDefault="005747D2" w:rsidP="005747D2">
      <w:pPr>
        <w:pStyle w:val="OriginalText"/>
      </w:pPr>
      <w:r>
        <w:t>etc als bijde req[ues]t</w:t>
      </w:r>
    </w:p>
    <w:p w:rsidR="005747D2" w:rsidRDefault="005747D2" w:rsidP="005747D2">
      <w:pPr>
        <w:pStyle w:val="OriginalText"/>
      </w:pPr>
      <w:r>
        <w:t>ja bereijts op rijs waeren, ende gedistineert naer America, omme als ballinge[n]</w:t>
      </w:r>
    </w:p>
    <w:p w:rsidR="005747D2" w:rsidRDefault="005747D2" w:rsidP="005747D2">
      <w:pPr>
        <w:pStyle w:val="OriginalText"/>
      </w:pPr>
      <w:r>
        <w:t>aldaer tegen haer wil te moeten haer leven eijndigen, enkeleijk tot straffe</w:t>
      </w:r>
    </w:p>
    <w:p w:rsidR="005747D2" w:rsidRDefault="005747D2" w:rsidP="005747D2">
      <w:pPr>
        <w:pStyle w:val="OriginalText"/>
      </w:pPr>
      <w:r>
        <w:t>van de belijdenisse hunner Godtsdienst, [ver]soekende om reedenen</w:t>
      </w:r>
    </w:p>
    <w:p w:rsidR="005747D2" w:rsidRDefault="005747D2" w:rsidP="005747D2">
      <w:pPr>
        <w:pStyle w:val="OriginalText"/>
      </w:pPr>
      <w:r>
        <w:t>in de voors[eide] Req[ues]te geallegeert, dat haer Hoog moog[enden] gelieften te ordonneeren</w:t>
      </w:r>
    </w:p>
    <w:p w:rsidR="005747D2" w:rsidRDefault="005747D2" w:rsidP="005747D2">
      <w:pPr>
        <w:pStyle w:val="OriginalText"/>
      </w:pPr>
      <w:r>
        <w:t>en te [ver]staen dat soo haest der supplt[en]. voornoemdeGeloofs genooten gekomen zoude</w:t>
      </w:r>
    </w:p>
    <w:p w:rsidR="005747D2" w:rsidRDefault="005747D2" w:rsidP="005747D2">
      <w:pPr>
        <w:pStyle w:val="OriginalText"/>
      </w:pPr>
      <w:r>
        <w:t>zijn, de selve mogten werden gehouden voor vrije Persoonen, en ontslaagen van</w:t>
      </w:r>
    </w:p>
    <w:p w:rsidR="005747D2" w:rsidRDefault="005747D2" w:rsidP="005747D2">
      <w:pPr>
        <w:pStyle w:val="OriginalText"/>
      </w:pPr>
      <w:r>
        <w:t>om hunnen Godtsdienst halven, elders te werden vervoert, ende dat sij mogten werden</w:t>
      </w:r>
    </w:p>
    <w:p w:rsidR="005747D2" w:rsidRDefault="005747D2" w:rsidP="005747D2">
      <w:pPr>
        <w:pStyle w:val="OriginalText"/>
      </w:pPr>
      <w:r>
        <w:t>geadmitteert, omme sig te [ver]voegen ter plaatsen van hare mede Broederes hier te</w:t>
      </w:r>
    </w:p>
    <w:p w:rsidR="005747D2" w:rsidRDefault="005747D2" w:rsidP="005747D2">
      <w:pPr>
        <w:pStyle w:val="OriginalText"/>
      </w:pPr>
      <w:r>
        <w:t>landen, zijnde de suppl[ian]ten berijtwillig de voorn[oemde] hare mede-broeders over, en</w:t>
      </w:r>
    </w:p>
    <w:p w:rsidR="005747D2" w:rsidRDefault="005747D2" w:rsidP="005747D2">
      <w:pPr>
        <w:pStyle w:val="OriginalText"/>
      </w:pPr>
      <w:r>
        <w:t xml:space="preserve">ten haren </w:t>
      </w:r>
      <w:r>
        <w:fldChar w:fldCharType="begin"/>
      </w:r>
      <w:r>
        <w:instrText>xe "Dutch Mennonites (Doopsgezinden):to take responsibility for refugees"</w:instrText>
      </w:r>
      <w:r>
        <w:fldChar w:fldCharType="end"/>
      </w:r>
      <w:r>
        <w:t xml:space="preserve">lasten te nemen. 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 op gedel[ibereert] sijnde is goetgevonden ende [ver]staen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Copia van de voorsz[eide] req[ues]t gestelt sal werden jn handen van den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H[ee]r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"Randwijk, van, Deputy for foreign affairs"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Randwyk en andere haere hoogm[ogende] gedep[uteerde]n tot de buijtenlantze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zaken, om te visiteren, examineren, en daer over jn Conferentie te treden met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"Townshend, Charles, British ambassador"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Touwshend, Extr[a]o[rdinair] Amb[assadeur] van hare maj. van GrootBrt. ende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den Heere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afgesonden van het Canton van Bern, ende van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ales alhier ter [ver]gaderingh rapport te doen. </w:t>
      </w:r>
      <w:r>
        <w:rPr>
          <w:sz w:val="17"/>
          <w:szCs w:val="17"/>
        </w:rPr>
        <w:tab/>
        <w:t>Accordeert met ’t voorz[eide]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register.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Request aande Hoogm[ogende] Heeren staten Generael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en haere resolutie jn dato 3 april 1710.</w:t>
      </w:r>
    </w:p>
    <w:p w:rsidR="0084002E" w:rsidRDefault="005747D2" w:rsidP="005747D2">
      <w:r>
        <w:rPr>
          <w:sz w:val="17"/>
          <w:szCs w:val="17"/>
        </w:rPr>
        <w:t>deese gecopieert sijnde [ver]soek wederom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747D2" w:rsidRDefault="005747D2" w:rsidP="005747D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28</w:t>
      </w:r>
      <w:r>
        <w:tab/>
      </w:r>
      <w:r>
        <w:rPr>
          <w:rStyle w:val="FootnoteReference"/>
        </w:rPr>
        <w:tab/>
      </w:r>
      <w:r>
        <w:t xml:space="preserve">This is A 1768 from the De Hoop Scheffer </w:t>
      </w:r>
      <w:r>
        <w:rPr>
          <w:rStyle w:val="Italics"/>
        </w:rPr>
        <w:t>Inventaris</w:t>
      </w:r>
      <w:r>
        <w:t xml:space="preserve">.  </w:t>
      </w:r>
    </w:p>
    <w:p w:rsidR="005747D2" w:rsidRDefault="005747D2" w:rsidP="005747D2">
      <w:pPr>
        <w:pStyle w:val="FootnoteText"/>
      </w:pPr>
    </w:p>
  </w:footnote>
  <w:footnote w:id="4">
    <w:p w:rsidR="005747D2" w:rsidRDefault="005747D2" w:rsidP="005747D2">
      <w:pPr>
        <w:pStyle w:val="Footnote-OneDigit"/>
      </w:pPr>
      <w:r>
        <w:rPr>
          <w:vertAlign w:val="superscript"/>
        </w:rPr>
        <w:footnoteRef/>
      </w:r>
      <w:r>
        <w:tab/>
        <w:t>die Jovis, “on Thursday” (Latin).</w:t>
      </w:r>
    </w:p>
    <w:p w:rsidR="005747D2" w:rsidRDefault="005747D2" w:rsidP="005747D2">
      <w:pPr>
        <w:pStyle w:val="Footnote-OneDigit"/>
      </w:pPr>
    </w:p>
  </w:footnote>
  <w:footnote w:id="5">
    <w:p w:rsidR="005747D2" w:rsidRDefault="005747D2" w:rsidP="00141FD6">
      <w:pPr>
        <w:pStyle w:val="Footnote-OneDigit"/>
      </w:pPr>
      <w:r>
        <w:rPr>
          <w:vertAlign w:val="superscript"/>
        </w:rPr>
        <w:footnoteRef/>
      </w:r>
      <w:r w:rsidR="00141FD6">
        <w:rPr>
          <w:rStyle w:val="ChapterNumberforFootnote"/>
        </w:rPr>
        <w:t xml:space="preserve"> </w:t>
      </w:r>
      <w:r>
        <w:t xml:space="preserve">This is A 1768 from the De Hoop Scheffer </w:t>
      </w:r>
      <w:r>
        <w:rPr>
          <w:rStyle w:val="Italics"/>
        </w:rPr>
        <w:t>Inventaris</w:t>
      </w:r>
      <w:r w:rsidR="00141FD6">
        <w:t>.</w:t>
      </w:r>
    </w:p>
  </w:footnote>
  <w:footnote w:id="6">
    <w:p w:rsidR="005747D2" w:rsidRDefault="005747D2" w:rsidP="00141FD6">
      <w:pPr>
        <w:pStyle w:val="Footnote-OneDigit"/>
      </w:pPr>
      <w:r>
        <w:rPr>
          <w:vertAlign w:val="superscript"/>
        </w:rPr>
        <w:footnoteRef/>
      </w:r>
      <w:r>
        <w:tab/>
        <w:t>die Jovis, “on Thursday” (Latin)</w:t>
      </w:r>
      <w:r w:rsidR="00141FD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747D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747D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47D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747D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747D2"/>
    <w:rPr>
      <w:i/>
      <w:iCs/>
    </w:rPr>
  </w:style>
  <w:style w:type="paragraph" w:customStyle="1" w:styleId="Footnote-OneDigit">
    <w:name w:val="Footnote-One Digit"/>
    <w:basedOn w:val="Normal"/>
    <w:uiPriority w:val="99"/>
    <w:rsid w:val="005747D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