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165, </w:t>
      </w:r>
      <w:r>
        <w:t xml:space="preserve">02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928.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Cologne,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[N.N.]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[Cologne,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A0BAC" w:rsidRDefault="005A0BAC" w:rsidP="005A0BAC">
      <w:pPr>
        <w:pStyle w:val="FirstParagraph"/>
      </w:pPr>
      <w:r>
        <w:t>165.  June 2, 1711.</w:t>
      </w:r>
      <w:r>
        <w:rPr>
          <w:rStyle w:val="FootnoteReference"/>
        </w:rPr>
        <w:footnoteReference w:id="3"/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"Cologne:Bishopric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Ceulen d[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2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</w:t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tabs>
          <w:tab w:val="left" w:pos="46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Heer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mynen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Gaf</w:t>
      </w:r>
      <w:proofErr w:type="spellEnd"/>
      <w:r>
        <w:rPr>
          <w:sz w:val="21"/>
          <w:szCs w:val="21"/>
        </w:rPr>
        <w:t xml:space="preserve"> ick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kennis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Ooverleevering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Seedert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ick 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vergedreeven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Eyndelyck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is,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de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Waer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luyt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Meubelen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toll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lints</w:t>
      </w:r>
      <w:proofErr w:type="spellEnd"/>
      <w:r>
        <w:rPr>
          <w:sz w:val="21"/>
          <w:szCs w:val="21"/>
        </w:rPr>
        <w:t xml:space="preserve">, Bonn </w:t>
      </w:r>
      <w:proofErr w:type="spellStart"/>
      <w:r>
        <w:rPr>
          <w:sz w:val="21"/>
          <w:szCs w:val="21"/>
        </w:rPr>
        <w:t>andernag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keyserzwert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Vollen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Vryheyt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koopmanschappen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gesondert</w:t>
      </w:r>
      <w:proofErr w:type="spellEnd"/>
      <w:r>
        <w:rPr>
          <w:sz w:val="21"/>
          <w:szCs w:val="21"/>
        </w:rPr>
        <w:t>.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my</w:t>
      </w:r>
      <w:proofErr w:type="gramEnd"/>
      <w:r>
        <w:rPr>
          <w:sz w:val="21"/>
          <w:szCs w:val="21"/>
        </w:rPr>
        <w:t xml:space="preserve"> by de </w:t>
      </w:r>
      <w:proofErr w:type="spellStart"/>
      <w:r>
        <w:rPr>
          <w:sz w:val="21"/>
          <w:szCs w:val="21"/>
        </w:rPr>
        <w:t>Cantzellery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aengaf</w:t>
      </w:r>
      <w:proofErr w:type="spellEnd"/>
      <w:r>
        <w:rPr>
          <w:sz w:val="21"/>
          <w:szCs w:val="21"/>
        </w:rPr>
        <w:t xml:space="preserve"> om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men my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proofErr w:type="spellStart"/>
      <w:r>
        <w:rPr>
          <w:sz w:val="21"/>
          <w:szCs w:val="21"/>
        </w:rPr>
        <w:t>Juribus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cancellaria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ij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150 </w:t>
      </w:r>
      <w:proofErr w:type="spellStart"/>
      <w:r>
        <w:rPr>
          <w:sz w:val="21"/>
          <w:szCs w:val="21"/>
        </w:rPr>
        <w:t>afgeeyst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wyle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hadde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Gouverne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bekent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opdat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het syne</w:t>
      </w: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adviseeren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Ed[dele] tot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resolveerden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kan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 </w:t>
      </w:r>
      <w:proofErr w:type="spellStart"/>
      <w:r>
        <w:rPr>
          <w:sz w:val="21"/>
          <w:szCs w:val="21"/>
        </w:rPr>
        <w:t>Weegen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0BAC" w:rsidRDefault="005A0BAC" w:rsidP="005A0B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165</w:t>
      </w:r>
      <w:r>
        <w:tab/>
      </w:r>
      <w:r>
        <w:rPr>
          <w:rStyle w:val="FootnoteReference"/>
        </w:rPr>
        <w:tab/>
      </w:r>
      <w:r>
        <w:t xml:space="preserve">This is A 1333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5A0BAC" w:rsidRDefault="005A0BAC" w:rsidP="005A0BAC">
      <w:pPr>
        <w:pStyle w:val="FootnoteText"/>
      </w:pPr>
    </w:p>
  </w:footnote>
  <w:footnote w:id="4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kanselarij</w:t>
      </w:r>
      <w:proofErr w:type="spellEnd"/>
      <w:r>
        <w:t>,”  “</w:t>
      </w:r>
      <w:proofErr w:type="spellStart"/>
      <w:r>
        <w:t>griffierechten</w:t>
      </w:r>
      <w:proofErr w:type="spellEnd"/>
      <w:r>
        <w:t>,” “chancellery or secretarial rights (fees).”</w:t>
      </w:r>
    </w:p>
    <w:p w:rsidR="005A0BAC" w:rsidRDefault="005A0BAC" w:rsidP="005A0BAC">
      <w:pPr>
        <w:pStyle w:val="Footnote-OneDigit"/>
      </w:pPr>
    </w:p>
  </w:footnote>
  <w:footnote w:id="5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gouvernement</w:t>
      </w:r>
      <w:proofErr w:type="spellEnd"/>
      <w:r>
        <w:t xml:space="preserve">,  </w:t>
      </w:r>
      <w:proofErr w:type="spellStart"/>
      <w:r>
        <w:t>bestuur</w:t>
      </w:r>
      <w:proofErr w:type="spellEnd"/>
      <w:r>
        <w:t>.”</w:t>
      </w:r>
    </w:p>
    <w:p w:rsidR="005A0BAC" w:rsidRDefault="005A0BAC" w:rsidP="005A0BA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A0B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A0B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0B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A0BA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A0BAC"/>
    <w:rPr>
      <w:i/>
      <w:iCs/>
    </w:rPr>
  </w:style>
  <w:style w:type="paragraph" w:customStyle="1" w:styleId="Footnote-OneDigit">
    <w:name w:val="Footnote-One Digit"/>
    <w:basedOn w:val="Normal"/>
    <w:uiPriority w:val="99"/>
    <w:rsid w:val="005A0B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