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167, </w:t>
      </w:r>
      <w:r>
        <w:t xml:space="preserve">17 June 1711,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942-44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17 June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Bern,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Need, Committee for Foreign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664E4D" w:rsidRDefault="00664E4D" w:rsidP="00664E4D">
      <w:pPr>
        <w:pStyle w:val="FirstParagraph"/>
      </w:pPr>
      <w:r>
        <w:t>167.  June 17, 1711.</w:t>
      </w:r>
      <w:r>
        <w:rPr>
          <w:rStyle w:val="FootnoteReference"/>
        </w:rPr>
        <w:footnoteReference w:id="3"/>
      </w:r>
    </w:p>
    <w:p w:rsidR="00664E4D" w:rsidRDefault="00664E4D" w:rsidP="00664E4D">
      <w:pPr>
        <w:pStyle w:val="OriginalText"/>
        <w:rPr>
          <w:sz w:val="21"/>
          <w:szCs w:val="21"/>
        </w:rPr>
      </w:pPr>
    </w:p>
    <w:p w:rsidR="00664E4D" w:rsidRDefault="00664E4D" w:rsidP="00664E4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Seite</w:t>
      </w:r>
      <w:proofErr w:type="spellEnd"/>
      <w:r>
        <w:rPr>
          <w:sz w:val="21"/>
          <w:szCs w:val="21"/>
        </w:rPr>
        <w:t xml:space="preserve"> 1]</w:t>
      </w:r>
    </w:p>
    <w:p w:rsidR="00664E4D" w:rsidRDefault="00664E4D" w:rsidP="00664E4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Bern</w:t>
      </w:r>
      <w:r>
        <w:rPr>
          <w:rStyle w:val="FootnoteReference"/>
          <w:sz w:val="21"/>
          <w:szCs w:val="21"/>
        </w:rPr>
        <w:footnoteReference w:id="4"/>
      </w:r>
      <w:r>
        <w:rPr>
          <w:sz w:val="21"/>
          <w:szCs w:val="21"/>
        </w:rPr>
        <w:t xml:space="preserve"> den 17 </w:t>
      </w:r>
      <w:proofErr w:type="spellStart"/>
      <w:r>
        <w:rPr>
          <w:sz w:val="21"/>
          <w:szCs w:val="21"/>
        </w:rPr>
        <w:t>Junii</w:t>
      </w:r>
      <w:proofErr w:type="spellEnd"/>
      <w:r>
        <w:rPr>
          <w:sz w:val="21"/>
          <w:szCs w:val="21"/>
        </w:rPr>
        <w:t xml:space="preserve"> 1711.</w:t>
      </w:r>
    </w:p>
    <w:p w:rsidR="00664E4D" w:rsidRDefault="00664E4D" w:rsidP="00664E4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 xml:space="preserve">Wohl </w:t>
      </w:r>
      <w:proofErr w:type="spellStart"/>
      <w:r>
        <w:rPr>
          <w:sz w:val="21"/>
          <w:szCs w:val="21"/>
        </w:rPr>
        <w:t>Edle</w:t>
      </w:r>
      <w:proofErr w:type="spellEnd"/>
      <w:r>
        <w:rPr>
          <w:sz w:val="21"/>
          <w:szCs w:val="21"/>
        </w:rPr>
        <w:t>, etc.</w:t>
      </w:r>
    </w:p>
    <w:p w:rsidR="00664E4D" w:rsidRDefault="00664E4D" w:rsidP="00664E4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Meine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insonders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Hochgeehrte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>!</w:t>
      </w:r>
    </w:p>
    <w:p w:rsidR="00664E4D" w:rsidRDefault="00664E4D" w:rsidP="00664E4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In </w:t>
      </w:r>
      <w:proofErr w:type="spellStart"/>
      <w:r>
        <w:rPr>
          <w:sz w:val="21"/>
          <w:szCs w:val="21"/>
        </w:rPr>
        <w:t>Hoffnung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mein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letzteres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vom</w:t>
      </w:r>
      <w:proofErr w:type="spellEnd"/>
      <w:r>
        <w:rPr>
          <w:sz w:val="21"/>
          <w:szCs w:val="21"/>
        </w:rPr>
        <w:t xml:space="preserve"> 13ten </w:t>
      </w:r>
      <w:proofErr w:type="spellStart"/>
      <w:r>
        <w:rPr>
          <w:rStyle w:val="Italics"/>
          <w:sz w:val="21"/>
          <w:szCs w:val="21"/>
        </w:rPr>
        <w:t>currentis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werde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wohl</w:t>
      </w:r>
      <w:proofErr w:type="spellEnd"/>
      <w:r>
        <w:rPr>
          <w:sz w:val="21"/>
          <w:szCs w:val="21"/>
        </w:rPr>
        <w:t xml:space="preserve"> </w:t>
      </w:r>
    </w:p>
    <w:p w:rsidR="00664E4D" w:rsidRDefault="00664E4D" w:rsidP="00664E4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eingekommen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seÿn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habe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hiermit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nöthigen</w:t>
      </w:r>
      <w:proofErr w:type="spellEnd"/>
      <w:r>
        <w:rPr>
          <w:sz w:val="21"/>
          <w:szCs w:val="21"/>
        </w:rPr>
        <w:t xml:space="preserve"> </w:t>
      </w:r>
    </w:p>
    <w:p w:rsidR="00664E4D" w:rsidRDefault="00664E4D" w:rsidP="00664E4D">
      <w:pPr>
        <w:pStyle w:val="OriginalText"/>
        <w:rPr>
          <w:sz w:val="21"/>
          <w:szCs w:val="21"/>
        </w:rPr>
      </w:pPr>
      <w:proofErr w:type="spellStart"/>
      <w:r>
        <w:rPr>
          <w:rStyle w:val="Italics"/>
          <w:sz w:val="21"/>
          <w:szCs w:val="21"/>
        </w:rPr>
        <w:t>Passporten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nochmahlen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anregung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thun</w:t>
      </w:r>
      <w:proofErr w:type="spellEnd"/>
      <w:r>
        <w:rPr>
          <w:sz w:val="21"/>
          <w:szCs w:val="21"/>
        </w:rPr>
        <w:t xml:space="preserve">, und </w:t>
      </w:r>
      <w:proofErr w:type="spellStart"/>
      <w:r>
        <w:rPr>
          <w:sz w:val="21"/>
          <w:szCs w:val="21"/>
        </w:rPr>
        <w:t>Meinen</w:t>
      </w:r>
      <w:proofErr w:type="spellEnd"/>
      <w:r>
        <w:rPr>
          <w:sz w:val="21"/>
          <w:szCs w:val="21"/>
        </w:rPr>
        <w:t xml:space="preserve"> </w:t>
      </w:r>
    </w:p>
    <w:p w:rsidR="00664E4D" w:rsidRDefault="00664E4D" w:rsidP="00664E4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Hochgeehrten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zugleich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andienen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sollen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wie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der </w:t>
      </w:r>
    </w:p>
    <w:p w:rsidR="00664E4D" w:rsidRDefault="00664E4D" w:rsidP="00664E4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hiesiger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Täuffer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Cammer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genommenen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Ludwig:ratifies arrest of Anabaptists"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Abred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gemäß</w:t>
      </w:r>
      <w:proofErr w:type="spellEnd"/>
      <w:r>
        <w:rPr>
          <w:sz w:val="21"/>
          <w:szCs w:val="21"/>
        </w:rPr>
        <w:t xml:space="preserve"> </w:t>
      </w:r>
    </w:p>
    <w:p w:rsidR="00664E4D" w:rsidRDefault="00664E4D" w:rsidP="00664E4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mann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Anstalt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verfüget</w:t>
      </w:r>
      <w:proofErr w:type="spellEnd"/>
      <w:r>
        <w:rPr>
          <w:sz w:val="21"/>
          <w:szCs w:val="21"/>
        </w:rPr>
        <w:t xml:space="preserve">, die in </w:t>
      </w:r>
      <w:proofErr w:type="spellStart"/>
      <w:r>
        <w:rPr>
          <w:sz w:val="21"/>
          <w:szCs w:val="21"/>
        </w:rPr>
        <w:t>meinem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vorigen</w:t>
      </w:r>
      <w:proofErr w:type="spellEnd"/>
      <w:r>
        <w:rPr>
          <w:sz w:val="21"/>
          <w:szCs w:val="21"/>
        </w:rPr>
        <w:t xml:space="preserve"> </w:t>
      </w:r>
    </w:p>
    <w:p w:rsidR="00664E4D" w:rsidRDefault="00664E4D" w:rsidP="00664E4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vermeldete</w:t>
      </w:r>
      <w:proofErr w:type="spellEnd"/>
      <w:r>
        <w:rPr>
          <w:sz w:val="21"/>
          <w:szCs w:val="21"/>
        </w:rPr>
        <w:t xml:space="preserve"> und </w:t>
      </w:r>
      <w:proofErr w:type="spellStart"/>
      <w:r>
        <w:rPr>
          <w:sz w:val="21"/>
          <w:szCs w:val="21"/>
        </w:rPr>
        <w:t>wieder</w:t>
      </w:r>
      <w:proofErr w:type="spellEnd"/>
      <w:r>
        <w:rPr>
          <w:sz w:val="21"/>
          <w:szCs w:val="21"/>
        </w:rPr>
        <w:t xml:space="preserve"> der </w:t>
      </w:r>
      <w:proofErr w:type="spellStart"/>
      <w:r>
        <w:rPr>
          <w:sz w:val="21"/>
          <w:szCs w:val="21"/>
        </w:rPr>
        <w:t>Obrigkeit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Willen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undt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ihr</w:t>
      </w:r>
      <w:proofErr w:type="spellEnd"/>
      <w:r>
        <w:rPr>
          <w:sz w:val="21"/>
          <w:szCs w:val="21"/>
        </w:rPr>
        <w:t xml:space="preserve"> </w:t>
      </w:r>
    </w:p>
    <w:p w:rsidR="00664E4D" w:rsidRDefault="00664E4D" w:rsidP="00664E4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gegebenes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Wortt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hiesiges</w:t>
      </w:r>
      <w:proofErr w:type="spellEnd"/>
      <w:r>
        <w:rPr>
          <w:sz w:val="21"/>
          <w:szCs w:val="21"/>
        </w:rPr>
        <w:t xml:space="preserve"> Land </w:t>
      </w:r>
      <w:proofErr w:type="spellStart"/>
      <w:r>
        <w:rPr>
          <w:sz w:val="21"/>
          <w:szCs w:val="21"/>
        </w:rPr>
        <w:t>geschlichene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Männer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</w:p>
    <w:p w:rsidR="00664E4D" w:rsidRDefault="00664E4D" w:rsidP="00664E4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fassen</w:t>
      </w:r>
      <w:proofErr w:type="spellEnd"/>
      <w:r>
        <w:rPr>
          <w:sz w:val="21"/>
          <w:szCs w:val="21"/>
        </w:rPr>
        <w:t xml:space="preserve"> und </w:t>
      </w:r>
      <w:proofErr w:type="spellStart"/>
      <w:r>
        <w:rPr>
          <w:sz w:val="21"/>
          <w:szCs w:val="21"/>
        </w:rPr>
        <w:t>anhero</w:t>
      </w:r>
      <w:proofErr w:type="spellEnd"/>
      <w:r>
        <w:rPr>
          <w:sz w:val="21"/>
          <w:szCs w:val="21"/>
        </w:rPr>
        <w:t xml:space="preserve"> in die </w:t>
      </w:r>
      <w:proofErr w:type="spellStart"/>
      <w:r>
        <w:rPr>
          <w:sz w:val="21"/>
          <w:szCs w:val="21"/>
        </w:rPr>
        <w:t>Gefängnus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bringen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worbeÿ</w:t>
      </w:r>
      <w:proofErr w:type="spellEnd"/>
      <w:r>
        <w:rPr>
          <w:sz w:val="21"/>
          <w:szCs w:val="21"/>
        </w:rPr>
        <w:t xml:space="preserve"> </w:t>
      </w:r>
    </w:p>
    <w:p w:rsidR="00664E4D" w:rsidRDefault="00664E4D" w:rsidP="00664E4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es </w:t>
      </w:r>
      <w:proofErr w:type="spellStart"/>
      <w:r>
        <w:rPr>
          <w:sz w:val="21"/>
          <w:szCs w:val="21"/>
        </w:rPr>
        <w:t>dann</w:t>
      </w:r>
      <w:proofErr w:type="spellEnd"/>
      <w:r>
        <w:rPr>
          <w:sz w:val="21"/>
          <w:szCs w:val="21"/>
        </w:rPr>
        <w:t xml:space="preserve"> dem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"Grimm, Daniel"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Daniel Grimm </w:t>
      </w:r>
      <w:proofErr w:type="spellStart"/>
      <w:r>
        <w:rPr>
          <w:sz w:val="21"/>
          <w:szCs w:val="21"/>
        </w:rPr>
        <w:t>annoch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geglücket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</w:t>
      </w:r>
      <w:proofErr w:type="spellEnd"/>
      <w:r>
        <w:rPr>
          <w:sz w:val="21"/>
          <w:szCs w:val="21"/>
        </w:rPr>
        <w:t xml:space="preserve"> </w:t>
      </w:r>
    </w:p>
    <w:p w:rsidR="00664E4D" w:rsidRDefault="00664E4D" w:rsidP="00664E4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denen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außgesandten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"Anabaptist hunters"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Jägern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entrunnen</w:t>
      </w:r>
      <w:proofErr w:type="spellEnd"/>
      <w:r>
        <w:rPr>
          <w:sz w:val="21"/>
          <w:szCs w:val="21"/>
        </w:rPr>
        <w:t xml:space="preserve">, der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"Bürki, Hans (Burky, Birky, Bergey):in prison"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Hanß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Bürckÿ</w:t>
      </w:r>
      <w:proofErr w:type="spellEnd"/>
      <w:r>
        <w:rPr>
          <w:sz w:val="21"/>
          <w:szCs w:val="21"/>
        </w:rPr>
        <w:t xml:space="preserve"> </w:t>
      </w:r>
    </w:p>
    <w:p w:rsidR="00664E4D" w:rsidRDefault="00664E4D" w:rsidP="00664E4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aber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welcher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Meinen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hochgeehrten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bekandt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indeme</w:t>
      </w:r>
      <w:proofErr w:type="spellEnd"/>
      <w:r>
        <w:rPr>
          <w:sz w:val="21"/>
          <w:szCs w:val="21"/>
        </w:rPr>
        <w:t xml:space="preserve"> </w:t>
      </w:r>
    </w:p>
    <w:p w:rsidR="00664E4D" w:rsidRDefault="00664E4D" w:rsidP="00664E4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unter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denenjenigen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begriffen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welche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ihre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Glaubens</w:t>
      </w:r>
      <w:proofErr w:type="spellEnd"/>
      <w:r>
        <w:rPr>
          <w:sz w:val="21"/>
          <w:szCs w:val="21"/>
        </w:rPr>
        <w:t xml:space="preserve">- </w:t>
      </w:r>
    </w:p>
    <w:p w:rsidR="00664E4D" w:rsidRDefault="00664E4D" w:rsidP="00664E4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Bekandnus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vorm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Jahr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für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einem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Höchstpreislichen</w:t>
      </w:r>
      <w:proofErr w:type="spellEnd"/>
      <w:r>
        <w:rPr>
          <w:sz w:val="21"/>
          <w:szCs w:val="21"/>
        </w:rPr>
        <w:t xml:space="preserve"> </w:t>
      </w:r>
    </w:p>
    <w:p w:rsidR="00664E4D" w:rsidRDefault="00664E4D" w:rsidP="00664E4D">
      <w:pPr>
        <w:pStyle w:val="OriginalText"/>
        <w:rPr>
          <w:sz w:val="21"/>
          <w:szCs w:val="21"/>
        </w:rPr>
      </w:pPr>
      <w:proofErr w:type="spellStart"/>
      <w:r>
        <w:rPr>
          <w:rStyle w:val="Italics"/>
          <w:sz w:val="21"/>
          <w:szCs w:val="21"/>
        </w:rPr>
        <w:t>Magistrat</w:t>
      </w:r>
      <w:proofErr w:type="spellEnd"/>
      <w:r>
        <w:rPr>
          <w:rStyle w:val="Italics"/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zu</w:t>
      </w:r>
      <w:proofErr w:type="spellEnd"/>
      <w:r>
        <w:rPr>
          <w:rStyle w:val="Italics"/>
          <w:sz w:val="21"/>
          <w:szCs w:val="21"/>
        </w:rPr>
        <w:t xml:space="preserve"> Amsterdam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abgeleget</w:t>
      </w:r>
      <w:proofErr w:type="spellEnd"/>
      <w:r>
        <w:rPr>
          <w:sz w:val="21"/>
          <w:szCs w:val="21"/>
        </w:rPr>
        <w:t xml:space="preserve">, und </w:t>
      </w:r>
      <w:proofErr w:type="spellStart"/>
      <w:r>
        <w:rPr>
          <w:sz w:val="21"/>
          <w:szCs w:val="21"/>
        </w:rPr>
        <w:t>welchen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mann</w:t>
      </w:r>
      <w:proofErr w:type="spellEnd"/>
      <w:r>
        <w:rPr>
          <w:sz w:val="21"/>
          <w:szCs w:val="21"/>
        </w:rPr>
        <w:t xml:space="preserve"> </w:t>
      </w:r>
    </w:p>
    <w:p w:rsidR="00664E4D" w:rsidRDefault="00664E4D" w:rsidP="00664E4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schon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längstens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Landt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vermuthet</w:t>
      </w:r>
      <w:proofErr w:type="spellEnd"/>
      <w:r>
        <w:rPr>
          <w:sz w:val="21"/>
          <w:szCs w:val="21"/>
        </w:rPr>
        <w:t xml:space="preserve"> und </w:t>
      </w:r>
      <w:proofErr w:type="spellStart"/>
      <w:r>
        <w:rPr>
          <w:sz w:val="21"/>
          <w:szCs w:val="21"/>
        </w:rPr>
        <w:t>verspüret</w:t>
      </w:r>
      <w:proofErr w:type="spellEnd"/>
      <w:r>
        <w:rPr>
          <w:sz w:val="21"/>
          <w:szCs w:val="21"/>
        </w:rPr>
        <w:t xml:space="preserve">, </w:t>
      </w:r>
    </w:p>
    <w:p w:rsidR="00664E4D" w:rsidRDefault="00664E4D" w:rsidP="00664E4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Seite</w:t>
      </w:r>
      <w:proofErr w:type="spellEnd"/>
      <w:r>
        <w:rPr>
          <w:sz w:val="21"/>
          <w:szCs w:val="21"/>
        </w:rPr>
        <w:t xml:space="preserve"> 2] </w:t>
      </w:r>
      <w:proofErr w:type="spellStart"/>
      <w:r>
        <w:rPr>
          <w:sz w:val="21"/>
          <w:szCs w:val="21"/>
        </w:rPr>
        <w:t>anstatt</w:t>
      </w:r>
      <w:proofErr w:type="spellEnd"/>
      <w:r>
        <w:rPr>
          <w:sz w:val="21"/>
          <w:szCs w:val="21"/>
        </w:rPr>
        <w:t xml:space="preserve"> des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"Brechtbühl, Bendicht (Breckbill, Brackbill, Benedicht, Bentz):unjustly blamed for return"</w:instrText>
      </w:r>
      <w:r>
        <w:rPr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Benedict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Brechtbüels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welcher</w:t>
      </w:r>
      <w:proofErr w:type="spellEnd"/>
      <w:r>
        <w:rPr>
          <w:sz w:val="21"/>
          <w:szCs w:val="21"/>
        </w:rPr>
        <w:t xml:space="preserve"> Gott lob </w:t>
      </w:r>
    </w:p>
    <w:p w:rsidR="00664E4D" w:rsidRDefault="00664E4D" w:rsidP="00664E4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nicht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Landt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gefangen</w:t>
      </w:r>
      <w:proofErr w:type="spellEnd"/>
      <w:r>
        <w:rPr>
          <w:sz w:val="21"/>
          <w:szCs w:val="21"/>
        </w:rPr>
        <w:t xml:space="preserve"> und </w:t>
      </w:r>
      <w:proofErr w:type="spellStart"/>
      <w:r>
        <w:rPr>
          <w:sz w:val="21"/>
          <w:szCs w:val="21"/>
        </w:rPr>
        <w:t>verwichenen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Sambstag</w:t>
      </w:r>
      <w:proofErr w:type="spellEnd"/>
      <w:r>
        <w:rPr>
          <w:sz w:val="21"/>
          <w:szCs w:val="21"/>
        </w:rPr>
        <w:t xml:space="preserve"> abends </w:t>
      </w:r>
    </w:p>
    <w:p w:rsidR="00664E4D" w:rsidRDefault="00664E4D" w:rsidP="00664E4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anhero</w:t>
      </w:r>
      <w:proofErr w:type="spellEnd"/>
      <w:r>
        <w:rPr>
          <w:sz w:val="21"/>
          <w:szCs w:val="21"/>
        </w:rPr>
        <w:t xml:space="preserve"> in die </w:t>
      </w:r>
      <w:proofErr w:type="spellStart"/>
      <w:r>
        <w:rPr>
          <w:sz w:val="21"/>
          <w:szCs w:val="21"/>
        </w:rPr>
        <w:t>Gefängnus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gebracht</w:t>
      </w:r>
      <w:proofErr w:type="spellEnd"/>
      <w:r>
        <w:rPr>
          <w:sz w:val="21"/>
          <w:szCs w:val="21"/>
        </w:rPr>
        <w:t xml:space="preserve">, und bis </w:t>
      </w:r>
      <w:proofErr w:type="spellStart"/>
      <w:r>
        <w:rPr>
          <w:sz w:val="21"/>
          <w:szCs w:val="21"/>
        </w:rPr>
        <w:t>dahero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auff</w:t>
      </w:r>
      <w:proofErr w:type="spellEnd"/>
      <w:r>
        <w:rPr>
          <w:sz w:val="21"/>
          <w:szCs w:val="21"/>
        </w:rPr>
        <w:t xml:space="preserve"> das </w:t>
      </w:r>
    </w:p>
    <w:p w:rsidR="00664E4D" w:rsidRDefault="00664E4D" w:rsidP="00664E4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scharffeste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verwahret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worden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zumahlen</w:t>
      </w:r>
      <w:proofErr w:type="spellEnd"/>
      <w:r>
        <w:rPr>
          <w:sz w:val="21"/>
          <w:szCs w:val="21"/>
        </w:rPr>
        <w:t xml:space="preserve"> da seine und des </w:t>
      </w:r>
    </w:p>
    <w:p w:rsidR="00664E4D" w:rsidRDefault="00664E4D" w:rsidP="00664E4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Daniel </w:t>
      </w:r>
      <w:proofErr w:type="spellStart"/>
      <w:r>
        <w:rPr>
          <w:sz w:val="21"/>
          <w:szCs w:val="21"/>
        </w:rPr>
        <w:t>Grimms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Söhne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nebst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anderen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Männern</w:t>
      </w:r>
      <w:proofErr w:type="spellEnd"/>
      <w:r>
        <w:rPr>
          <w:sz w:val="21"/>
          <w:szCs w:val="21"/>
        </w:rPr>
        <w:t xml:space="preserve"> und </w:t>
      </w:r>
      <w:proofErr w:type="spellStart"/>
      <w:r>
        <w:rPr>
          <w:sz w:val="21"/>
          <w:szCs w:val="21"/>
        </w:rPr>
        <w:t>Weibern</w:t>
      </w:r>
      <w:proofErr w:type="spellEnd"/>
      <w:r>
        <w:rPr>
          <w:sz w:val="21"/>
          <w:szCs w:val="21"/>
        </w:rPr>
        <w:t xml:space="preserve"> </w:t>
      </w:r>
    </w:p>
    <w:p w:rsidR="00664E4D" w:rsidRDefault="00664E4D" w:rsidP="00664E4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beÿ</w:t>
      </w:r>
      <w:proofErr w:type="spellEnd"/>
      <w:r>
        <w:rPr>
          <w:sz w:val="21"/>
          <w:szCs w:val="21"/>
        </w:rPr>
        <w:t xml:space="preserve"> seiner </w:t>
      </w:r>
      <w:proofErr w:type="spellStart"/>
      <w:r>
        <w:rPr>
          <w:sz w:val="21"/>
          <w:szCs w:val="21"/>
        </w:rPr>
        <w:t>gefangen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nehmung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erfrechet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denen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Obrigkeitlichen</w:t>
      </w:r>
      <w:proofErr w:type="spellEnd"/>
      <w:r>
        <w:rPr>
          <w:sz w:val="21"/>
          <w:szCs w:val="21"/>
        </w:rPr>
        <w:t xml:space="preserve"> </w:t>
      </w:r>
    </w:p>
    <w:p w:rsidR="00664E4D" w:rsidRDefault="00664E4D" w:rsidP="00664E4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Bedienten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wiedersetzen</w:t>
      </w:r>
      <w:proofErr w:type="spellEnd"/>
      <w:r>
        <w:rPr>
          <w:sz w:val="21"/>
          <w:szCs w:val="21"/>
        </w:rPr>
        <w:t xml:space="preserve">, so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mann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darüber</w:t>
      </w:r>
      <w:proofErr w:type="spellEnd"/>
      <w:r>
        <w:rPr>
          <w:sz w:val="21"/>
          <w:szCs w:val="21"/>
        </w:rPr>
        <w:t xml:space="preserve"> fast </w:t>
      </w:r>
    </w:p>
    <w:p w:rsidR="00664E4D" w:rsidRDefault="00664E4D" w:rsidP="00664E4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streichen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kommen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wäre</w:t>
      </w:r>
      <w:proofErr w:type="spellEnd"/>
      <w:r>
        <w:rPr>
          <w:sz w:val="21"/>
          <w:szCs w:val="21"/>
        </w:rPr>
        <w:t xml:space="preserve">, welches </w:t>
      </w:r>
      <w:proofErr w:type="spellStart"/>
      <w:r>
        <w:rPr>
          <w:sz w:val="21"/>
          <w:szCs w:val="21"/>
        </w:rPr>
        <w:t>dann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wie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leicht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erachten</w:t>
      </w:r>
      <w:proofErr w:type="spellEnd"/>
      <w:r>
        <w:rPr>
          <w:sz w:val="21"/>
          <w:szCs w:val="21"/>
        </w:rPr>
        <w:t>,</w:t>
      </w:r>
    </w:p>
    <w:p w:rsidR="00664E4D" w:rsidRDefault="00664E4D" w:rsidP="00664E4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dieses </w:t>
      </w:r>
      <w:proofErr w:type="spellStart"/>
      <w:r>
        <w:rPr>
          <w:sz w:val="21"/>
          <w:szCs w:val="21"/>
        </w:rPr>
        <w:t>Manns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Sache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geringsten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nicht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gebesseret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sondern</w:t>
      </w:r>
      <w:proofErr w:type="spellEnd"/>
      <w:r>
        <w:rPr>
          <w:sz w:val="21"/>
          <w:szCs w:val="21"/>
        </w:rPr>
        <w:t xml:space="preserve"> </w:t>
      </w:r>
    </w:p>
    <w:p w:rsidR="00664E4D" w:rsidRDefault="00664E4D" w:rsidP="00664E4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über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maßen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verböseret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indeme</w:t>
      </w:r>
      <w:proofErr w:type="spellEnd"/>
      <w:r>
        <w:rPr>
          <w:sz w:val="21"/>
          <w:szCs w:val="21"/>
        </w:rPr>
        <w:t xml:space="preserve"> es die </w:t>
      </w:r>
      <w:proofErr w:type="spellStart"/>
      <w:r>
        <w:rPr>
          <w:sz w:val="21"/>
          <w:szCs w:val="21"/>
        </w:rPr>
        <w:t>Obrigkeit</w:t>
      </w:r>
      <w:proofErr w:type="spellEnd"/>
      <w:r>
        <w:rPr>
          <w:sz w:val="21"/>
          <w:szCs w:val="21"/>
        </w:rPr>
        <w:t xml:space="preserve"> </w:t>
      </w:r>
    </w:p>
    <w:p w:rsidR="00664E4D" w:rsidRDefault="00664E4D" w:rsidP="00664E4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gewaltig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Harnisch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gebracht</w:t>
      </w:r>
      <w:proofErr w:type="spellEnd"/>
      <w:r>
        <w:rPr>
          <w:sz w:val="21"/>
          <w:szCs w:val="21"/>
        </w:rPr>
        <w:t xml:space="preserve">, so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der </w:t>
      </w:r>
      <w:proofErr w:type="spellStart"/>
      <w:r>
        <w:rPr>
          <w:sz w:val="21"/>
          <w:szCs w:val="21"/>
        </w:rPr>
        <w:t>Gefangene</w:t>
      </w:r>
      <w:proofErr w:type="spellEnd"/>
      <w:r>
        <w:rPr>
          <w:sz w:val="21"/>
          <w:szCs w:val="21"/>
        </w:rPr>
        <w:t xml:space="preserve"> Gott </w:t>
      </w:r>
    </w:p>
    <w:p w:rsidR="00664E4D" w:rsidRDefault="00664E4D" w:rsidP="00664E4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höchstens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dancken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wird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noch</w:t>
      </w:r>
      <w:proofErr w:type="spellEnd"/>
      <w:r>
        <w:rPr>
          <w:sz w:val="21"/>
          <w:szCs w:val="21"/>
        </w:rPr>
        <w:t xml:space="preserve"> in der </w:t>
      </w:r>
      <w:proofErr w:type="spellStart"/>
      <w:r>
        <w:rPr>
          <w:sz w:val="21"/>
          <w:szCs w:val="21"/>
        </w:rPr>
        <w:t>Freÿheits</w:t>
      </w:r>
      <w:proofErr w:type="spellEnd"/>
      <w:r>
        <w:rPr>
          <w:sz w:val="21"/>
          <w:szCs w:val="21"/>
        </w:rPr>
        <w:t xml:space="preserve">- </w:t>
      </w:r>
    </w:p>
    <w:p w:rsidR="00664E4D" w:rsidRDefault="00664E4D" w:rsidP="00664E4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zeit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nicht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aber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nach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derer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verfliesung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wie</w:t>
      </w:r>
      <w:proofErr w:type="spellEnd"/>
      <w:r>
        <w:rPr>
          <w:sz w:val="21"/>
          <w:szCs w:val="21"/>
        </w:rPr>
        <w:t xml:space="preserve"> es der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"Anabaptist Commission (Täufer-Kammer)"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Täuffer</w:t>
      </w:r>
      <w:proofErr w:type="spellEnd"/>
      <w:r>
        <w:rPr>
          <w:sz w:val="21"/>
          <w:szCs w:val="21"/>
        </w:rPr>
        <w:t xml:space="preserve">- </w:t>
      </w:r>
    </w:p>
    <w:p w:rsidR="00664E4D" w:rsidRDefault="00664E4D" w:rsidP="00664E4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Cammer</w:t>
      </w:r>
      <w:proofErr w:type="spellEnd"/>
      <w:r>
        <w:rPr>
          <w:sz w:val="21"/>
          <w:szCs w:val="21"/>
        </w:rPr>
        <w:t xml:space="preserve"> </w:t>
      </w:r>
      <w:r>
        <w:rPr>
          <w:rStyle w:val="Italics"/>
          <w:sz w:val="21"/>
          <w:szCs w:val="21"/>
        </w:rPr>
        <w:t>Intention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gewesen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behändiget</w:t>
      </w:r>
      <w:proofErr w:type="spellEnd"/>
      <w:r>
        <w:rPr>
          <w:rStyle w:val="FootnoteReference"/>
          <w:sz w:val="21"/>
          <w:szCs w:val="21"/>
        </w:rPr>
        <w:footnoteReference w:id="5"/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worden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sintemahlen</w:t>
      </w:r>
      <w:proofErr w:type="spellEnd"/>
      <w:r>
        <w:rPr>
          <w:sz w:val="21"/>
          <w:szCs w:val="21"/>
        </w:rPr>
        <w:t xml:space="preserve"> </w:t>
      </w:r>
    </w:p>
    <w:p w:rsidR="00664E4D" w:rsidRDefault="00664E4D" w:rsidP="00664E4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letzteren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falss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ohne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Barmhertzigkeit</w:t>
      </w:r>
      <w:proofErr w:type="spellEnd"/>
      <w:r>
        <w:rPr>
          <w:sz w:val="21"/>
          <w:szCs w:val="21"/>
        </w:rPr>
        <w:t xml:space="preserve"> und Seines </w:t>
      </w:r>
    </w:p>
    <w:p w:rsidR="00664E4D" w:rsidRDefault="00664E4D" w:rsidP="00664E4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Alters </w:t>
      </w:r>
      <w:proofErr w:type="spellStart"/>
      <w:r>
        <w:rPr>
          <w:sz w:val="21"/>
          <w:szCs w:val="21"/>
        </w:rPr>
        <w:t>unerachtet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auff</w:t>
      </w:r>
      <w:proofErr w:type="spellEnd"/>
      <w:r>
        <w:rPr>
          <w:sz w:val="21"/>
          <w:szCs w:val="21"/>
        </w:rPr>
        <w:t xml:space="preserve"> die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"galley slavery"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Frantzösche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Galleeren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wäre</w:t>
      </w:r>
      <w:proofErr w:type="spellEnd"/>
      <w:r>
        <w:rPr>
          <w:sz w:val="21"/>
          <w:szCs w:val="21"/>
        </w:rPr>
        <w:t xml:space="preserve"> </w:t>
      </w:r>
    </w:p>
    <w:p w:rsidR="00664E4D" w:rsidRDefault="00664E4D" w:rsidP="00664E4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versand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worden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anstatt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anjetzo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noch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Hoffnung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</w:t>
      </w:r>
    </w:p>
    <w:p w:rsidR="00664E4D" w:rsidRDefault="00664E4D" w:rsidP="00664E4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solchen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übrigen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wiederumb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werde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versenden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können</w:t>
      </w:r>
      <w:proofErr w:type="spellEnd"/>
      <w:r>
        <w:rPr>
          <w:sz w:val="21"/>
          <w:szCs w:val="21"/>
        </w:rPr>
        <w:t>.</w:t>
      </w:r>
    </w:p>
    <w:p w:rsidR="00664E4D" w:rsidRDefault="00664E4D" w:rsidP="00664E4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</w:t>
      </w:r>
      <w:proofErr w:type="spellStart"/>
      <w:r>
        <w:rPr>
          <w:sz w:val="21"/>
          <w:szCs w:val="21"/>
        </w:rPr>
        <w:t>Womit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nebst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Empfehlung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Gottes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starcken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gnaden</w:t>
      </w:r>
      <w:proofErr w:type="spellEnd"/>
      <w:r>
        <w:rPr>
          <w:sz w:val="21"/>
          <w:szCs w:val="21"/>
        </w:rPr>
        <w:t xml:space="preserve"> </w:t>
      </w:r>
    </w:p>
    <w:p w:rsidR="00664E4D" w:rsidRDefault="00664E4D" w:rsidP="00664E4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Schutz und </w:t>
      </w:r>
      <w:proofErr w:type="spellStart"/>
      <w:r>
        <w:rPr>
          <w:sz w:val="21"/>
          <w:szCs w:val="21"/>
        </w:rPr>
        <w:t>schönster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meiner</w:t>
      </w:r>
      <w:proofErr w:type="spellEnd"/>
      <w:r>
        <w:rPr>
          <w:sz w:val="21"/>
          <w:szCs w:val="21"/>
        </w:rPr>
        <w:t xml:space="preserve"> und der </w:t>
      </w:r>
      <w:proofErr w:type="spellStart"/>
      <w:r>
        <w:rPr>
          <w:sz w:val="21"/>
          <w:szCs w:val="21"/>
        </w:rPr>
        <w:t>meinigen</w:t>
      </w:r>
      <w:proofErr w:type="spellEnd"/>
      <w:r>
        <w:rPr>
          <w:sz w:val="21"/>
          <w:szCs w:val="21"/>
        </w:rPr>
        <w:t xml:space="preserve"> in dero </w:t>
      </w:r>
    </w:p>
    <w:p w:rsidR="00664E4D" w:rsidRDefault="00664E4D" w:rsidP="00664E4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lastRenderedPageBreak/>
        <w:t>andächtiges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Gebett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stetshin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verbleibe</w:t>
      </w:r>
      <w:proofErr w:type="spellEnd"/>
      <w:r>
        <w:rPr>
          <w:sz w:val="21"/>
          <w:szCs w:val="21"/>
        </w:rPr>
        <w:t>.</w:t>
      </w:r>
    </w:p>
    <w:p w:rsidR="00664E4D" w:rsidRDefault="00664E4D" w:rsidP="00664E4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Meiner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hochgeehrten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herren</w:t>
      </w:r>
      <w:proofErr w:type="spellEnd"/>
    </w:p>
    <w:p w:rsidR="00664E4D" w:rsidRDefault="00664E4D" w:rsidP="00664E4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Ergebenster</w:t>
      </w:r>
      <w:proofErr w:type="spellEnd"/>
      <w:r>
        <w:rPr>
          <w:sz w:val="21"/>
          <w:szCs w:val="21"/>
        </w:rPr>
        <w:t xml:space="preserve"> Diener</w:t>
      </w:r>
    </w:p>
    <w:p w:rsidR="0084002E" w:rsidRDefault="00664E4D" w:rsidP="00664E4D">
      <w:pPr>
        <w:pStyle w:val="OriginalText"/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Johann Ludwig </w:t>
      </w:r>
      <w:proofErr w:type="spellStart"/>
      <w:r>
        <w:rPr>
          <w:sz w:val="21"/>
          <w:szCs w:val="21"/>
        </w:rPr>
        <w:t>Runc</w:t>
      </w:r>
      <w:bookmarkStart w:id="0" w:name="_GoBack"/>
      <w:bookmarkEnd w:id="0"/>
      <w:r>
        <w:rPr>
          <w:sz w:val="21"/>
          <w:szCs w:val="21"/>
        </w:rPr>
        <w:t>kel</w:t>
      </w:r>
      <w:proofErr w:type="spellEnd"/>
      <w:r>
        <w:rPr>
          <w:sz w:val="21"/>
          <w:szCs w:val="21"/>
        </w:rPr>
        <w:t>./ .</w:t>
      </w:r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664E4D" w:rsidRDefault="00664E4D" w:rsidP="00664E4D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167</w:t>
      </w:r>
      <w:r>
        <w:tab/>
      </w:r>
      <w:r>
        <w:rPr>
          <w:rStyle w:val="FootnoteReference"/>
        </w:rPr>
        <w:tab/>
      </w:r>
      <w:r>
        <w:t xml:space="preserve">This is A 1335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 xml:space="preserve">.  </w:t>
      </w:r>
    </w:p>
    <w:p w:rsidR="00664E4D" w:rsidRDefault="00664E4D" w:rsidP="00664E4D">
      <w:pPr>
        <w:pStyle w:val="FootnoteText"/>
      </w:pPr>
    </w:p>
  </w:footnote>
  <w:footnote w:id="4">
    <w:p w:rsidR="00664E4D" w:rsidRDefault="00664E4D" w:rsidP="00664E4D">
      <w:pPr>
        <w:pStyle w:val="Footnote-OneDigit"/>
      </w:pPr>
      <w:r>
        <w:rPr>
          <w:vertAlign w:val="superscript"/>
        </w:rPr>
        <w:footnoteRef/>
      </w:r>
      <w:r>
        <w:tab/>
        <w:t xml:space="preserve">This is in the handwriting of Johann Ludwig </w:t>
      </w:r>
      <w:proofErr w:type="spellStart"/>
      <w:r>
        <w:t>Runckel</w:t>
      </w:r>
      <w:proofErr w:type="spellEnd"/>
      <w:r>
        <w:t>.</w:t>
      </w:r>
    </w:p>
    <w:p w:rsidR="00664E4D" w:rsidRDefault="00664E4D" w:rsidP="00664E4D">
      <w:pPr>
        <w:pStyle w:val="Footnote-OneDigit"/>
      </w:pPr>
    </w:p>
  </w:footnote>
  <w:footnote w:id="5">
    <w:p w:rsidR="00664E4D" w:rsidRDefault="00664E4D" w:rsidP="00664E4D">
      <w:pPr>
        <w:pStyle w:val="Footnote-OneDigit"/>
      </w:pPr>
      <w:r>
        <w:rPr>
          <w:vertAlign w:val="superscript"/>
        </w:rPr>
        <w:footnoteRef/>
      </w:r>
      <w:r>
        <w:tab/>
        <w:t>“delivered, handed over.”</w:t>
      </w:r>
    </w:p>
    <w:p w:rsidR="00664E4D" w:rsidRDefault="00664E4D" w:rsidP="00664E4D">
      <w:pPr>
        <w:pStyle w:val="Footnote-OneDigi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1335.01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664E4D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664E4D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664E4D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664E4D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664E4D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64E4D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664E4D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664E4D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