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170, 24 June 1711, transcription," in Documents of Brotherly Love: Dutch Mennonite Aid to Swiss Anabaptists (Millersburg, OH: Ohio Amish Library), 950-58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0009F" w:rsidRDefault="0020009F" w:rsidP="0020009F">
      <w:pPr>
        <w:pStyle w:val="FirstParagraph"/>
      </w:pPr>
      <w:r>
        <w:t>170.  June 24, 1711.</w:t>
      </w:r>
      <w:r>
        <w:rPr>
          <w:rStyle w:val="FootnoteReference"/>
        </w:rPr>
        <w:footnoteReference w:id="3"/>
      </w:r>
    </w:p>
    <w:p w:rsidR="0020009F" w:rsidRDefault="0020009F" w:rsidP="0020009F">
      <w:pPr>
        <w:pStyle w:val="OriginalText"/>
        <w:rPr>
          <w:sz w:val="18"/>
          <w:szCs w:val="18"/>
        </w:rPr>
      </w:pP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24ten </w:t>
      </w:r>
      <w:r>
        <w:rPr>
          <w:rStyle w:val="Italics"/>
          <w:sz w:val="18"/>
          <w:szCs w:val="18"/>
        </w:rPr>
        <w:t>Junii</w:t>
      </w:r>
      <w:r>
        <w:rPr>
          <w:sz w:val="18"/>
          <w:szCs w:val="18"/>
        </w:rPr>
        <w:t xml:space="preserve"> 1711.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Edle, etc.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an dieselbe unterm 13ten und 17ten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abgegebene Schreiben werden verhoffentlich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eingekommen seÿn.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Am verwichenen Sontag empfinge dero angenehmes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vom 12ten </w:t>
      </w:r>
      <w:r>
        <w:rPr>
          <w:rStyle w:val="Italics"/>
          <w:sz w:val="18"/>
          <w:szCs w:val="18"/>
        </w:rPr>
        <w:t>Stantis</w:t>
      </w:r>
      <w:r>
        <w:rPr>
          <w:sz w:val="18"/>
          <w:szCs w:val="18"/>
        </w:rPr>
        <w:t xml:space="preserve"> mit dem Freÿ-brieff von Ihro Königl[ichen]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May[estä]t in Preüsen und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Passeport</w:t>
      </w:r>
      <w:r>
        <w:rPr>
          <w:sz w:val="18"/>
          <w:szCs w:val="18"/>
        </w:rPr>
        <w:t xml:space="preserve"> von Ihro H.F.D.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Printzen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"Eugene, Prince"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Eugenio</w:t>
      </w:r>
      <w:r>
        <w:rPr>
          <w:sz w:val="18"/>
          <w:szCs w:val="18"/>
        </w:rPr>
        <w:t xml:space="preserve">, worfür schönsten Danck erstatte,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die übrige,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aber den von Chur Pfaltz, dem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Ertz-Stifft Cöllen, und denen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"Hesse:Landgrave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Landtgraffen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Hessen mit nechstem auch erwarte.  An Ihro Hoch-Fürstl[ichen]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Durchl[auch]t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"Württemberg, Duke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Wirtemberg alß dermahlen </w:t>
      </w:r>
      <w:r>
        <w:rPr>
          <w:rStyle w:val="Italics"/>
          <w:sz w:val="18"/>
          <w:szCs w:val="18"/>
        </w:rPr>
        <w:t>en chef</w:t>
      </w:r>
      <w:r>
        <w:rPr>
          <w:sz w:val="18"/>
          <w:szCs w:val="18"/>
        </w:rPr>
        <w:t xml:space="preserve"> auff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Rhein </w:t>
      </w:r>
      <w:r>
        <w:rPr>
          <w:rStyle w:val="Italics"/>
          <w:sz w:val="18"/>
          <w:szCs w:val="18"/>
        </w:rPr>
        <w:t>commandirenden Generalen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Habe mit letzter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selbsten umb einen </w:t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geschrieben;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"Trautmansdorf, Count"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Trautmansdorff wird mir den seinigen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senden, und über dis wo es immer möglich auch einen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Freÿbrieff von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"Austrian (Imperial) Court"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Öesterrichischen Regierung zu Insbruck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wegen denen zöllen in den Waldt-Stätten </w:t>
      </w:r>
      <w:r>
        <w:rPr>
          <w:rStyle w:val="Italics"/>
          <w:sz w:val="18"/>
          <w:szCs w:val="18"/>
        </w:rPr>
        <w:t>procuriren</w:t>
      </w:r>
      <w:r>
        <w:rPr>
          <w:sz w:val="18"/>
          <w:szCs w:val="18"/>
        </w:rPr>
        <w:t xml:space="preserve">. 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Frantzösischer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 Luc, Comte"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Ministre Comte du Luc</w:t>
      </w:r>
      <w:r>
        <w:rPr>
          <w:sz w:val="18"/>
          <w:szCs w:val="18"/>
        </w:rPr>
        <w:t xml:space="preserve"> hat hiesigen lobl[ichen]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ebenmäßig versicheren lasen, daß Er an Seinen könig wegen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verlangten </w:t>
      </w:r>
      <w:r>
        <w:rPr>
          <w:rStyle w:val="Italics"/>
          <w:sz w:val="18"/>
          <w:szCs w:val="18"/>
        </w:rPr>
        <w:t>Passports</w:t>
      </w:r>
      <w:r>
        <w:rPr>
          <w:sz w:val="18"/>
          <w:szCs w:val="18"/>
        </w:rPr>
        <w:t xml:space="preserve"> geschreiben, und demnach solchen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einzusendten verhoffe.  So daß es demnach hiermit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seine Richtigkeit haben, und solchem nach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Abreis der armen hierländischen Mennoniten kurtz darauf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 sich gehen dörffte, wann nicht abermahlige difficultäten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darzwischen kommen, wie es dann das ansehen gewinnen will,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 daß würcklich mit allem Ernst beschäfftiget denenselben,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 es möglich, worzu bauwen.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Was sonsten Meiner hochgeehrten herren über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letzthin übersandten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führende Gedancken betrifft,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freÿlich nur zu wahr daß solche mehr alß zu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gegründet, wie ich mich dann auch mit händ und füßen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gegen sothanige offenbahre </w:t>
      </w:r>
      <w:r>
        <w:rPr>
          <w:rStyle w:val="Italics"/>
          <w:sz w:val="18"/>
          <w:szCs w:val="18"/>
        </w:rPr>
        <w:t>transgressiones</w:t>
      </w:r>
      <w:r>
        <w:rPr>
          <w:sz w:val="18"/>
          <w:szCs w:val="18"/>
        </w:rPr>
        <w:t xml:space="preserve"> des so heiteren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klaren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Freÿheit-</w:t>
      </w:r>
      <w:r>
        <w:rPr>
          <w:rStyle w:val="Italics"/>
          <w:sz w:val="18"/>
          <w:szCs w:val="18"/>
        </w:rPr>
        <w:t>Patents</w:t>
      </w:r>
      <w:r>
        <w:rPr>
          <w:sz w:val="18"/>
          <w:szCs w:val="18"/>
        </w:rPr>
        <w:t xml:space="preserve"> und des vorhergegangenen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recesses</w:t>
      </w:r>
      <w:r>
        <w:rPr>
          <w:sz w:val="18"/>
          <w:szCs w:val="18"/>
        </w:rPr>
        <w:t xml:space="preserve"> so viel mir nur mensch- und möglich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aber dennoch ein mehreres nicht als was 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letzterem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vermeldet, erhalten mögen, wie es mich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dann auch noch mühe und Arbeit genug gekostet, bis nur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diesen letzteren </w:t>
      </w:r>
      <w:r>
        <w:rPr>
          <w:rStyle w:val="Italics"/>
          <w:sz w:val="18"/>
          <w:szCs w:val="18"/>
        </w:rPr>
        <w:t>in forma</w:t>
      </w:r>
      <w:r>
        <w:rPr>
          <w:sz w:val="18"/>
          <w:szCs w:val="18"/>
        </w:rPr>
        <w:t xml:space="preserve"> bekommen können, alß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M[eine] h[och] g[eehrte] herren aus einem meiner vorigen genugsam werden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ersehen haben.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Daß aber die von der Leÿstischen oder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Untern Gemeindt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3] auß furcht daß ein solches geschehen könte, mögte oder würde,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Sich beÿ mir zur Abreis nicht angemeldet und ihre güther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angegeben haben sollen, ist im geringsten nicht zu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rStyle w:val="Italics"/>
          <w:i w:val="0"/>
          <w:iCs w:val="0"/>
          <w:sz w:val="18"/>
          <w:szCs w:val="18"/>
        </w:rPr>
        <w:t>æ</w:t>
      </w:r>
      <w:r>
        <w:rPr>
          <w:rStyle w:val="Italics"/>
          <w:sz w:val="18"/>
          <w:szCs w:val="18"/>
        </w:rPr>
        <w:t>supponiren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indeme, wann solches ja seÿn solte, die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Obern oder Ammanischen Gemeindt, derer sich im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Emmethal ebenmäßig einige befundten, und sich dennoch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ein gleiches würden zu befahren gehabt, und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demnach eben die difficultaten würden gemacht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die erstere.  Ja wann solches gleich wäre, so hätten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einige von denen Leystischen entweders ehe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 sothane difficultäten sich eräugnet, oder aber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deme solche, so viel thunlich, gehoben worden,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welches aber bis auff diese Stundt noch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keinem eintzigen nicht geschehen, auch allein ansehen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 schwerlich mehr geschehen wird, wie M[eine] h[och] g[eehrte] herren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meinem unterm 13ten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an dieselbe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abgelasenem zweiffels-ohn werden ersehen haben.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Deme zu einem fernern wahrzeichen der unbegreifflichen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eigensinnigkeit dieser armseelichen menschen annoch dieses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beÿfügen sollen, daß, weilen von den eint- und anderen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gefangen gewesenen vernommen, daß diese Leüthe sich,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weis nicht was für einen </w:t>
      </w:r>
      <w:r>
        <w:rPr>
          <w:rStyle w:val="Italics"/>
          <w:sz w:val="18"/>
          <w:szCs w:val="18"/>
        </w:rPr>
        <w:t>Scrupel</w:t>
      </w:r>
      <w:r>
        <w:rPr>
          <w:sz w:val="18"/>
          <w:szCs w:val="18"/>
        </w:rPr>
        <w:t xml:space="preserve"> machen, unter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George:not wanted"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Ritters zu verreisen, und daß solche gerne sehen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mögten daß solches unter der Obsicht des vormahles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gemelten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Bernhard:prefered by Reistians"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Bernhardt Wagners geschehe, ich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so wohl durch erwehnten H[er]rn Wagner selbsten, als andere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Täuffer als andere Männer anerbiethen lasen, daß wann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oder nur ein Theil darvon auffbrechen und mit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fortreisen wolten, ich, ohnerachtet mit herren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schon alle anstalten verfüget, dennoch auch den H[er]rn Wagner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mitsendten, und ihme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1711:leaders for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special Direction</w:t>
      </w:r>
      <w:r>
        <w:rPr>
          <w:sz w:val="18"/>
          <w:szCs w:val="18"/>
        </w:rPr>
        <w:t xml:space="preserve"> über alle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anvertrauwen wolte, so daß H[err] Ritter 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ihnen das allergringste nicht zu schaffen haben solte.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Alles dieses hat eben so wenig gefruchtet als alles das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vorige.  Was nun der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Brechtbüel 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unterm 29ten Maÿ an Sie geschriebene und von mir vor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10 tagen an Sie versandte anmahnungs-brieff beÿ denen-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selben ausrichten werde, bin nechstens erwartent. 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zweiffle aber sehr ob solcher ein mehreren effect haben werde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alß die vorigen.  </w:t>
      </w:r>
      <w:r>
        <w:rPr>
          <w:rStyle w:val="Italics"/>
          <w:sz w:val="18"/>
          <w:szCs w:val="18"/>
        </w:rPr>
        <w:t>Enfin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ich förchte es werde hopffen und Mals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ihnen verlohren seÿn und bleiben, bis Gott der herr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anderst schicket.  In dessen hab ich es auch beÿ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 der untern oder Leistischen Gemeindt, so gefangen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noch nicht dahin bringen mögen, daß Sie mir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1711:expected expenses for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Rodel ihrer mitnehmenden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 gesandt hätten,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herr Ritter so wohl als ich </w:t>
      </w:r>
      <w:r>
        <w:rPr>
          <w:rStyle w:val="Italics"/>
          <w:sz w:val="18"/>
          <w:szCs w:val="18"/>
        </w:rPr>
        <w:t>tam ratione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der plätzen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denen Schiffen </w:t>
      </w:r>
      <w:r>
        <w:rPr>
          <w:rStyle w:val="Italics"/>
          <w:sz w:val="18"/>
          <w:szCs w:val="18"/>
        </w:rPr>
        <w:t>quam ratione</w:t>
      </w:r>
      <w:r>
        <w:rPr>
          <w:sz w:val="18"/>
          <w:szCs w:val="18"/>
        </w:rPr>
        <w:t xml:space="preserve"> der </w:t>
      </w:r>
      <w:r>
        <w:rPr>
          <w:rStyle w:val="Italics"/>
          <w:sz w:val="18"/>
          <w:szCs w:val="18"/>
        </w:rPr>
        <w:t>provisionen</w:t>
      </w:r>
      <w:r>
        <w:rPr>
          <w:sz w:val="18"/>
          <w:szCs w:val="18"/>
        </w:rPr>
        <w:t xml:space="preserve"> anderst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als </w:t>
      </w:r>
      <w:r>
        <w:rPr>
          <w:rStyle w:val="Italics"/>
          <w:sz w:val="18"/>
          <w:szCs w:val="18"/>
        </w:rPr>
        <w:t>provisionaliter</w:t>
      </w:r>
      <w:r>
        <w:rPr>
          <w:sz w:val="18"/>
          <w:szCs w:val="18"/>
        </w:rPr>
        <w:t xml:space="preserve"> und auff gerath wohl hin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können.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ist so wohl herren Ritters alß meine </w:t>
      </w:r>
      <w:r>
        <w:rPr>
          <w:rStyle w:val="Italics"/>
          <w:sz w:val="18"/>
          <w:szCs w:val="18"/>
        </w:rPr>
        <w:t>Intention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jederzeit gewesen, wie ich dann auch solches Meinen hochgeehrten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schon in einem meiner vorigen vermeldet,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jedem Schiff zweÿ von denen verständigsten Täufferen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mit haben, auch alles und jedes so vorkommen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 mit ihnen überlegt und </w:t>
      </w:r>
      <w:r>
        <w:rPr>
          <w:rStyle w:val="Italics"/>
          <w:sz w:val="18"/>
          <w:szCs w:val="18"/>
        </w:rPr>
        <w:t>de concert</w:t>
      </w:r>
      <w:r>
        <w:rPr>
          <w:sz w:val="18"/>
          <w:szCs w:val="18"/>
        </w:rPr>
        <w:t xml:space="preserve"> mit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vorgenommen und verrichtet werden solle, wie Wir dann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schon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zu denen meisten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deliberationenen</w:t>
      </w:r>
      <w:r>
        <w:rPr>
          <w:sz w:val="18"/>
          <w:szCs w:val="18"/>
        </w:rPr>
        <w:t xml:space="preserve"> die Reis betreffent, gezogen, auch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viel seine eigene geschäffte es ihme zulasen wollen,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ferners thun 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Mein letzteres wirdt M[eine] h[och] g[eehrte] herren haben zu erkennen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gegeben, in was für einem zustandt sich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befindet.  Solcher ist erst gestern zum ersten mahl vor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Cammern verhöhret worden, so daß noch nicht weis, was für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Urtheil über ihn ergehen werde, dennoch machet mann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jederzeit hoffnung, daß mann mir solchen beÿ abreis der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wiederumb überlasen wolle, welchen fals mann ihme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auch den </w:t>
      </w:r>
      <w:r>
        <w:rPr>
          <w:rStyle w:val="Italics"/>
          <w:sz w:val="18"/>
          <w:szCs w:val="18"/>
        </w:rPr>
        <w:t>acces</w:t>
      </w:r>
      <w:r>
        <w:rPr>
          <w:sz w:val="18"/>
          <w:szCs w:val="18"/>
        </w:rPr>
        <w:t xml:space="preserve"> zu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deliberationen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 lasen können, obwohlen sehr zweiffele daß Er sich darmit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 beladen wollen.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mir, wie M[eine] h[och] g[eehrte] herren auß meinem letzteren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 ersehen haben, die Cammer schon einige Summen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Täuffer mitlen außliefferen lasen, und darmit bis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dahero continuiret, so daß nur von 12 Familien Schon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 of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7939 R[eich]th[ale]r würcklich eincassiret, und noch mehrere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folgen werden, als habe unnöthig befundten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Daniel Richen, welcher auff die </w:t>
      </w:r>
      <w:r>
        <w:rPr>
          <w:rStyle w:val="Italics"/>
          <w:sz w:val="18"/>
          <w:szCs w:val="18"/>
        </w:rPr>
        <w:t>assignirte</w:t>
      </w:r>
      <w:r>
        <w:rPr>
          <w:sz w:val="18"/>
          <w:szCs w:val="18"/>
        </w:rPr>
        <w:t xml:space="preserve"> 1000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mehr nicht alß 800 geliefferet, mehrere gelder zu empfangen,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sende demnach die auff ihn gestelte </w:t>
      </w:r>
      <w:r>
        <w:rPr>
          <w:rStyle w:val="Italics"/>
          <w:sz w:val="18"/>
          <w:szCs w:val="18"/>
        </w:rPr>
        <w:t>Assignation</w:t>
      </w:r>
      <w:r>
        <w:rPr>
          <w:sz w:val="18"/>
          <w:szCs w:val="18"/>
        </w:rPr>
        <w:t xml:space="preserve"> für die 600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thaler hiermit wiederum zuruck, zumahlen da es rebus sic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lastRenderedPageBreak/>
        <w:t>Stantibus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und da so feine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einkommen, im gegentheil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nöthig sein will dahin bedacht zu seÿn, wie mann den,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außgeliefferten nöthigen Reis geldern an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George:leader of 1711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annoch </w:t>
      </w:r>
      <w:r>
        <w:rPr>
          <w:rStyle w:val="Italics"/>
          <w:sz w:val="18"/>
          <w:szCs w:val="18"/>
        </w:rPr>
        <w:t>restirenden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überschuss, denen armen Leüthen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möglich ohne schaden, nacher Hollandt übermachen möge.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Worüber Meine hochgeehrte herren bitte, daß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ungesaumbt ihre gedancken wollen walten lassen, auch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zu wissen thun.  Ich selbsten werde ihnen ein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1200 und mehr welche wegen dieser </w:t>
      </w:r>
      <w:r>
        <w:rPr>
          <w:rStyle w:val="Italics"/>
          <w:sz w:val="18"/>
          <w:szCs w:val="18"/>
        </w:rPr>
        <w:t>Commission</w:t>
      </w:r>
      <w:r>
        <w:rPr>
          <w:sz w:val="18"/>
          <w:szCs w:val="18"/>
        </w:rPr>
        <w:t xml:space="preserve"> beÿ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Staat stehen habe, nach eingesandten meinen Rechnungen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drunten </w:t>
      </w:r>
      <w:r>
        <w:rPr>
          <w:rStyle w:val="Italics"/>
          <w:sz w:val="18"/>
          <w:szCs w:val="18"/>
        </w:rPr>
        <w:t>fourniren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können, und werde mich </w:t>
      </w:r>
      <w:r>
        <w:rPr>
          <w:rStyle w:val="Italics"/>
          <w:sz w:val="18"/>
          <w:szCs w:val="18"/>
        </w:rPr>
        <w:t>interim</w:t>
      </w:r>
      <w:r>
        <w:rPr>
          <w:sz w:val="18"/>
          <w:szCs w:val="18"/>
        </w:rPr>
        <w:t xml:space="preserve"> alhier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 der Nachbahrschafft umb gute Wechßelbrieff bewerben,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dann meine anwesenheit zu Basel auch umb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pressanter machen dörffte, so daß mir sehr lieb wäre, wann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einem </w:t>
      </w:r>
      <w:r>
        <w:rPr>
          <w:rStyle w:val="Italics"/>
          <w:sz w:val="18"/>
          <w:szCs w:val="18"/>
        </w:rPr>
        <w:t>Creditiv</w:t>
      </w:r>
      <w:r>
        <w:rPr>
          <w:sz w:val="18"/>
          <w:szCs w:val="18"/>
        </w:rPr>
        <w:t xml:space="preserve"> an sothanen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könte beehret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beÿ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"Amish"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Ammannischen keine sonderbahre lust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nacher Preusen verspure, so halte unmaßgeblich darfür,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ihnen von M[einen] h[och] g[eehrten] herren vorhaben noch zur zeit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viel nachricht gebe.  Ich aber laße mir solches aus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verschiedenen sehr wichtigen ursachen gantz wohl gefallen.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</w:t>
      </w:r>
      <w:r>
        <w:rPr>
          <w:rStyle w:val="Italics"/>
          <w:sz w:val="18"/>
          <w:szCs w:val="18"/>
        </w:rPr>
        <w:t>recommendire</w:t>
      </w:r>
      <w:r>
        <w:rPr>
          <w:sz w:val="18"/>
          <w:szCs w:val="18"/>
        </w:rPr>
        <w:t xml:space="preserve"> M[eine] h[och] g[eehrte] herren nochmahlen die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manglende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und Freÿ-Brieffe.  Empfehle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in den allwaltenden gnaden Schutz Gottes des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Allerhöchsten, mich aber und die meinige in dero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andächtiges Gebett, und verbleibe nebst hertzlicher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begrüsung stetshin.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20009F" w:rsidRDefault="0020009F" w:rsidP="0020009F">
      <w:pPr>
        <w:pStyle w:val="OriginalText"/>
        <w:tabs>
          <w:tab w:val="left" w:pos="2680"/>
        </w:tabs>
        <w:rPr>
          <w:sz w:val="18"/>
          <w:szCs w:val="18"/>
        </w:rPr>
      </w:pPr>
      <w:r>
        <w:rPr>
          <w:sz w:val="18"/>
          <w:szCs w:val="18"/>
        </w:rPr>
        <w:tab/>
        <w:t>Ergebenster Diener</w:t>
      </w:r>
    </w:p>
    <w:p w:rsidR="0020009F" w:rsidRDefault="0020009F" w:rsidP="0020009F">
      <w:pPr>
        <w:pStyle w:val="OriginalText"/>
        <w:tabs>
          <w:tab w:val="left" w:pos="3380"/>
        </w:tabs>
        <w:rPr>
          <w:sz w:val="18"/>
          <w:szCs w:val="18"/>
        </w:rPr>
      </w:pPr>
      <w:r>
        <w:rPr>
          <w:sz w:val="18"/>
          <w:szCs w:val="18"/>
        </w:rPr>
        <w:tab/>
        <w:t>Johann Ludwig Runckel./.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vtr.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                                                           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8] P. S.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sich verschiedene </w:t>
      </w:r>
      <w:r>
        <w:rPr>
          <w:rStyle w:val="Italics"/>
          <w:sz w:val="18"/>
          <w:szCs w:val="18"/>
        </w:rPr>
        <w:t>passagiers</w:t>
      </w:r>
      <w:r>
        <w:rPr>
          <w:sz w:val="18"/>
          <w:szCs w:val="18"/>
        </w:rPr>
        <w:t xml:space="preserve"> anmelden, welche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gelegenheit Unserer Schiffen bedienen mögten, auch Wir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noch platz darauff haben werden, über das nöthig seÿn will,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Schiffe gegen die hin und wieder lauffente auch keine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Passporte respectirende</w:t>
      </w:r>
      <w:r>
        <w:rPr>
          <w:sz w:val="18"/>
          <w:szCs w:val="18"/>
        </w:rPr>
        <w:t xml:space="preserve"> Maus-Parteÿen mit 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"nonresistance:protective shield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wehrhafften Männern versehen seÿen, so haben herr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diejenige so mit guten </w:t>
      </w:r>
      <w:r>
        <w:rPr>
          <w:rStyle w:val="Italics"/>
          <w:sz w:val="18"/>
          <w:szCs w:val="18"/>
        </w:rPr>
        <w:t>Pasporten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versehen, gegen erlegung 5 R[eichs]th[ale]rn </w:t>
      </w:r>
      <w:r>
        <w:rPr>
          <w:rStyle w:val="Italics"/>
          <w:sz w:val="18"/>
          <w:szCs w:val="18"/>
        </w:rPr>
        <w:t>per tête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mit zunehmen,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welche gelder Herr Ritter in Einnahm verrechnen wird,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umb zwischen denen abreisendten Täuffern eine rechte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égalitât</w:t>
      </w:r>
      <w:r>
        <w:rPr>
          <w:sz w:val="18"/>
          <w:szCs w:val="18"/>
        </w:rPr>
        <w:t xml:space="preserve"> so wohl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"Rhine River:maintenance (food, supplies) 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speis und tranck alß anderem zu halten,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haben herr Ritter und ich mit zuthun des Daniel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Richens ferners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Sie alle gleich und den armen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den Reichen zu </w:t>
      </w:r>
      <w:r>
        <w:rPr>
          <w:rStyle w:val="Italics"/>
          <w:sz w:val="18"/>
          <w:szCs w:val="18"/>
        </w:rPr>
        <w:t>tractiren</w:t>
      </w:r>
      <w:r>
        <w:rPr>
          <w:sz w:val="18"/>
          <w:szCs w:val="18"/>
        </w:rPr>
        <w:t xml:space="preserve">, doch daß die wohlhabende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bemittelde unter Ihnen </w:t>
      </w:r>
      <w:r>
        <w:rPr>
          <w:rStyle w:val="Italics"/>
          <w:sz w:val="18"/>
          <w:szCs w:val="18"/>
        </w:rPr>
        <w:t>pro rata</w:t>
      </w:r>
      <w:r>
        <w:rPr>
          <w:sz w:val="18"/>
          <w:szCs w:val="18"/>
        </w:rPr>
        <w:t xml:space="preserve"> das ihrige zu dem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unterhalt beÿschiesen oder beÿtragen sollen, worüber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Herr Ritter ebenmäßig rechnung halten wird.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geschicht haubtsächlich umb alle </w:t>
      </w:r>
      <w:r>
        <w:rPr>
          <w:rStyle w:val="Italics"/>
          <w:sz w:val="18"/>
          <w:szCs w:val="18"/>
        </w:rPr>
        <w:t>jalousie</w:t>
      </w:r>
      <w:r>
        <w:rPr>
          <w:sz w:val="18"/>
          <w:szCs w:val="18"/>
        </w:rPr>
        <w:t xml:space="preserve"> zwischen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und Reichen und zwischen denen Gemeindts-genossen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verhindern und zu vermeiden.  </w:t>
      </w:r>
      <w:r>
        <w:rPr>
          <w:rStyle w:val="Italics"/>
          <w:sz w:val="18"/>
          <w:szCs w:val="18"/>
        </w:rPr>
        <w:t>Enfin</w:t>
      </w:r>
      <w:r>
        <w:rPr>
          <w:sz w:val="18"/>
          <w:szCs w:val="18"/>
        </w:rPr>
        <w:t xml:space="preserve"> Wir werden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 an Unß nichts erwindten lassen, damit alles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ordentlich und mit der äusersten </w:t>
      </w:r>
      <w:r>
        <w:rPr>
          <w:rStyle w:val="Italics"/>
          <w:sz w:val="18"/>
          <w:szCs w:val="18"/>
        </w:rPr>
        <w:t>menage</w:t>
      </w:r>
      <w:r>
        <w:rPr>
          <w:sz w:val="18"/>
          <w:szCs w:val="18"/>
        </w:rPr>
        <w:t xml:space="preserve"> zugehen,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M[eine] h[och] g[eehrte] herren ab allem ein sattsames genügen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mögen.</w:t>
      </w:r>
    </w:p>
    <w:p w:rsidR="0084002E" w:rsidRDefault="0020009F" w:rsidP="0020009F"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"Hoogezand:map"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"Sappemeer:map"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"Leeuwarden:map"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"Harlingen:map"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"Friesland:map"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"Bakkeveen:map"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"Veenhuizen:map"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"Gorredijk:map"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"Heerenveen:map"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"Zwolle:map"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"Overijssel:map"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"Deventer:map"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"Arnhem:map"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"Emmerich:map"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"Kleve:map"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"Krefeld:map"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"Maastricht:map"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"Utrecht:map"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"Aalsmeer:map"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"Haarlem:map"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"Monnickendam:map"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 Rijp:map"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"Alkmaar:map"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"Oosthuizen:map"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"Medemblik:map"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"Texel:map"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"Krommenie:map"</w:instrText>
      </w:r>
      <w:r>
        <w:rPr>
          <w:sz w:val="21"/>
          <w:szCs w:val="21"/>
        </w:rPr>
        <w:fldChar w:fldCharType="end"/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0009F" w:rsidRDefault="0020009F" w:rsidP="002000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170</w:t>
      </w:r>
      <w:r>
        <w:tab/>
      </w:r>
      <w:r>
        <w:rPr>
          <w:rStyle w:val="FootnoteReference"/>
        </w:rPr>
        <w:tab/>
      </w:r>
      <w:r>
        <w:t xml:space="preserve">This is A 1337 from the De Hoop Scheffer </w:t>
      </w:r>
      <w:r>
        <w:rPr>
          <w:rStyle w:val="Italics"/>
        </w:rPr>
        <w:t>Inventaris</w:t>
      </w:r>
      <w:r>
        <w:t xml:space="preserve">.  </w:t>
      </w:r>
    </w:p>
    <w:p w:rsidR="0020009F" w:rsidRDefault="0020009F" w:rsidP="0020009F">
      <w:pPr>
        <w:pStyle w:val="FootnoteText"/>
      </w:pPr>
    </w:p>
  </w:footnote>
  <w:footnote w:id="4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0009F" w:rsidRDefault="0020009F" w:rsidP="0020009F">
      <w:pPr>
        <w:pStyle w:val="Footnote-OneDigit"/>
      </w:pPr>
    </w:p>
  </w:footnote>
  <w:footnote w:id="5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>“General commander-in-chief” (French and German), apparently a specific official, mentioned also in Document 144 in connection with the Rhine.</w:t>
      </w:r>
    </w:p>
    <w:p w:rsidR="0020009F" w:rsidRDefault="0020009F" w:rsidP="0020009F">
      <w:pPr>
        <w:pStyle w:val="Footnote-OneDigit"/>
      </w:pPr>
    </w:p>
  </w:footnote>
  <w:footnote w:id="6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  <w:t>“präsumiren” from praesupponere (Medieval Latin).</w:t>
      </w:r>
    </w:p>
    <w:p w:rsidR="0020009F" w:rsidRDefault="0020009F" w:rsidP="0020009F">
      <w:pPr>
        <w:pStyle w:val="FirstFootnoteinColumnLine"/>
      </w:pPr>
    </w:p>
  </w:footnote>
  <w:footnote w:id="7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Enfin</w:t>
      </w:r>
      <w:r>
        <w:t>, “finally” (French).</w:t>
      </w:r>
    </w:p>
    <w:p w:rsidR="0020009F" w:rsidRDefault="0020009F" w:rsidP="0020009F">
      <w:pPr>
        <w:pStyle w:val="FirstFootnoteinColumnLine"/>
      </w:pPr>
    </w:p>
  </w:footnote>
  <w:footnote w:id="8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</w:t>
      </w:r>
      <w:r>
        <w:t>... “so much with regard to...as with regard to...” (Latin).</w:t>
      </w:r>
    </w:p>
    <w:p w:rsidR="0020009F" w:rsidRDefault="0020009F" w:rsidP="0020009F">
      <w:pPr>
        <w:pStyle w:val="Footnote-OneDigit"/>
      </w:pPr>
    </w:p>
  </w:footnote>
  <w:footnote w:id="9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(German).</w:t>
      </w:r>
    </w:p>
    <w:p w:rsidR="0020009F" w:rsidRDefault="0020009F" w:rsidP="0020009F">
      <w:pPr>
        <w:pStyle w:val="Footnote-OneDigit"/>
      </w:pPr>
    </w:p>
  </w:footnote>
  <w:footnote w:id="10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rebus sic stantibus</w:t>
      </w:r>
      <w:r>
        <w:t>, “while matters so stand” (Latin).</w:t>
      </w:r>
    </w:p>
    <w:p w:rsidR="0020009F" w:rsidRDefault="0020009F" w:rsidP="0020009F">
      <w:pPr>
        <w:pStyle w:val="FirstFootnoteinColumnLine"/>
      </w:pPr>
    </w:p>
  </w:footnote>
  <w:footnote w:id="11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restirenden</w:t>
      </w:r>
      <w:r>
        <w:t>, “remaining” (German).</w:t>
      </w:r>
    </w:p>
    <w:p w:rsidR="0020009F" w:rsidRDefault="0020009F" w:rsidP="0020009F">
      <w:pPr>
        <w:pStyle w:val="Footnote-OneDigit"/>
      </w:pPr>
    </w:p>
  </w:footnote>
  <w:footnote w:id="12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  <w:t>fournir, “supply” (French).</w:t>
      </w:r>
    </w:p>
    <w:p w:rsidR="0020009F" w:rsidRDefault="0020009F" w:rsidP="0020009F">
      <w:pPr>
        <w:pStyle w:val="Footnote-TwoDigit"/>
      </w:pPr>
    </w:p>
  </w:footnote>
  <w:footnote w:id="13">
    <w:p w:rsidR="0020009F" w:rsidRDefault="0020009F" w:rsidP="0020009F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</w:t>
      </w:r>
      <w:r>
        <w:t xml:space="preserve"> [pagina], “Let [the page] be turned” (Latin).</w:t>
      </w:r>
    </w:p>
    <w:p w:rsidR="0020009F" w:rsidRDefault="0020009F" w:rsidP="0020009F">
      <w:pPr>
        <w:pStyle w:val="TwoDigitFirstFootnoteinColumnLine"/>
      </w:pPr>
    </w:p>
  </w:footnote>
  <w:footnote w:id="14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 tête</w:t>
      </w:r>
      <w:r>
        <w:t>, “per head” (French).</w:t>
      </w:r>
    </w:p>
    <w:p w:rsidR="0020009F" w:rsidRDefault="0020009F" w:rsidP="0020009F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0009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0009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000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009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0009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