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0C4F4" w14:textId="267FAB53" w:rsidR="558A2404" w:rsidRDefault="558A2404" w:rsidP="51F1EBA8">
      <w:pPr>
        <w:rPr>
          <w:rFonts w:ascii="Aptos" w:eastAsia="Aptos" w:hAnsi="Aptos" w:cs="Aptos"/>
          <w:color w:val="000000" w:themeColor="text1"/>
        </w:rPr>
      </w:pPr>
      <w:r w:rsidRPr="51F1EBA8">
        <w:rPr>
          <w:rFonts w:ascii="Aptos" w:eastAsia="Aptos" w:hAnsi="Aptos" w:cs="Aptos"/>
          <w:b/>
          <w:bCs/>
          <w:color w:val="000000" w:themeColor="text1"/>
        </w:rPr>
        <w:t>Introduction:</w:t>
      </w:r>
    </w:p>
    <w:p w14:paraId="68A95E7B" w14:textId="3B20B589" w:rsidR="7A64583E" w:rsidRPr="00C56D10" w:rsidRDefault="4089A681" w:rsidP="3C714C48">
      <w:pPr>
        <w:rPr>
          <w:rFonts w:ascii="Aptos" w:eastAsia="Aptos" w:hAnsi="Aptos" w:cs="Aptos"/>
          <w:color w:val="000000" w:themeColor="text1"/>
        </w:rPr>
      </w:pPr>
      <w:r w:rsidRPr="51F1EBA8">
        <w:rPr>
          <w:rFonts w:ascii="Aptos" w:eastAsia="Aptos" w:hAnsi="Aptos" w:cs="Aptos"/>
          <w:color w:val="000000" w:themeColor="text1"/>
        </w:rPr>
        <w:t xml:space="preserve">During penetration testing and post-exploitation </w:t>
      </w:r>
      <w:r w:rsidR="23FFCD07" w:rsidRPr="51F1EBA8">
        <w:rPr>
          <w:rFonts w:ascii="Aptos" w:eastAsia="Aptos" w:hAnsi="Aptos" w:cs="Aptos"/>
          <w:color w:val="000000" w:themeColor="text1"/>
        </w:rPr>
        <w:t>activities</w:t>
      </w:r>
      <w:r w:rsidRPr="51F1EBA8">
        <w:rPr>
          <w:rFonts w:ascii="Aptos" w:eastAsia="Aptos" w:hAnsi="Aptos" w:cs="Aptos"/>
          <w:color w:val="000000" w:themeColor="text1"/>
        </w:rPr>
        <w:t xml:space="preserve"> shell access is the backbone of the procedures. A cybersecurity analyst must understand bind and reverse shells for establishing command and control over the target. Bind shells </w:t>
      </w:r>
      <w:r w:rsidR="08FB0870" w:rsidRPr="51F1EBA8">
        <w:rPr>
          <w:rFonts w:ascii="Aptos" w:eastAsia="Aptos" w:hAnsi="Aptos" w:cs="Aptos"/>
          <w:color w:val="000000" w:themeColor="text1"/>
        </w:rPr>
        <w:t xml:space="preserve">listen on the taget system for incoming connections, while reverse shells get the victim to call you back by connecting to the attacker’s machine. </w:t>
      </w:r>
      <w:r>
        <w:br/>
      </w:r>
      <w:r>
        <w:br/>
      </w:r>
      <w:r w:rsidR="04D5CF22" w:rsidRPr="51F1EBA8">
        <w:rPr>
          <w:rFonts w:ascii="Aptos" w:eastAsia="Aptos" w:hAnsi="Aptos" w:cs="Aptos"/>
          <w:color w:val="000000" w:themeColor="text1"/>
        </w:rPr>
        <w:t>My underst</w:t>
      </w:r>
      <w:r w:rsidR="107711A7" w:rsidRPr="51F1EBA8">
        <w:rPr>
          <w:rFonts w:ascii="Aptos" w:eastAsia="Aptos" w:hAnsi="Aptos" w:cs="Aptos"/>
          <w:color w:val="000000" w:themeColor="text1"/>
        </w:rPr>
        <w:t xml:space="preserve">anding </w:t>
      </w:r>
      <w:r w:rsidR="04D5CF22" w:rsidRPr="51F1EBA8">
        <w:rPr>
          <w:rFonts w:ascii="Aptos" w:eastAsia="Aptos" w:hAnsi="Aptos" w:cs="Aptos"/>
          <w:color w:val="000000" w:themeColor="text1"/>
        </w:rPr>
        <w:t xml:space="preserve">of bind/reverse shells will be enforced by the activities I do in this lab. </w:t>
      </w:r>
      <w:r w:rsidR="6DAD682D" w:rsidRPr="51F1EBA8">
        <w:rPr>
          <w:rFonts w:ascii="Aptos" w:eastAsia="Aptos" w:hAnsi="Aptos" w:cs="Aptos"/>
          <w:color w:val="000000" w:themeColor="text1"/>
        </w:rPr>
        <w:t>Specifically,</w:t>
      </w:r>
      <w:r w:rsidR="04D5CF22" w:rsidRPr="51F1EBA8">
        <w:rPr>
          <w:rFonts w:ascii="Aptos" w:eastAsia="Aptos" w:hAnsi="Aptos" w:cs="Aptos"/>
          <w:color w:val="000000" w:themeColor="text1"/>
        </w:rPr>
        <w:t xml:space="preserve"> I will create various type</w:t>
      </w:r>
      <w:r w:rsidR="747AF5ED" w:rsidRPr="51F1EBA8">
        <w:rPr>
          <w:rFonts w:ascii="Aptos" w:eastAsia="Aptos" w:hAnsi="Aptos" w:cs="Aptos"/>
          <w:color w:val="000000" w:themeColor="text1"/>
        </w:rPr>
        <w:t xml:space="preserve">s </w:t>
      </w:r>
      <w:r w:rsidR="04D5CF22" w:rsidRPr="51F1EBA8">
        <w:rPr>
          <w:rFonts w:ascii="Aptos" w:eastAsia="Aptos" w:hAnsi="Aptos" w:cs="Aptos"/>
          <w:color w:val="000000" w:themeColor="text1"/>
        </w:rPr>
        <w:t xml:space="preserve">of shell connections, identify and exploit shell vulnerabilities, implement shell stabilization techniques, and apply </w:t>
      </w:r>
      <w:r w:rsidR="77950999" w:rsidRPr="51F1EBA8">
        <w:rPr>
          <w:rFonts w:ascii="Aptos" w:eastAsia="Aptos" w:hAnsi="Aptos" w:cs="Aptos"/>
          <w:color w:val="000000" w:themeColor="text1"/>
        </w:rPr>
        <w:t>these concepts</w:t>
      </w:r>
      <w:r w:rsidR="04D5CF22" w:rsidRPr="51F1EBA8">
        <w:rPr>
          <w:rFonts w:ascii="Aptos" w:eastAsia="Aptos" w:hAnsi="Aptos" w:cs="Aptos"/>
          <w:color w:val="000000" w:themeColor="text1"/>
        </w:rPr>
        <w:t xml:space="preserve"> to real-world penetration testin</w:t>
      </w:r>
      <w:r w:rsidR="292619B5" w:rsidRPr="51F1EBA8">
        <w:rPr>
          <w:rFonts w:ascii="Aptos" w:eastAsia="Aptos" w:hAnsi="Aptos" w:cs="Aptos"/>
          <w:color w:val="000000" w:themeColor="text1"/>
        </w:rPr>
        <w:t xml:space="preserve">g scenarios. </w:t>
      </w:r>
    </w:p>
    <w:p w14:paraId="3273FD7B" w14:textId="6CCD7D02" w:rsidR="7A64583E" w:rsidRDefault="00C56D10" w:rsidP="3C714C48">
      <w:r>
        <w:t xml:space="preserve">Exercise: </w:t>
      </w:r>
      <w:r w:rsidR="50FD6822" w:rsidRPr="3C714C48">
        <w:t xml:space="preserve">PowerShell reverse shell </w:t>
      </w:r>
    </w:p>
    <w:p w14:paraId="37AB597E" w14:textId="5CFE0B7D" w:rsidR="7A64583E" w:rsidRDefault="00EB8183" w:rsidP="40F30935">
      <w:r w:rsidRPr="3C714C48">
        <w:t>Setting up script and opening a web server</w:t>
      </w:r>
      <w:r>
        <w:rPr>
          <w:noProof/>
        </w:rPr>
        <w:drawing>
          <wp:inline distT="0" distB="0" distL="0" distR="0" wp14:anchorId="36A97702" wp14:editId="0E6243C5">
            <wp:extent cx="5686425" cy="1552575"/>
            <wp:effectExtent l="0" t="0" r="0" b="0"/>
            <wp:docPr id="18541616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6167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00F9" w14:textId="1E0CF49F" w:rsidR="7A64583E" w:rsidRDefault="00EB8183" w:rsidP="40F30935">
      <w:r>
        <w:t>Navigating to webserver on metasploitable3 (Windows 2k8 machine)</w:t>
      </w:r>
      <w:r w:rsidR="17912503">
        <w:t xml:space="preserve"> to download powershell script</w:t>
      </w:r>
      <w:r w:rsidR="17912503">
        <w:rPr>
          <w:noProof/>
        </w:rPr>
        <w:drawing>
          <wp:inline distT="0" distB="0" distL="0" distR="0" wp14:anchorId="3C05A78B" wp14:editId="33F431D9">
            <wp:extent cx="5943600" cy="2886075"/>
            <wp:effectExtent l="0" t="0" r="0" b="0"/>
            <wp:docPr id="16633128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1282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1AE4" w14:textId="76B5E708" w:rsidR="7A64583E" w:rsidRDefault="17912503" w:rsidP="40F30935">
      <w:r>
        <w:lastRenderedPageBreak/>
        <w:t xml:space="preserve">Begin listening and execute script to establish </w:t>
      </w:r>
      <w:proofErr w:type="gramStart"/>
      <w:r>
        <w:t>shell  connection</w:t>
      </w:r>
      <w:proofErr w:type="gramEnd"/>
      <w:r>
        <w:rPr>
          <w:noProof/>
        </w:rPr>
        <w:drawing>
          <wp:inline distT="0" distB="0" distL="0" distR="0" wp14:anchorId="49882B5A" wp14:editId="02451C2A">
            <wp:extent cx="5943600" cy="4095750"/>
            <wp:effectExtent l="0" t="0" r="0" b="0"/>
            <wp:docPr id="14887176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1767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7CED" w14:textId="20720762" w:rsidR="7A64583E" w:rsidRDefault="7A64583E" w:rsidP="3C714C48">
      <w:pPr>
        <w:rPr>
          <w:i/>
          <w:iCs/>
        </w:rPr>
      </w:pPr>
      <w:r w:rsidRPr="3C714C48">
        <w:rPr>
          <w:i/>
          <w:iCs/>
        </w:rPr>
        <w:t>Exercise</w:t>
      </w:r>
      <w:r w:rsidR="00F1171A">
        <w:rPr>
          <w:i/>
          <w:iCs/>
        </w:rPr>
        <w:t>:</w:t>
      </w:r>
      <w:r w:rsidRPr="3C714C48">
        <w:rPr>
          <w:i/>
          <w:iCs/>
        </w:rPr>
        <w:t xml:space="preserve"> Shell Detection and Prevention</w:t>
      </w:r>
    </w:p>
    <w:p w14:paraId="17940885" w14:textId="30A1256C" w:rsidR="167C1D87" w:rsidRDefault="4A54F27E" w:rsidP="40F30935">
      <w:r w:rsidRPr="40F30935">
        <w:t>Monitor network connections (Terminal 3 Moni</w:t>
      </w:r>
      <w:r w:rsidR="167C1D87" w:rsidRPr="40F30935">
        <w:t>tor below, Attacker terminal above)</w:t>
      </w:r>
      <w:r w:rsidR="167C1D87">
        <w:rPr>
          <w:noProof/>
        </w:rPr>
        <w:drawing>
          <wp:inline distT="0" distB="0" distL="0" distR="0" wp14:anchorId="57DA0AD7" wp14:editId="47B5C0A9">
            <wp:extent cx="4359058" cy="2549770"/>
            <wp:effectExtent l="0" t="0" r="0" b="3175"/>
            <wp:docPr id="17644785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78521" name="Picture 17644785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335" cy="256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86C8" w14:textId="5E7B9522" w:rsidR="0EB9CAEC" w:rsidRDefault="00C56D10" w:rsidP="40F30935">
      <w:r>
        <w:lastRenderedPageBreak/>
        <w:t xml:space="preserve">Exercise: </w:t>
      </w:r>
      <w:r w:rsidR="53944D63">
        <w:t>Firewall rules to block shells</w:t>
      </w:r>
      <w:r w:rsidR="53944D63">
        <w:rPr>
          <w:noProof/>
        </w:rPr>
        <w:drawing>
          <wp:inline distT="0" distB="0" distL="0" distR="0" wp14:anchorId="55590F01" wp14:editId="7958D71A">
            <wp:extent cx="5581650" cy="5943600"/>
            <wp:effectExtent l="0" t="0" r="0" b="0"/>
            <wp:docPr id="14115007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00735" name="Picture 14115007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</w:t>
      </w:r>
    </w:p>
    <w:p w14:paraId="706EC2C9" w14:textId="7237A63B" w:rsidR="0EB9CAEC" w:rsidRDefault="0EB9CAEC" w:rsidP="40F30935">
      <w:pPr>
        <w:rPr>
          <w:i/>
          <w:iCs/>
        </w:rPr>
      </w:pPr>
      <w:r w:rsidRPr="40F30935">
        <w:rPr>
          <w:i/>
          <w:iCs/>
        </w:rPr>
        <w:t>Exercise</w:t>
      </w:r>
      <w:r w:rsidR="00F1171A">
        <w:rPr>
          <w:i/>
          <w:iCs/>
        </w:rPr>
        <w:t>:</w:t>
      </w:r>
      <w:r w:rsidRPr="40F30935">
        <w:rPr>
          <w:i/>
          <w:iCs/>
        </w:rPr>
        <w:t xml:space="preserve"> Practical Shell Scenarios</w:t>
      </w:r>
    </w:p>
    <w:p w14:paraId="2EC873F3" w14:textId="55036681" w:rsidR="0EB9CAEC" w:rsidRDefault="0EB9CAEC" w:rsidP="40F30935">
      <w:r w:rsidRPr="40F30935">
        <w:lastRenderedPageBreak/>
        <w:t>Web application command injection to shell</w:t>
      </w:r>
      <w:r w:rsidR="6CFC9215">
        <w:rPr>
          <w:noProof/>
        </w:rPr>
        <w:drawing>
          <wp:inline distT="0" distB="0" distL="0" distR="0" wp14:anchorId="4FC802C3" wp14:editId="605B3321">
            <wp:extent cx="5943600" cy="5086350"/>
            <wp:effectExtent l="0" t="0" r="0" b="0"/>
            <wp:docPr id="7247941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94109" name="Picture 7247941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E650" w14:textId="24D9BDF7" w:rsidR="40F30935" w:rsidRDefault="40F30935" w:rsidP="40F30935"/>
    <w:p w14:paraId="06841B5B" w14:textId="3A5CD802" w:rsidR="558A2404" w:rsidRDefault="558A2404" w:rsidP="51F1EBA8">
      <w:pPr>
        <w:rPr>
          <w:rFonts w:ascii="Aptos" w:eastAsia="Aptos" w:hAnsi="Aptos" w:cs="Aptos"/>
          <w:b/>
          <w:bCs/>
          <w:color w:val="000000" w:themeColor="text1"/>
        </w:rPr>
      </w:pPr>
      <w:r w:rsidRPr="40F30935">
        <w:rPr>
          <w:rFonts w:ascii="Aptos" w:eastAsia="Aptos" w:hAnsi="Aptos" w:cs="Aptos"/>
          <w:b/>
          <w:bCs/>
          <w:color w:val="000000" w:themeColor="text1"/>
        </w:rPr>
        <w:t>Con</w:t>
      </w:r>
      <w:r w:rsidR="42DB8251" w:rsidRPr="40F30935">
        <w:rPr>
          <w:rFonts w:ascii="Aptos" w:eastAsia="Aptos" w:hAnsi="Aptos" w:cs="Aptos"/>
          <w:b/>
          <w:bCs/>
          <w:color w:val="000000" w:themeColor="text1"/>
        </w:rPr>
        <w:t>cl</w:t>
      </w:r>
      <w:r w:rsidRPr="40F30935">
        <w:rPr>
          <w:rFonts w:ascii="Aptos" w:eastAsia="Aptos" w:hAnsi="Aptos" w:cs="Aptos"/>
          <w:b/>
          <w:bCs/>
          <w:color w:val="000000" w:themeColor="text1"/>
        </w:rPr>
        <w:t xml:space="preserve">usion: </w:t>
      </w:r>
    </w:p>
    <w:p w14:paraId="4B955190" w14:textId="0CA75CCE" w:rsidR="6F5D850C" w:rsidRDefault="6F5D850C" w:rsidP="40F30935">
      <w:pPr>
        <w:rPr>
          <w:rFonts w:ascii="Aptos" w:eastAsia="Aptos" w:hAnsi="Aptos" w:cs="Aptos"/>
          <w:color w:val="000000" w:themeColor="text1"/>
        </w:rPr>
      </w:pPr>
      <w:r w:rsidRPr="40F30935">
        <w:rPr>
          <w:rFonts w:ascii="Aptos" w:eastAsia="Aptos" w:hAnsi="Aptos" w:cs="Aptos"/>
          <w:color w:val="000000" w:themeColor="text1"/>
        </w:rPr>
        <w:t xml:space="preserve">After </w:t>
      </w:r>
      <w:r w:rsidR="08BA4BD6" w:rsidRPr="40F30935">
        <w:rPr>
          <w:rFonts w:ascii="Aptos" w:eastAsia="Aptos" w:hAnsi="Aptos" w:cs="Aptos"/>
          <w:color w:val="000000" w:themeColor="text1"/>
        </w:rPr>
        <w:t>completing</w:t>
      </w:r>
      <w:r w:rsidRPr="40F30935">
        <w:rPr>
          <w:rFonts w:ascii="Aptos" w:eastAsia="Aptos" w:hAnsi="Aptos" w:cs="Aptos"/>
          <w:color w:val="000000" w:themeColor="text1"/>
        </w:rPr>
        <w:t xml:space="preserve"> the </w:t>
      </w:r>
      <w:proofErr w:type="gramStart"/>
      <w:r w:rsidRPr="40F30935">
        <w:rPr>
          <w:rFonts w:ascii="Aptos" w:eastAsia="Aptos" w:hAnsi="Aptos" w:cs="Aptos"/>
          <w:color w:val="000000" w:themeColor="text1"/>
        </w:rPr>
        <w:t>lab</w:t>
      </w:r>
      <w:proofErr w:type="gramEnd"/>
      <w:r w:rsidRPr="40F30935">
        <w:rPr>
          <w:rFonts w:ascii="Aptos" w:eastAsia="Aptos" w:hAnsi="Aptos" w:cs="Aptos"/>
          <w:color w:val="000000" w:themeColor="text1"/>
        </w:rPr>
        <w:t xml:space="preserve"> I feel</w:t>
      </w:r>
      <w:r w:rsidR="72A804A8" w:rsidRPr="40F30935">
        <w:rPr>
          <w:rFonts w:ascii="Aptos" w:eastAsia="Aptos" w:hAnsi="Aptos" w:cs="Aptos"/>
          <w:color w:val="000000" w:themeColor="text1"/>
        </w:rPr>
        <w:t xml:space="preserve"> </w:t>
      </w:r>
      <w:r w:rsidRPr="40F30935">
        <w:rPr>
          <w:rFonts w:ascii="Aptos" w:eastAsia="Aptos" w:hAnsi="Aptos" w:cs="Aptos"/>
          <w:color w:val="000000" w:themeColor="text1"/>
        </w:rPr>
        <w:t xml:space="preserve">much more comfortable and knowledgeable about terminal shells. It is obvious to me now how shell techniques are critical during </w:t>
      </w:r>
      <w:r w:rsidR="4633A80E" w:rsidRPr="40F30935">
        <w:rPr>
          <w:rFonts w:ascii="Aptos" w:eastAsia="Aptos" w:hAnsi="Aptos" w:cs="Aptos"/>
          <w:color w:val="000000" w:themeColor="text1"/>
        </w:rPr>
        <w:t>penetration</w:t>
      </w:r>
      <w:r w:rsidRPr="40F30935">
        <w:rPr>
          <w:rFonts w:ascii="Aptos" w:eastAsia="Aptos" w:hAnsi="Aptos" w:cs="Aptos"/>
          <w:color w:val="000000" w:themeColor="text1"/>
        </w:rPr>
        <w:t xml:space="preserve"> testing</w:t>
      </w:r>
      <w:r w:rsidR="426DB755" w:rsidRPr="40F30935">
        <w:rPr>
          <w:rFonts w:ascii="Aptos" w:eastAsia="Aptos" w:hAnsi="Aptos" w:cs="Aptos"/>
          <w:color w:val="000000" w:themeColor="text1"/>
        </w:rPr>
        <w:t xml:space="preserve"> or red teaming</w:t>
      </w:r>
      <w:r w:rsidRPr="40F30935">
        <w:rPr>
          <w:rFonts w:ascii="Aptos" w:eastAsia="Aptos" w:hAnsi="Aptos" w:cs="Aptos"/>
          <w:color w:val="000000" w:themeColor="text1"/>
        </w:rPr>
        <w:t xml:space="preserve"> to gain initial access and</w:t>
      </w:r>
      <w:r w:rsidR="264C1CEA" w:rsidRPr="40F30935">
        <w:rPr>
          <w:rFonts w:ascii="Aptos" w:eastAsia="Aptos" w:hAnsi="Aptos" w:cs="Aptos"/>
          <w:color w:val="000000" w:themeColor="text1"/>
        </w:rPr>
        <w:t xml:space="preserve"> control</w:t>
      </w:r>
      <w:r w:rsidR="1480C209" w:rsidRPr="40F30935">
        <w:rPr>
          <w:rFonts w:ascii="Aptos" w:eastAsia="Aptos" w:hAnsi="Aptos" w:cs="Aptos"/>
          <w:color w:val="000000" w:themeColor="text1"/>
        </w:rPr>
        <w:t xml:space="preserve"> or simulate A</w:t>
      </w:r>
      <w:r w:rsidR="041B13E4" w:rsidRPr="40F30935">
        <w:rPr>
          <w:rFonts w:ascii="Aptos" w:eastAsia="Aptos" w:hAnsi="Aptos" w:cs="Aptos"/>
          <w:color w:val="000000" w:themeColor="text1"/>
        </w:rPr>
        <w:t>PT tactics</w:t>
      </w:r>
      <w:r w:rsidR="264C1CEA" w:rsidRPr="40F30935">
        <w:rPr>
          <w:rFonts w:ascii="Aptos" w:eastAsia="Aptos" w:hAnsi="Aptos" w:cs="Aptos"/>
          <w:color w:val="000000" w:themeColor="text1"/>
        </w:rPr>
        <w:t xml:space="preserve">. For incident </w:t>
      </w:r>
      <w:r w:rsidR="2BEC03D3" w:rsidRPr="40F30935">
        <w:rPr>
          <w:rFonts w:ascii="Aptos" w:eastAsia="Aptos" w:hAnsi="Aptos" w:cs="Aptos"/>
          <w:color w:val="000000" w:themeColor="text1"/>
        </w:rPr>
        <w:t>response</w:t>
      </w:r>
      <w:r w:rsidR="264C1CEA" w:rsidRPr="40F30935">
        <w:rPr>
          <w:rFonts w:ascii="Aptos" w:eastAsia="Aptos" w:hAnsi="Aptos" w:cs="Aptos"/>
          <w:color w:val="000000" w:themeColor="text1"/>
        </w:rPr>
        <w:t>, security assessment, malware anal</w:t>
      </w:r>
      <w:r w:rsidR="42A15E7E" w:rsidRPr="40F30935">
        <w:rPr>
          <w:rFonts w:ascii="Aptos" w:eastAsia="Aptos" w:hAnsi="Aptos" w:cs="Aptos"/>
          <w:color w:val="000000" w:themeColor="text1"/>
        </w:rPr>
        <w:t xml:space="preserve">ysis understanding attack vectors and investigating how the shells were used are important techniques to the job. </w:t>
      </w:r>
      <w:r>
        <w:br/>
      </w:r>
    </w:p>
    <w:p w14:paraId="152645D9" w14:textId="2518140C" w:rsidR="36B2ABFF" w:rsidRDefault="36B2ABFF" w:rsidP="40F30935">
      <w:pPr>
        <w:rPr>
          <w:rFonts w:ascii="Aptos" w:eastAsia="Aptos" w:hAnsi="Aptos" w:cs="Aptos"/>
          <w:color w:val="000000" w:themeColor="text1"/>
        </w:rPr>
      </w:pPr>
      <w:r w:rsidRPr="40F30935">
        <w:rPr>
          <w:rFonts w:ascii="Aptos" w:eastAsia="Aptos" w:hAnsi="Aptos" w:cs="Aptos"/>
          <w:color w:val="000000" w:themeColor="text1"/>
        </w:rPr>
        <w:t xml:space="preserve">Through this lab I have learned the difference between bind and </w:t>
      </w:r>
      <w:r w:rsidR="26907763" w:rsidRPr="40F30935">
        <w:rPr>
          <w:rFonts w:ascii="Aptos" w:eastAsia="Aptos" w:hAnsi="Aptos" w:cs="Aptos"/>
          <w:color w:val="000000" w:themeColor="text1"/>
        </w:rPr>
        <w:t>reverse shells</w:t>
      </w:r>
      <w:r w:rsidRPr="40F30935">
        <w:rPr>
          <w:rFonts w:ascii="Aptos" w:eastAsia="Aptos" w:hAnsi="Aptos" w:cs="Aptos"/>
          <w:color w:val="000000" w:themeColor="text1"/>
        </w:rPr>
        <w:t xml:space="preserve">, created various </w:t>
      </w:r>
      <w:r w:rsidR="5280A36A" w:rsidRPr="40F30935">
        <w:rPr>
          <w:rFonts w:ascii="Aptos" w:eastAsia="Aptos" w:hAnsi="Aptos" w:cs="Aptos"/>
          <w:color w:val="000000" w:themeColor="text1"/>
        </w:rPr>
        <w:t>types</w:t>
      </w:r>
      <w:r w:rsidRPr="40F30935">
        <w:rPr>
          <w:rFonts w:ascii="Aptos" w:eastAsia="Aptos" w:hAnsi="Aptos" w:cs="Aptos"/>
          <w:color w:val="000000" w:themeColor="text1"/>
        </w:rPr>
        <w:t xml:space="preserve"> of shell connections, </w:t>
      </w:r>
      <w:r w:rsidR="18BA2445" w:rsidRPr="40F30935">
        <w:rPr>
          <w:rFonts w:ascii="Aptos" w:eastAsia="Aptos" w:hAnsi="Aptos" w:cs="Aptos"/>
          <w:color w:val="000000" w:themeColor="text1"/>
        </w:rPr>
        <w:t>implemented</w:t>
      </w:r>
      <w:r w:rsidRPr="40F30935">
        <w:rPr>
          <w:rFonts w:ascii="Aptos" w:eastAsia="Aptos" w:hAnsi="Aptos" w:cs="Aptos"/>
          <w:color w:val="000000" w:themeColor="text1"/>
        </w:rPr>
        <w:t xml:space="preserve"> shell stabilization techniques, used </w:t>
      </w:r>
      <w:r w:rsidR="0A89EC64" w:rsidRPr="40F30935">
        <w:rPr>
          <w:rFonts w:ascii="Aptos" w:eastAsia="Aptos" w:hAnsi="Aptos" w:cs="Aptos"/>
          <w:color w:val="000000" w:themeColor="text1"/>
        </w:rPr>
        <w:t>encrypted</w:t>
      </w:r>
      <w:r w:rsidRPr="40F30935">
        <w:rPr>
          <w:rFonts w:ascii="Aptos" w:eastAsia="Aptos" w:hAnsi="Aptos" w:cs="Aptos"/>
          <w:color w:val="000000" w:themeColor="text1"/>
        </w:rPr>
        <w:t xml:space="preserve"> shells, </w:t>
      </w:r>
      <w:r w:rsidR="6984FE3E" w:rsidRPr="40F30935">
        <w:rPr>
          <w:rFonts w:ascii="Aptos" w:eastAsia="Aptos" w:hAnsi="Aptos" w:cs="Aptos"/>
          <w:color w:val="000000" w:themeColor="text1"/>
        </w:rPr>
        <w:t>detected</w:t>
      </w:r>
      <w:r w:rsidRPr="40F30935">
        <w:rPr>
          <w:rFonts w:ascii="Aptos" w:eastAsia="Aptos" w:hAnsi="Aptos" w:cs="Aptos"/>
          <w:color w:val="000000" w:themeColor="text1"/>
        </w:rPr>
        <w:t xml:space="preserve"> shell-based attacks using system monit</w:t>
      </w:r>
      <w:r w:rsidR="4B87C15A" w:rsidRPr="40F30935">
        <w:rPr>
          <w:rFonts w:ascii="Aptos" w:eastAsia="Aptos" w:hAnsi="Aptos" w:cs="Aptos"/>
          <w:color w:val="000000" w:themeColor="text1"/>
        </w:rPr>
        <w:t>oring</w:t>
      </w:r>
      <w:r w:rsidR="5554F088" w:rsidRPr="40F30935">
        <w:rPr>
          <w:rFonts w:ascii="Aptos" w:eastAsia="Aptos" w:hAnsi="Aptos" w:cs="Aptos"/>
          <w:color w:val="000000" w:themeColor="text1"/>
        </w:rPr>
        <w:t xml:space="preserve"> </w:t>
      </w:r>
      <w:r w:rsidR="4B87C15A" w:rsidRPr="40F30935">
        <w:rPr>
          <w:rFonts w:ascii="Aptos" w:eastAsia="Aptos" w:hAnsi="Aptos" w:cs="Aptos"/>
          <w:color w:val="000000" w:themeColor="text1"/>
        </w:rPr>
        <w:t xml:space="preserve">tools, and applied </w:t>
      </w:r>
      <w:r w:rsidR="4B87C15A" w:rsidRPr="40F30935">
        <w:rPr>
          <w:rFonts w:ascii="Aptos" w:eastAsia="Aptos" w:hAnsi="Aptos" w:cs="Aptos"/>
          <w:color w:val="000000" w:themeColor="text1"/>
        </w:rPr>
        <w:lastRenderedPageBreak/>
        <w:t xml:space="preserve">defensive measures to </w:t>
      </w:r>
      <w:r w:rsidR="10192F5F" w:rsidRPr="40F30935">
        <w:rPr>
          <w:rFonts w:ascii="Aptos" w:eastAsia="Aptos" w:hAnsi="Aptos" w:cs="Aptos"/>
          <w:color w:val="000000" w:themeColor="text1"/>
        </w:rPr>
        <w:t>p</w:t>
      </w:r>
      <w:r w:rsidR="4B87C15A" w:rsidRPr="40F30935">
        <w:rPr>
          <w:rFonts w:ascii="Aptos" w:eastAsia="Aptos" w:hAnsi="Aptos" w:cs="Aptos"/>
          <w:color w:val="000000" w:themeColor="text1"/>
        </w:rPr>
        <w:t xml:space="preserve">revent shell attacks. All of this comes together to bring me a </w:t>
      </w:r>
      <w:r w:rsidR="34D25255" w:rsidRPr="40F30935">
        <w:rPr>
          <w:rFonts w:ascii="Aptos" w:eastAsia="Aptos" w:hAnsi="Aptos" w:cs="Aptos"/>
          <w:color w:val="000000" w:themeColor="text1"/>
        </w:rPr>
        <w:t>practical</w:t>
      </w:r>
      <w:r w:rsidR="4B87C15A" w:rsidRPr="40F30935">
        <w:rPr>
          <w:rFonts w:ascii="Aptos" w:eastAsia="Aptos" w:hAnsi="Aptos" w:cs="Aptos"/>
          <w:color w:val="000000" w:themeColor="text1"/>
        </w:rPr>
        <w:t xml:space="preserve"> understanding of the shell in </w:t>
      </w:r>
      <w:r w:rsidR="78A69AD6" w:rsidRPr="40F30935">
        <w:rPr>
          <w:rFonts w:ascii="Aptos" w:eastAsia="Aptos" w:hAnsi="Aptos" w:cs="Aptos"/>
          <w:color w:val="000000" w:themeColor="text1"/>
        </w:rPr>
        <w:t>penetration</w:t>
      </w:r>
      <w:r w:rsidR="4B87C15A" w:rsidRPr="40F30935">
        <w:rPr>
          <w:rFonts w:ascii="Aptos" w:eastAsia="Aptos" w:hAnsi="Aptos" w:cs="Aptos"/>
          <w:color w:val="000000" w:themeColor="text1"/>
        </w:rPr>
        <w:t xml:space="preserve"> testing scenarios.</w:t>
      </w:r>
    </w:p>
    <w:p w14:paraId="77246475" w14:textId="5AE3307D" w:rsidR="40F30935" w:rsidRDefault="2CAA3DB7" w:rsidP="3C714C48">
      <w:pPr>
        <w:rPr>
          <w:rFonts w:ascii="Aptos" w:eastAsia="Aptos" w:hAnsi="Aptos" w:cs="Aptos"/>
          <w:color w:val="000000" w:themeColor="text1"/>
        </w:rPr>
      </w:pPr>
      <w:r w:rsidRPr="3C714C48">
        <w:rPr>
          <w:rFonts w:ascii="Aptos" w:eastAsia="Aptos" w:hAnsi="Aptos" w:cs="Aptos"/>
          <w:color w:val="000000" w:themeColor="text1"/>
        </w:rPr>
        <w:t>The most challenging part of the lab was setting up the Powershe</w:t>
      </w:r>
      <w:r w:rsidR="32DF93FE" w:rsidRPr="3C714C48">
        <w:rPr>
          <w:rFonts w:ascii="Aptos" w:eastAsia="Aptos" w:hAnsi="Aptos" w:cs="Aptos"/>
          <w:color w:val="000000" w:themeColor="text1"/>
        </w:rPr>
        <w:t>l</w:t>
      </w:r>
      <w:r w:rsidRPr="3C714C48">
        <w:rPr>
          <w:rFonts w:ascii="Aptos" w:eastAsia="Aptos" w:hAnsi="Aptos" w:cs="Aptos"/>
          <w:color w:val="000000" w:themeColor="text1"/>
        </w:rPr>
        <w:t>l reverse shell and the web-based reverse shell. In both cases I had trouble running and compiling the scripts and was tripped up wi</w:t>
      </w:r>
      <w:r w:rsidR="03A3F9C7" w:rsidRPr="3C714C48">
        <w:rPr>
          <w:rFonts w:ascii="Aptos" w:eastAsia="Aptos" w:hAnsi="Aptos" w:cs="Aptos"/>
          <w:color w:val="000000" w:themeColor="text1"/>
        </w:rPr>
        <w:t>th</w:t>
      </w:r>
      <w:r w:rsidRPr="3C714C48">
        <w:rPr>
          <w:rFonts w:ascii="Aptos" w:eastAsia="Aptos" w:hAnsi="Aptos" w:cs="Aptos"/>
          <w:color w:val="000000" w:themeColor="text1"/>
        </w:rPr>
        <w:t xml:space="preserve"> how t</w:t>
      </w:r>
      <w:r w:rsidR="1BFD8579" w:rsidRPr="3C714C48">
        <w:rPr>
          <w:rFonts w:ascii="Aptos" w:eastAsia="Aptos" w:hAnsi="Aptos" w:cs="Aptos"/>
          <w:color w:val="000000" w:themeColor="text1"/>
        </w:rPr>
        <w:t xml:space="preserve">he shells should be set up attacker vs. Target. </w:t>
      </w:r>
    </w:p>
    <w:p w14:paraId="69FFA890" w14:textId="4BB86D3A" w:rsidR="3518F6C0" w:rsidRDefault="3518F6C0" w:rsidP="3C714C48">
      <w:pPr>
        <w:rPr>
          <w:rFonts w:ascii="Aptos" w:eastAsia="Aptos" w:hAnsi="Aptos" w:cs="Aptos"/>
          <w:color w:val="000000" w:themeColor="text1"/>
        </w:rPr>
      </w:pPr>
      <w:r w:rsidRPr="3C714C48">
        <w:rPr>
          <w:rFonts w:ascii="Aptos" w:eastAsia="Aptos" w:hAnsi="Aptos" w:cs="Aptos"/>
          <w:color w:val="000000" w:themeColor="text1"/>
        </w:rPr>
        <w:t xml:space="preserve">The most </w:t>
      </w:r>
      <w:r w:rsidR="670DA716" w:rsidRPr="3C714C48">
        <w:rPr>
          <w:rFonts w:ascii="Aptos" w:eastAsia="Aptos" w:hAnsi="Aptos" w:cs="Aptos"/>
          <w:color w:val="000000" w:themeColor="text1"/>
        </w:rPr>
        <w:t>interest</w:t>
      </w:r>
      <w:r w:rsidRPr="3C714C48">
        <w:rPr>
          <w:rFonts w:ascii="Aptos" w:eastAsia="Aptos" w:hAnsi="Aptos" w:cs="Aptos"/>
          <w:color w:val="000000" w:themeColor="text1"/>
        </w:rPr>
        <w:t xml:space="preserve">ing part of the lab for me was </w:t>
      </w:r>
      <w:r w:rsidR="4F506FD9" w:rsidRPr="3C714C48">
        <w:rPr>
          <w:rFonts w:ascii="Aptos" w:eastAsia="Aptos" w:hAnsi="Aptos" w:cs="Aptos"/>
          <w:color w:val="000000" w:themeColor="text1"/>
        </w:rPr>
        <w:t>implementing</w:t>
      </w:r>
      <w:r w:rsidRPr="3C714C48">
        <w:rPr>
          <w:rFonts w:ascii="Aptos" w:eastAsia="Aptos" w:hAnsi="Aptos" w:cs="Aptos"/>
          <w:color w:val="000000" w:themeColor="text1"/>
        </w:rPr>
        <w:t xml:space="preserve"> shell stabilization techniques. At first it </w:t>
      </w:r>
      <w:r w:rsidR="5C512252" w:rsidRPr="3C714C48">
        <w:rPr>
          <w:rFonts w:ascii="Aptos" w:eastAsia="Aptos" w:hAnsi="Aptos" w:cs="Aptos"/>
          <w:color w:val="000000" w:themeColor="text1"/>
        </w:rPr>
        <w:t>was</w:t>
      </w:r>
      <w:r w:rsidRPr="3C714C48">
        <w:rPr>
          <w:rFonts w:ascii="Aptos" w:eastAsia="Aptos" w:hAnsi="Aptos" w:cs="Aptos"/>
          <w:color w:val="000000" w:themeColor="text1"/>
        </w:rPr>
        <w:t xml:space="preserve"> tricky to me to understand </w:t>
      </w:r>
      <w:r w:rsidR="4F25C28A" w:rsidRPr="3C714C48">
        <w:rPr>
          <w:rFonts w:ascii="Aptos" w:eastAsia="Aptos" w:hAnsi="Aptos" w:cs="Aptos"/>
          <w:color w:val="000000" w:themeColor="text1"/>
        </w:rPr>
        <w:t>whether</w:t>
      </w:r>
      <w:r w:rsidRPr="3C714C48">
        <w:rPr>
          <w:rFonts w:ascii="Aptos" w:eastAsia="Aptos" w:hAnsi="Aptos" w:cs="Aptos"/>
          <w:color w:val="000000" w:themeColor="text1"/>
        </w:rPr>
        <w:t xml:space="preserve"> the connection </w:t>
      </w:r>
      <w:r w:rsidR="6D160526" w:rsidRPr="3C714C48">
        <w:rPr>
          <w:rFonts w:ascii="Aptos" w:eastAsia="Aptos" w:hAnsi="Aptos" w:cs="Aptos"/>
          <w:color w:val="000000" w:themeColor="text1"/>
        </w:rPr>
        <w:t xml:space="preserve">was </w:t>
      </w:r>
      <w:r w:rsidRPr="3C714C48">
        <w:rPr>
          <w:rFonts w:ascii="Aptos" w:eastAsia="Aptos" w:hAnsi="Aptos" w:cs="Aptos"/>
          <w:color w:val="000000" w:themeColor="text1"/>
        </w:rPr>
        <w:t xml:space="preserve">maintained after </w:t>
      </w:r>
      <w:r w:rsidR="7151A121" w:rsidRPr="3C714C48">
        <w:rPr>
          <w:rFonts w:ascii="Aptos" w:eastAsia="Aptos" w:hAnsi="Aptos" w:cs="Aptos"/>
          <w:color w:val="000000" w:themeColor="text1"/>
        </w:rPr>
        <w:t>stabilizing the shell.</w:t>
      </w:r>
      <w:r w:rsidR="4712CE04" w:rsidRPr="3C714C48">
        <w:rPr>
          <w:rFonts w:ascii="Aptos" w:eastAsia="Aptos" w:hAnsi="Aptos" w:cs="Aptos"/>
          <w:color w:val="000000" w:themeColor="text1"/>
        </w:rPr>
        <w:t xml:space="preserve"> But, after getting my head around what each </w:t>
      </w:r>
      <w:r w:rsidR="2B7CC692" w:rsidRPr="3C714C48">
        <w:rPr>
          <w:rFonts w:ascii="Aptos" w:eastAsia="Aptos" w:hAnsi="Aptos" w:cs="Aptos"/>
          <w:color w:val="000000" w:themeColor="text1"/>
        </w:rPr>
        <w:t xml:space="preserve">of the stabilizing </w:t>
      </w:r>
      <w:r w:rsidR="4712CE04" w:rsidRPr="3C714C48">
        <w:rPr>
          <w:rFonts w:ascii="Aptos" w:eastAsia="Aptos" w:hAnsi="Aptos" w:cs="Aptos"/>
          <w:color w:val="000000" w:themeColor="text1"/>
        </w:rPr>
        <w:t xml:space="preserve">methods were doing and seeing the terminals </w:t>
      </w:r>
      <w:r w:rsidR="299AC320" w:rsidRPr="3C714C48">
        <w:rPr>
          <w:rFonts w:ascii="Aptos" w:eastAsia="Aptos" w:hAnsi="Aptos" w:cs="Aptos"/>
          <w:color w:val="000000" w:themeColor="text1"/>
        </w:rPr>
        <w:t>connection maintained via running test commands</w:t>
      </w:r>
      <w:r w:rsidR="40D56599" w:rsidRPr="3C714C48">
        <w:rPr>
          <w:rFonts w:ascii="Aptos" w:eastAsia="Aptos" w:hAnsi="Aptos" w:cs="Aptos"/>
          <w:color w:val="000000" w:themeColor="text1"/>
        </w:rPr>
        <w:t>. I learned that the stabilization techniques are important for getting more reliability and use out of your shell connections.</w:t>
      </w:r>
      <w:r>
        <w:br/>
      </w:r>
    </w:p>
    <w:sectPr w:rsidR="3518F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F836B5"/>
    <w:rsid w:val="00193A85"/>
    <w:rsid w:val="002A6F1C"/>
    <w:rsid w:val="00C56D10"/>
    <w:rsid w:val="00CE33FA"/>
    <w:rsid w:val="00EB8183"/>
    <w:rsid w:val="00F1171A"/>
    <w:rsid w:val="01456AAB"/>
    <w:rsid w:val="01857300"/>
    <w:rsid w:val="03A3F9C7"/>
    <w:rsid w:val="041B13E4"/>
    <w:rsid w:val="04D5CF22"/>
    <w:rsid w:val="08432208"/>
    <w:rsid w:val="0871ACC0"/>
    <w:rsid w:val="08BA4BD6"/>
    <w:rsid w:val="08FB0870"/>
    <w:rsid w:val="09345C00"/>
    <w:rsid w:val="0A89EC64"/>
    <w:rsid w:val="0C0DAB07"/>
    <w:rsid w:val="0EB9CAEC"/>
    <w:rsid w:val="0EC69E09"/>
    <w:rsid w:val="0F63F223"/>
    <w:rsid w:val="0FA6A7D1"/>
    <w:rsid w:val="10192F5F"/>
    <w:rsid w:val="107711A7"/>
    <w:rsid w:val="108BB57B"/>
    <w:rsid w:val="121C7478"/>
    <w:rsid w:val="124E8F6B"/>
    <w:rsid w:val="12C74130"/>
    <w:rsid w:val="136CB631"/>
    <w:rsid w:val="1480C209"/>
    <w:rsid w:val="167C1D87"/>
    <w:rsid w:val="175C1EC2"/>
    <w:rsid w:val="17912503"/>
    <w:rsid w:val="18AF7284"/>
    <w:rsid w:val="18BA2445"/>
    <w:rsid w:val="18C674D0"/>
    <w:rsid w:val="1AFB482B"/>
    <w:rsid w:val="1BFD8579"/>
    <w:rsid w:val="1D5D7A9E"/>
    <w:rsid w:val="1F25830F"/>
    <w:rsid w:val="1FC77BAB"/>
    <w:rsid w:val="20AE357E"/>
    <w:rsid w:val="20DBA74A"/>
    <w:rsid w:val="21465238"/>
    <w:rsid w:val="23FFCD07"/>
    <w:rsid w:val="24A17F5B"/>
    <w:rsid w:val="24C07B50"/>
    <w:rsid w:val="25970218"/>
    <w:rsid w:val="25B1E07A"/>
    <w:rsid w:val="25F952D4"/>
    <w:rsid w:val="264C1CEA"/>
    <w:rsid w:val="26907763"/>
    <w:rsid w:val="26F27641"/>
    <w:rsid w:val="28DB0830"/>
    <w:rsid w:val="292619B5"/>
    <w:rsid w:val="299AC320"/>
    <w:rsid w:val="29A261A3"/>
    <w:rsid w:val="2A78239B"/>
    <w:rsid w:val="2B1CD3B5"/>
    <w:rsid w:val="2B7CC692"/>
    <w:rsid w:val="2BEC03D3"/>
    <w:rsid w:val="2CAA3DB7"/>
    <w:rsid w:val="2FF576C4"/>
    <w:rsid w:val="30EE1EC0"/>
    <w:rsid w:val="32DF93FE"/>
    <w:rsid w:val="3335F02E"/>
    <w:rsid w:val="341143EE"/>
    <w:rsid w:val="34D25255"/>
    <w:rsid w:val="34FB04CD"/>
    <w:rsid w:val="3518F6C0"/>
    <w:rsid w:val="356ADC59"/>
    <w:rsid w:val="35869912"/>
    <w:rsid w:val="36B2ABFF"/>
    <w:rsid w:val="3982EC09"/>
    <w:rsid w:val="3BD2237D"/>
    <w:rsid w:val="3C714C48"/>
    <w:rsid w:val="3F1F15E5"/>
    <w:rsid w:val="3F3E4B04"/>
    <w:rsid w:val="4046A9CF"/>
    <w:rsid w:val="4089A681"/>
    <w:rsid w:val="409B772B"/>
    <w:rsid w:val="40D56599"/>
    <w:rsid w:val="40F30935"/>
    <w:rsid w:val="414E4193"/>
    <w:rsid w:val="426DB755"/>
    <w:rsid w:val="42A15E7E"/>
    <w:rsid w:val="42B40D7B"/>
    <w:rsid w:val="42DB8251"/>
    <w:rsid w:val="43E82FAE"/>
    <w:rsid w:val="44F836B5"/>
    <w:rsid w:val="45752D5B"/>
    <w:rsid w:val="4633A80E"/>
    <w:rsid w:val="470EB102"/>
    <w:rsid w:val="4712CE04"/>
    <w:rsid w:val="47FD8DD6"/>
    <w:rsid w:val="48A8FBA3"/>
    <w:rsid w:val="4954FA56"/>
    <w:rsid w:val="49D357C0"/>
    <w:rsid w:val="4A1CE970"/>
    <w:rsid w:val="4A40F0D4"/>
    <w:rsid w:val="4A54F27E"/>
    <w:rsid w:val="4B87C15A"/>
    <w:rsid w:val="4BACE2E9"/>
    <w:rsid w:val="4CCF279B"/>
    <w:rsid w:val="4CE2CA5C"/>
    <w:rsid w:val="4DF9D576"/>
    <w:rsid w:val="4E70E4F8"/>
    <w:rsid w:val="4F25C28A"/>
    <w:rsid w:val="4F506FD9"/>
    <w:rsid w:val="50FD6822"/>
    <w:rsid w:val="51F1EBA8"/>
    <w:rsid w:val="525781DA"/>
    <w:rsid w:val="5280A36A"/>
    <w:rsid w:val="53944D63"/>
    <w:rsid w:val="5554F088"/>
    <w:rsid w:val="55896B03"/>
    <w:rsid w:val="558A2404"/>
    <w:rsid w:val="55A23665"/>
    <w:rsid w:val="56BA3722"/>
    <w:rsid w:val="56CA471D"/>
    <w:rsid w:val="57A43D4E"/>
    <w:rsid w:val="5893B326"/>
    <w:rsid w:val="5949BE83"/>
    <w:rsid w:val="5BA69C76"/>
    <w:rsid w:val="5C2DA683"/>
    <w:rsid w:val="5C512252"/>
    <w:rsid w:val="5D7DD14D"/>
    <w:rsid w:val="5D98DC52"/>
    <w:rsid w:val="5DF890E0"/>
    <w:rsid w:val="5EA9CC59"/>
    <w:rsid w:val="609CB161"/>
    <w:rsid w:val="61B06F3B"/>
    <w:rsid w:val="62835376"/>
    <w:rsid w:val="63C30F12"/>
    <w:rsid w:val="64DFDA60"/>
    <w:rsid w:val="66FA70B3"/>
    <w:rsid w:val="670DA716"/>
    <w:rsid w:val="68B8C2C5"/>
    <w:rsid w:val="68E1CC18"/>
    <w:rsid w:val="6984FE3E"/>
    <w:rsid w:val="6AD02142"/>
    <w:rsid w:val="6CE3FED3"/>
    <w:rsid w:val="6CFC9215"/>
    <w:rsid w:val="6D1320CC"/>
    <w:rsid w:val="6D160526"/>
    <w:rsid w:val="6D17FA68"/>
    <w:rsid w:val="6DAD682D"/>
    <w:rsid w:val="6DEF8D2D"/>
    <w:rsid w:val="6E4B4CEE"/>
    <w:rsid w:val="6F5D850C"/>
    <w:rsid w:val="70890660"/>
    <w:rsid w:val="7151A121"/>
    <w:rsid w:val="7164D59E"/>
    <w:rsid w:val="72A804A8"/>
    <w:rsid w:val="747AF5ED"/>
    <w:rsid w:val="760ADAA1"/>
    <w:rsid w:val="76D61F09"/>
    <w:rsid w:val="77950999"/>
    <w:rsid w:val="78A69AD6"/>
    <w:rsid w:val="79F76C56"/>
    <w:rsid w:val="7A64583E"/>
    <w:rsid w:val="7A9DB39D"/>
    <w:rsid w:val="7EA4D12B"/>
    <w:rsid w:val="7EEEA778"/>
    <w:rsid w:val="7F38A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836B5"/>
  <w15:chartTrackingRefBased/>
  <w15:docId w15:val="{1F37B8EC-1D2C-4F93-B814-002D74F04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M. Miller</dc:creator>
  <cp:keywords/>
  <dc:description/>
  <cp:lastModifiedBy>Jackson M. Miller</cp:lastModifiedBy>
  <cp:revision>4</cp:revision>
  <dcterms:created xsi:type="dcterms:W3CDTF">2025-11-03T01:40:00Z</dcterms:created>
  <dcterms:modified xsi:type="dcterms:W3CDTF">2025-11-03T01:42:00Z</dcterms:modified>
</cp:coreProperties>
</file>