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55E0D" w14:textId="77777777" w:rsidR="00E72C1C" w:rsidRDefault="000A7AD7">
      <w:pPr>
        <w:autoSpaceDE w:val="0"/>
        <w:autoSpaceDN w:val="0"/>
        <w:adjustRightInd w:val="0"/>
        <w:spacing w:line="360" w:lineRule="auto"/>
        <w:jc w:val="center"/>
        <w:rPr>
          <w:rFonts w:asciiTheme="minorEastAsia" w:hAnsiTheme="minorEastAsia" w:cs="Times New Roman"/>
          <w:b/>
          <w:bCs/>
          <w:color w:val="FFFFFF" w:themeColor="background1"/>
          <w:kern w:val="0"/>
          <w:sz w:val="24"/>
        </w:rPr>
      </w:pPr>
      <w:bookmarkStart w:id="0" w:name="_Toc29375"/>
      <w:bookmarkStart w:id="1" w:name="_Toc463798781"/>
      <w:bookmarkStart w:id="2" w:name="_Hlk120119436"/>
      <w:r>
        <w:rPr>
          <w:rFonts w:asciiTheme="minorEastAsia" w:hAnsiTheme="minorEastAsia" w:cs="Arial" w:hint="eastAsia"/>
          <w:color w:val="FFFFFF" w:themeColor="background1"/>
          <w:kern w:val="0"/>
          <w:sz w:val="24"/>
        </w:rPr>
        <w:t>（空行，五号字，1.5倍行距）</w:t>
      </w:r>
      <w:bookmarkEnd w:id="0"/>
    </w:p>
    <w:p w14:paraId="1455FCD4" w14:textId="77777777" w:rsidR="00E72C1C" w:rsidRDefault="000A7AD7">
      <w:pPr>
        <w:autoSpaceDE w:val="0"/>
        <w:autoSpaceDN w:val="0"/>
        <w:adjustRightInd w:val="0"/>
        <w:spacing w:line="360" w:lineRule="auto"/>
        <w:jc w:val="center"/>
        <w:rPr>
          <w:rFonts w:asciiTheme="minorEastAsia" w:hAnsiTheme="minorEastAsia" w:cs="Arial"/>
          <w:color w:val="FFFFFF" w:themeColor="background1"/>
          <w:kern w:val="0"/>
          <w:sz w:val="24"/>
        </w:rPr>
      </w:pPr>
      <w:bookmarkStart w:id="3" w:name="_Toc26526"/>
      <w:bookmarkStart w:id="4" w:name="_Toc17106"/>
      <w:r>
        <w:rPr>
          <w:rFonts w:asciiTheme="minorEastAsia" w:hAnsiTheme="minorEastAsia" w:cs="Arial" w:hint="eastAsia"/>
          <w:color w:val="FFFFFF" w:themeColor="background1"/>
          <w:kern w:val="0"/>
          <w:sz w:val="24"/>
        </w:rPr>
        <w:t>（空行，五号字，1.5倍行距）</w:t>
      </w:r>
      <w:bookmarkEnd w:id="1"/>
      <w:bookmarkEnd w:id="3"/>
      <w:bookmarkEnd w:id="4"/>
    </w:p>
    <w:p w14:paraId="41D11E44" w14:textId="77777777" w:rsidR="00E72C1C" w:rsidRDefault="000A7AD7">
      <w:pPr>
        <w:jc w:val="center"/>
        <w:rPr>
          <w:rFonts w:asciiTheme="minorEastAsia" w:hAnsiTheme="minorEastAsia" w:cs="Times New Roman"/>
          <w:kern w:val="0"/>
          <w:sz w:val="24"/>
        </w:rPr>
      </w:pPr>
      <w:r>
        <w:rPr>
          <w:rFonts w:asciiTheme="minorEastAsia" w:hAnsiTheme="minorEastAsia" w:cs="Times New Roman" w:hint="eastAsia"/>
          <w:b/>
          <w:bCs/>
          <w:noProof/>
          <w:kern w:val="0"/>
          <w:sz w:val="24"/>
        </w:rPr>
        <w:drawing>
          <wp:inline distT="0" distB="0" distL="114300" distR="114300" wp14:anchorId="71C83792" wp14:editId="2908C5FD">
            <wp:extent cx="5266690" cy="1203960"/>
            <wp:effectExtent l="0" t="0" r="10160" b="15240"/>
            <wp:docPr id="1" name="图片 3" descr="广西城市职业大学蓝色透明校徽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广西城市职业大学蓝色透明校徽校名"/>
                    <pic:cNvPicPr>
                      <a:picLocks noChangeAspect="1"/>
                    </pic:cNvPicPr>
                  </pic:nvPicPr>
                  <pic:blipFill>
                    <a:blip r:embed="rId9"/>
                    <a:stretch>
                      <a:fillRect/>
                    </a:stretch>
                  </pic:blipFill>
                  <pic:spPr>
                    <a:xfrm>
                      <a:off x="0" y="0"/>
                      <a:ext cx="5266690" cy="1203960"/>
                    </a:xfrm>
                    <a:prstGeom prst="rect">
                      <a:avLst/>
                    </a:prstGeom>
                    <a:noFill/>
                    <a:ln w="9525">
                      <a:noFill/>
                    </a:ln>
                  </pic:spPr>
                </pic:pic>
              </a:graphicData>
            </a:graphic>
          </wp:inline>
        </w:drawing>
      </w:r>
    </w:p>
    <w:p w14:paraId="0E82FAF6" w14:textId="77777777" w:rsidR="00E72C1C" w:rsidRDefault="000A7AD7">
      <w:pPr>
        <w:spacing w:line="360" w:lineRule="auto"/>
        <w:jc w:val="center"/>
        <w:rPr>
          <w:rFonts w:ascii="黑体" w:eastAsia="黑体" w:hAnsi="黑体" w:cs="Times New Roman"/>
          <w:kern w:val="0"/>
          <w:sz w:val="44"/>
          <w:szCs w:val="44"/>
        </w:rPr>
      </w:pPr>
      <w:r>
        <w:rPr>
          <w:rFonts w:ascii="黑体" w:eastAsia="黑体" w:hAnsi="黑体" w:cs="Times New Roman" w:hint="eastAsia"/>
          <w:kern w:val="0"/>
          <w:sz w:val="44"/>
          <w:szCs w:val="44"/>
        </w:rPr>
        <w:t>本科毕业设计（论文）</w:t>
      </w:r>
    </w:p>
    <w:p w14:paraId="51E26431" w14:textId="77777777" w:rsidR="00E72C1C" w:rsidRDefault="000A7AD7">
      <w:pPr>
        <w:spacing w:line="360" w:lineRule="auto"/>
        <w:jc w:val="center"/>
        <w:rPr>
          <w:rFonts w:asciiTheme="minorEastAsia" w:hAnsiTheme="minorEastAsia" w:cs="Arial"/>
          <w:color w:val="FFFFFF" w:themeColor="background1"/>
          <w:kern w:val="0"/>
          <w:sz w:val="24"/>
        </w:rPr>
      </w:pPr>
      <w:r>
        <w:rPr>
          <w:rFonts w:asciiTheme="minorEastAsia" w:hAnsiTheme="minorEastAsia" w:cs="Arial" w:hint="eastAsia"/>
          <w:color w:val="FFFFFF" w:themeColor="background1"/>
          <w:kern w:val="0"/>
          <w:sz w:val="24"/>
        </w:rPr>
        <w:t>（空行，五号字，1.5倍行距）</w:t>
      </w:r>
    </w:p>
    <w:p w14:paraId="752A87CF" w14:textId="77777777" w:rsidR="00E72C1C" w:rsidRDefault="000A7AD7">
      <w:pPr>
        <w:spacing w:line="360" w:lineRule="auto"/>
        <w:jc w:val="center"/>
        <w:rPr>
          <w:rFonts w:asciiTheme="minorEastAsia" w:hAnsiTheme="minorEastAsia" w:cs="Arial"/>
          <w:color w:val="FFFFFF" w:themeColor="background1"/>
          <w:kern w:val="0"/>
          <w:sz w:val="24"/>
        </w:rPr>
      </w:pPr>
      <w:r>
        <w:rPr>
          <w:rFonts w:asciiTheme="minorEastAsia" w:hAnsiTheme="minorEastAsia" w:cs="Arial" w:hint="eastAsia"/>
          <w:color w:val="FFFFFF" w:themeColor="background1"/>
          <w:kern w:val="0"/>
          <w:sz w:val="24"/>
        </w:rPr>
        <w:t>（空行，五号字，1.5倍行距）</w:t>
      </w:r>
    </w:p>
    <w:p w14:paraId="7BA9127F" w14:textId="77777777" w:rsidR="00E72C1C" w:rsidRDefault="000A7AD7">
      <w:pPr>
        <w:spacing w:line="360" w:lineRule="auto"/>
        <w:jc w:val="center"/>
        <w:rPr>
          <w:rFonts w:asciiTheme="minorEastAsia" w:hAnsiTheme="minorEastAsia" w:cs="Arial"/>
          <w:color w:val="FFFFFF" w:themeColor="background1"/>
          <w:kern w:val="0"/>
          <w:sz w:val="24"/>
        </w:rPr>
      </w:pPr>
      <w:r>
        <w:rPr>
          <w:rFonts w:asciiTheme="minorEastAsia" w:hAnsiTheme="minorEastAsia" w:cs="Arial" w:hint="eastAsia"/>
          <w:color w:val="FFFFFF" w:themeColor="background1"/>
          <w:kern w:val="0"/>
          <w:sz w:val="24"/>
        </w:rPr>
        <w:t>（空行，五号字，1.5倍行距）</w:t>
      </w:r>
    </w:p>
    <w:p w14:paraId="20378D8C" w14:textId="77777777" w:rsidR="00E72C1C" w:rsidRDefault="000A7AD7">
      <w:pPr>
        <w:spacing w:line="360" w:lineRule="auto"/>
        <w:jc w:val="center"/>
        <w:rPr>
          <w:rFonts w:asciiTheme="minorEastAsia" w:hAnsiTheme="minorEastAsia" w:cs="Arial"/>
          <w:b/>
          <w:kern w:val="0"/>
          <w:sz w:val="44"/>
          <w:szCs w:val="44"/>
        </w:rPr>
      </w:pPr>
      <w:r>
        <w:rPr>
          <w:rFonts w:asciiTheme="minorEastAsia" w:hAnsiTheme="minorEastAsia" w:cs="Times New Roman" w:hint="eastAsia"/>
          <w:b/>
          <w:kern w:val="0"/>
          <w:sz w:val="44"/>
          <w:szCs w:val="44"/>
        </w:rPr>
        <w:t>RCEP背景下广东面向日本开展跨境电商现状及对策研究</w:t>
      </w:r>
    </w:p>
    <w:p w14:paraId="0E3DEDA2" w14:textId="77777777" w:rsidR="00E72C1C" w:rsidRDefault="000A7AD7">
      <w:pPr>
        <w:spacing w:line="360" w:lineRule="auto"/>
        <w:jc w:val="center"/>
        <w:rPr>
          <w:rFonts w:asciiTheme="minorEastAsia" w:hAnsiTheme="minorEastAsia" w:cs="Arial"/>
          <w:b/>
          <w:color w:val="FFFFFF" w:themeColor="background1"/>
          <w:kern w:val="0"/>
          <w:sz w:val="24"/>
        </w:rPr>
      </w:pPr>
      <w:r>
        <w:rPr>
          <w:rFonts w:asciiTheme="minorEastAsia" w:hAnsiTheme="minorEastAsia" w:cs="Arial" w:hint="eastAsia"/>
          <w:color w:val="FFFFFF" w:themeColor="background1"/>
          <w:kern w:val="0"/>
          <w:sz w:val="24"/>
        </w:rPr>
        <w:t>（空行，五号字，1.5倍行距）</w:t>
      </w:r>
    </w:p>
    <w:p w14:paraId="78D2150C" w14:textId="77777777" w:rsidR="00E72C1C" w:rsidRDefault="000A7AD7">
      <w:pPr>
        <w:spacing w:line="360" w:lineRule="auto"/>
        <w:jc w:val="center"/>
        <w:rPr>
          <w:rFonts w:asciiTheme="minorEastAsia" w:hAnsiTheme="minorEastAsia" w:cs="Arial"/>
          <w:b/>
          <w:color w:val="FFFFFF" w:themeColor="background1"/>
          <w:kern w:val="0"/>
          <w:sz w:val="24"/>
        </w:rPr>
      </w:pPr>
      <w:r>
        <w:rPr>
          <w:rFonts w:asciiTheme="minorEastAsia" w:hAnsiTheme="minorEastAsia" w:cs="Arial" w:hint="eastAsia"/>
          <w:color w:val="FFFFFF" w:themeColor="background1"/>
          <w:kern w:val="0"/>
          <w:sz w:val="24"/>
        </w:rPr>
        <w:t>（空行，五号字，1.5倍行距）</w:t>
      </w:r>
    </w:p>
    <w:p w14:paraId="2E7E6C37" w14:textId="77777777" w:rsidR="00E72C1C" w:rsidRDefault="000A7AD7">
      <w:pPr>
        <w:spacing w:line="360" w:lineRule="auto"/>
        <w:jc w:val="center"/>
        <w:rPr>
          <w:rFonts w:asciiTheme="minorEastAsia" w:hAnsiTheme="minorEastAsia" w:cs="Arial"/>
          <w:color w:val="FFFFFF" w:themeColor="background1"/>
          <w:kern w:val="0"/>
          <w:sz w:val="24"/>
        </w:rPr>
      </w:pPr>
      <w:r>
        <w:rPr>
          <w:rFonts w:asciiTheme="minorEastAsia" w:hAnsiTheme="minorEastAsia" w:cs="Arial" w:hint="eastAsia"/>
          <w:color w:val="FFFFFF" w:themeColor="background1"/>
          <w:kern w:val="0"/>
          <w:sz w:val="24"/>
        </w:rPr>
        <w:t>（空行，五号字，1.5倍行距）</w:t>
      </w:r>
    </w:p>
    <w:p w14:paraId="430A4163" w14:textId="77777777" w:rsidR="00E72C1C" w:rsidRDefault="000A7AD7">
      <w:pPr>
        <w:spacing w:line="540" w:lineRule="exact"/>
        <w:ind w:firstLineChars="495" w:firstLine="1590"/>
        <w:rPr>
          <w:rFonts w:asciiTheme="minorEastAsia" w:hAnsiTheme="minorEastAsia" w:cs="Arial"/>
          <w:b/>
          <w:color w:val="FF0000"/>
          <w:sz w:val="32"/>
          <w:szCs w:val="32"/>
        </w:rPr>
      </w:pPr>
      <w:r>
        <w:rPr>
          <w:rFonts w:asciiTheme="minorEastAsia" w:hAnsiTheme="minorEastAsia" w:cs="Times New Roman" w:hint="eastAsia"/>
          <w:b/>
          <w:sz w:val="32"/>
          <w:szCs w:val="32"/>
        </w:rPr>
        <w:t xml:space="preserve">学        院 </w:t>
      </w:r>
      <w:r>
        <w:rPr>
          <w:rFonts w:asciiTheme="minorEastAsia" w:hAnsiTheme="minorEastAsia" w:cs="Times New Roman" w:hint="eastAsia"/>
          <w:b/>
          <w:sz w:val="32"/>
          <w:szCs w:val="32"/>
          <w:u w:val="single"/>
        </w:rPr>
        <w:t xml:space="preserve">  </w:t>
      </w:r>
      <w:r>
        <w:rPr>
          <w:rFonts w:asciiTheme="minorEastAsia" w:hAnsiTheme="minorEastAsia" w:cs="Times New Roman"/>
          <w:b/>
          <w:sz w:val="32"/>
          <w:szCs w:val="32"/>
          <w:u w:val="single"/>
        </w:rPr>
        <w:t xml:space="preserve">     </w:t>
      </w:r>
      <w:r>
        <w:rPr>
          <w:rFonts w:asciiTheme="minorEastAsia" w:hAnsiTheme="minorEastAsia" w:cs="Times New Roman" w:hint="eastAsia"/>
          <w:b/>
          <w:sz w:val="32"/>
          <w:szCs w:val="32"/>
          <w:u w:val="single"/>
        </w:rPr>
        <w:t xml:space="preserve">商学院    </w:t>
      </w:r>
      <w:r>
        <w:rPr>
          <w:rFonts w:asciiTheme="minorEastAsia" w:hAnsiTheme="minorEastAsia" w:cs="Times New Roman"/>
          <w:b/>
          <w:sz w:val="32"/>
          <w:szCs w:val="32"/>
          <w:u w:val="single"/>
        </w:rPr>
        <w:t xml:space="preserve">   </w:t>
      </w:r>
      <w:r>
        <w:rPr>
          <w:rFonts w:asciiTheme="minorEastAsia" w:hAnsiTheme="minorEastAsia" w:cs="Times New Roman" w:hint="eastAsia"/>
          <w:b/>
          <w:sz w:val="32"/>
          <w:szCs w:val="32"/>
          <w:u w:val="single"/>
        </w:rPr>
        <w:t xml:space="preserve">  </w:t>
      </w:r>
    </w:p>
    <w:p w14:paraId="7B7B50C6" w14:textId="77777777" w:rsidR="00E72C1C" w:rsidRDefault="000A7AD7">
      <w:pPr>
        <w:spacing w:line="540" w:lineRule="exact"/>
        <w:ind w:firstLineChars="504" w:firstLine="1619"/>
        <w:rPr>
          <w:rFonts w:asciiTheme="minorEastAsia" w:hAnsiTheme="minorEastAsia" w:cs="Times New Roman"/>
          <w:b/>
          <w:sz w:val="32"/>
          <w:szCs w:val="32"/>
          <w:u w:val="single"/>
        </w:rPr>
      </w:pPr>
      <w:r>
        <w:rPr>
          <w:rFonts w:asciiTheme="minorEastAsia" w:hAnsiTheme="minorEastAsia" w:cs="Times New Roman" w:hint="eastAsia"/>
          <w:b/>
          <w:sz w:val="32"/>
          <w:szCs w:val="32"/>
        </w:rPr>
        <w:t xml:space="preserve">专        业 </w:t>
      </w:r>
      <w:r>
        <w:rPr>
          <w:rFonts w:asciiTheme="minorEastAsia" w:hAnsiTheme="minorEastAsia" w:cs="Times New Roman" w:hint="eastAsia"/>
          <w:b/>
          <w:sz w:val="32"/>
          <w:szCs w:val="32"/>
          <w:u w:val="single"/>
        </w:rPr>
        <w:t xml:space="preserve">  </w:t>
      </w:r>
      <w:r>
        <w:rPr>
          <w:rFonts w:asciiTheme="minorEastAsia" w:hAnsiTheme="minorEastAsia" w:cs="Times New Roman"/>
          <w:b/>
          <w:sz w:val="32"/>
          <w:szCs w:val="32"/>
          <w:u w:val="single"/>
        </w:rPr>
        <w:t xml:space="preserve"> </w:t>
      </w:r>
      <w:r>
        <w:rPr>
          <w:rFonts w:asciiTheme="minorEastAsia" w:hAnsiTheme="minorEastAsia" w:cs="Times New Roman" w:hint="eastAsia"/>
          <w:b/>
          <w:sz w:val="32"/>
          <w:szCs w:val="32"/>
          <w:u w:val="single"/>
        </w:rPr>
        <w:t>国际经济与贸易</w:t>
      </w:r>
      <w:r>
        <w:rPr>
          <w:rFonts w:asciiTheme="minorEastAsia" w:hAnsiTheme="minorEastAsia" w:cs="Times New Roman" w:hint="eastAsia"/>
          <w:b/>
          <w:bCs/>
          <w:sz w:val="32"/>
          <w:szCs w:val="32"/>
          <w:u w:val="single"/>
        </w:rPr>
        <w:t xml:space="preserve"> </w:t>
      </w:r>
      <w:r>
        <w:rPr>
          <w:rFonts w:asciiTheme="minorEastAsia" w:hAnsiTheme="minorEastAsia" w:cs="Times New Roman" w:hint="eastAsia"/>
          <w:b/>
          <w:sz w:val="32"/>
          <w:szCs w:val="32"/>
          <w:u w:val="single"/>
        </w:rPr>
        <w:t xml:space="preserve">    </w:t>
      </w:r>
    </w:p>
    <w:p w14:paraId="44D6A5A7" w14:textId="77777777" w:rsidR="00E72C1C" w:rsidRDefault="000A7AD7">
      <w:pPr>
        <w:spacing w:line="540" w:lineRule="exact"/>
        <w:ind w:firstLineChars="504" w:firstLine="1619"/>
        <w:rPr>
          <w:rFonts w:asciiTheme="minorEastAsia" w:hAnsiTheme="minorEastAsia" w:cs="Times New Roman"/>
          <w:b/>
          <w:sz w:val="32"/>
          <w:szCs w:val="32"/>
          <w:u w:val="single"/>
        </w:rPr>
      </w:pPr>
      <w:r>
        <w:rPr>
          <w:rFonts w:asciiTheme="minorEastAsia" w:hAnsiTheme="minorEastAsia" w:cs="Times New Roman" w:hint="eastAsia"/>
          <w:b/>
          <w:sz w:val="32"/>
          <w:szCs w:val="32"/>
        </w:rPr>
        <w:t xml:space="preserve">学        号 </w:t>
      </w:r>
      <w:r>
        <w:rPr>
          <w:rFonts w:asciiTheme="minorEastAsia" w:hAnsiTheme="minorEastAsia" w:cs="Times New Roman"/>
          <w:sz w:val="32"/>
          <w:szCs w:val="32"/>
          <w:u w:val="single"/>
        </w:rPr>
        <w:t xml:space="preserve">     </w:t>
      </w:r>
      <w:r>
        <w:rPr>
          <w:rFonts w:ascii="Times New Roman" w:hAnsi="Times New Roman" w:cs="Times New Roman"/>
          <w:b/>
          <w:sz w:val="32"/>
          <w:szCs w:val="32"/>
          <w:u w:val="single"/>
        </w:rPr>
        <w:t>2120050143</w:t>
      </w:r>
      <w:r>
        <w:rPr>
          <w:rFonts w:asciiTheme="minorEastAsia" w:hAnsiTheme="minorEastAsia" w:cs="Times New Roman"/>
          <w:sz w:val="32"/>
          <w:szCs w:val="32"/>
          <w:u w:val="single"/>
        </w:rPr>
        <w:t xml:space="preserve">       </w:t>
      </w:r>
    </w:p>
    <w:p w14:paraId="799DDCE5" w14:textId="77777777" w:rsidR="00E72C1C" w:rsidRDefault="000A7AD7">
      <w:pPr>
        <w:spacing w:line="540" w:lineRule="exact"/>
        <w:ind w:firstLineChars="504" w:firstLine="1619"/>
        <w:rPr>
          <w:rFonts w:asciiTheme="minorEastAsia" w:hAnsiTheme="minorEastAsia" w:cs="Times New Roman"/>
          <w:b/>
          <w:sz w:val="32"/>
          <w:szCs w:val="32"/>
        </w:rPr>
      </w:pPr>
      <w:r>
        <w:rPr>
          <w:rFonts w:asciiTheme="minorEastAsia" w:hAnsiTheme="minorEastAsia" w:cs="Times New Roman" w:hint="eastAsia"/>
          <w:b/>
          <w:sz w:val="32"/>
          <w:szCs w:val="32"/>
        </w:rPr>
        <w:t xml:space="preserve">姓        名 </w:t>
      </w:r>
      <w:r>
        <w:rPr>
          <w:rFonts w:asciiTheme="minorEastAsia" w:hAnsiTheme="minorEastAsia" w:cs="Times New Roman" w:hint="eastAsia"/>
          <w:b/>
          <w:sz w:val="32"/>
          <w:szCs w:val="32"/>
          <w:u w:val="single"/>
        </w:rPr>
        <w:t xml:space="preserve">  </w:t>
      </w:r>
      <w:r>
        <w:rPr>
          <w:rFonts w:asciiTheme="minorEastAsia" w:hAnsiTheme="minorEastAsia" w:cs="Times New Roman"/>
          <w:b/>
          <w:sz w:val="32"/>
          <w:szCs w:val="32"/>
          <w:u w:val="single"/>
        </w:rPr>
        <w:t xml:space="preserve">     </w:t>
      </w:r>
      <w:r>
        <w:rPr>
          <w:rFonts w:asciiTheme="minorEastAsia" w:hAnsiTheme="minorEastAsia" w:cs="Times New Roman" w:hint="eastAsia"/>
          <w:b/>
          <w:sz w:val="32"/>
          <w:szCs w:val="32"/>
          <w:u w:val="single"/>
        </w:rPr>
        <w:t xml:space="preserve">吴恩鹏   </w:t>
      </w:r>
      <w:r>
        <w:rPr>
          <w:rFonts w:asciiTheme="minorEastAsia" w:hAnsiTheme="minorEastAsia" w:cs="Times New Roman"/>
          <w:b/>
          <w:sz w:val="32"/>
          <w:szCs w:val="32"/>
          <w:u w:val="single"/>
        </w:rPr>
        <w:t xml:space="preserve"> </w:t>
      </w:r>
      <w:r>
        <w:rPr>
          <w:rFonts w:asciiTheme="minorEastAsia" w:hAnsiTheme="minorEastAsia" w:cs="Times New Roman" w:hint="eastAsia"/>
          <w:b/>
          <w:sz w:val="32"/>
          <w:szCs w:val="32"/>
          <w:u w:val="single"/>
        </w:rPr>
        <w:t xml:space="preserve">    </w:t>
      </w:r>
    </w:p>
    <w:p w14:paraId="3830263E" w14:textId="77777777" w:rsidR="00E72C1C" w:rsidRDefault="000A7AD7">
      <w:pPr>
        <w:spacing w:line="540" w:lineRule="exact"/>
        <w:ind w:firstLineChars="504" w:firstLine="1619"/>
        <w:rPr>
          <w:rFonts w:asciiTheme="minorEastAsia" w:hAnsiTheme="minorEastAsia" w:cs="Times New Roman"/>
          <w:b/>
          <w:sz w:val="32"/>
          <w:szCs w:val="32"/>
          <w:u w:val="single"/>
        </w:rPr>
      </w:pPr>
      <w:r>
        <w:rPr>
          <w:rFonts w:asciiTheme="minorEastAsia" w:hAnsiTheme="minorEastAsia" w:cs="Times New Roman" w:hint="eastAsia"/>
          <w:b/>
          <w:sz w:val="32"/>
          <w:szCs w:val="32"/>
        </w:rPr>
        <w:t xml:space="preserve">指导教师姓名 </w:t>
      </w:r>
      <w:r>
        <w:rPr>
          <w:rFonts w:asciiTheme="minorEastAsia" w:hAnsiTheme="minorEastAsia" w:cs="Times New Roman" w:hint="eastAsia"/>
          <w:b/>
          <w:sz w:val="32"/>
          <w:szCs w:val="32"/>
          <w:u w:val="single"/>
        </w:rPr>
        <w:t xml:space="preserve">  </w:t>
      </w:r>
      <w:r>
        <w:rPr>
          <w:rFonts w:asciiTheme="minorEastAsia" w:hAnsiTheme="minorEastAsia" w:cs="Times New Roman"/>
          <w:b/>
          <w:sz w:val="32"/>
          <w:szCs w:val="32"/>
          <w:u w:val="single"/>
        </w:rPr>
        <w:t xml:space="preserve">     </w:t>
      </w:r>
      <w:r>
        <w:rPr>
          <w:rFonts w:asciiTheme="minorEastAsia" w:hAnsiTheme="minorEastAsia" w:cs="Times New Roman" w:hint="eastAsia"/>
          <w:b/>
          <w:sz w:val="32"/>
          <w:szCs w:val="32"/>
          <w:u w:val="single"/>
        </w:rPr>
        <w:t xml:space="preserve">张艳云     </w:t>
      </w:r>
      <w:r>
        <w:rPr>
          <w:rFonts w:asciiTheme="minorEastAsia" w:hAnsiTheme="minorEastAsia" w:cs="Times New Roman"/>
          <w:b/>
          <w:sz w:val="32"/>
          <w:szCs w:val="32"/>
          <w:u w:val="single"/>
        </w:rPr>
        <w:t xml:space="preserve">  </w:t>
      </w:r>
      <w:r>
        <w:rPr>
          <w:rFonts w:asciiTheme="minorEastAsia" w:hAnsiTheme="minorEastAsia" w:cs="Times New Roman" w:hint="eastAsia"/>
          <w:b/>
          <w:sz w:val="32"/>
          <w:szCs w:val="32"/>
          <w:u w:val="single"/>
        </w:rPr>
        <w:t xml:space="preserve"> </w:t>
      </w:r>
    </w:p>
    <w:p w14:paraId="2A37E57A" w14:textId="77777777" w:rsidR="00E72C1C" w:rsidRDefault="000A7AD7">
      <w:pPr>
        <w:tabs>
          <w:tab w:val="left" w:pos="7200"/>
        </w:tabs>
        <w:spacing w:line="540" w:lineRule="exact"/>
        <w:ind w:firstLineChars="504" w:firstLine="1619"/>
        <w:rPr>
          <w:rFonts w:asciiTheme="minorEastAsia" w:hAnsiTheme="minorEastAsia" w:cs="Times New Roman"/>
          <w:b/>
          <w:sz w:val="32"/>
          <w:szCs w:val="32"/>
          <w:u w:val="single"/>
        </w:rPr>
      </w:pPr>
      <w:r>
        <w:rPr>
          <w:rFonts w:asciiTheme="minorEastAsia" w:hAnsiTheme="minorEastAsia" w:cs="Times New Roman" w:hint="eastAsia"/>
          <w:b/>
          <w:sz w:val="32"/>
          <w:szCs w:val="32"/>
        </w:rPr>
        <w:t xml:space="preserve">指导教师职称 </w:t>
      </w:r>
      <w:r>
        <w:rPr>
          <w:rFonts w:asciiTheme="minorEastAsia" w:hAnsiTheme="minorEastAsia" w:cs="Times New Roman" w:hint="eastAsia"/>
          <w:b/>
          <w:sz w:val="32"/>
          <w:szCs w:val="32"/>
          <w:u w:val="single"/>
        </w:rPr>
        <w:t xml:space="preserve">  </w:t>
      </w:r>
      <w:r>
        <w:rPr>
          <w:rFonts w:asciiTheme="minorEastAsia" w:hAnsiTheme="minorEastAsia" w:cs="Times New Roman"/>
          <w:b/>
          <w:sz w:val="32"/>
          <w:szCs w:val="32"/>
          <w:u w:val="single"/>
        </w:rPr>
        <w:t xml:space="preserve">     </w:t>
      </w:r>
      <w:r>
        <w:rPr>
          <w:rFonts w:asciiTheme="minorEastAsia" w:hAnsiTheme="minorEastAsia" w:cs="Times New Roman" w:hint="eastAsia"/>
          <w:b/>
          <w:sz w:val="32"/>
          <w:szCs w:val="32"/>
          <w:u w:val="single"/>
        </w:rPr>
        <w:t xml:space="preserve">未评级 </w:t>
      </w:r>
      <w:r>
        <w:rPr>
          <w:rFonts w:asciiTheme="minorEastAsia" w:hAnsiTheme="minorEastAsia" w:cs="Times New Roman"/>
          <w:b/>
          <w:sz w:val="32"/>
          <w:szCs w:val="32"/>
          <w:u w:val="single"/>
        </w:rPr>
        <w:t xml:space="preserve">   </w:t>
      </w:r>
      <w:r>
        <w:rPr>
          <w:rFonts w:asciiTheme="minorEastAsia" w:hAnsiTheme="minorEastAsia" w:cs="Times New Roman" w:hint="eastAsia"/>
          <w:b/>
          <w:sz w:val="32"/>
          <w:szCs w:val="32"/>
          <w:u w:val="single"/>
        </w:rPr>
        <w:t xml:space="preserve"> </w:t>
      </w:r>
      <w:r>
        <w:rPr>
          <w:rFonts w:asciiTheme="minorEastAsia" w:hAnsiTheme="minorEastAsia" w:cs="Times New Roman"/>
          <w:b/>
          <w:sz w:val="32"/>
          <w:szCs w:val="32"/>
          <w:u w:val="single"/>
        </w:rPr>
        <w:t xml:space="preserve"> </w:t>
      </w:r>
      <w:r>
        <w:rPr>
          <w:rFonts w:asciiTheme="minorEastAsia" w:hAnsiTheme="minorEastAsia" w:cs="Times New Roman" w:hint="eastAsia"/>
          <w:b/>
          <w:sz w:val="32"/>
          <w:szCs w:val="32"/>
          <w:u w:val="single"/>
        </w:rPr>
        <w:t xml:space="preserve">    </w:t>
      </w:r>
    </w:p>
    <w:p w14:paraId="3D6B41B4" w14:textId="77777777" w:rsidR="00E72C1C" w:rsidRDefault="000A7AD7">
      <w:pPr>
        <w:spacing w:line="560" w:lineRule="exact"/>
        <w:jc w:val="center"/>
        <w:rPr>
          <w:rFonts w:asciiTheme="minorEastAsia" w:hAnsiTheme="minorEastAsia" w:cs="Arial"/>
          <w:color w:val="FF0000"/>
          <w:kern w:val="0"/>
          <w:sz w:val="24"/>
        </w:rPr>
      </w:pPr>
      <w:r>
        <w:rPr>
          <w:rFonts w:asciiTheme="minorEastAsia" w:hAnsiTheme="minorEastAsia" w:cs="Arial" w:hint="eastAsia"/>
          <w:color w:val="FFFFFF" w:themeColor="background1"/>
          <w:kern w:val="0"/>
          <w:sz w:val="24"/>
        </w:rPr>
        <w:t>（宋体，三号字，加粗，行距</w:t>
      </w:r>
      <w:proofErr w:type="gramStart"/>
      <w:r>
        <w:rPr>
          <w:rFonts w:asciiTheme="minorEastAsia" w:hAnsiTheme="minorEastAsia" w:cs="Arial" w:hint="eastAsia"/>
          <w:color w:val="FFFFFF" w:themeColor="background1"/>
          <w:kern w:val="0"/>
          <w:sz w:val="24"/>
        </w:rPr>
        <w:t>取固定</w:t>
      </w:r>
      <w:proofErr w:type="gramEnd"/>
      <w:r>
        <w:rPr>
          <w:rFonts w:asciiTheme="minorEastAsia" w:hAnsiTheme="minorEastAsia" w:cs="Arial" w:hint="eastAsia"/>
          <w:color w:val="FFFFFF" w:themeColor="background1"/>
          <w:kern w:val="0"/>
          <w:sz w:val="24"/>
        </w:rPr>
        <w:t>值27）</w:t>
      </w:r>
    </w:p>
    <w:p w14:paraId="591331A7" w14:textId="77777777" w:rsidR="00E72C1C" w:rsidRDefault="000A7AD7">
      <w:pPr>
        <w:spacing w:line="560" w:lineRule="exact"/>
        <w:jc w:val="center"/>
        <w:rPr>
          <w:rFonts w:asciiTheme="minorEastAsia" w:hAnsiTheme="minorEastAsia"/>
          <w:kern w:val="0"/>
          <w:sz w:val="32"/>
          <w:szCs w:val="32"/>
        </w:rPr>
        <w:sectPr w:rsidR="00E72C1C">
          <w:headerReference w:type="even" r:id="rId10"/>
          <w:headerReference w:type="default" r:id="rId11"/>
          <w:pgSz w:w="11906" w:h="16838"/>
          <w:pgMar w:top="1417" w:right="1418" w:bottom="1417" w:left="1701" w:header="851" w:footer="992" w:gutter="0"/>
          <w:cols w:space="0"/>
          <w:docGrid w:type="lines" w:linePitch="312"/>
        </w:sectPr>
      </w:pPr>
      <w:r>
        <w:rPr>
          <w:rFonts w:asciiTheme="minorEastAsia" w:hAnsiTheme="minorEastAsia" w:cs="Times New Roman" w:hint="eastAsia"/>
          <w:b/>
          <w:bCs/>
          <w:kern w:val="0"/>
          <w:sz w:val="32"/>
          <w:szCs w:val="32"/>
        </w:rPr>
        <w:t>2022年4月</w:t>
      </w:r>
      <w:bookmarkEnd w:id="2"/>
    </w:p>
    <w:p w14:paraId="5064AC02" w14:textId="77777777" w:rsidR="00E72C1C" w:rsidRDefault="000A7AD7">
      <w:pPr>
        <w:spacing w:beforeLines="50" w:before="156" w:afterLines="50" w:after="156" w:line="360" w:lineRule="auto"/>
        <w:jc w:val="center"/>
        <w:rPr>
          <w:rFonts w:ascii="黑体" w:eastAsia="黑体" w:hAnsi="黑体" w:cs="Arial"/>
          <w:b/>
          <w:kern w:val="0"/>
          <w:sz w:val="28"/>
          <w:szCs w:val="28"/>
        </w:rPr>
      </w:pPr>
      <w:r>
        <w:rPr>
          <w:rFonts w:ascii="黑体" w:eastAsia="黑体" w:hAnsi="黑体" w:cs="Arial" w:hint="eastAsia"/>
          <w:b/>
          <w:kern w:val="0"/>
          <w:sz w:val="28"/>
          <w:szCs w:val="28"/>
        </w:rPr>
        <w:lastRenderedPageBreak/>
        <w:t>摘</w:t>
      </w:r>
      <w:r>
        <w:rPr>
          <w:rFonts w:ascii="黑体" w:eastAsia="黑体" w:hAnsi="黑体" w:cs="Arial"/>
          <w:b/>
          <w:kern w:val="0"/>
          <w:sz w:val="28"/>
          <w:szCs w:val="28"/>
        </w:rPr>
        <w:t xml:space="preserve">  </w:t>
      </w:r>
      <w:r>
        <w:rPr>
          <w:rFonts w:ascii="黑体" w:eastAsia="黑体" w:hAnsi="黑体" w:cs="Arial" w:hint="eastAsia"/>
          <w:b/>
          <w:kern w:val="0"/>
          <w:sz w:val="28"/>
          <w:szCs w:val="28"/>
        </w:rPr>
        <w:t>要</w:t>
      </w:r>
    </w:p>
    <w:p w14:paraId="4127A87C" w14:textId="77777777" w:rsidR="00E72C1C" w:rsidRDefault="000A7AD7">
      <w:pPr>
        <w:spacing w:line="360" w:lineRule="auto"/>
        <w:ind w:firstLineChars="200" w:firstLine="480"/>
        <w:rPr>
          <w:rFonts w:asciiTheme="minorEastAsia" w:hAnsiTheme="minorEastAsia"/>
          <w:color w:val="000000"/>
          <w:kern w:val="0"/>
          <w:sz w:val="24"/>
        </w:rPr>
      </w:pPr>
      <w:r>
        <w:rPr>
          <w:rFonts w:asciiTheme="minorEastAsia" w:hAnsiTheme="minorEastAsia"/>
          <w:color w:val="000000"/>
          <w:kern w:val="0"/>
          <w:sz w:val="24"/>
        </w:rPr>
        <w:t>随着 RCEP的签订，我国与日本的贸易往来将会更加密切。我国与日本贸易往来规模不断扩大，但是与日本企业的合作却存在着巨大的不足。广东作为跨境电商先行地之一，与日本开展跨境电商有着良好的合作基础。但是随着日本进入老龄化社会，日本消费者对其食品、保健品、电子产品等商品有着较强的消费能力。同时日本民众对于跨境电商商品的需求也不断增长。因此为了在不增加经济成本、提升消费体验的情况下满足消费者对日本产品品牌化的需求，广东需要在促进跨境电</w:t>
      </w:r>
      <w:proofErr w:type="gramStart"/>
      <w:r>
        <w:rPr>
          <w:rFonts w:asciiTheme="minorEastAsia" w:hAnsiTheme="minorEastAsia"/>
          <w:color w:val="000000"/>
          <w:kern w:val="0"/>
          <w:sz w:val="24"/>
        </w:rPr>
        <w:t>商业务</w:t>
      </w:r>
      <w:proofErr w:type="gramEnd"/>
      <w:r>
        <w:rPr>
          <w:rFonts w:asciiTheme="minorEastAsia" w:hAnsiTheme="minorEastAsia"/>
          <w:color w:val="000000"/>
          <w:kern w:val="0"/>
          <w:sz w:val="24"/>
        </w:rPr>
        <w:t>发展方面做出不懈努力。</w:t>
      </w:r>
    </w:p>
    <w:p w14:paraId="29777C22" w14:textId="77777777" w:rsidR="00E72C1C" w:rsidRDefault="000A7AD7">
      <w:pPr>
        <w:spacing w:line="360" w:lineRule="auto"/>
        <w:ind w:firstLineChars="200" w:firstLine="480"/>
        <w:rPr>
          <w:rFonts w:asciiTheme="minorEastAsia" w:hAnsiTheme="minorEastAsia"/>
          <w:color w:val="000000"/>
          <w:kern w:val="0"/>
          <w:sz w:val="24"/>
        </w:rPr>
      </w:pPr>
      <w:r>
        <w:rPr>
          <w:rFonts w:asciiTheme="minorEastAsia" w:hAnsiTheme="minorEastAsia" w:hint="eastAsia"/>
          <w:color w:val="000000"/>
          <w:kern w:val="0"/>
          <w:sz w:val="24"/>
        </w:rPr>
        <w:t>本文采用SWOT战略分析法和宏观环境分析法表明，当前广东发展跨境电商对</w:t>
      </w:r>
      <w:proofErr w:type="gramStart"/>
      <w:r>
        <w:rPr>
          <w:rFonts w:asciiTheme="minorEastAsia" w:hAnsiTheme="minorEastAsia" w:hint="eastAsia"/>
          <w:color w:val="000000"/>
          <w:kern w:val="0"/>
          <w:sz w:val="24"/>
        </w:rPr>
        <w:t>日战略</w:t>
      </w:r>
      <w:proofErr w:type="gramEnd"/>
      <w:r>
        <w:rPr>
          <w:rFonts w:asciiTheme="minorEastAsia" w:hAnsiTheme="minorEastAsia" w:hint="eastAsia"/>
          <w:color w:val="000000"/>
          <w:kern w:val="0"/>
          <w:sz w:val="24"/>
        </w:rPr>
        <w:t>是抓住RCEP、新冠疫情等机遇，发展对日跨境电子商务出口，充分发挥广东省出口日本跨境电子商务的产品优势和区位优势，抢占日本电子商务市场份额。在此基础上，继续优化广东省对日跨境电</w:t>
      </w:r>
      <w:proofErr w:type="gramStart"/>
      <w:r>
        <w:rPr>
          <w:rFonts w:asciiTheme="minorEastAsia" w:hAnsiTheme="minorEastAsia" w:hint="eastAsia"/>
          <w:color w:val="000000"/>
          <w:kern w:val="0"/>
          <w:sz w:val="24"/>
        </w:rPr>
        <w:t>商出口</w:t>
      </w:r>
      <w:proofErr w:type="gramEnd"/>
      <w:r>
        <w:rPr>
          <w:rFonts w:asciiTheme="minorEastAsia" w:hAnsiTheme="minorEastAsia" w:hint="eastAsia"/>
          <w:color w:val="000000"/>
          <w:kern w:val="0"/>
          <w:sz w:val="24"/>
        </w:rPr>
        <w:t>服务，增强广东省出口品牌对日本的影响力。</w:t>
      </w:r>
      <w:r>
        <w:rPr>
          <w:rFonts w:asciiTheme="minorEastAsia" w:hAnsiTheme="minorEastAsia" w:cs="Arial" w:hint="eastAsia"/>
          <w:color w:val="FFFFFF" w:themeColor="background1"/>
          <w:kern w:val="0"/>
          <w:sz w:val="24"/>
        </w:rPr>
        <w:t>（空一行，五号字，1.5倍行距）</w:t>
      </w:r>
    </w:p>
    <w:p w14:paraId="67E1EB15" w14:textId="77777777" w:rsidR="00E72C1C" w:rsidRDefault="000A7AD7">
      <w:pPr>
        <w:spacing w:line="360" w:lineRule="auto"/>
        <w:ind w:firstLineChars="200" w:firstLine="482"/>
        <w:rPr>
          <w:rFonts w:asciiTheme="minorEastAsia" w:hAnsiTheme="minorEastAsia"/>
          <w:color w:val="000000"/>
          <w:kern w:val="0"/>
          <w:sz w:val="24"/>
        </w:rPr>
      </w:pPr>
      <w:r>
        <w:rPr>
          <w:rFonts w:asciiTheme="minorEastAsia" w:hAnsiTheme="minorEastAsia" w:cs="Times New Roman" w:hint="eastAsia"/>
          <w:b/>
          <w:bCs/>
          <w:kern w:val="0"/>
          <w:sz w:val="24"/>
        </w:rPr>
        <w:t>关键词</w:t>
      </w:r>
      <w:r>
        <w:rPr>
          <w:rFonts w:asciiTheme="minorEastAsia" w:hAnsiTheme="minorEastAsia" w:cs="Times New Roman" w:hint="eastAsia"/>
          <w:kern w:val="0"/>
          <w:sz w:val="24"/>
        </w:rPr>
        <w:t>：</w:t>
      </w:r>
      <w:r>
        <w:rPr>
          <w:rFonts w:asciiTheme="minorEastAsia" w:hAnsiTheme="minorEastAsia" w:hint="eastAsia"/>
          <w:color w:val="000000"/>
          <w:kern w:val="0"/>
          <w:sz w:val="24"/>
        </w:rPr>
        <w:t>跨境电商出口；RCEP；对策研究</w:t>
      </w:r>
    </w:p>
    <w:p w14:paraId="61047073" w14:textId="77777777" w:rsidR="00E72C1C" w:rsidRDefault="00E72C1C">
      <w:pPr>
        <w:spacing w:line="360" w:lineRule="auto"/>
        <w:ind w:firstLineChars="200" w:firstLine="482"/>
        <w:rPr>
          <w:rFonts w:asciiTheme="minorEastAsia" w:hAnsiTheme="minorEastAsia" w:cs="Arial"/>
          <w:b/>
          <w:color w:val="FF0000"/>
          <w:kern w:val="0"/>
          <w:sz w:val="24"/>
        </w:rPr>
      </w:pPr>
    </w:p>
    <w:p w14:paraId="18B1B64E" w14:textId="77777777" w:rsidR="00E72C1C" w:rsidRDefault="00E72C1C">
      <w:pPr>
        <w:spacing w:after="120" w:line="480" w:lineRule="auto"/>
        <w:jc w:val="center"/>
        <w:rPr>
          <w:rFonts w:asciiTheme="minorEastAsia" w:hAnsiTheme="minorEastAsia" w:cs="Times New Roman"/>
          <w:kern w:val="0"/>
          <w:sz w:val="24"/>
          <w:highlight w:val="white"/>
        </w:rPr>
        <w:sectPr w:rsidR="00E72C1C">
          <w:footerReference w:type="default" r:id="rId12"/>
          <w:pgSz w:w="11906" w:h="16838"/>
          <w:pgMar w:top="1417" w:right="1418" w:bottom="1417" w:left="1701" w:header="851" w:footer="992" w:gutter="0"/>
          <w:pgNumType w:start="1"/>
          <w:cols w:space="0"/>
          <w:docGrid w:type="lines" w:linePitch="312"/>
        </w:sectPr>
      </w:pPr>
    </w:p>
    <w:p w14:paraId="74AB9BCF" w14:textId="77777777" w:rsidR="00E72C1C" w:rsidRDefault="000A7AD7">
      <w:pPr>
        <w:spacing w:beforeLines="50" w:before="156" w:afterLines="50" w:after="156" w:line="360" w:lineRule="auto"/>
        <w:jc w:val="center"/>
        <w:rPr>
          <w:rFonts w:ascii="Times New Roman" w:hAnsi="Times New Roman" w:cs="Times New Roman"/>
          <w:b/>
          <w:bCs/>
          <w:kern w:val="0"/>
          <w:sz w:val="24"/>
        </w:rPr>
      </w:pPr>
      <w:r>
        <w:rPr>
          <w:rFonts w:ascii="Times New Roman" w:hAnsi="Times New Roman" w:cs="Times New Roman"/>
          <w:kern w:val="0"/>
          <w:sz w:val="24"/>
        </w:rPr>
        <w:lastRenderedPageBreak/>
        <w:t>Abstract</w:t>
      </w:r>
    </w:p>
    <w:p w14:paraId="76854D5B" w14:textId="77777777" w:rsidR="00E72C1C" w:rsidRDefault="000A7AD7">
      <w:pPr>
        <w:spacing w:line="360" w:lineRule="auto"/>
        <w:ind w:firstLineChars="200" w:firstLine="480"/>
        <w:rPr>
          <w:rFonts w:asciiTheme="minorEastAsia" w:hAnsiTheme="minorEastAsia" w:cs="Times New Roman"/>
          <w:color w:val="000000"/>
          <w:kern w:val="0"/>
          <w:sz w:val="24"/>
          <w:lang w:val="en"/>
        </w:rPr>
      </w:pPr>
      <w:r>
        <w:rPr>
          <w:rFonts w:asciiTheme="minorEastAsia" w:hAnsiTheme="minorEastAsia" w:cs="Times New Roman"/>
          <w:color w:val="000000"/>
          <w:kern w:val="0"/>
          <w:sz w:val="24"/>
          <w:lang w:val="en"/>
        </w:rPr>
        <w:t>With the signing of RCEP, the trade between my country and Japan will be closer. The scale of trade between my country and Japan continues to expand, but there are huge shortcomings in the cooperation with Japanese companies. As one of the pioneers of cross-border e-commerce, Guangdong has a good foundation for cooperation with Japan in cross-border e-commerce. However, as Japan enters an aging society, Japanese consumers have a strong spending power for food, health care products, electronic products and other commodities. At the same time, the Japanese people's demand for cross-border e-commerce products is also growing. Therefore, in order to meet consumers' demand for branding Japanese products without increasing economic costs and improving consumer experience, Guangdong needs to make unremitting efforts to promote the development of cross-border e-commerce business.</w:t>
      </w:r>
    </w:p>
    <w:p w14:paraId="72F59152" w14:textId="77777777" w:rsidR="00E72C1C" w:rsidRDefault="000A7AD7">
      <w:pPr>
        <w:spacing w:line="360" w:lineRule="auto"/>
        <w:ind w:firstLineChars="200" w:firstLine="480"/>
        <w:rPr>
          <w:rFonts w:asciiTheme="minorEastAsia" w:hAnsiTheme="minorEastAsia" w:cs="Times New Roman"/>
          <w:color w:val="000000"/>
          <w:kern w:val="0"/>
          <w:sz w:val="24"/>
        </w:rPr>
      </w:pPr>
      <w:r>
        <w:rPr>
          <w:rFonts w:asciiTheme="minorEastAsia" w:hAnsiTheme="minorEastAsia" w:cs="Times New Roman"/>
          <w:color w:val="000000"/>
          <w:kern w:val="0"/>
          <w:sz w:val="24"/>
          <w:lang w:val="en"/>
        </w:rPr>
        <w:t xml:space="preserve">This article adopts the SWOT strategy analysis method and the macro environment analysis method to show that Guangdong's current strategy for developing cross-border e-commerce to Japan is to seize opportunities such as RCEP and the new crown epidemic, develop cross-border e-commerce exports to Japan, and give full play to Guangdong's exports to Japan. The product advantages and location advantages of e-commerce have seized the Japanese e-commerce market share. On this basis, continue to optimize Guangdong's cross-border e-commerce export services to Japan, and enhance the influence of Guangdong's export brands </w:t>
      </w:r>
      <w:proofErr w:type="gramStart"/>
      <w:r>
        <w:rPr>
          <w:rFonts w:asciiTheme="minorEastAsia" w:hAnsiTheme="minorEastAsia" w:cs="Times New Roman"/>
          <w:color w:val="000000"/>
          <w:kern w:val="0"/>
          <w:sz w:val="24"/>
          <w:lang w:val="en"/>
        </w:rPr>
        <w:t>on</w:t>
      </w:r>
      <w:proofErr w:type="gramEnd"/>
      <w:r>
        <w:rPr>
          <w:rFonts w:asciiTheme="minorEastAsia" w:hAnsiTheme="minorEastAsia" w:cs="Times New Roman"/>
          <w:color w:val="000000"/>
          <w:kern w:val="0"/>
          <w:sz w:val="24"/>
          <w:lang w:val="en"/>
        </w:rPr>
        <w:t xml:space="preserve"> Japan.</w:t>
      </w:r>
    </w:p>
    <w:p w14:paraId="51D4DAF8" w14:textId="77777777" w:rsidR="00E72C1C" w:rsidRDefault="000A7AD7">
      <w:pPr>
        <w:spacing w:line="360" w:lineRule="auto"/>
        <w:rPr>
          <w:rFonts w:asciiTheme="minorEastAsia" w:hAnsiTheme="minorEastAsia" w:cs="Times New Roman"/>
          <w:color w:val="FFFFFF" w:themeColor="background1"/>
          <w:kern w:val="0"/>
          <w:sz w:val="24"/>
        </w:rPr>
      </w:pPr>
      <w:r>
        <w:rPr>
          <w:rFonts w:asciiTheme="minorEastAsia" w:hAnsiTheme="minorEastAsia"/>
          <w:color w:val="FFFFFF" w:themeColor="background1"/>
          <w:kern w:val="0"/>
          <w:sz w:val="24"/>
          <w:lang w:val="en"/>
        </w:rPr>
        <w:t>(1lineofspace,5thcharacter,1.5timesthelinedistance)</w:t>
      </w:r>
    </w:p>
    <w:p w14:paraId="6DE13063" w14:textId="77777777" w:rsidR="00E72C1C" w:rsidRDefault="000A7AD7">
      <w:pPr>
        <w:spacing w:line="360" w:lineRule="auto"/>
        <w:ind w:firstLineChars="200" w:firstLine="482"/>
        <w:rPr>
          <w:rFonts w:ascii="Times New Roman" w:hAnsi="Times New Roman" w:cs="Times New Roman"/>
          <w:kern w:val="0"/>
          <w:sz w:val="24"/>
        </w:rPr>
      </w:pPr>
      <w:proofErr w:type="spellStart"/>
      <w:r>
        <w:rPr>
          <w:rFonts w:ascii="Times New Roman" w:hAnsi="Times New Roman" w:cs="Times New Roman"/>
          <w:b/>
          <w:bCs/>
          <w:kern w:val="0"/>
          <w:sz w:val="24"/>
          <w:lang w:val="en"/>
        </w:rPr>
        <w:t>Keywords</w:t>
      </w:r>
      <w:r>
        <w:rPr>
          <w:rFonts w:ascii="Times New Roman" w:hAnsi="Times New Roman" w:cs="Times New Roman"/>
          <w:bCs/>
          <w:kern w:val="0"/>
          <w:sz w:val="24"/>
          <w:lang w:val="en"/>
        </w:rPr>
        <w:t>:</w:t>
      </w:r>
      <w:r>
        <w:rPr>
          <w:rFonts w:ascii="Times New Roman" w:hAnsi="Times New Roman" w:cs="Times New Roman"/>
          <w:color w:val="000000"/>
          <w:kern w:val="0"/>
          <w:sz w:val="24"/>
          <w:lang w:val="en"/>
        </w:rPr>
        <w:t>cross-bordere-commerceexport;RCEP</w:t>
      </w:r>
      <w:proofErr w:type="spellEnd"/>
      <w:r>
        <w:rPr>
          <w:rFonts w:ascii="Times New Roman" w:hAnsi="Times New Roman" w:cs="Times New Roman"/>
          <w:color w:val="000000"/>
          <w:kern w:val="0"/>
          <w:sz w:val="24"/>
          <w:lang w:val="en"/>
        </w:rPr>
        <w:t>；</w:t>
      </w:r>
      <w:proofErr w:type="spellStart"/>
      <w:r>
        <w:rPr>
          <w:rFonts w:ascii="Times New Roman" w:hAnsi="Times New Roman" w:cs="Times New Roman"/>
          <w:color w:val="000000"/>
          <w:kern w:val="0"/>
          <w:sz w:val="24"/>
          <w:lang w:val="en"/>
        </w:rPr>
        <w:t>Countermeasureresearch</w:t>
      </w:r>
      <w:proofErr w:type="spellEnd"/>
    </w:p>
    <w:p w14:paraId="7CD22D99" w14:textId="77777777" w:rsidR="00E72C1C" w:rsidRDefault="00E72C1C">
      <w:pPr>
        <w:spacing w:line="360" w:lineRule="auto"/>
        <w:rPr>
          <w:rFonts w:asciiTheme="minorEastAsia" w:hAnsiTheme="minorEastAsia" w:cs="Arial"/>
          <w:b/>
          <w:kern w:val="0"/>
          <w:sz w:val="24"/>
        </w:rPr>
        <w:sectPr w:rsidR="00E72C1C">
          <w:headerReference w:type="default" r:id="rId13"/>
          <w:footerReference w:type="even" r:id="rId14"/>
          <w:footerReference w:type="default" r:id="rId15"/>
          <w:pgSz w:w="11906" w:h="16838"/>
          <w:pgMar w:top="1418" w:right="1134" w:bottom="1418" w:left="1134" w:header="851" w:footer="992" w:gutter="284"/>
          <w:cols w:space="720"/>
          <w:docGrid w:type="lines" w:linePitch="312"/>
        </w:sectPr>
      </w:pPr>
      <w:bookmarkStart w:id="5" w:name="_Toc449389734"/>
    </w:p>
    <w:p w14:paraId="262C3780" w14:textId="77777777" w:rsidR="00E72C1C" w:rsidRDefault="00E72C1C">
      <w:pPr>
        <w:spacing w:line="360" w:lineRule="auto"/>
        <w:rPr>
          <w:rFonts w:asciiTheme="minorEastAsia" w:hAnsiTheme="minorEastAsia" w:cs="宋体"/>
          <w:kern w:val="0"/>
          <w:sz w:val="24"/>
        </w:rPr>
      </w:pPr>
    </w:p>
    <w:sdt>
      <w:sdtPr>
        <w:rPr>
          <w:rFonts w:asciiTheme="minorEastAsia" w:eastAsiaTheme="minorEastAsia" w:hAnsiTheme="minorEastAsia" w:cstheme="minorBidi"/>
          <w:color w:val="auto"/>
          <w:kern w:val="2"/>
          <w:sz w:val="24"/>
          <w:szCs w:val="24"/>
          <w:lang w:val="zh-CN"/>
        </w:rPr>
        <w:id w:val="-2049910606"/>
        <w:docPartObj>
          <w:docPartGallery w:val="Table of Contents"/>
          <w:docPartUnique/>
        </w:docPartObj>
      </w:sdtPr>
      <w:sdtEndPr>
        <w:rPr>
          <w:b/>
          <w:bCs/>
        </w:rPr>
      </w:sdtEndPr>
      <w:sdtContent>
        <w:commentRangeStart w:id="6" w:displacedByCustomXml="prev"/>
        <w:p w14:paraId="0959F927" w14:textId="77777777" w:rsidR="00E72C1C" w:rsidRPr="00DD45AE" w:rsidRDefault="000A7AD7">
          <w:pPr>
            <w:pStyle w:val="TOC10"/>
            <w:jc w:val="center"/>
            <w:rPr>
              <w:rFonts w:ascii="黑体" w:eastAsia="黑体" w:hAnsi="黑体"/>
              <w:b/>
              <w:bCs/>
              <w:color w:val="auto"/>
              <w:lang w:val="zh-CN"/>
            </w:rPr>
          </w:pPr>
          <w:r w:rsidRPr="00DD45AE">
            <w:rPr>
              <w:rFonts w:ascii="黑体" w:eastAsia="黑体" w:hAnsi="黑体"/>
              <w:b/>
              <w:bCs/>
              <w:color w:val="auto"/>
              <w:lang w:val="zh-CN"/>
            </w:rPr>
            <w:t>目  录</w:t>
          </w:r>
          <w:commentRangeEnd w:id="6"/>
          <w:r w:rsidRPr="00DD45AE">
            <w:rPr>
              <w:rFonts w:ascii="黑体" w:eastAsia="黑体" w:hAnsi="黑体"/>
              <w:b/>
              <w:bCs/>
            </w:rPr>
            <w:commentReference w:id="6"/>
          </w:r>
        </w:p>
        <w:p w14:paraId="6BB5A8B9" w14:textId="77777777" w:rsidR="00E72C1C" w:rsidRPr="0068244A" w:rsidRDefault="00E72C1C" w:rsidP="0068244A">
          <w:pPr>
            <w:spacing w:line="360" w:lineRule="auto"/>
            <w:rPr>
              <w:rFonts w:asciiTheme="minorEastAsia" w:hAnsiTheme="minorEastAsia"/>
              <w:sz w:val="24"/>
              <w:lang w:val="zh-CN"/>
            </w:rPr>
          </w:pPr>
        </w:p>
        <w:p w14:paraId="7ED31F0B" w14:textId="0E916AA8" w:rsidR="0068244A" w:rsidRPr="0068244A" w:rsidRDefault="000A7AD7" w:rsidP="0068244A">
          <w:pPr>
            <w:pStyle w:val="TOC1"/>
            <w:rPr>
              <w:rFonts w:asciiTheme="minorEastAsia" w:eastAsiaTheme="minorEastAsia" w:hAnsiTheme="minorEastAsia"/>
              <w:noProof/>
              <w:sz w:val="24"/>
            </w:rPr>
          </w:pPr>
          <w:r w:rsidRPr="0068244A">
            <w:rPr>
              <w:rFonts w:asciiTheme="minorEastAsia" w:eastAsiaTheme="minorEastAsia" w:hAnsiTheme="minorEastAsia"/>
              <w:sz w:val="24"/>
            </w:rPr>
            <w:fldChar w:fldCharType="begin"/>
          </w:r>
          <w:r w:rsidRPr="0068244A">
            <w:rPr>
              <w:rFonts w:asciiTheme="minorEastAsia" w:eastAsiaTheme="minorEastAsia" w:hAnsiTheme="minorEastAsia"/>
              <w:sz w:val="24"/>
            </w:rPr>
            <w:instrText xml:space="preserve"> TOC \o "1-3" \h \z \u </w:instrText>
          </w:r>
          <w:r w:rsidRPr="0068244A">
            <w:rPr>
              <w:rFonts w:asciiTheme="minorEastAsia" w:eastAsiaTheme="minorEastAsia" w:hAnsiTheme="minorEastAsia"/>
              <w:sz w:val="24"/>
            </w:rPr>
            <w:fldChar w:fldCharType="separate"/>
          </w:r>
          <w:hyperlink w:anchor="_Toc132202175" w:history="1">
            <w:r w:rsidR="0068244A" w:rsidRPr="0068244A">
              <w:rPr>
                <w:rStyle w:val="af3"/>
                <w:rFonts w:asciiTheme="minorEastAsia" w:eastAsiaTheme="minorEastAsia" w:hAnsiTheme="minorEastAsia"/>
                <w:b/>
                <w:bCs/>
                <w:noProof/>
                <w:kern w:val="0"/>
                <w:sz w:val="24"/>
              </w:rPr>
              <w:t>一、绪论</w:t>
            </w:r>
            <w:r w:rsidR="0068244A" w:rsidRPr="0068244A">
              <w:rPr>
                <w:rFonts w:asciiTheme="minorEastAsia" w:eastAsiaTheme="minorEastAsia" w:hAnsiTheme="minorEastAsia"/>
                <w:noProof/>
                <w:webHidden/>
                <w:sz w:val="24"/>
              </w:rPr>
              <w:tab/>
            </w:r>
            <w:r w:rsidR="0068244A" w:rsidRPr="0068244A">
              <w:rPr>
                <w:rFonts w:asciiTheme="minorEastAsia" w:eastAsiaTheme="minorEastAsia" w:hAnsiTheme="minorEastAsia"/>
                <w:noProof/>
                <w:webHidden/>
                <w:sz w:val="24"/>
              </w:rPr>
              <w:fldChar w:fldCharType="begin"/>
            </w:r>
            <w:r w:rsidR="0068244A" w:rsidRPr="0068244A">
              <w:rPr>
                <w:rFonts w:asciiTheme="minorEastAsia" w:eastAsiaTheme="minorEastAsia" w:hAnsiTheme="minorEastAsia"/>
                <w:noProof/>
                <w:webHidden/>
                <w:sz w:val="24"/>
              </w:rPr>
              <w:instrText xml:space="preserve"> PAGEREF _Toc132202175 \h </w:instrText>
            </w:r>
            <w:r w:rsidR="0068244A" w:rsidRPr="0068244A">
              <w:rPr>
                <w:rFonts w:asciiTheme="minorEastAsia" w:eastAsiaTheme="minorEastAsia" w:hAnsiTheme="minorEastAsia"/>
                <w:noProof/>
                <w:webHidden/>
                <w:sz w:val="24"/>
              </w:rPr>
            </w:r>
            <w:r w:rsidR="0068244A" w:rsidRPr="0068244A">
              <w:rPr>
                <w:rFonts w:asciiTheme="minorEastAsia" w:eastAsiaTheme="minorEastAsia" w:hAnsiTheme="minorEastAsia"/>
                <w:noProof/>
                <w:webHidden/>
                <w:sz w:val="24"/>
              </w:rPr>
              <w:fldChar w:fldCharType="separate"/>
            </w:r>
            <w:r w:rsidR="0068244A" w:rsidRPr="0068244A">
              <w:rPr>
                <w:rFonts w:asciiTheme="minorEastAsia" w:eastAsiaTheme="minorEastAsia" w:hAnsiTheme="minorEastAsia"/>
                <w:noProof/>
                <w:webHidden/>
                <w:sz w:val="24"/>
              </w:rPr>
              <w:t>1</w:t>
            </w:r>
            <w:r w:rsidR="0068244A" w:rsidRPr="0068244A">
              <w:rPr>
                <w:rFonts w:asciiTheme="minorEastAsia" w:eastAsiaTheme="minorEastAsia" w:hAnsiTheme="minorEastAsia"/>
                <w:noProof/>
                <w:webHidden/>
                <w:sz w:val="24"/>
              </w:rPr>
              <w:fldChar w:fldCharType="end"/>
            </w:r>
          </w:hyperlink>
        </w:p>
        <w:p w14:paraId="045AD580" w14:textId="5FD8D92A" w:rsidR="0068244A" w:rsidRPr="0068244A" w:rsidRDefault="0068244A" w:rsidP="0068244A">
          <w:pPr>
            <w:pStyle w:val="TOC2"/>
            <w:tabs>
              <w:tab w:val="right" w:leader="dot" w:pos="9344"/>
            </w:tabs>
            <w:spacing w:line="360" w:lineRule="auto"/>
            <w:rPr>
              <w:rFonts w:asciiTheme="minorEastAsia" w:hAnsiTheme="minorEastAsia"/>
              <w:noProof/>
              <w:sz w:val="24"/>
            </w:rPr>
          </w:pPr>
          <w:hyperlink w:anchor="_Toc132202176" w:history="1">
            <w:r w:rsidRPr="0068244A">
              <w:rPr>
                <w:rStyle w:val="af3"/>
                <w:rFonts w:asciiTheme="minorEastAsia" w:hAnsiTheme="minorEastAsia"/>
                <w:bCs/>
                <w:noProof/>
                <w:kern w:val="0"/>
                <w:sz w:val="24"/>
              </w:rPr>
              <w:t>（一）选题的背景及意义</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_Toc132202176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1</w:t>
            </w:r>
            <w:r w:rsidRPr="0068244A">
              <w:rPr>
                <w:rFonts w:asciiTheme="minorEastAsia" w:hAnsiTheme="minorEastAsia"/>
                <w:noProof/>
                <w:webHidden/>
                <w:sz w:val="24"/>
              </w:rPr>
              <w:fldChar w:fldCharType="end"/>
            </w:r>
          </w:hyperlink>
        </w:p>
        <w:p w14:paraId="2BBD344B" w14:textId="027A3EE3"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177" w:history="1">
            <w:r w:rsidRPr="0068244A">
              <w:rPr>
                <w:rStyle w:val="af3"/>
                <w:rFonts w:asciiTheme="minorEastAsia" w:hAnsiTheme="minorEastAsia"/>
                <w:bCs/>
                <w:noProof/>
                <w:kern w:val="0"/>
                <w:sz w:val="24"/>
              </w:rPr>
              <w:t>1.研究背景</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_Toc132202177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1</w:t>
            </w:r>
            <w:r w:rsidRPr="0068244A">
              <w:rPr>
                <w:rFonts w:asciiTheme="minorEastAsia" w:hAnsiTheme="minorEastAsia"/>
                <w:noProof/>
                <w:webHidden/>
                <w:sz w:val="24"/>
              </w:rPr>
              <w:fldChar w:fldCharType="end"/>
            </w:r>
          </w:hyperlink>
        </w:p>
        <w:p w14:paraId="148BDBD8" w14:textId="5386AAEE"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178" w:history="1">
            <w:r w:rsidRPr="0068244A">
              <w:rPr>
                <w:rStyle w:val="af3"/>
                <w:rFonts w:asciiTheme="minorEastAsia" w:hAnsiTheme="minorEastAsia"/>
                <w:bCs/>
                <w:noProof/>
                <w:kern w:val="0"/>
                <w:sz w:val="24"/>
              </w:rPr>
              <w:t>2.研究意义</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_Toc132202178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1</w:t>
            </w:r>
            <w:r w:rsidRPr="0068244A">
              <w:rPr>
                <w:rFonts w:asciiTheme="minorEastAsia" w:hAnsiTheme="minorEastAsia"/>
                <w:noProof/>
                <w:webHidden/>
                <w:sz w:val="24"/>
              </w:rPr>
              <w:fldChar w:fldCharType="end"/>
            </w:r>
          </w:hyperlink>
        </w:p>
        <w:p w14:paraId="547DA298" w14:textId="1579C5BE"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179" w:history="1">
            <w:r w:rsidRPr="0068244A">
              <w:rPr>
                <w:rStyle w:val="af3"/>
                <w:rFonts w:asciiTheme="minorEastAsia" w:hAnsiTheme="minorEastAsia"/>
                <w:bCs/>
                <w:noProof/>
                <w:kern w:val="0"/>
                <w:sz w:val="24"/>
              </w:rPr>
              <w:t>3.研究目的</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_Toc132202179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2</w:t>
            </w:r>
            <w:r w:rsidRPr="0068244A">
              <w:rPr>
                <w:rFonts w:asciiTheme="minorEastAsia" w:hAnsiTheme="minorEastAsia"/>
                <w:noProof/>
                <w:webHidden/>
                <w:sz w:val="24"/>
              </w:rPr>
              <w:fldChar w:fldCharType="end"/>
            </w:r>
          </w:hyperlink>
        </w:p>
        <w:p w14:paraId="72D372BD" w14:textId="7ED74BE2" w:rsidR="0068244A" w:rsidRPr="0068244A" w:rsidRDefault="0068244A" w:rsidP="0068244A">
          <w:pPr>
            <w:pStyle w:val="TOC2"/>
            <w:tabs>
              <w:tab w:val="right" w:leader="dot" w:pos="9344"/>
            </w:tabs>
            <w:spacing w:line="360" w:lineRule="auto"/>
            <w:rPr>
              <w:rFonts w:asciiTheme="minorEastAsia" w:hAnsiTheme="minorEastAsia"/>
              <w:noProof/>
              <w:sz w:val="24"/>
            </w:rPr>
          </w:pPr>
          <w:hyperlink w:anchor="_Toc132202180" w:history="1">
            <w:r w:rsidRPr="0068244A">
              <w:rPr>
                <w:rStyle w:val="af3"/>
                <w:rFonts w:asciiTheme="minorEastAsia" w:hAnsiTheme="minorEastAsia"/>
                <w:bCs/>
                <w:noProof/>
                <w:kern w:val="0"/>
                <w:sz w:val="24"/>
              </w:rPr>
              <w:t>（二）跨境电商研究综述</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_Toc132202180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2</w:t>
            </w:r>
            <w:r w:rsidRPr="0068244A">
              <w:rPr>
                <w:rFonts w:asciiTheme="minorEastAsia" w:hAnsiTheme="minorEastAsia"/>
                <w:noProof/>
                <w:webHidden/>
                <w:sz w:val="24"/>
              </w:rPr>
              <w:fldChar w:fldCharType="end"/>
            </w:r>
          </w:hyperlink>
        </w:p>
        <w:p w14:paraId="34E5AE7A" w14:textId="4F9BAAFF" w:rsidR="0068244A" w:rsidRPr="0068244A" w:rsidRDefault="0068244A" w:rsidP="0068244A">
          <w:pPr>
            <w:pStyle w:val="TOC2"/>
            <w:tabs>
              <w:tab w:val="right" w:leader="dot" w:pos="9344"/>
            </w:tabs>
            <w:spacing w:line="360" w:lineRule="auto"/>
            <w:rPr>
              <w:rFonts w:asciiTheme="minorEastAsia" w:hAnsiTheme="minorEastAsia"/>
              <w:noProof/>
              <w:sz w:val="24"/>
            </w:rPr>
          </w:pPr>
          <w:hyperlink w:anchor="_Toc132202181" w:history="1">
            <w:r w:rsidRPr="0068244A">
              <w:rPr>
                <w:rStyle w:val="af3"/>
                <w:rFonts w:asciiTheme="minorEastAsia" w:hAnsiTheme="minorEastAsia"/>
                <w:bCs/>
                <w:noProof/>
                <w:kern w:val="0"/>
                <w:sz w:val="24"/>
              </w:rPr>
              <w:t>（三）研究内容</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_Toc132202181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3</w:t>
            </w:r>
            <w:r w:rsidRPr="0068244A">
              <w:rPr>
                <w:rFonts w:asciiTheme="minorEastAsia" w:hAnsiTheme="minorEastAsia"/>
                <w:noProof/>
                <w:webHidden/>
                <w:sz w:val="24"/>
              </w:rPr>
              <w:fldChar w:fldCharType="end"/>
            </w:r>
          </w:hyperlink>
        </w:p>
        <w:p w14:paraId="6A6354DC" w14:textId="5FAB8CDA" w:rsidR="0068244A" w:rsidRPr="0068244A" w:rsidRDefault="0068244A" w:rsidP="0068244A">
          <w:pPr>
            <w:pStyle w:val="TOC2"/>
            <w:tabs>
              <w:tab w:val="right" w:leader="dot" w:pos="9344"/>
            </w:tabs>
            <w:spacing w:line="360" w:lineRule="auto"/>
            <w:rPr>
              <w:rFonts w:asciiTheme="minorEastAsia" w:hAnsiTheme="minorEastAsia"/>
              <w:noProof/>
              <w:sz w:val="24"/>
            </w:rPr>
          </w:pPr>
          <w:hyperlink w:anchor="_Toc132202182" w:history="1">
            <w:r w:rsidRPr="0068244A">
              <w:rPr>
                <w:rStyle w:val="af3"/>
                <w:rFonts w:asciiTheme="minorEastAsia" w:hAnsiTheme="minorEastAsia"/>
                <w:bCs/>
                <w:noProof/>
                <w:kern w:val="0"/>
                <w:sz w:val="24"/>
              </w:rPr>
              <w:t>（四）主要研究方法</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_Toc132202182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4</w:t>
            </w:r>
            <w:r w:rsidRPr="0068244A">
              <w:rPr>
                <w:rFonts w:asciiTheme="minorEastAsia" w:hAnsiTheme="minorEastAsia"/>
                <w:noProof/>
                <w:webHidden/>
                <w:sz w:val="24"/>
              </w:rPr>
              <w:fldChar w:fldCharType="end"/>
            </w:r>
          </w:hyperlink>
        </w:p>
        <w:p w14:paraId="7FBB7441" w14:textId="561FA1D8" w:rsidR="0068244A" w:rsidRPr="0068244A" w:rsidRDefault="0068244A" w:rsidP="0068244A">
          <w:pPr>
            <w:pStyle w:val="TOC1"/>
            <w:rPr>
              <w:rFonts w:asciiTheme="minorEastAsia" w:eastAsiaTheme="minorEastAsia" w:hAnsiTheme="minorEastAsia"/>
              <w:noProof/>
              <w:sz w:val="24"/>
            </w:rPr>
          </w:pPr>
          <w:hyperlink w:anchor="_Toc132202183" w:history="1">
            <w:r w:rsidRPr="0068244A">
              <w:rPr>
                <w:rStyle w:val="af3"/>
                <w:rFonts w:asciiTheme="minorEastAsia" w:eastAsiaTheme="minorEastAsia" w:hAnsiTheme="minorEastAsia"/>
                <w:b/>
                <w:bCs/>
                <w:noProof/>
                <w:kern w:val="0"/>
                <w:sz w:val="24"/>
              </w:rPr>
              <w:t>二、跨境电商理论基础与跨境电商发展概况</w:t>
            </w:r>
            <w:r w:rsidRPr="0068244A">
              <w:rPr>
                <w:rFonts w:asciiTheme="minorEastAsia" w:eastAsiaTheme="minorEastAsia" w:hAnsiTheme="minorEastAsia"/>
                <w:noProof/>
                <w:webHidden/>
                <w:sz w:val="24"/>
              </w:rPr>
              <w:tab/>
            </w:r>
            <w:r w:rsidRPr="0068244A">
              <w:rPr>
                <w:rFonts w:asciiTheme="minorEastAsia" w:eastAsiaTheme="minorEastAsia" w:hAnsiTheme="minorEastAsia"/>
                <w:noProof/>
                <w:webHidden/>
                <w:sz w:val="24"/>
              </w:rPr>
              <w:fldChar w:fldCharType="begin"/>
            </w:r>
            <w:r w:rsidRPr="0068244A">
              <w:rPr>
                <w:rFonts w:asciiTheme="minorEastAsia" w:eastAsiaTheme="minorEastAsia" w:hAnsiTheme="minorEastAsia"/>
                <w:noProof/>
                <w:webHidden/>
                <w:sz w:val="24"/>
              </w:rPr>
              <w:instrText xml:space="preserve"> PAGEREF _Toc132202183 \h </w:instrText>
            </w:r>
            <w:r w:rsidRPr="0068244A">
              <w:rPr>
                <w:rFonts w:asciiTheme="minorEastAsia" w:eastAsiaTheme="minorEastAsia" w:hAnsiTheme="minorEastAsia"/>
                <w:noProof/>
                <w:webHidden/>
                <w:sz w:val="24"/>
              </w:rPr>
            </w:r>
            <w:r w:rsidRPr="0068244A">
              <w:rPr>
                <w:rFonts w:asciiTheme="minorEastAsia" w:eastAsiaTheme="minorEastAsia" w:hAnsiTheme="minorEastAsia"/>
                <w:noProof/>
                <w:webHidden/>
                <w:sz w:val="24"/>
              </w:rPr>
              <w:fldChar w:fldCharType="separate"/>
            </w:r>
            <w:r w:rsidRPr="0068244A">
              <w:rPr>
                <w:rFonts w:asciiTheme="minorEastAsia" w:eastAsiaTheme="minorEastAsia" w:hAnsiTheme="minorEastAsia"/>
                <w:noProof/>
                <w:webHidden/>
                <w:sz w:val="24"/>
              </w:rPr>
              <w:t>4</w:t>
            </w:r>
            <w:r w:rsidRPr="0068244A">
              <w:rPr>
                <w:rFonts w:asciiTheme="minorEastAsia" w:eastAsiaTheme="minorEastAsia" w:hAnsiTheme="minorEastAsia"/>
                <w:noProof/>
                <w:webHidden/>
                <w:sz w:val="24"/>
              </w:rPr>
              <w:fldChar w:fldCharType="end"/>
            </w:r>
          </w:hyperlink>
        </w:p>
        <w:p w14:paraId="5567D6E0" w14:textId="5D28D919" w:rsidR="0068244A" w:rsidRPr="0068244A" w:rsidRDefault="0068244A" w:rsidP="0068244A">
          <w:pPr>
            <w:pStyle w:val="TOC2"/>
            <w:tabs>
              <w:tab w:val="right" w:leader="dot" w:pos="9344"/>
            </w:tabs>
            <w:spacing w:line="360" w:lineRule="auto"/>
            <w:rPr>
              <w:rFonts w:asciiTheme="minorEastAsia" w:hAnsiTheme="minorEastAsia"/>
              <w:noProof/>
              <w:sz w:val="24"/>
            </w:rPr>
          </w:pPr>
          <w:hyperlink w:anchor="_Toc132202184" w:history="1">
            <w:r w:rsidRPr="0068244A">
              <w:rPr>
                <w:rStyle w:val="af3"/>
                <w:rFonts w:asciiTheme="minorEastAsia" w:hAnsiTheme="minorEastAsia"/>
                <w:bCs/>
                <w:noProof/>
                <w:kern w:val="0"/>
                <w:sz w:val="24"/>
              </w:rPr>
              <w:t>（一）跨境电商理论基础</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_Toc132202184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4</w:t>
            </w:r>
            <w:r w:rsidRPr="0068244A">
              <w:rPr>
                <w:rFonts w:asciiTheme="minorEastAsia" w:hAnsiTheme="minorEastAsia"/>
                <w:noProof/>
                <w:webHidden/>
                <w:sz w:val="24"/>
              </w:rPr>
              <w:fldChar w:fldCharType="end"/>
            </w:r>
          </w:hyperlink>
        </w:p>
        <w:p w14:paraId="0BAB338F" w14:textId="0F718111"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185" w:history="1">
            <w:r w:rsidRPr="0068244A">
              <w:rPr>
                <w:rStyle w:val="af3"/>
                <w:rFonts w:asciiTheme="minorEastAsia" w:hAnsiTheme="minorEastAsia"/>
                <w:bCs/>
                <w:noProof/>
                <w:kern w:val="0"/>
                <w:sz w:val="24"/>
              </w:rPr>
              <w:t>1.比较优势理论</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_Toc132202185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4</w:t>
            </w:r>
            <w:r w:rsidRPr="0068244A">
              <w:rPr>
                <w:rFonts w:asciiTheme="minorEastAsia" w:hAnsiTheme="minorEastAsia"/>
                <w:noProof/>
                <w:webHidden/>
                <w:sz w:val="24"/>
              </w:rPr>
              <w:fldChar w:fldCharType="end"/>
            </w:r>
          </w:hyperlink>
        </w:p>
        <w:p w14:paraId="41E5A2CE" w14:textId="059347D5"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186" w:history="1">
            <w:r w:rsidRPr="0068244A">
              <w:rPr>
                <w:rStyle w:val="af3"/>
                <w:rFonts w:asciiTheme="minorEastAsia" w:hAnsiTheme="minorEastAsia"/>
                <w:bCs/>
                <w:noProof/>
                <w:kern w:val="0"/>
                <w:sz w:val="24"/>
              </w:rPr>
              <w:t>2.要数禀赋理论</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_Toc132202186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5</w:t>
            </w:r>
            <w:r w:rsidRPr="0068244A">
              <w:rPr>
                <w:rFonts w:asciiTheme="minorEastAsia" w:hAnsiTheme="minorEastAsia"/>
                <w:noProof/>
                <w:webHidden/>
                <w:sz w:val="24"/>
              </w:rPr>
              <w:fldChar w:fldCharType="end"/>
            </w:r>
          </w:hyperlink>
        </w:p>
        <w:p w14:paraId="21A398F9" w14:textId="6E5727EB"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187" w:history="1">
            <w:r w:rsidRPr="0068244A">
              <w:rPr>
                <w:rStyle w:val="af3"/>
                <w:rFonts w:asciiTheme="minorEastAsia" w:hAnsiTheme="minorEastAsia"/>
                <w:bCs/>
                <w:noProof/>
                <w:kern w:val="0"/>
                <w:sz w:val="24"/>
              </w:rPr>
              <w:t>3.交易成本理论</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_Toc132202187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5</w:t>
            </w:r>
            <w:r w:rsidRPr="0068244A">
              <w:rPr>
                <w:rFonts w:asciiTheme="minorEastAsia" w:hAnsiTheme="minorEastAsia"/>
                <w:noProof/>
                <w:webHidden/>
                <w:sz w:val="24"/>
              </w:rPr>
              <w:fldChar w:fldCharType="end"/>
            </w:r>
          </w:hyperlink>
        </w:p>
        <w:p w14:paraId="1C303DA9" w14:textId="55685F73" w:rsidR="0068244A" w:rsidRPr="0068244A" w:rsidRDefault="0068244A" w:rsidP="0068244A">
          <w:pPr>
            <w:pStyle w:val="TOC2"/>
            <w:tabs>
              <w:tab w:val="right" w:leader="dot" w:pos="9344"/>
            </w:tabs>
            <w:spacing w:line="360" w:lineRule="auto"/>
            <w:rPr>
              <w:rFonts w:asciiTheme="minorEastAsia" w:hAnsiTheme="minorEastAsia"/>
              <w:noProof/>
              <w:sz w:val="24"/>
            </w:rPr>
          </w:pPr>
          <w:hyperlink w:anchor="_Toc132202188" w:history="1">
            <w:r w:rsidRPr="0068244A">
              <w:rPr>
                <w:rStyle w:val="af3"/>
                <w:rFonts w:asciiTheme="minorEastAsia" w:hAnsiTheme="minorEastAsia"/>
                <w:bCs/>
                <w:noProof/>
                <w:kern w:val="0"/>
                <w:sz w:val="24"/>
              </w:rPr>
              <w:t>（二）广东与日本跨境电商发展概况</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_Toc132202188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6</w:t>
            </w:r>
            <w:r w:rsidRPr="0068244A">
              <w:rPr>
                <w:rFonts w:asciiTheme="minorEastAsia" w:hAnsiTheme="minorEastAsia"/>
                <w:noProof/>
                <w:webHidden/>
                <w:sz w:val="24"/>
              </w:rPr>
              <w:fldChar w:fldCharType="end"/>
            </w:r>
          </w:hyperlink>
        </w:p>
        <w:p w14:paraId="01BA2E87" w14:textId="2A6BBA0A"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189" w:history="1">
            <w:r w:rsidRPr="0068244A">
              <w:rPr>
                <w:rStyle w:val="af3"/>
                <w:rFonts w:asciiTheme="minorEastAsia" w:hAnsiTheme="minorEastAsia"/>
                <w:bCs/>
                <w:noProof/>
                <w:kern w:val="0"/>
                <w:sz w:val="24"/>
              </w:rPr>
              <w:t>1.广东的跨境电商存在发展区域差异</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_Toc132202189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6</w:t>
            </w:r>
            <w:r w:rsidRPr="0068244A">
              <w:rPr>
                <w:rFonts w:asciiTheme="minorEastAsia" w:hAnsiTheme="minorEastAsia"/>
                <w:noProof/>
                <w:webHidden/>
                <w:sz w:val="24"/>
              </w:rPr>
              <w:fldChar w:fldCharType="end"/>
            </w:r>
          </w:hyperlink>
        </w:p>
        <w:p w14:paraId="5E979203" w14:textId="1287702F"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190" w:history="1">
            <w:r w:rsidRPr="0068244A">
              <w:rPr>
                <w:rStyle w:val="af3"/>
                <w:rFonts w:asciiTheme="minorEastAsia" w:hAnsiTheme="minorEastAsia"/>
                <w:bCs/>
                <w:noProof/>
                <w:kern w:val="0"/>
                <w:sz w:val="24"/>
              </w:rPr>
              <w:t>2.日本电商发展概况</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_Toc132202190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6</w:t>
            </w:r>
            <w:r w:rsidRPr="0068244A">
              <w:rPr>
                <w:rFonts w:asciiTheme="minorEastAsia" w:hAnsiTheme="minorEastAsia"/>
                <w:noProof/>
                <w:webHidden/>
                <w:sz w:val="24"/>
              </w:rPr>
              <w:fldChar w:fldCharType="end"/>
            </w:r>
          </w:hyperlink>
        </w:p>
        <w:p w14:paraId="77C953EE" w14:textId="240F07AC" w:rsidR="0068244A" w:rsidRPr="0068244A" w:rsidRDefault="0068244A" w:rsidP="0068244A">
          <w:pPr>
            <w:pStyle w:val="TOC1"/>
            <w:rPr>
              <w:rFonts w:asciiTheme="minorEastAsia" w:eastAsiaTheme="minorEastAsia" w:hAnsiTheme="minorEastAsia"/>
              <w:noProof/>
              <w:sz w:val="24"/>
            </w:rPr>
          </w:pPr>
          <w:hyperlink w:anchor="_Toc132202191" w:history="1">
            <w:r w:rsidRPr="0068244A">
              <w:rPr>
                <w:rStyle w:val="af3"/>
                <w:rFonts w:asciiTheme="minorEastAsia" w:eastAsiaTheme="minorEastAsia" w:hAnsiTheme="minorEastAsia"/>
                <w:b/>
                <w:bCs/>
                <w:noProof/>
                <w:kern w:val="0"/>
                <w:sz w:val="24"/>
              </w:rPr>
              <w:t>三、日本国内电商市场分析</w:t>
            </w:r>
            <w:r w:rsidRPr="0068244A">
              <w:rPr>
                <w:rFonts w:asciiTheme="minorEastAsia" w:eastAsiaTheme="minorEastAsia" w:hAnsiTheme="minorEastAsia"/>
                <w:noProof/>
                <w:webHidden/>
                <w:sz w:val="24"/>
              </w:rPr>
              <w:tab/>
            </w:r>
            <w:r w:rsidRPr="0068244A">
              <w:rPr>
                <w:rFonts w:asciiTheme="minorEastAsia" w:eastAsiaTheme="minorEastAsia" w:hAnsiTheme="minorEastAsia"/>
                <w:noProof/>
                <w:webHidden/>
                <w:sz w:val="24"/>
              </w:rPr>
              <w:fldChar w:fldCharType="begin"/>
            </w:r>
            <w:r w:rsidRPr="0068244A">
              <w:rPr>
                <w:rFonts w:asciiTheme="minorEastAsia" w:eastAsiaTheme="minorEastAsia" w:hAnsiTheme="minorEastAsia"/>
                <w:noProof/>
                <w:webHidden/>
                <w:sz w:val="24"/>
              </w:rPr>
              <w:instrText xml:space="preserve"> PAGEREF _Toc132202191 \h </w:instrText>
            </w:r>
            <w:r w:rsidRPr="0068244A">
              <w:rPr>
                <w:rFonts w:asciiTheme="minorEastAsia" w:eastAsiaTheme="minorEastAsia" w:hAnsiTheme="minorEastAsia"/>
                <w:noProof/>
                <w:webHidden/>
                <w:sz w:val="24"/>
              </w:rPr>
            </w:r>
            <w:r w:rsidRPr="0068244A">
              <w:rPr>
                <w:rFonts w:asciiTheme="minorEastAsia" w:eastAsiaTheme="minorEastAsia" w:hAnsiTheme="minorEastAsia"/>
                <w:noProof/>
                <w:webHidden/>
                <w:sz w:val="24"/>
              </w:rPr>
              <w:fldChar w:fldCharType="separate"/>
            </w:r>
            <w:r w:rsidRPr="0068244A">
              <w:rPr>
                <w:rFonts w:asciiTheme="minorEastAsia" w:eastAsiaTheme="minorEastAsia" w:hAnsiTheme="minorEastAsia"/>
                <w:noProof/>
                <w:webHidden/>
                <w:sz w:val="24"/>
              </w:rPr>
              <w:t>7</w:t>
            </w:r>
            <w:r w:rsidRPr="0068244A">
              <w:rPr>
                <w:rFonts w:asciiTheme="minorEastAsia" w:eastAsiaTheme="minorEastAsia" w:hAnsiTheme="minorEastAsia"/>
                <w:noProof/>
                <w:webHidden/>
                <w:sz w:val="24"/>
              </w:rPr>
              <w:fldChar w:fldCharType="end"/>
            </w:r>
          </w:hyperlink>
        </w:p>
        <w:p w14:paraId="01A5D650" w14:textId="29B1355E" w:rsidR="0068244A" w:rsidRPr="0068244A" w:rsidRDefault="0068244A" w:rsidP="0068244A">
          <w:pPr>
            <w:pStyle w:val="TOC2"/>
            <w:tabs>
              <w:tab w:val="right" w:leader="dot" w:pos="9344"/>
            </w:tabs>
            <w:spacing w:line="360" w:lineRule="auto"/>
            <w:rPr>
              <w:rFonts w:asciiTheme="minorEastAsia" w:hAnsiTheme="minorEastAsia"/>
              <w:noProof/>
              <w:sz w:val="24"/>
            </w:rPr>
          </w:pPr>
          <w:hyperlink w:anchor="_Toc132202192" w:history="1">
            <w:r w:rsidRPr="0068244A">
              <w:rPr>
                <w:rStyle w:val="af3"/>
                <w:rFonts w:asciiTheme="minorEastAsia" w:hAnsiTheme="minorEastAsia"/>
                <w:bCs/>
                <w:noProof/>
                <w:kern w:val="0"/>
                <w:sz w:val="24"/>
              </w:rPr>
              <w:t>（一）日本国内电商市场概况</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_Toc132202192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7</w:t>
            </w:r>
            <w:r w:rsidRPr="0068244A">
              <w:rPr>
                <w:rFonts w:asciiTheme="minorEastAsia" w:hAnsiTheme="minorEastAsia"/>
                <w:noProof/>
                <w:webHidden/>
                <w:sz w:val="24"/>
              </w:rPr>
              <w:fldChar w:fldCharType="end"/>
            </w:r>
          </w:hyperlink>
        </w:p>
        <w:p w14:paraId="521B707C" w14:textId="2634C910"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193" w:history="1">
            <w:r w:rsidRPr="0068244A">
              <w:rPr>
                <w:rStyle w:val="af3"/>
                <w:rFonts w:asciiTheme="minorEastAsia" w:hAnsiTheme="minorEastAsia"/>
                <w:bCs/>
                <w:noProof/>
                <w:kern w:val="0"/>
                <w:sz w:val="24"/>
              </w:rPr>
              <w:t>1.日本电商市场规模</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_Toc132202193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7</w:t>
            </w:r>
            <w:r w:rsidRPr="0068244A">
              <w:rPr>
                <w:rFonts w:asciiTheme="minorEastAsia" w:hAnsiTheme="minorEastAsia"/>
                <w:noProof/>
                <w:webHidden/>
                <w:sz w:val="24"/>
              </w:rPr>
              <w:fldChar w:fldCharType="end"/>
            </w:r>
          </w:hyperlink>
        </w:p>
        <w:p w14:paraId="01B73273" w14:textId="11BD58AC"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194" w:history="1">
            <w:r w:rsidRPr="0068244A">
              <w:rPr>
                <w:rStyle w:val="af3"/>
                <w:rFonts w:asciiTheme="minorEastAsia" w:hAnsiTheme="minorEastAsia"/>
                <w:bCs/>
                <w:noProof/>
                <w:kern w:val="0"/>
                <w:sz w:val="24"/>
              </w:rPr>
              <w:t>2.日本电商市场发展趋势</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_Toc132202194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7</w:t>
            </w:r>
            <w:r w:rsidRPr="0068244A">
              <w:rPr>
                <w:rFonts w:asciiTheme="minorEastAsia" w:hAnsiTheme="minorEastAsia"/>
                <w:noProof/>
                <w:webHidden/>
                <w:sz w:val="24"/>
              </w:rPr>
              <w:fldChar w:fldCharType="end"/>
            </w:r>
          </w:hyperlink>
        </w:p>
        <w:p w14:paraId="6C1705D8" w14:textId="3829A86D"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195" w:history="1">
            <w:r w:rsidRPr="0068244A">
              <w:rPr>
                <w:rStyle w:val="af3"/>
                <w:rFonts w:asciiTheme="minorEastAsia" w:hAnsiTheme="minorEastAsia"/>
                <w:bCs/>
                <w:noProof/>
                <w:kern w:val="0"/>
                <w:sz w:val="24"/>
              </w:rPr>
              <w:t>3.日本电商市场竞争格局</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_Toc132202195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8</w:t>
            </w:r>
            <w:r w:rsidRPr="0068244A">
              <w:rPr>
                <w:rFonts w:asciiTheme="minorEastAsia" w:hAnsiTheme="minorEastAsia"/>
                <w:noProof/>
                <w:webHidden/>
                <w:sz w:val="24"/>
              </w:rPr>
              <w:fldChar w:fldCharType="end"/>
            </w:r>
          </w:hyperlink>
        </w:p>
        <w:p w14:paraId="4A4825C8" w14:textId="3CBF5FB9" w:rsidR="0068244A" w:rsidRPr="0068244A" w:rsidRDefault="0068244A" w:rsidP="0068244A">
          <w:pPr>
            <w:pStyle w:val="TOC2"/>
            <w:tabs>
              <w:tab w:val="right" w:leader="dot" w:pos="9344"/>
            </w:tabs>
            <w:spacing w:line="360" w:lineRule="auto"/>
            <w:rPr>
              <w:rFonts w:asciiTheme="minorEastAsia" w:hAnsiTheme="minorEastAsia"/>
              <w:noProof/>
              <w:sz w:val="24"/>
            </w:rPr>
          </w:pPr>
          <w:hyperlink w:anchor="_Toc132202196" w:history="1">
            <w:r w:rsidRPr="0068244A">
              <w:rPr>
                <w:rStyle w:val="af3"/>
                <w:rFonts w:asciiTheme="minorEastAsia" w:hAnsiTheme="minorEastAsia"/>
                <w:bCs/>
                <w:noProof/>
                <w:kern w:val="0"/>
                <w:sz w:val="24"/>
              </w:rPr>
              <w:t>（二）日本电商市场主流平台分析</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_Toc132202196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9</w:t>
            </w:r>
            <w:r w:rsidRPr="0068244A">
              <w:rPr>
                <w:rFonts w:asciiTheme="minorEastAsia" w:hAnsiTheme="minorEastAsia"/>
                <w:noProof/>
                <w:webHidden/>
                <w:sz w:val="24"/>
              </w:rPr>
              <w:fldChar w:fldCharType="end"/>
            </w:r>
          </w:hyperlink>
        </w:p>
        <w:p w14:paraId="4CDE533B" w14:textId="0CBE48AA"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197" w:history="1">
            <w:r w:rsidRPr="0068244A">
              <w:rPr>
                <w:rStyle w:val="af3"/>
                <w:rFonts w:asciiTheme="minorEastAsia" w:hAnsiTheme="minorEastAsia"/>
                <w:bCs/>
                <w:noProof/>
                <w:kern w:val="0"/>
                <w:sz w:val="24"/>
              </w:rPr>
              <w:t>1.亚马逊</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_Toc132202197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9</w:t>
            </w:r>
            <w:r w:rsidRPr="0068244A">
              <w:rPr>
                <w:rFonts w:asciiTheme="minorEastAsia" w:hAnsiTheme="minorEastAsia"/>
                <w:noProof/>
                <w:webHidden/>
                <w:sz w:val="24"/>
              </w:rPr>
              <w:fldChar w:fldCharType="end"/>
            </w:r>
          </w:hyperlink>
        </w:p>
        <w:p w14:paraId="082BD5A7" w14:textId="5CB3D1E2"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198" w:history="1">
            <w:r w:rsidRPr="0068244A">
              <w:rPr>
                <w:rStyle w:val="af3"/>
                <w:rFonts w:asciiTheme="minorEastAsia" w:hAnsiTheme="minorEastAsia"/>
                <w:bCs/>
                <w:noProof/>
                <w:kern w:val="0"/>
                <w:sz w:val="24"/>
              </w:rPr>
              <w:t>2.Rakuten</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_Toc132202198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9</w:t>
            </w:r>
            <w:r w:rsidRPr="0068244A">
              <w:rPr>
                <w:rFonts w:asciiTheme="minorEastAsia" w:hAnsiTheme="minorEastAsia"/>
                <w:noProof/>
                <w:webHidden/>
                <w:sz w:val="24"/>
              </w:rPr>
              <w:fldChar w:fldCharType="end"/>
            </w:r>
          </w:hyperlink>
        </w:p>
        <w:p w14:paraId="14B02BA2" w14:textId="48895E17"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199" w:history="1">
            <w:r w:rsidRPr="0068244A">
              <w:rPr>
                <w:rStyle w:val="af3"/>
                <w:rFonts w:asciiTheme="minorEastAsia" w:hAnsiTheme="minorEastAsia"/>
                <w:bCs/>
                <w:noProof/>
                <w:kern w:val="0"/>
                <w:sz w:val="24"/>
              </w:rPr>
              <w:t>3.Yahoo! Auctions</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_Toc132202199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10</w:t>
            </w:r>
            <w:r w:rsidRPr="0068244A">
              <w:rPr>
                <w:rFonts w:asciiTheme="minorEastAsia" w:hAnsiTheme="minorEastAsia"/>
                <w:noProof/>
                <w:webHidden/>
                <w:sz w:val="24"/>
              </w:rPr>
              <w:fldChar w:fldCharType="end"/>
            </w:r>
          </w:hyperlink>
        </w:p>
        <w:p w14:paraId="45868FA9" w14:textId="13313189"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200" w:history="1">
            <w:r w:rsidRPr="0068244A">
              <w:rPr>
                <w:rStyle w:val="af3"/>
                <w:rFonts w:asciiTheme="minorEastAsia" w:hAnsiTheme="minorEastAsia"/>
                <w:bCs/>
                <w:noProof/>
                <w:kern w:val="0"/>
                <w:sz w:val="24"/>
              </w:rPr>
              <w:t>4.Qoo10</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_Toc132202200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11</w:t>
            </w:r>
            <w:r w:rsidRPr="0068244A">
              <w:rPr>
                <w:rFonts w:asciiTheme="minorEastAsia" w:hAnsiTheme="minorEastAsia"/>
                <w:noProof/>
                <w:webHidden/>
                <w:sz w:val="24"/>
              </w:rPr>
              <w:fldChar w:fldCharType="end"/>
            </w:r>
          </w:hyperlink>
        </w:p>
        <w:p w14:paraId="56422DDF" w14:textId="090E333F" w:rsidR="0068244A" w:rsidRPr="0068244A" w:rsidRDefault="0068244A" w:rsidP="0068244A">
          <w:pPr>
            <w:pStyle w:val="TOC2"/>
            <w:tabs>
              <w:tab w:val="right" w:leader="dot" w:pos="9344"/>
            </w:tabs>
            <w:spacing w:line="360" w:lineRule="auto"/>
            <w:rPr>
              <w:rFonts w:asciiTheme="minorEastAsia" w:hAnsiTheme="minorEastAsia"/>
              <w:noProof/>
              <w:sz w:val="24"/>
            </w:rPr>
          </w:pPr>
          <w:hyperlink w:anchor="_Toc132202201" w:history="1">
            <w:r w:rsidRPr="0068244A">
              <w:rPr>
                <w:rStyle w:val="af3"/>
                <w:rFonts w:asciiTheme="minorEastAsia" w:hAnsiTheme="minorEastAsia"/>
                <w:bCs/>
                <w:noProof/>
                <w:kern w:val="0"/>
                <w:sz w:val="24"/>
              </w:rPr>
              <w:t>（三）日本消费者购物行为分析</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_Toc132202201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12</w:t>
            </w:r>
            <w:r w:rsidRPr="0068244A">
              <w:rPr>
                <w:rFonts w:asciiTheme="minorEastAsia" w:hAnsiTheme="minorEastAsia"/>
                <w:noProof/>
                <w:webHidden/>
                <w:sz w:val="24"/>
              </w:rPr>
              <w:fldChar w:fldCharType="end"/>
            </w:r>
          </w:hyperlink>
        </w:p>
        <w:p w14:paraId="43E697EE" w14:textId="2D7FBE62"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202" w:history="1">
            <w:r w:rsidRPr="0068244A">
              <w:rPr>
                <w:rStyle w:val="af3"/>
                <w:rFonts w:asciiTheme="minorEastAsia" w:hAnsiTheme="minorEastAsia"/>
                <w:bCs/>
                <w:noProof/>
                <w:kern w:val="0"/>
                <w:sz w:val="24"/>
              </w:rPr>
              <w:t>1.日本消费者购物习惯</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_Toc132202202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12</w:t>
            </w:r>
            <w:r w:rsidRPr="0068244A">
              <w:rPr>
                <w:rFonts w:asciiTheme="minorEastAsia" w:hAnsiTheme="minorEastAsia"/>
                <w:noProof/>
                <w:webHidden/>
                <w:sz w:val="24"/>
              </w:rPr>
              <w:fldChar w:fldCharType="end"/>
            </w:r>
          </w:hyperlink>
        </w:p>
        <w:p w14:paraId="005F7017" w14:textId="756EEC3B"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203" w:history="1">
            <w:r w:rsidRPr="0068244A">
              <w:rPr>
                <w:rStyle w:val="af3"/>
                <w:rFonts w:asciiTheme="minorEastAsia" w:hAnsiTheme="minorEastAsia"/>
                <w:bCs/>
                <w:noProof/>
                <w:kern w:val="0"/>
                <w:sz w:val="24"/>
              </w:rPr>
              <w:t>2.日本消费者购物偏好</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_Toc132202203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12</w:t>
            </w:r>
            <w:r w:rsidRPr="0068244A">
              <w:rPr>
                <w:rFonts w:asciiTheme="minorEastAsia" w:hAnsiTheme="minorEastAsia"/>
                <w:noProof/>
                <w:webHidden/>
                <w:sz w:val="24"/>
              </w:rPr>
              <w:fldChar w:fldCharType="end"/>
            </w:r>
          </w:hyperlink>
        </w:p>
        <w:p w14:paraId="685BC1AC" w14:textId="64E4F6E1"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204" w:history="1">
            <w:r w:rsidRPr="0068244A">
              <w:rPr>
                <w:rStyle w:val="af3"/>
                <w:rFonts w:asciiTheme="minorEastAsia" w:hAnsiTheme="minorEastAsia"/>
                <w:bCs/>
                <w:noProof/>
                <w:kern w:val="0"/>
                <w:sz w:val="24"/>
              </w:rPr>
              <w:t>3.日本消费者对购物体验的要求</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_Toc132202204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13</w:t>
            </w:r>
            <w:r w:rsidRPr="0068244A">
              <w:rPr>
                <w:rFonts w:asciiTheme="minorEastAsia" w:hAnsiTheme="minorEastAsia"/>
                <w:noProof/>
                <w:webHidden/>
                <w:sz w:val="24"/>
              </w:rPr>
              <w:fldChar w:fldCharType="end"/>
            </w:r>
          </w:hyperlink>
        </w:p>
        <w:p w14:paraId="2321E0D8" w14:textId="69C23FD4" w:rsidR="0068244A" w:rsidRPr="0068244A" w:rsidRDefault="0068244A" w:rsidP="0068244A">
          <w:pPr>
            <w:pStyle w:val="TOC2"/>
            <w:tabs>
              <w:tab w:val="right" w:leader="dot" w:pos="9344"/>
            </w:tabs>
            <w:spacing w:line="360" w:lineRule="auto"/>
            <w:rPr>
              <w:rFonts w:asciiTheme="minorEastAsia" w:hAnsiTheme="minorEastAsia"/>
              <w:noProof/>
              <w:sz w:val="24"/>
            </w:rPr>
          </w:pPr>
          <w:hyperlink w:anchor="_Toc132202205" w:history="1">
            <w:r w:rsidRPr="0068244A">
              <w:rPr>
                <w:rStyle w:val="af3"/>
                <w:rFonts w:asciiTheme="minorEastAsia" w:hAnsiTheme="minorEastAsia"/>
                <w:bCs/>
                <w:noProof/>
                <w:kern w:val="0"/>
                <w:sz w:val="24"/>
              </w:rPr>
              <w:t>（四）可能存在的机会与挑战</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_Toc132202205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14</w:t>
            </w:r>
            <w:r w:rsidRPr="0068244A">
              <w:rPr>
                <w:rFonts w:asciiTheme="minorEastAsia" w:hAnsiTheme="minorEastAsia"/>
                <w:noProof/>
                <w:webHidden/>
                <w:sz w:val="24"/>
              </w:rPr>
              <w:fldChar w:fldCharType="end"/>
            </w:r>
          </w:hyperlink>
        </w:p>
        <w:p w14:paraId="65BB7BE8" w14:textId="1DF2B68B"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206" w:history="1">
            <w:r w:rsidRPr="0068244A">
              <w:rPr>
                <w:rStyle w:val="af3"/>
                <w:rFonts w:asciiTheme="minorEastAsia" w:hAnsiTheme="minorEastAsia"/>
                <w:bCs/>
                <w:noProof/>
                <w:kern w:val="0"/>
                <w:sz w:val="24"/>
              </w:rPr>
              <w:t>1.机会分析</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_Toc132202206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14</w:t>
            </w:r>
            <w:r w:rsidRPr="0068244A">
              <w:rPr>
                <w:rFonts w:asciiTheme="minorEastAsia" w:hAnsiTheme="minorEastAsia"/>
                <w:noProof/>
                <w:webHidden/>
                <w:sz w:val="24"/>
              </w:rPr>
              <w:fldChar w:fldCharType="end"/>
            </w:r>
          </w:hyperlink>
        </w:p>
        <w:p w14:paraId="648D7162" w14:textId="4A1DD9DC"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207" w:history="1">
            <w:r w:rsidRPr="0068244A">
              <w:rPr>
                <w:rStyle w:val="af3"/>
                <w:rFonts w:asciiTheme="minorEastAsia" w:hAnsiTheme="minorEastAsia"/>
                <w:bCs/>
                <w:noProof/>
                <w:kern w:val="0"/>
                <w:sz w:val="24"/>
              </w:rPr>
              <w:t>2.挑战分析</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_Toc132202207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15</w:t>
            </w:r>
            <w:r w:rsidRPr="0068244A">
              <w:rPr>
                <w:rFonts w:asciiTheme="minorEastAsia" w:hAnsiTheme="minorEastAsia"/>
                <w:noProof/>
                <w:webHidden/>
                <w:sz w:val="24"/>
              </w:rPr>
              <w:fldChar w:fldCharType="end"/>
            </w:r>
          </w:hyperlink>
        </w:p>
        <w:p w14:paraId="2143B158" w14:textId="21EFBFB6"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208" w:history="1">
            <w:r w:rsidRPr="0068244A">
              <w:rPr>
                <w:rStyle w:val="af3"/>
                <w:rFonts w:asciiTheme="minorEastAsia" w:hAnsiTheme="minorEastAsia"/>
                <w:bCs/>
                <w:noProof/>
                <w:kern w:val="0"/>
                <w:sz w:val="24"/>
              </w:rPr>
              <w:t>3.日本电商市场对广东跨境电商企业的影响</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_Toc132202208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15</w:t>
            </w:r>
            <w:r w:rsidRPr="0068244A">
              <w:rPr>
                <w:rFonts w:asciiTheme="minorEastAsia" w:hAnsiTheme="minorEastAsia"/>
                <w:noProof/>
                <w:webHidden/>
                <w:sz w:val="24"/>
              </w:rPr>
              <w:fldChar w:fldCharType="end"/>
            </w:r>
          </w:hyperlink>
        </w:p>
        <w:p w14:paraId="3CF7304C" w14:textId="4D1BB4AA" w:rsidR="0068244A" w:rsidRPr="0068244A" w:rsidRDefault="0068244A" w:rsidP="0068244A">
          <w:pPr>
            <w:pStyle w:val="TOC2"/>
            <w:tabs>
              <w:tab w:val="right" w:leader="dot" w:pos="9344"/>
            </w:tabs>
            <w:spacing w:line="360" w:lineRule="auto"/>
            <w:rPr>
              <w:rFonts w:asciiTheme="minorEastAsia" w:hAnsiTheme="minorEastAsia"/>
              <w:noProof/>
              <w:sz w:val="24"/>
            </w:rPr>
          </w:pPr>
          <w:hyperlink w:anchor="_Toc132202209" w:history="1">
            <w:r w:rsidRPr="0068244A">
              <w:rPr>
                <w:rStyle w:val="af3"/>
                <w:rFonts w:asciiTheme="minorEastAsia" w:hAnsiTheme="minorEastAsia"/>
                <w:bCs/>
                <w:noProof/>
                <w:kern w:val="0"/>
                <w:sz w:val="24"/>
              </w:rPr>
              <w:t>（五）日本国内电商市场分析的总结</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_Toc132202209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16</w:t>
            </w:r>
            <w:r w:rsidRPr="0068244A">
              <w:rPr>
                <w:rFonts w:asciiTheme="minorEastAsia" w:hAnsiTheme="minorEastAsia"/>
                <w:noProof/>
                <w:webHidden/>
                <w:sz w:val="24"/>
              </w:rPr>
              <w:fldChar w:fldCharType="end"/>
            </w:r>
          </w:hyperlink>
        </w:p>
        <w:p w14:paraId="72049758" w14:textId="353D2A26" w:rsidR="0068244A" w:rsidRPr="0068244A" w:rsidRDefault="0068244A" w:rsidP="0068244A">
          <w:pPr>
            <w:pStyle w:val="TOC1"/>
            <w:rPr>
              <w:rFonts w:asciiTheme="minorEastAsia" w:eastAsiaTheme="minorEastAsia" w:hAnsiTheme="minorEastAsia"/>
              <w:noProof/>
              <w:sz w:val="24"/>
            </w:rPr>
          </w:pPr>
          <w:hyperlink w:anchor="_Toc132202210" w:history="1">
            <w:r w:rsidRPr="0068244A">
              <w:rPr>
                <w:rStyle w:val="af3"/>
                <w:rFonts w:asciiTheme="minorEastAsia" w:eastAsiaTheme="minorEastAsia" w:hAnsiTheme="minorEastAsia"/>
                <w:b/>
                <w:bCs/>
                <w:noProof/>
                <w:kern w:val="0"/>
                <w:sz w:val="24"/>
              </w:rPr>
              <w:t>四、广东面向日本开展跨境电商的宏观条件分析</w:t>
            </w:r>
            <w:r w:rsidRPr="0068244A">
              <w:rPr>
                <w:rFonts w:asciiTheme="minorEastAsia" w:eastAsiaTheme="minorEastAsia" w:hAnsiTheme="minorEastAsia"/>
                <w:noProof/>
                <w:webHidden/>
                <w:sz w:val="24"/>
              </w:rPr>
              <w:tab/>
            </w:r>
            <w:r w:rsidRPr="0068244A">
              <w:rPr>
                <w:rFonts w:asciiTheme="minorEastAsia" w:eastAsiaTheme="minorEastAsia" w:hAnsiTheme="minorEastAsia"/>
                <w:noProof/>
                <w:webHidden/>
                <w:sz w:val="24"/>
              </w:rPr>
              <w:fldChar w:fldCharType="begin"/>
            </w:r>
            <w:r w:rsidRPr="0068244A">
              <w:rPr>
                <w:rFonts w:asciiTheme="minorEastAsia" w:eastAsiaTheme="minorEastAsia" w:hAnsiTheme="minorEastAsia"/>
                <w:noProof/>
                <w:webHidden/>
                <w:sz w:val="24"/>
              </w:rPr>
              <w:instrText xml:space="preserve"> PAGEREF _Toc132202210 \h </w:instrText>
            </w:r>
            <w:r w:rsidRPr="0068244A">
              <w:rPr>
                <w:rFonts w:asciiTheme="minorEastAsia" w:eastAsiaTheme="minorEastAsia" w:hAnsiTheme="minorEastAsia"/>
                <w:noProof/>
                <w:webHidden/>
                <w:sz w:val="24"/>
              </w:rPr>
            </w:r>
            <w:r w:rsidRPr="0068244A">
              <w:rPr>
                <w:rFonts w:asciiTheme="minorEastAsia" w:eastAsiaTheme="minorEastAsia" w:hAnsiTheme="minorEastAsia"/>
                <w:noProof/>
                <w:webHidden/>
                <w:sz w:val="24"/>
              </w:rPr>
              <w:fldChar w:fldCharType="separate"/>
            </w:r>
            <w:r w:rsidRPr="0068244A">
              <w:rPr>
                <w:rFonts w:asciiTheme="minorEastAsia" w:eastAsiaTheme="minorEastAsia" w:hAnsiTheme="minorEastAsia"/>
                <w:noProof/>
                <w:webHidden/>
                <w:sz w:val="24"/>
              </w:rPr>
              <w:t>17</w:t>
            </w:r>
            <w:r w:rsidRPr="0068244A">
              <w:rPr>
                <w:rFonts w:asciiTheme="minorEastAsia" w:eastAsiaTheme="minorEastAsia" w:hAnsiTheme="minorEastAsia"/>
                <w:noProof/>
                <w:webHidden/>
                <w:sz w:val="24"/>
              </w:rPr>
              <w:fldChar w:fldCharType="end"/>
            </w:r>
          </w:hyperlink>
        </w:p>
        <w:p w14:paraId="352EEC9A" w14:textId="231648DB" w:rsidR="0068244A" w:rsidRPr="0068244A" w:rsidRDefault="0068244A" w:rsidP="0068244A">
          <w:pPr>
            <w:pStyle w:val="TOC2"/>
            <w:tabs>
              <w:tab w:val="right" w:leader="dot" w:pos="9344"/>
            </w:tabs>
            <w:spacing w:line="360" w:lineRule="auto"/>
            <w:rPr>
              <w:rFonts w:asciiTheme="minorEastAsia" w:hAnsiTheme="minorEastAsia"/>
              <w:noProof/>
              <w:sz w:val="24"/>
            </w:rPr>
          </w:pPr>
          <w:hyperlink w:anchor="_Toc132202211" w:history="1">
            <w:r w:rsidRPr="0068244A">
              <w:rPr>
                <w:rStyle w:val="af3"/>
                <w:rFonts w:asciiTheme="minorEastAsia" w:hAnsiTheme="minorEastAsia"/>
                <w:bCs/>
                <w:noProof/>
                <w:kern w:val="0"/>
                <w:sz w:val="24"/>
              </w:rPr>
              <w:t>（一）政治环境分析</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_Toc132202211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17</w:t>
            </w:r>
            <w:r w:rsidRPr="0068244A">
              <w:rPr>
                <w:rFonts w:asciiTheme="minorEastAsia" w:hAnsiTheme="minorEastAsia"/>
                <w:noProof/>
                <w:webHidden/>
                <w:sz w:val="24"/>
              </w:rPr>
              <w:fldChar w:fldCharType="end"/>
            </w:r>
          </w:hyperlink>
        </w:p>
        <w:p w14:paraId="64379D7F" w14:textId="78BDF8F9"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212" w:history="1">
            <w:r w:rsidRPr="0068244A">
              <w:rPr>
                <w:rStyle w:val="af3"/>
                <w:rFonts w:asciiTheme="minorEastAsia" w:hAnsiTheme="minorEastAsia"/>
                <w:bCs/>
                <w:noProof/>
                <w:kern w:val="0"/>
                <w:sz w:val="24"/>
              </w:rPr>
              <w:t>1.</w:t>
            </w:r>
            <w:r w:rsidRPr="0068244A">
              <w:rPr>
                <w:rStyle w:val="af3"/>
                <w:rFonts w:asciiTheme="minorEastAsia" w:hAnsiTheme="minorEastAsia"/>
                <w:noProof/>
                <w:sz w:val="24"/>
              </w:rPr>
              <w:t>获得政策大力支持</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_Toc132202212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17</w:t>
            </w:r>
            <w:r w:rsidRPr="0068244A">
              <w:rPr>
                <w:rFonts w:asciiTheme="minorEastAsia" w:hAnsiTheme="minorEastAsia"/>
                <w:noProof/>
                <w:webHidden/>
                <w:sz w:val="24"/>
              </w:rPr>
              <w:fldChar w:fldCharType="end"/>
            </w:r>
          </w:hyperlink>
        </w:p>
        <w:p w14:paraId="44A1EAE7" w14:textId="38087A6D"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213" w:history="1">
            <w:r w:rsidRPr="0068244A">
              <w:rPr>
                <w:rStyle w:val="af3"/>
                <w:rFonts w:asciiTheme="minorEastAsia" w:hAnsiTheme="minorEastAsia"/>
                <w:bCs/>
                <w:noProof/>
                <w:kern w:val="0"/>
                <w:sz w:val="24"/>
              </w:rPr>
              <w:t>2.监管能力有待进一步加强</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_Toc132202213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17</w:t>
            </w:r>
            <w:r w:rsidRPr="0068244A">
              <w:rPr>
                <w:rFonts w:asciiTheme="minorEastAsia" w:hAnsiTheme="minorEastAsia"/>
                <w:noProof/>
                <w:webHidden/>
                <w:sz w:val="24"/>
              </w:rPr>
              <w:fldChar w:fldCharType="end"/>
            </w:r>
          </w:hyperlink>
        </w:p>
        <w:p w14:paraId="12BD6AA0" w14:textId="5675E4C8" w:rsidR="0068244A" w:rsidRPr="0068244A" w:rsidRDefault="0068244A" w:rsidP="0068244A">
          <w:pPr>
            <w:pStyle w:val="TOC2"/>
            <w:tabs>
              <w:tab w:val="right" w:leader="dot" w:pos="9344"/>
            </w:tabs>
            <w:spacing w:line="360" w:lineRule="auto"/>
            <w:rPr>
              <w:rFonts w:asciiTheme="minorEastAsia" w:hAnsiTheme="minorEastAsia"/>
              <w:noProof/>
              <w:sz w:val="24"/>
            </w:rPr>
          </w:pPr>
          <w:hyperlink w:anchor="_Toc132202214" w:history="1">
            <w:r w:rsidRPr="0068244A">
              <w:rPr>
                <w:rStyle w:val="af3"/>
                <w:rFonts w:asciiTheme="minorEastAsia" w:hAnsiTheme="minorEastAsia"/>
                <w:bCs/>
                <w:noProof/>
                <w:kern w:val="0"/>
                <w:sz w:val="24"/>
              </w:rPr>
              <w:t>（二）经济环境分析</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_Toc132202214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17</w:t>
            </w:r>
            <w:r w:rsidRPr="0068244A">
              <w:rPr>
                <w:rFonts w:asciiTheme="minorEastAsia" w:hAnsiTheme="minorEastAsia"/>
                <w:noProof/>
                <w:webHidden/>
                <w:sz w:val="24"/>
              </w:rPr>
              <w:fldChar w:fldCharType="end"/>
            </w:r>
          </w:hyperlink>
        </w:p>
        <w:p w14:paraId="07B03347" w14:textId="54AB0F63"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215" w:history="1">
            <w:r w:rsidRPr="0068244A">
              <w:rPr>
                <w:rStyle w:val="af3"/>
                <w:rFonts w:asciiTheme="minorEastAsia" w:hAnsiTheme="minorEastAsia"/>
                <w:bCs/>
                <w:noProof/>
                <w:kern w:val="0"/>
                <w:sz w:val="24"/>
              </w:rPr>
              <w:t>1.外贸进出口总值稳中有升</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_Toc132202215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17</w:t>
            </w:r>
            <w:r w:rsidRPr="0068244A">
              <w:rPr>
                <w:rFonts w:asciiTheme="minorEastAsia" w:hAnsiTheme="minorEastAsia"/>
                <w:noProof/>
                <w:webHidden/>
                <w:sz w:val="24"/>
              </w:rPr>
              <w:fldChar w:fldCharType="end"/>
            </w:r>
          </w:hyperlink>
        </w:p>
        <w:p w14:paraId="0DABD249" w14:textId="2CA0F690"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216" w:history="1">
            <w:r w:rsidRPr="0068244A">
              <w:rPr>
                <w:rStyle w:val="af3"/>
                <w:rFonts w:asciiTheme="minorEastAsia" w:hAnsiTheme="minorEastAsia"/>
                <w:bCs/>
                <w:noProof/>
                <w:kern w:val="0"/>
                <w:sz w:val="24"/>
              </w:rPr>
              <w:t>2.实体经济基础良好，品牌影响力有待增强</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_Toc132202216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18</w:t>
            </w:r>
            <w:r w:rsidRPr="0068244A">
              <w:rPr>
                <w:rFonts w:asciiTheme="minorEastAsia" w:hAnsiTheme="minorEastAsia"/>
                <w:noProof/>
                <w:webHidden/>
                <w:sz w:val="24"/>
              </w:rPr>
              <w:fldChar w:fldCharType="end"/>
            </w:r>
          </w:hyperlink>
        </w:p>
        <w:p w14:paraId="13AEE36F" w14:textId="5AE2F522"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217" w:history="1">
            <w:r w:rsidRPr="0068244A">
              <w:rPr>
                <w:rStyle w:val="af3"/>
                <w:rFonts w:asciiTheme="minorEastAsia" w:hAnsiTheme="minorEastAsia"/>
                <w:bCs/>
                <w:noProof/>
                <w:kern w:val="0"/>
                <w:sz w:val="24"/>
              </w:rPr>
              <w:t>3.电子商务产业规模扩大</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_Toc132202217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18</w:t>
            </w:r>
            <w:r w:rsidRPr="0068244A">
              <w:rPr>
                <w:rFonts w:asciiTheme="minorEastAsia" w:hAnsiTheme="minorEastAsia"/>
                <w:noProof/>
                <w:webHidden/>
                <w:sz w:val="24"/>
              </w:rPr>
              <w:fldChar w:fldCharType="end"/>
            </w:r>
          </w:hyperlink>
        </w:p>
        <w:p w14:paraId="3757D38B" w14:textId="0138C749" w:rsidR="0068244A" w:rsidRPr="0068244A" w:rsidRDefault="0068244A" w:rsidP="0068244A">
          <w:pPr>
            <w:pStyle w:val="TOC2"/>
            <w:tabs>
              <w:tab w:val="right" w:leader="dot" w:pos="9344"/>
            </w:tabs>
            <w:spacing w:line="360" w:lineRule="auto"/>
            <w:rPr>
              <w:rFonts w:asciiTheme="minorEastAsia" w:hAnsiTheme="minorEastAsia"/>
              <w:noProof/>
              <w:sz w:val="24"/>
            </w:rPr>
          </w:pPr>
          <w:hyperlink w:anchor="_Toc132202218" w:history="1">
            <w:r w:rsidRPr="0068244A">
              <w:rPr>
                <w:rStyle w:val="af3"/>
                <w:rFonts w:asciiTheme="minorEastAsia" w:hAnsiTheme="minorEastAsia"/>
                <w:bCs/>
                <w:noProof/>
                <w:kern w:val="0"/>
                <w:sz w:val="24"/>
              </w:rPr>
              <w:t>（三）社会环境分析</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_Toc132202218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19</w:t>
            </w:r>
            <w:r w:rsidRPr="0068244A">
              <w:rPr>
                <w:rFonts w:asciiTheme="minorEastAsia" w:hAnsiTheme="minorEastAsia"/>
                <w:noProof/>
                <w:webHidden/>
                <w:sz w:val="24"/>
              </w:rPr>
              <w:fldChar w:fldCharType="end"/>
            </w:r>
          </w:hyperlink>
        </w:p>
        <w:p w14:paraId="3F5B5A81" w14:textId="0AFBB85A"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219" w:history="1">
            <w:r w:rsidRPr="0068244A">
              <w:rPr>
                <w:rStyle w:val="af3"/>
                <w:rFonts w:asciiTheme="minorEastAsia" w:hAnsiTheme="minorEastAsia"/>
                <w:bCs/>
                <w:noProof/>
                <w:kern w:val="0"/>
                <w:sz w:val="24"/>
              </w:rPr>
              <w:t>1.网民数量增多</w:t>
            </w:r>
            <w:r w:rsidRPr="0068244A">
              <w:rPr>
                <w:rStyle w:val="af3"/>
                <w:rFonts w:asciiTheme="minorEastAsia" w:hAnsiTheme="minorEastAsia" w:cs="宋体"/>
                <w:bCs/>
                <w:noProof/>
                <w:kern w:val="0"/>
                <w:sz w:val="24"/>
              </w:rPr>
              <w:t>跨境电商发展潜力巨大</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_Toc132202219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19</w:t>
            </w:r>
            <w:r w:rsidRPr="0068244A">
              <w:rPr>
                <w:rFonts w:asciiTheme="minorEastAsia" w:hAnsiTheme="minorEastAsia"/>
                <w:noProof/>
                <w:webHidden/>
                <w:sz w:val="24"/>
              </w:rPr>
              <w:fldChar w:fldCharType="end"/>
            </w:r>
          </w:hyperlink>
        </w:p>
        <w:p w14:paraId="2EABECFE" w14:textId="36244D06"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220" w:history="1">
            <w:r w:rsidRPr="0068244A">
              <w:rPr>
                <w:rStyle w:val="af3"/>
                <w:rFonts w:asciiTheme="minorEastAsia" w:hAnsiTheme="minorEastAsia"/>
                <w:bCs/>
                <w:noProof/>
                <w:kern w:val="0"/>
                <w:sz w:val="24"/>
              </w:rPr>
              <w:t>2.人才储备充足，但跨境电商市场人才缺口增大</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_Toc132202220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19</w:t>
            </w:r>
            <w:r w:rsidRPr="0068244A">
              <w:rPr>
                <w:rFonts w:asciiTheme="minorEastAsia" w:hAnsiTheme="minorEastAsia"/>
                <w:noProof/>
                <w:webHidden/>
                <w:sz w:val="24"/>
              </w:rPr>
              <w:fldChar w:fldCharType="end"/>
            </w:r>
          </w:hyperlink>
        </w:p>
        <w:p w14:paraId="14AF95DB" w14:textId="4BE7C527" w:rsidR="0068244A" w:rsidRPr="0068244A" w:rsidRDefault="0068244A" w:rsidP="0068244A">
          <w:pPr>
            <w:pStyle w:val="TOC2"/>
            <w:tabs>
              <w:tab w:val="right" w:leader="dot" w:pos="9344"/>
            </w:tabs>
            <w:spacing w:line="360" w:lineRule="auto"/>
            <w:rPr>
              <w:rFonts w:asciiTheme="minorEastAsia" w:hAnsiTheme="minorEastAsia"/>
              <w:noProof/>
              <w:sz w:val="24"/>
            </w:rPr>
          </w:pPr>
          <w:hyperlink w:anchor="_Toc132202221" w:history="1">
            <w:r w:rsidRPr="0068244A">
              <w:rPr>
                <w:rStyle w:val="af3"/>
                <w:rFonts w:asciiTheme="minorEastAsia" w:hAnsiTheme="minorEastAsia"/>
                <w:bCs/>
                <w:noProof/>
                <w:kern w:val="0"/>
                <w:sz w:val="24"/>
              </w:rPr>
              <w:t>（四）技术环境分析</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_Toc132202221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19</w:t>
            </w:r>
            <w:r w:rsidRPr="0068244A">
              <w:rPr>
                <w:rFonts w:asciiTheme="minorEastAsia" w:hAnsiTheme="minorEastAsia"/>
                <w:noProof/>
                <w:webHidden/>
                <w:sz w:val="24"/>
              </w:rPr>
              <w:fldChar w:fldCharType="end"/>
            </w:r>
          </w:hyperlink>
        </w:p>
        <w:p w14:paraId="2F14B446" w14:textId="1E786235" w:rsidR="0068244A" w:rsidRPr="0068244A" w:rsidRDefault="0068244A" w:rsidP="0068244A">
          <w:pPr>
            <w:pStyle w:val="TOC1"/>
            <w:rPr>
              <w:rFonts w:asciiTheme="minorEastAsia" w:eastAsiaTheme="minorEastAsia" w:hAnsiTheme="minorEastAsia"/>
              <w:noProof/>
              <w:sz w:val="24"/>
            </w:rPr>
          </w:pPr>
          <w:hyperlink w:anchor="_Toc132202222" w:history="1">
            <w:r w:rsidRPr="0068244A">
              <w:rPr>
                <w:rStyle w:val="af3"/>
                <w:rFonts w:asciiTheme="minorEastAsia" w:eastAsiaTheme="minorEastAsia" w:hAnsiTheme="minorEastAsia"/>
                <w:b/>
                <w:bCs/>
                <w:noProof/>
                <w:kern w:val="0"/>
                <w:sz w:val="24"/>
              </w:rPr>
              <w:t>五、广东面向日本跨境电商出口现状</w:t>
            </w:r>
            <w:r w:rsidRPr="0068244A">
              <w:rPr>
                <w:rFonts w:asciiTheme="minorEastAsia" w:eastAsiaTheme="minorEastAsia" w:hAnsiTheme="minorEastAsia"/>
                <w:noProof/>
                <w:webHidden/>
                <w:sz w:val="24"/>
              </w:rPr>
              <w:tab/>
            </w:r>
            <w:r w:rsidRPr="0068244A">
              <w:rPr>
                <w:rFonts w:asciiTheme="minorEastAsia" w:eastAsiaTheme="minorEastAsia" w:hAnsiTheme="minorEastAsia"/>
                <w:noProof/>
                <w:webHidden/>
                <w:sz w:val="24"/>
              </w:rPr>
              <w:fldChar w:fldCharType="begin"/>
            </w:r>
            <w:r w:rsidRPr="0068244A">
              <w:rPr>
                <w:rFonts w:asciiTheme="minorEastAsia" w:eastAsiaTheme="minorEastAsia" w:hAnsiTheme="minorEastAsia"/>
                <w:noProof/>
                <w:webHidden/>
                <w:sz w:val="24"/>
              </w:rPr>
              <w:instrText xml:space="preserve"> PAGEREF _Toc132202222 \h </w:instrText>
            </w:r>
            <w:r w:rsidRPr="0068244A">
              <w:rPr>
                <w:rFonts w:asciiTheme="minorEastAsia" w:eastAsiaTheme="minorEastAsia" w:hAnsiTheme="minorEastAsia"/>
                <w:noProof/>
                <w:webHidden/>
                <w:sz w:val="24"/>
              </w:rPr>
            </w:r>
            <w:r w:rsidRPr="0068244A">
              <w:rPr>
                <w:rFonts w:asciiTheme="minorEastAsia" w:eastAsiaTheme="minorEastAsia" w:hAnsiTheme="minorEastAsia"/>
                <w:noProof/>
                <w:webHidden/>
                <w:sz w:val="24"/>
              </w:rPr>
              <w:fldChar w:fldCharType="separate"/>
            </w:r>
            <w:r w:rsidRPr="0068244A">
              <w:rPr>
                <w:rFonts w:asciiTheme="minorEastAsia" w:eastAsiaTheme="minorEastAsia" w:hAnsiTheme="minorEastAsia"/>
                <w:noProof/>
                <w:webHidden/>
                <w:sz w:val="24"/>
              </w:rPr>
              <w:t>20</w:t>
            </w:r>
            <w:r w:rsidRPr="0068244A">
              <w:rPr>
                <w:rFonts w:asciiTheme="minorEastAsia" w:eastAsiaTheme="minorEastAsia" w:hAnsiTheme="minorEastAsia"/>
                <w:noProof/>
                <w:webHidden/>
                <w:sz w:val="24"/>
              </w:rPr>
              <w:fldChar w:fldCharType="end"/>
            </w:r>
          </w:hyperlink>
        </w:p>
        <w:p w14:paraId="4854A05F" w14:textId="2228534F" w:rsidR="0068244A" w:rsidRPr="0068244A" w:rsidRDefault="0068244A" w:rsidP="0068244A">
          <w:pPr>
            <w:pStyle w:val="TOC2"/>
            <w:tabs>
              <w:tab w:val="right" w:leader="dot" w:pos="9344"/>
            </w:tabs>
            <w:spacing w:line="360" w:lineRule="auto"/>
            <w:rPr>
              <w:rFonts w:asciiTheme="minorEastAsia" w:hAnsiTheme="minorEastAsia"/>
              <w:noProof/>
              <w:sz w:val="24"/>
            </w:rPr>
          </w:pPr>
          <w:hyperlink w:anchor="_Toc132202223" w:history="1">
            <w:r w:rsidRPr="0068244A">
              <w:rPr>
                <w:rStyle w:val="af3"/>
                <w:rFonts w:asciiTheme="minorEastAsia" w:hAnsiTheme="minorEastAsia"/>
                <w:bCs/>
                <w:noProof/>
                <w:kern w:val="0"/>
                <w:sz w:val="24"/>
              </w:rPr>
              <w:t>（一）广东跨境电子商务与外贸出口方式差异</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_Toc132202223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20</w:t>
            </w:r>
            <w:r w:rsidRPr="0068244A">
              <w:rPr>
                <w:rFonts w:asciiTheme="minorEastAsia" w:hAnsiTheme="minorEastAsia"/>
                <w:noProof/>
                <w:webHidden/>
                <w:sz w:val="24"/>
              </w:rPr>
              <w:fldChar w:fldCharType="end"/>
            </w:r>
          </w:hyperlink>
        </w:p>
        <w:p w14:paraId="7199262A" w14:textId="64D12805" w:rsidR="0068244A" w:rsidRPr="0068244A" w:rsidRDefault="0068244A" w:rsidP="0068244A">
          <w:pPr>
            <w:pStyle w:val="TOC2"/>
            <w:tabs>
              <w:tab w:val="right" w:leader="dot" w:pos="9344"/>
            </w:tabs>
            <w:spacing w:line="360" w:lineRule="auto"/>
            <w:rPr>
              <w:rFonts w:asciiTheme="minorEastAsia" w:hAnsiTheme="minorEastAsia"/>
              <w:noProof/>
              <w:sz w:val="24"/>
            </w:rPr>
          </w:pPr>
          <w:hyperlink w:anchor="_Toc132202224" w:history="1">
            <w:r w:rsidRPr="0068244A">
              <w:rPr>
                <w:rStyle w:val="af3"/>
                <w:rFonts w:asciiTheme="minorEastAsia" w:hAnsiTheme="minorEastAsia"/>
                <w:bCs/>
                <w:noProof/>
                <w:kern w:val="0"/>
                <w:sz w:val="24"/>
              </w:rPr>
              <w:t>（二）广东跨境电商出口方式呈现“线上+线下”新趋势</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_Toc132202224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20</w:t>
            </w:r>
            <w:r w:rsidRPr="0068244A">
              <w:rPr>
                <w:rFonts w:asciiTheme="minorEastAsia" w:hAnsiTheme="minorEastAsia"/>
                <w:noProof/>
                <w:webHidden/>
                <w:sz w:val="24"/>
              </w:rPr>
              <w:fldChar w:fldCharType="end"/>
            </w:r>
          </w:hyperlink>
        </w:p>
        <w:p w14:paraId="1B5A084E" w14:textId="168F89E6" w:rsidR="0068244A" w:rsidRPr="0068244A" w:rsidRDefault="0068244A" w:rsidP="0068244A">
          <w:pPr>
            <w:pStyle w:val="TOC1"/>
            <w:rPr>
              <w:rFonts w:asciiTheme="minorEastAsia" w:eastAsiaTheme="minorEastAsia" w:hAnsiTheme="minorEastAsia"/>
              <w:noProof/>
              <w:sz w:val="24"/>
            </w:rPr>
          </w:pPr>
          <w:hyperlink w:anchor="_Toc132202225" w:history="1">
            <w:r w:rsidRPr="0068244A">
              <w:rPr>
                <w:rStyle w:val="af3"/>
                <w:rFonts w:asciiTheme="minorEastAsia" w:eastAsiaTheme="minorEastAsia" w:hAnsiTheme="minorEastAsia"/>
                <w:b/>
                <w:bCs/>
                <w:noProof/>
                <w:kern w:val="0"/>
                <w:sz w:val="24"/>
              </w:rPr>
              <w:t>六、广东面向日本跨境电商出口的SWOT分析</w:t>
            </w:r>
            <w:r w:rsidRPr="0068244A">
              <w:rPr>
                <w:rFonts w:asciiTheme="minorEastAsia" w:eastAsiaTheme="minorEastAsia" w:hAnsiTheme="minorEastAsia"/>
                <w:noProof/>
                <w:webHidden/>
                <w:sz w:val="24"/>
              </w:rPr>
              <w:tab/>
            </w:r>
            <w:r w:rsidRPr="0068244A">
              <w:rPr>
                <w:rFonts w:asciiTheme="minorEastAsia" w:eastAsiaTheme="minorEastAsia" w:hAnsiTheme="minorEastAsia"/>
                <w:noProof/>
                <w:webHidden/>
                <w:sz w:val="24"/>
              </w:rPr>
              <w:fldChar w:fldCharType="begin"/>
            </w:r>
            <w:r w:rsidRPr="0068244A">
              <w:rPr>
                <w:rFonts w:asciiTheme="minorEastAsia" w:eastAsiaTheme="minorEastAsia" w:hAnsiTheme="minorEastAsia"/>
                <w:noProof/>
                <w:webHidden/>
                <w:sz w:val="24"/>
              </w:rPr>
              <w:instrText xml:space="preserve"> PAGEREF _Toc132202225 \h </w:instrText>
            </w:r>
            <w:r w:rsidRPr="0068244A">
              <w:rPr>
                <w:rFonts w:asciiTheme="minorEastAsia" w:eastAsiaTheme="minorEastAsia" w:hAnsiTheme="minorEastAsia"/>
                <w:noProof/>
                <w:webHidden/>
                <w:sz w:val="24"/>
              </w:rPr>
            </w:r>
            <w:r w:rsidRPr="0068244A">
              <w:rPr>
                <w:rFonts w:asciiTheme="minorEastAsia" w:eastAsiaTheme="minorEastAsia" w:hAnsiTheme="minorEastAsia"/>
                <w:noProof/>
                <w:webHidden/>
                <w:sz w:val="24"/>
              </w:rPr>
              <w:fldChar w:fldCharType="separate"/>
            </w:r>
            <w:r w:rsidRPr="0068244A">
              <w:rPr>
                <w:rFonts w:asciiTheme="minorEastAsia" w:eastAsiaTheme="minorEastAsia" w:hAnsiTheme="minorEastAsia"/>
                <w:noProof/>
                <w:webHidden/>
                <w:sz w:val="24"/>
              </w:rPr>
              <w:t>21</w:t>
            </w:r>
            <w:r w:rsidRPr="0068244A">
              <w:rPr>
                <w:rFonts w:asciiTheme="minorEastAsia" w:eastAsiaTheme="minorEastAsia" w:hAnsiTheme="minorEastAsia"/>
                <w:noProof/>
                <w:webHidden/>
                <w:sz w:val="24"/>
              </w:rPr>
              <w:fldChar w:fldCharType="end"/>
            </w:r>
          </w:hyperlink>
        </w:p>
        <w:p w14:paraId="67FD534D" w14:textId="79A2AEA7" w:rsidR="0068244A" w:rsidRPr="0068244A" w:rsidRDefault="0068244A" w:rsidP="0068244A">
          <w:pPr>
            <w:pStyle w:val="TOC2"/>
            <w:tabs>
              <w:tab w:val="right" w:leader="dot" w:pos="9344"/>
            </w:tabs>
            <w:spacing w:line="360" w:lineRule="auto"/>
            <w:rPr>
              <w:rFonts w:asciiTheme="minorEastAsia" w:hAnsiTheme="minorEastAsia"/>
              <w:noProof/>
              <w:sz w:val="24"/>
            </w:rPr>
          </w:pPr>
          <w:hyperlink w:anchor="_Toc132202226" w:history="1">
            <w:r w:rsidRPr="0068244A">
              <w:rPr>
                <w:rStyle w:val="af3"/>
                <w:rFonts w:asciiTheme="minorEastAsia" w:hAnsiTheme="minorEastAsia"/>
                <w:bCs/>
                <w:noProof/>
                <w:kern w:val="0"/>
                <w:sz w:val="24"/>
              </w:rPr>
              <w:t>（一）</w:t>
            </w:r>
            <w:r w:rsidRPr="0068244A">
              <w:rPr>
                <w:rStyle w:val="af3"/>
                <w:rFonts w:asciiTheme="minorEastAsia" w:hAnsiTheme="minorEastAsia"/>
                <w:noProof/>
                <w:sz w:val="24"/>
              </w:rPr>
              <w:t>广东面向日本跨境电商出口的优势</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_Toc132202226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21</w:t>
            </w:r>
            <w:r w:rsidRPr="0068244A">
              <w:rPr>
                <w:rFonts w:asciiTheme="minorEastAsia" w:hAnsiTheme="minorEastAsia"/>
                <w:noProof/>
                <w:webHidden/>
                <w:sz w:val="24"/>
              </w:rPr>
              <w:fldChar w:fldCharType="end"/>
            </w:r>
          </w:hyperlink>
        </w:p>
        <w:p w14:paraId="7C71AF4C" w14:textId="669CAF7A"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227" w:history="1">
            <w:r w:rsidRPr="0068244A">
              <w:rPr>
                <w:rStyle w:val="af3"/>
                <w:rFonts w:asciiTheme="minorEastAsia" w:hAnsiTheme="minorEastAsia"/>
                <w:bCs/>
                <w:noProof/>
                <w:kern w:val="0"/>
                <w:sz w:val="24"/>
              </w:rPr>
              <w:t>1.</w:t>
            </w:r>
            <w:r w:rsidRPr="0068244A">
              <w:rPr>
                <w:rStyle w:val="af3"/>
                <w:rFonts w:asciiTheme="minorEastAsia" w:hAnsiTheme="minorEastAsia"/>
                <w:bCs/>
                <w:noProof/>
                <w:sz w:val="24"/>
                <w:shd w:val="clear" w:color="auto" w:fill="FFFFFF"/>
              </w:rPr>
              <w:t>地理位置优越，省内多个亿吨级港口</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_Toc132202227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21</w:t>
            </w:r>
            <w:r w:rsidRPr="0068244A">
              <w:rPr>
                <w:rFonts w:asciiTheme="minorEastAsia" w:hAnsiTheme="minorEastAsia"/>
                <w:noProof/>
                <w:webHidden/>
                <w:sz w:val="24"/>
              </w:rPr>
              <w:fldChar w:fldCharType="end"/>
            </w:r>
          </w:hyperlink>
        </w:p>
        <w:p w14:paraId="305F0041" w14:textId="18E91021"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228" w:history="1">
            <w:r w:rsidRPr="0068244A">
              <w:rPr>
                <w:rStyle w:val="af3"/>
                <w:rFonts w:asciiTheme="minorEastAsia" w:hAnsiTheme="minorEastAsia"/>
                <w:bCs/>
                <w:noProof/>
                <w:kern w:val="0"/>
                <w:sz w:val="24"/>
              </w:rPr>
              <w:t>2.广东在外贸方面具有天然的资源优势</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_Toc132202228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21</w:t>
            </w:r>
            <w:r w:rsidRPr="0068244A">
              <w:rPr>
                <w:rFonts w:asciiTheme="minorEastAsia" w:hAnsiTheme="minorEastAsia"/>
                <w:noProof/>
                <w:webHidden/>
                <w:sz w:val="24"/>
              </w:rPr>
              <w:fldChar w:fldCharType="end"/>
            </w:r>
          </w:hyperlink>
        </w:p>
        <w:p w14:paraId="47998B04" w14:textId="71CD3282"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229" w:history="1">
            <w:r w:rsidRPr="0068244A">
              <w:rPr>
                <w:rStyle w:val="af3"/>
                <w:rFonts w:asciiTheme="minorEastAsia" w:hAnsiTheme="minorEastAsia"/>
                <w:bCs/>
                <w:noProof/>
                <w:kern w:val="0"/>
                <w:sz w:val="24"/>
              </w:rPr>
              <w:t>3.政府重视跨境电商产业</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_Toc132202229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22</w:t>
            </w:r>
            <w:r w:rsidRPr="0068244A">
              <w:rPr>
                <w:rFonts w:asciiTheme="minorEastAsia" w:hAnsiTheme="minorEastAsia"/>
                <w:noProof/>
                <w:webHidden/>
                <w:sz w:val="24"/>
              </w:rPr>
              <w:fldChar w:fldCharType="end"/>
            </w:r>
          </w:hyperlink>
        </w:p>
        <w:p w14:paraId="6876E447" w14:textId="1D413A1F" w:rsidR="0068244A" w:rsidRPr="0068244A" w:rsidRDefault="0068244A" w:rsidP="0068244A">
          <w:pPr>
            <w:pStyle w:val="TOC2"/>
            <w:tabs>
              <w:tab w:val="right" w:leader="dot" w:pos="9344"/>
            </w:tabs>
            <w:spacing w:line="360" w:lineRule="auto"/>
            <w:rPr>
              <w:rFonts w:asciiTheme="minorEastAsia" w:hAnsiTheme="minorEastAsia"/>
              <w:noProof/>
              <w:sz w:val="24"/>
            </w:rPr>
          </w:pPr>
          <w:hyperlink w:anchor="_Toc132202230" w:history="1">
            <w:r w:rsidRPr="0068244A">
              <w:rPr>
                <w:rStyle w:val="af3"/>
                <w:rFonts w:asciiTheme="minorEastAsia" w:hAnsiTheme="minorEastAsia"/>
                <w:bCs/>
                <w:noProof/>
                <w:kern w:val="0"/>
                <w:sz w:val="24"/>
              </w:rPr>
              <w:t>（二）</w:t>
            </w:r>
            <w:r w:rsidRPr="0068244A">
              <w:rPr>
                <w:rStyle w:val="af3"/>
                <w:rFonts w:asciiTheme="minorEastAsia" w:hAnsiTheme="minorEastAsia"/>
                <w:noProof/>
                <w:sz w:val="24"/>
              </w:rPr>
              <w:t>广东面向日本跨境电商出口的劣势</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_Toc132202230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22</w:t>
            </w:r>
            <w:r w:rsidRPr="0068244A">
              <w:rPr>
                <w:rFonts w:asciiTheme="minorEastAsia" w:hAnsiTheme="minorEastAsia"/>
                <w:noProof/>
                <w:webHidden/>
                <w:sz w:val="24"/>
              </w:rPr>
              <w:fldChar w:fldCharType="end"/>
            </w:r>
          </w:hyperlink>
        </w:p>
        <w:p w14:paraId="3420711A" w14:textId="2682CAAD"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231" w:history="1">
            <w:r w:rsidRPr="0068244A">
              <w:rPr>
                <w:rStyle w:val="af3"/>
                <w:rFonts w:asciiTheme="minorEastAsia" w:hAnsiTheme="minorEastAsia"/>
                <w:noProof/>
                <w:sz w:val="24"/>
              </w:rPr>
              <w:t>1.缺乏专业的人才团队和专业运营能力</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_Toc132202231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22</w:t>
            </w:r>
            <w:r w:rsidRPr="0068244A">
              <w:rPr>
                <w:rFonts w:asciiTheme="minorEastAsia" w:hAnsiTheme="minorEastAsia"/>
                <w:noProof/>
                <w:webHidden/>
                <w:sz w:val="24"/>
              </w:rPr>
              <w:fldChar w:fldCharType="end"/>
            </w:r>
          </w:hyperlink>
        </w:p>
        <w:p w14:paraId="5B9FCF35" w14:textId="3AC0D20A"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232" w:history="1">
            <w:r w:rsidRPr="0068244A">
              <w:rPr>
                <w:rStyle w:val="af3"/>
                <w:rFonts w:asciiTheme="minorEastAsia" w:hAnsiTheme="minorEastAsia"/>
                <w:bCs/>
                <w:noProof/>
                <w:kern w:val="0"/>
                <w:sz w:val="24"/>
              </w:rPr>
              <w:t>2.</w:t>
            </w:r>
            <w:r w:rsidRPr="0068244A">
              <w:rPr>
                <w:rStyle w:val="af3"/>
                <w:rFonts w:asciiTheme="minorEastAsia" w:hAnsiTheme="minorEastAsia"/>
                <w:noProof/>
                <w:sz w:val="24"/>
              </w:rPr>
              <w:t>大型商务平台数量不足</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_Toc132202232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22</w:t>
            </w:r>
            <w:r w:rsidRPr="0068244A">
              <w:rPr>
                <w:rFonts w:asciiTheme="minorEastAsia" w:hAnsiTheme="minorEastAsia"/>
                <w:noProof/>
                <w:webHidden/>
                <w:sz w:val="24"/>
              </w:rPr>
              <w:fldChar w:fldCharType="end"/>
            </w:r>
          </w:hyperlink>
        </w:p>
        <w:p w14:paraId="1CDCF926" w14:textId="7B469A2A" w:rsidR="0068244A" w:rsidRPr="0068244A" w:rsidRDefault="0068244A" w:rsidP="0068244A">
          <w:pPr>
            <w:pStyle w:val="TOC2"/>
            <w:tabs>
              <w:tab w:val="right" w:leader="dot" w:pos="9344"/>
            </w:tabs>
            <w:spacing w:line="360" w:lineRule="auto"/>
            <w:rPr>
              <w:rFonts w:asciiTheme="minorEastAsia" w:hAnsiTheme="minorEastAsia"/>
              <w:noProof/>
              <w:sz w:val="24"/>
            </w:rPr>
          </w:pPr>
          <w:hyperlink w:anchor="_Toc132202233" w:history="1">
            <w:r w:rsidRPr="0068244A">
              <w:rPr>
                <w:rStyle w:val="af3"/>
                <w:rFonts w:asciiTheme="minorEastAsia" w:hAnsiTheme="minorEastAsia"/>
                <w:bCs/>
                <w:noProof/>
                <w:kern w:val="0"/>
                <w:sz w:val="24"/>
              </w:rPr>
              <w:t>（三）</w:t>
            </w:r>
            <w:r w:rsidRPr="0068244A">
              <w:rPr>
                <w:rStyle w:val="af3"/>
                <w:rFonts w:asciiTheme="minorEastAsia" w:hAnsiTheme="minorEastAsia"/>
                <w:noProof/>
                <w:sz w:val="24"/>
              </w:rPr>
              <w:t>广东面向日本跨境电商出口的机遇</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_Toc132202233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23</w:t>
            </w:r>
            <w:r w:rsidRPr="0068244A">
              <w:rPr>
                <w:rFonts w:asciiTheme="minorEastAsia" w:hAnsiTheme="minorEastAsia"/>
                <w:noProof/>
                <w:webHidden/>
                <w:sz w:val="24"/>
              </w:rPr>
              <w:fldChar w:fldCharType="end"/>
            </w:r>
          </w:hyperlink>
        </w:p>
        <w:p w14:paraId="644EF8ED" w14:textId="5A8A16D5"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234" w:history="1">
            <w:r w:rsidRPr="0068244A">
              <w:rPr>
                <w:rStyle w:val="af3"/>
                <w:rFonts w:asciiTheme="minorEastAsia" w:hAnsiTheme="minorEastAsia"/>
                <w:noProof/>
                <w:sz w:val="24"/>
              </w:rPr>
              <w:t>1.中国和日本经济互补性强，日本企业在中国建立生产基地较为便利</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_Toc132202234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23</w:t>
            </w:r>
            <w:r w:rsidRPr="0068244A">
              <w:rPr>
                <w:rFonts w:asciiTheme="minorEastAsia" w:hAnsiTheme="minorEastAsia"/>
                <w:noProof/>
                <w:webHidden/>
                <w:sz w:val="24"/>
              </w:rPr>
              <w:fldChar w:fldCharType="end"/>
            </w:r>
          </w:hyperlink>
        </w:p>
        <w:p w14:paraId="44B078EF" w14:textId="5B05C303"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235" w:history="1">
            <w:r w:rsidRPr="0068244A">
              <w:rPr>
                <w:rStyle w:val="af3"/>
                <w:rFonts w:asciiTheme="minorEastAsia" w:hAnsiTheme="minorEastAsia"/>
                <w:noProof/>
                <w:sz w:val="24"/>
              </w:rPr>
              <w:t>2.</w:t>
            </w:r>
            <w:r w:rsidRPr="0068244A">
              <w:rPr>
                <w:rStyle w:val="af3"/>
                <w:rFonts w:asciiTheme="minorEastAsia" w:hAnsiTheme="minorEastAsia"/>
                <w:noProof/>
                <w:sz w:val="24"/>
                <w:shd w:val="clear" w:color="auto" w:fill="FFFFFF"/>
              </w:rPr>
              <w:t>RCEP</w:t>
            </w:r>
            <w:r w:rsidRPr="0068244A">
              <w:rPr>
                <w:rStyle w:val="af3"/>
                <w:rFonts w:asciiTheme="minorEastAsia" w:hAnsiTheme="minorEastAsia"/>
                <w:noProof/>
                <w:sz w:val="24"/>
              </w:rPr>
              <w:t>缔约国之间交易便利</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_Toc132202235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23</w:t>
            </w:r>
            <w:r w:rsidRPr="0068244A">
              <w:rPr>
                <w:rFonts w:asciiTheme="minorEastAsia" w:hAnsiTheme="minorEastAsia"/>
                <w:noProof/>
                <w:webHidden/>
                <w:sz w:val="24"/>
              </w:rPr>
              <w:fldChar w:fldCharType="end"/>
            </w:r>
          </w:hyperlink>
        </w:p>
        <w:p w14:paraId="411C44B0" w14:textId="15D6F77E"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236" w:history="1">
            <w:r w:rsidRPr="0068244A">
              <w:rPr>
                <w:rStyle w:val="af3"/>
                <w:rFonts w:asciiTheme="minorEastAsia" w:hAnsiTheme="minorEastAsia"/>
                <w:noProof/>
                <w:sz w:val="24"/>
              </w:rPr>
              <w:t>3.</w:t>
            </w:r>
            <w:r w:rsidRPr="0068244A">
              <w:rPr>
                <w:rStyle w:val="af3"/>
                <w:rFonts w:asciiTheme="minorEastAsia" w:hAnsiTheme="minorEastAsia"/>
                <w:noProof/>
                <w:sz w:val="24"/>
                <w:shd w:val="clear" w:color="auto" w:fill="FFFFFF"/>
              </w:rPr>
              <w:t>关税减让及负面清单的统一有效促进广东省跨境电商企业出口</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_Toc132202236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23</w:t>
            </w:r>
            <w:r w:rsidRPr="0068244A">
              <w:rPr>
                <w:rFonts w:asciiTheme="minorEastAsia" w:hAnsiTheme="minorEastAsia"/>
                <w:noProof/>
                <w:webHidden/>
                <w:sz w:val="24"/>
              </w:rPr>
              <w:fldChar w:fldCharType="end"/>
            </w:r>
          </w:hyperlink>
        </w:p>
        <w:p w14:paraId="7483E1EF" w14:textId="4D56D3E7" w:rsidR="0068244A" w:rsidRPr="0068244A" w:rsidRDefault="0068244A" w:rsidP="0068244A">
          <w:pPr>
            <w:pStyle w:val="TOC2"/>
            <w:tabs>
              <w:tab w:val="right" w:leader="dot" w:pos="9344"/>
            </w:tabs>
            <w:spacing w:line="360" w:lineRule="auto"/>
            <w:rPr>
              <w:rFonts w:asciiTheme="minorEastAsia" w:hAnsiTheme="minorEastAsia"/>
              <w:noProof/>
              <w:sz w:val="24"/>
            </w:rPr>
          </w:pPr>
          <w:hyperlink w:anchor="_Toc132202237" w:history="1">
            <w:r w:rsidRPr="0068244A">
              <w:rPr>
                <w:rStyle w:val="af3"/>
                <w:rFonts w:asciiTheme="minorEastAsia" w:hAnsiTheme="minorEastAsia"/>
                <w:bCs/>
                <w:noProof/>
                <w:kern w:val="0"/>
                <w:sz w:val="24"/>
              </w:rPr>
              <w:t>（四）</w:t>
            </w:r>
            <w:r w:rsidRPr="0068244A">
              <w:rPr>
                <w:rStyle w:val="af3"/>
                <w:rFonts w:asciiTheme="minorEastAsia" w:hAnsiTheme="minorEastAsia"/>
                <w:noProof/>
                <w:sz w:val="24"/>
              </w:rPr>
              <w:t>广东面向日本跨境电商出口的威胁</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_Toc132202237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24</w:t>
            </w:r>
            <w:r w:rsidRPr="0068244A">
              <w:rPr>
                <w:rFonts w:asciiTheme="minorEastAsia" w:hAnsiTheme="minorEastAsia"/>
                <w:noProof/>
                <w:webHidden/>
                <w:sz w:val="24"/>
              </w:rPr>
              <w:fldChar w:fldCharType="end"/>
            </w:r>
          </w:hyperlink>
        </w:p>
        <w:p w14:paraId="027F9167" w14:textId="6A860EED"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238" w:history="1">
            <w:r w:rsidRPr="0068244A">
              <w:rPr>
                <w:rStyle w:val="af3"/>
                <w:rFonts w:asciiTheme="minorEastAsia" w:hAnsiTheme="minorEastAsia"/>
                <w:noProof/>
                <w:sz w:val="24"/>
              </w:rPr>
              <w:t>1.付款制度层面</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_Toc132202238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24</w:t>
            </w:r>
            <w:r w:rsidRPr="0068244A">
              <w:rPr>
                <w:rFonts w:asciiTheme="minorEastAsia" w:hAnsiTheme="minorEastAsia"/>
                <w:noProof/>
                <w:webHidden/>
                <w:sz w:val="24"/>
              </w:rPr>
              <w:fldChar w:fldCharType="end"/>
            </w:r>
          </w:hyperlink>
        </w:p>
        <w:p w14:paraId="72F9CE64" w14:textId="4B9B17F5"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239" w:history="1">
            <w:r w:rsidRPr="0068244A">
              <w:rPr>
                <w:rStyle w:val="af3"/>
                <w:rFonts w:asciiTheme="minorEastAsia" w:hAnsiTheme="minorEastAsia"/>
                <w:noProof/>
                <w:sz w:val="24"/>
              </w:rPr>
              <w:t>2.</w:t>
            </w:r>
            <w:r w:rsidRPr="0068244A">
              <w:rPr>
                <w:rStyle w:val="af3"/>
                <w:rFonts w:asciiTheme="minorEastAsia" w:hAnsiTheme="minorEastAsia"/>
                <w:bCs/>
                <w:noProof/>
                <w:kern w:val="0"/>
                <w:sz w:val="24"/>
              </w:rPr>
              <w:t>跨国物流公司方面</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_Toc132202239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24</w:t>
            </w:r>
            <w:r w:rsidRPr="0068244A">
              <w:rPr>
                <w:rFonts w:asciiTheme="minorEastAsia" w:hAnsiTheme="minorEastAsia"/>
                <w:noProof/>
                <w:webHidden/>
                <w:sz w:val="24"/>
              </w:rPr>
              <w:fldChar w:fldCharType="end"/>
            </w:r>
          </w:hyperlink>
        </w:p>
        <w:p w14:paraId="746FD873" w14:textId="0C36CE8D" w:rsidR="0068244A" w:rsidRPr="0068244A" w:rsidRDefault="0068244A" w:rsidP="0068244A">
          <w:pPr>
            <w:pStyle w:val="TOC2"/>
            <w:tabs>
              <w:tab w:val="right" w:leader="dot" w:pos="9344"/>
            </w:tabs>
            <w:spacing w:line="360" w:lineRule="auto"/>
            <w:rPr>
              <w:rFonts w:asciiTheme="minorEastAsia" w:hAnsiTheme="minorEastAsia"/>
              <w:noProof/>
              <w:sz w:val="24"/>
            </w:rPr>
          </w:pPr>
          <w:hyperlink w:anchor="_Toc132202240" w:history="1">
            <w:r w:rsidRPr="0068244A">
              <w:rPr>
                <w:rStyle w:val="af3"/>
                <w:rFonts w:asciiTheme="minorEastAsia" w:hAnsiTheme="minorEastAsia"/>
                <w:bCs/>
                <w:noProof/>
                <w:kern w:val="0"/>
                <w:sz w:val="24"/>
              </w:rPr>
              <w:t>（五）</w:t>
            </w:r>
            <w:r w:rsidRPr="0068244A">
              <w:rPr>
                <w:rStyle w:val="af3"/>
                <w:rFonts w:asciiTheme="minorEastAsia" w:hAnsiTheme="minorEastAsia"/>
                <w:noProof/>
                <w:sz w:val="24"/>
              </w:rPr>
              <w:t>广东面向日本跨境电商出口的SWOT分析的总结</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_Toc132202240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24</w:t>
            </w:r>
            <w:r w:rsidRPr="0068244A">
              <w:rPr>
                <w:rFonts w:asciiTheme="minorEastAsia" w:hAnsiTheme="minorEastAsia"/>
                <w:noProof/>
                <w:webHidden/>
                <w:sz w:val="24"/>
              </w:rPr>
              <w:fldChar w:fldCharType="end"/>
            </w:r>
          </w:hyperlink>
        </w:p>
        <w:p w14:paraId="01CFA9F2" w14:textId="4D3CAEC3" w:rsidR="0068244A" w:rsidRPr="0068244A" w:rsidRDefault="0068244A" w:rsidP="0068244A">
          <w:pPr>
            <w:pStyle w:val="TOC1"/>
            <w:rPr>
              <w:rFonts w:asciiTheme="minorEastAsia" w:eastAsiaTheme="minorEastAsia" w:hAnsiTheme="minorEastAsia"/>
              <w:noProof/>
              <w:sz w:val="24"/>
            </w:rPr>
          </w:pPr>
          <w:hyperlink w:anchor="_Toc132202241" w:history="1">
            <w:r w:rsidRPr="0068244A">
              <w:rPr>
                <w:rStyle w:val="af3"/>
                <w:rFonts w:asciiTheme="minorEastAsia" w:eastAsiaTheme="minorEastAsia" w:hAnsiTheme="minorEastAsia"/>
                <w:b/>
                <w:bCs/>
                <w:noProof/>
                <w:kern w:val="0"/>
                <w:sz w:val="24"/>
              </w:rPr>
              <w:t>七、广东面向日本跨境电商出口存在的问题</w:t>
            </w:r>
            <w:r w:rsidRPr="0068244A">
              <w:rPr>
                <w:rFonts w:asciiTheme="minorEastAsia" w:eastAsiaTheme="minorEastAsia" w:hAnsiTheme="minorEastAsia"/>
                <w:noProof/>
                <w:webHidden/>
                <w:sz w:val="24"/>
              </w:rPr>
              <w:tab/>
            </w:r>
            <w:r w:rsidRPr="0068244A">
              <w:rPr>
                <w:rFonts w:asciiTheme="minorEastAsia" w:eastAsiaTheme="minorEastAsia" w:hAnsiTheme="minorEastAsia"/>
                <w:noProof/>
                <w:webHidden/>
                <w:sz w:val="24"/>
              </w:rPr>
              <w:fldChar w:fldCharType="begin"/>
            </w:r>
            <w:r w:rsidRPr="0068244A">
              <w:rPr>
                <w:rFonts w:asciiTheme="minorEastAsia" w:eastAsiaTheme="minorEastAsia" w:hAnsiTheme="minorEastAsia"/>
                <w:noProof/>
                <w:webHidden/>
                <w:sz w:val="24"/>
              </w:rPr>
              <w:instrText xml:space="preserve"> PAGEREF _Toc132202241 \h </w:instrText>
            </w:r>
            <w:r w:rsidRPr="0068244A">
              <w:rPr>
                <w:rFonts w:asciiTheme="minorEastAsia" w:eastAsiaTheme="minorEastAsia" w:hAnsiTheme="minorEastAsia"/>
                <w:noProof/>
                <w:webHidden/>
                <w:sz w:val="24"/>
              </w:rPr>
            </w:r>
            <w:r w:rsidRPr="0068244A">
              <w:rPr>
                <w:rFonts w:asciiTheme="minorEastAsia" w:eastAsiaTheme="minorEastAsia" w:hAnsiTheme="minorEastAsia"/>
                <w:noProof/>
                <w:webHidden/>
                <w:sz w:val="24"/>
              </w:rPr>
              <w:fldChar w:fldCharType="separate"/>
            </w:r>
            <w:r w:rsidRPr="0068244A">
              <w:rPr>
                <w:rFonts w:asciiTheme="minorEastAsia" w:eastAsiaTheme="minorEastAsia" w:hAnsiTheme="minorEastAsia"/>
                <w:noProof/>
                <w:webHidden/>
                <w:sz w:val="24"/>
              </w:rPr>
              <w:t>24</w:t>
            </w:r>
            <w:r w:rsidRPr="0068244A">
              <w:rPr>
                <w:rFonts w:asciiTheme="minorEastAsia" w:eastAsiaTheme="minorEastAsia" w:hAnsiTheme="minorEastAsia"/>
                <w:noProof/>
                <w:webHidden/>
                <w:sz w:val="24"/>
              </w:rPr>
              <w:fldChar w:fldCharType="end"/>
            </w:r>
          </w:hyperlink>
        </w:p>
        <w:p w14:paraId="16B74743" w14:textId="633BBC2B" w:rsidR="0068244A" w:rsidRPr="0068244A" w:rsidRDefault="0068244A" w:rsidP="0068244A">
          <w:pPr>
            <w:pStyle w:val="TOC2"/>
            <w:tabs>
              <w:tab w:val="right" w:leader="dot" w:pos="9344"/>
            </w:tabs>
            <w:spacing w:line="360" w:lineRule="auto"/>
            <w:rPr>
              <w:rFonts w:asciiTheme="minorEastAsia" w:hAnsiTheme="minorEastAsia"/>
              <w:noProof/>
              <w:sz w:val="24"/>
            </w:rPr>
          </w:pPr>
          <w:hyperlink w:anchor="_Toc132202242" w:history="1">
            <w:r w:rsidRPr="0068244A">
              <w:rPr>
                <w:rStyle w:val="af3"/>
                <w:rFonts w:asciiTheme="minorEastAsia" w:hAnsiTheme="minorEastAsia"/>
                <w:bCs/>
                <w:noProof/>
                <w:kern w:val="0"/>
                <w:sz w:val="24"/>
              </w:rPr>
              <w:t>（一）</w:t>
            </w:r>
            <w:r w:rsidRPr="0068244A">
              <w:rPr>
                <w:rStyle w:val="af3"/>
                <w:rFonts w:asciiTheme="minorEastAsia" w:hAnsiTheme="minorEastAsia"/>
                <w:noProof/>
                <w:sz w:val="24"/>
              </w:rPr>
              <w:t>跨国支付依赖第三方平台</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_Toc132202242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24</w:t>
            </w:r>
            <w:r w:rsidRPr="0068244A">
              <w:rPr>
                <w:rFonts w:asciiTheme="minorEastAsia" w:hAnsiTheme="minorEastAsia"/>
                <w:noProof/>
                <w:webHidden/>
                <w:sz w:val="24"/>
              </w:rPr>
              <w:fldChar w:fldCharType="end"/>
            </w:r>
          </w:hyperlink>
        </w:p>
        <w:p w14:paraId="10359E7A" w14:textId="2D7CFCD9" w:rsidR="0068244A" w:rsidRPr="0068244A" w:rsidRDefault="0068244A" w:rsidP="0068244A">
          <w:pPr>
            <w:pStyle w:val="TOC2"/>
            <w:tabs>
              <w:tab w:val="right" w:leader="dot" w:pos="9344"/>
            </w:tabs>
            <w:spacing w:line="360" w:lineRule="auto"/>
            <w:rPr>
              <w:rFonts w:asciiTheme="minorEastAsia" w:hAnsiTheme="minorEastAsia"/>
              <w:noProof/>
              <w:sz w:val="24"/>
            </w:rPr>
          </w:pPr>
          <w:hyperlink w:anchor="_Toc132202243" w:history="1">
            <w:r w:rsidRPr="0068244A">
              <w:rPr>
                <w:rStyle w:val="af3"/>
                <w:rFonts w:asciiTheme="minorEastAsia" w:hAnsiTheme="minorEastAsia"/>
                <w:bCs/>
                <w:noProof/>
                <w:kern w:val="0"/>
                <w:sz w:val="24"/>
              </w:rPr>
              <w:t>（二）</w:t>
            </w:r>
            <w:r w:rsidRPr="0068244A">
              <w:rPr>
                <w:rStyle w:val="af3"/>
                <w:rFonts w:asciiTheme="minorEastAsia" w:hAnsiTheme="minorEastAsia"/>
                <w:noProof/>
                <w:sz w:val="24"/>
              </w:rPr>
              <w:t>国际物流运输制度不完善</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_Toc132202243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25</w:t>
            </w:r>
            <w:r w:rsidRPr="0068244A">
              <w:rPr>
                <w:rFonts w:asciiTheme="minorEastAsia" w:hAnsiTheme="minorEastAsia"/>
                <w:noProof/>
                <w:webHidden/>
                <w:sz w:val="24"/>
              </w:rPr>
              <w:fldChar w:fldCharType="end"/>
            </w:r>
          </w:hyperlink>
        </w:p>
        <w:p w14:paraId="740D5D39" w14:textId="5A75546E" w:rsidR="0068244A" w:rsidRPr="0068244A" w:rsidRDefault="0068244A" w:rsidP="0068244A">
          <w:pPr>
            <w:pStyle w:val="TOC2"/>
            <w:tabs>
              <w:tab w:val="right" w:leader="dot" w:pos="9344"/>
            </w:tabs>
            <w:spacing w:line="360" w:lineRule="auto"/>
            <w:rPr>
              <w:rFonts w:asciiTheme="minorEastAsia" w:hAnsiTheme="minorEastAsia"/>
              <w:noProof/>
              <w:sz w:val="24"/>
            </w:rPr>
          </w:pPr>
          <w:hyperlink w:anchor="_Toc132202244" w:history="1">
            <w:r w:rsidRPr="0068244A">
              <w:rPr>
                <w:rStyle w:val="af3"/>
                <w:rFonts w:asciiTheme="minorEastAsia" w:hAnsiTheme="minorEastAsia"/>
                <w:bCs/>
                <w:noProof/>
                <w:kern w:val="0"/>
                <w:sz w:val="24"/>
              </w:rPr>
              <w:t>（三）</w:t>
            </w:r>
            <w:r w:rsidRPr="0068244A">
              <w:rPr>
                <w:rStyle w:val="af3"/>
                <w:rFonts w:asciiTheme="minorEastAsia" w:hAnsiTheme="minorEastAsia"/>
                <w:noProof/>
                <w:sz w:val="24"/>
              </w:rPr>
              <w:t>外贸综合型人才缺少</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_Toc132202244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26</w:t>
            </w:r>
            <w:r w:rsidRPr="0068244A">
              <w:rPr>
                <w:rFonts w:asciiTheme="minorEastAsia" w:hAnsiTheme="minorEastAsia"/>
                <w:noProof/>
                <w:webHidden/>
                <w:sz w:val="24"/>
              </w:rPr>
              <w:fldChar w:fldCharType="end"/>
            </w:r>
          </w:hyperlink>
        </w:p>
        <w:p w14:paraId="3FBE48AC" w14:textId="126E0F5F" w:rsidR="0068244A" w:rsidRPr="0068244A" w:rsidRDefault="0068244A" w:rsidP="0068244A">
          <w:pPr>
            <w:pStyle w:val="TOC1"/>
            <w:rPr>
              <w:rFonts w:asciiTheme="minorEastAsia" w:eastAsiaTheme="minorEastAsia" w:hAnsiTheme="minorEastAsia"/>
              <w:noProof/>
              <w:sz w:val="24"/>
            </w:rPr>
          </w:pPr>
          <w:hyperlink w:anchor="_Toc132202245" w:history="1">
            <w:r w:rsidRPr="0068244A">
              <w:rPr>
                <w:rStyle w:val="af3"/>
                <w:rFonts w:asciiTheme="minorEastAsia" w:eastAsiaTheme="minorEastAsia" w:hAnsiTheme="minorEastAsia"/>
                <w:b/>
                <w:bCs/>
                <w:noProof/>
                <w:kern w:val="0"/>
                <w:sz w:val="24"/>
              </w:rPr>
              <w:t>八、广东面向日本跨境电商出口的发展对策</w:t>
            </w:r>
            <w:r w:rsidRPr="0068244A">
              <w:rPr>
                <w:rFonts w:asciiTheme="minorEastAsia" w:eastAsiaTheme="minorEastAsia" w:hAnsiTheme="minorEastAsia"/>
                <w:noProof/>
                <w:webHidden/>
                <w:sz w:val="24"/>
              </w:rPr>
              <w:tab/>
            </w:r>
            <w:r w:rsidRPr="0068244A">
              <w:rPr>
                <w:rFonts w:asciiTheme="minorEastAsia" w:eastAsiaTheme="minorEastAsia" w:hAnsiTheme="minorEastAsia"/>
                <w:noProof/>
                <w:webHidden/>
                <w:sz w:val="24"/>
              </w:rPr>
              <w:fldChar w:fldCharType="begin"/>
            </w:r>
            <w:r w:rsidRPr="0068244A">
              <w:rPr>
                <w:rFonts w:asciiTheme="minorEastAsia" w:eastAsiaTheme="minorEastAsia" w:hAnsiTheme="minorEastAsia"/>
                <w:noProof/>
                <w:webHidden/>
                <w:sz w:val="24"/>
              </w:rPr>
              <w:instrText xml:space="preserve"> PAGEREF _Toc132202245 \h </w:instrText>
            </w:r>
            <w:r w:rsidRPr="0068244A">
              <w:rPr>
                <w:rFonts w:asciiTheme="minorEastAsia" w:eastAsiaTheme="minorEastAsia" w:hAnsiTheme="minorEastAsia"/>
                <w:noProof/>
                <w:webHidden/>
                <w:sz w:val="24"/>
              </w:rPr>
            </w:r>
            <w:r w:rsidRPr="0068244A">
              <w:rPr>
                <w:rFonts w:asciiTheme="minorEastAsia" w:eastAsiaTheme="minorEastAsia" w:hAnsiTheme="minorEastAsia"/>
                <w:noProof/>
                <w:webHidden/>
                <w:sz w:val="24"/>
              </w:rPr>
              <w:fldChar w:fldCharType="separate"/>
            </w:r>
            <w:r w:rsidRPr="0068244A">
              <w:rPr>
                <w:rFonts w:asciiTheme="minorEastAsia" w:eastAsiaTheme="minorEastAsia" w:hAnsiTheme="minorEastAsia"/>
                <w:noProof/>
                <w:webHidden/>
                <w:sz w:val="24"/>
              </w:rPr>
              <w:t>27</w:t>
            </w:r>
            <w:r w:rsidRPr="0068244A">
              <w:rPr>
                <w:rFonts w:asciiTheme="minorEastAsia" w:eastAsiaTheme="minorEastAsia" w:hAnsiTheme="minorEastAsia"/>
                <w:noProof/>
                <w:webHidden/>
                <w:sz w:val="24"/>
              </w:rPr>
              <w:fldChar w:fldCharType="end"/>
            </w:r>
          </w:hyperlink>
        </w:p>
        <w:p w14:paraId="01F6B6CB" w14:textId="6C1BEF1F" w:rsidR="0068244A" w:rsidRPr="0068244A" w:rsidRDefault="0068244A" w:rsidP="0068244A">
          <w:pPr>
            <w:pStyle w:val="TOC2"/>
            <w:tabs>
              <w:tab w:val="right" w:leader="dot" w:pos="9344"/>
            </w:tabs>
            <w:spacing w:line="360" w:lineRule="auto"/>
            <w:rPr>
              <w:rFonts w:asciiTheme="minorEastAsia" w:hAnsiTheme="minorEastAsia"/>
              <w:noProof/>
              <w:sz w:val="24"/>
            </w:rPr>
          </w:pPr>
          <w:hyperlink w:anchor="_Toc132202246" w:history="1">
            <w:r w:rsidRPr="0068244A">
              <w:rPr>
                <w:rStyle w:val="af3"/>
                <w:rFonts w:asciiTheme="minorEastAsia" w:hAnsiTheme="minorEastAsia"/>
                <w:bCs/>
                <w:noProof/>
                <w:kern w:val="0"/>
                <w:sz w:val="24"/>
              </w:rPr>
              <w:t>（一）</w:t>
            </w:r>
            <w:r w:rsidRPr="0068244A">
              <w:rPr>
                <w:rStyle w:val="af3"/>
                <w:rFonts w:asciiTheme="minorEastAsia" w:hAnsiTheme="minorEastAsia"/>
                <w:noProof/>
                <w:sz w:val="24"/>
              </w:rPr>
              <w:t>政府层面的对策</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_Toc132202246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27</w:t>
            </w:r>
            <w:r w:rsidRPr="0068244A">
              <w:rPr>
                <w:rFonts w:asciiTheme="minorEastAsia" w:hAnsiTheme="minorEastAsia"/>
                <w:noProof/>
                <w:webHidden/>
                <w:sz w:val="24"/>
              </w:rPr>
              <w:fldChar w:fldCharType="end"/>
            </w:r>
          </w:hyperlink>
        </w:p>
        <w:p w14:paraId="70CF4815" w14:textId="2DB2EB2D"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247" w:history="1">
            <w:r w:rsidRPr="0068244A">
              <w:rPr>
                <w:rStyle w:val="af3"/>
                <w:rFonts w:asciiTheme="minorEastAsia" w:hAnsiTheme="minorEastAsia"/>
                <w:bCs/>
                <w:noProof/>
                <w:kern w:val="0"/>
                <w:sz w:val="24"/>
              </w:rPr>
              <w:t>1.标准化的平台入住条件</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_Toc132202247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27</w:t>
            </w:r>
            <w:r w:rsidRPr="0068244A">
              <w:rPr>
                <w:rFonts w:asciiTheme="minorEastAsia" w:hAnsiTheme="minorEastAsia"/>
                <w:noProof/>
                <w:webHidden/>
                <w:sz w:val="24"/>
              </w:rPr>
              <w:fldChar w:fldCharType="end"/>
            </w:r>
          </w:hyperlink>
        </w:p>
        <w:p w14:paraId="5B0D52A1" w14:textId="4F814284"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248" w:history="1">
            <w:r w:rsidRPr="0068244A">
              <w:rPr>
                <w:rStyle w:val="af3"/>
                <w:rFonts w:asciiTheme="minorEastAsia" w:hAnsiTheme="minorEastAsia"/>
                <w:bCs/>
                <w:noProof/>
                <w:kern w:val="0"/>
                <w:sz w:val="24"/>
              </w:rPr>
              <w:t>2.通关与税收方式需要不断创新</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_Toc132202248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27</w:t>
            </w:r>
            <w:r w:rsidRPr="0068244A">
              <w:rPr>
                <w:rFonts w:asciiTheme="minorEastAsia" w:hAnsiTheme="minorEastAsia"/>
                <w:noProof/>
                <w:webHidden/>
                <w:sz w:val="24"/>
              </w:rPr>
              <w:fldChar w:fldCharType="end"/>
            </w:r>
          </w:hyperlink>
        </w:p>
        <w:p w14:paraId="2927C4C7" w14:textId="4847B611"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249" w:history="1">
            <w:r w:rsidRPr="0068244A">
              <w:rPr>
                <w:rStyle w:val="af3"/>
                <w:rFonts w:asciiTheme="minorEastAsia" w:hAnsiTheme="minorEastAsia"/>
                <w:bCs/>
                <w:noProof/>
                <w:kern w:val="0"/>
                <w:sz w:val="24"/>
              </w:rPr>
              <w:t>3.完善现行跨境电商信用体系</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_Toc132202249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27</w:t>
            </w:r>
            <w:r w:rsidRPr="0068244A">
              <w:rPr>
                <w:rFonts w:asciiTheme="minorEastAsia" w:hAnsiTheme="minorEastAsia"/>
                <w:noProof/>
                <w:webHidden/>
                <w:sz w:val="24"/>
              </w:rPr>
              <w:fldChar w:fldCharType="end"/>
            </w:r>
          </w:hyperlink>
        </w:p>
        <w:p w14:paraId="75B4DB69" w14:textId="70B351F2" w:rsidR="0068244A" w:rsidRPr="0068244A" w:rsidRDefault="0068244A" w:rsidP="0068244A">
          <w:pPr>
            <w:pStyle w:val="TOC2"/>
            <w:tabs>
              <w:tab w:val="right" w:leader="dot" w:pos="9344"/>
            </w:tabs>
            <w:spacing w:line="360" w:lineRule="auto"/>
            <w:rPr>
              <w:rFonts w:asciiTheme="minorEastAsia" w:hAnsiTheme="minorEastAsia"/>
              <w:noProof/>
              <w:sz w:val="24"/>
            </w:rPr>
          </w:pPr>
          <w:hyperlink w:anchor="_Toc132202250" w:history="1">
            <w:r w:rsidRPr="0068244A">
              <w:rPr>
                <w:rStyle w:val="af3"/>
                <w:rFonts w:asciiTheme="minorEastAsia" w:hAnsiTheme="minorEastAsia"/>
                <w:bCs/>
                <w:noProof/>
                <w:kern w:val="0"/>
                <w:sz w:val="24"/>
              </w:rPr>
              <w:t>（二）</w:t>
            </w:r>
            <w:r w:rsidRPr="0068244A">
              <w:rPr>
                <w:rStyle w:val="af3"/>
                <w:rFonts w:asciiTheme="minorEastAsia" w:hAnsiTheme="minorEastAsia"/>
                <w:noProof/>
                <w:sz w:val="24"/>
              </w:rPr>
              <w:t>企业层面的对策</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_Toc132202250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27</w:t>
            </w:r>
            <w:r w:rsidRPr="0068244A">
              <w:rPr>
                <w:rFonts w:asciiTheme="minorEastAsia" w:hAnsiTheme="minorEastAsia"/>
                <w:noProof/>
                <w:webHidden/>
                <w:sz w:val="24"/>
              </w:rPr>
              <w:fldChar w:fldCharType="end"/>
            </w:r>
          </w:hyperlink>
        </w:p>
        <w:p w14:paraId="3652322C" w14:textId="52121C5B"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251" w:history="1">
            <w:r w:rsidRPr="0068244A">
              <w:rPr>
                <w:rStyle w:val="af3"/>
                <w:rFonts w:asciiTheme="minorEastAsia" w:hAnsiTheme="minorEastAsia"/>
                <w:bCs/>
                <w:noProof/>
                <w:kern w:val="0"/>
                <w:sz w:val="24"/>
              </w:rPr>
              <w:t>1.</w:t>
            </w:r>
            <w:r w:rsidRPr="0068244A">
              <w:rPr>
                <w:rStyle w:val="af3"/>
                <w:rFonts w:asciiTheme="minorEastAsia" w:hAnsiTheme="minorEastAsia"/>
                <w:noProof/>
                <w:kern w:val="0"/>
                <w:sz w:val="24"/>
              </w:rPr>
              <w:t>完善国际物流配送体系</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_Toc132202251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27</w:t>
            </w:r>
            <w:r w:rsidRPr="0068244A">
              <w:rPr>
                <w:rFonts w:asciiTheme="minorEastAsia" w:hAnsiTheme="minorEastAsia"/>
                <w:noProof/>
                <w:webHidden/>
                <w:sz w:val="24"/>
              </w:rPr>
              <w:fldChar w:fldCharType="end"/>
            </w:r>
          </w:hyperlink>
        </w:p>
        <w:p w14:paraId="0A5B9289" w14:textId="530507BE" w:rsidR="0068244A" w:rsidRPr="0068244A" w:rsidRDefault="0068244A" w:rsidP="0068244A">
          <w:pPr>
            <w:pStyle w:val="TOC2"/>
            <w:tabs>
              <w:tab w:val="right" w:leader="dot" w:pos="9344"/>
            </w:tabs>
            <w:spacing w:line="360" w:lineRule="auto"/>
            <w:rPr>
              <w:rFonts w:asciiTheme="minorEastAsia" w:hAnsiTheme="minorEastAsia"/>
              <w:noProof/>
              <w:sz w:val="24"/>
            </w:rPr>
          </w:pPr>
          <w:hyperlink w:anchor="_Toc132202252" w:history="1">
            <w:r w:rsidRPr="0068244A">
              <w:rPr>
                <w:rStyle w:val="af3"/>
                <w:rFonts w:asciiTheme="minorEastAsia" w:hAnsiTheme="minorEastAsia"/>
                <w:bCs/>
                <w:noProof/>
                <w:kern w:val="0"/>
                <w:sz w:val="24"/>
              </w:rPr>
              <w:t>（三）</w:t>
            </w:r>
            <w:r w:rsidRPr="0068244A">
              <w:rPr>
                <w:rStyle w:val="af3"/>
                <w:rFonts w:asciiTheme="minorEastAsia" w:hAnsiTheme="minorEastAsia"/>
                <w:noProof/>
                <w:sz w:val="24"/>
              </w:rPr>
              <w:t>政企合作层面的对策</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_Toc132202252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28</w:t>
            </w:r>
            <w:r w:rsidRPr="0068244A">
              <w:rPr>
                <w:rFonts w:asciiTheme="minorEastAsia" w:hAnsiTheme="minorEastAsia"/>
                <w:noProof/>
                <w:webHidden/>
                <w:sz w:val="24"/>
              </w:rPr>
              <w:fldChar w:fldCharType="end"/>
            </w:r>
          </w:hyperlink>
        </w:p>
        <w:p w14:paraId="76114F5C" w14:textId="17081CC2" w:rsidR="0068244A" w:rsidRPr="0068244A" w:rsidRDefault="0068244A" w:rsidP="0068244A">
          <w:pPr>
            <w:pStyle w:val="TOC3"/>
            <w:tabs>
              <w:tab w:val="right" w:leader="dot" w:pos="9344"/>
            </w:tabs>
            <w:spacing w:line="360" w:lineRule="auto"/>
            <w:rPr>
              <w:rFonts w:asciiTheme="minorEastAsia" w:hAnsiTheme="minorEastAsia"/>
              <w:noProof/>
              <w:sz w:val="24"/>
            </w:rPr>
          </w:pPr>
          <w:hyperlink w:anchor="_Toc132202253" w:history="1">
            <w:r w:rsidRPr="0068244A">
              <w:rPr>
                <w:rStyle w:val="af3"/>
                <w:rFonts w:asciiTheme="minorEastAsia" w:hAnsiTheme="minorEastAsia"/>
                <w:bCs/>
                <w:noProof/>
                <w:kern w:val="0"/>
                <w:sz w:val="24"/>
              </w:rPr>
              <w:t>1.培育外贸专业人才</w:t>
            </w:r>
            <w:r w:rsidRPr="0068244A">
              <w:rPr>
                <w:rFonts w:asciiTheme="minorEastAsia" w:hAnsiTheme="minorEastAsia"/>
                <w:noProof/>
                <w:webHidden/>
                <w:sz w:val="24"/>
              </w:rPr>
              <w:tab/>
            </w:r>
            <w:r w:rsidRPr="0068244A">
              <w:rPr>
                <w:rFonts w:asciiTheme="minorEastAsia" w:hAnsiTheme="minorEastAsia"/>
                <w:noProof/>
                <w:webHidden/>
                <w:sz w:val="24"/>
              </w:rPr>
              <w:fldChar w:fldCharType="begin"/>
            </w:r>
            <w:r w:rsidRPr="0068244A">
              <w:rPr>
                <w:rFonts w:asciiTheme="minorEastAsia" w:hAnsiTheme="minorEastAsia"/>
                <w:noProof/>
                <w:webHidden/>
                <w:sz w:val="24"/>
              </w:rPr>
              <w:instrText xml:space="preserve"> PAGEREF _Toc132202253 \h </w:instrText>
            </w:r>
            <w:r w:rsidRPr="0068244A">
              <w:rPr>
                <w:rFonts w:asciiTheme="minorEastAsia" w:hAnsiTheme="minorEastAsia"/>
                <w:noProof/>
                <w:webHidden/>
                <w:sz w:val="24"/>
              </w:rPr>
            </w:r>
            <w:r w:rsidRPr="0068244A">
              <w:rPr>
                <w:rFonts w:asciiTheme="minorEastAsia" w:hAnsiTheme="minorEastAsia"/>
                <w:noProof/>
                <w:webHidden/>
                <w:sz w:val="24"/>
              </w:rPr>
              <w:fldChar w:fldCharType="separate"/>
            </w:r>
            <w:r w:rsidRPr="0068244A">
              <w:rPr>
                <w:rFonts w:asciiTheme="minorEastAsia" w:hAnsiTheme="minorEastAsia"/>
                <w:noProof/>
                <w:webHidden/>
                <w:sz w:val="24"/>
              </w:rPr>
              <w:t>28</w:t>
            </w:r>
            <w:r w:rsidRPr="0068244A">
              <w:rPr>
                <w:rFonts w:asciiTheme="minorEastAsia" w:hAnsiTheme="minorEastAsia"/>
                <w:noProof/>
                <w:webHidden/>
                <w:sz w:val="24"/>
              </w:rPr>
              <w:fldChar w:fldCharType="end"/>
            </w:r>
          </w:hyperlink>
        </w:p>
        <w:p w14:paraId="111E621A" w14:textId="1B4A8EA3" w:rsidR="0068244A" w:rsidRPr="0068244A" w:rsidRDefault="0068244A" w:rsidP="0068244A">
          <w:pPr>
            <w:pStyle w:val="TOC1"/>
            <w:rPr>
              <w:rFonts w:asciiTheme="minorEastAsia" w:eastAsiaTheme="minorEastAsia" w:hAnsiTheme="minorEastAsia"/>
              <w:noProof/>
              <w:sz w:val="24"/>
            </w:rPr>
          </w:pPr>
          <w:hyperlink w:anchor="_Toc132202254" w:history="1">
            <w:r w:rsidRPr="0068244A">
              <w:rPr>
                <w:rStyle w:val="af3"/>
                <w:rFonts w:asciiTheme="minorEastAsia" w:eastAsiaTheme="minorEastAsia" w:hAnsiTheme="minorEastAsia"/>
                <w:b/>
                <w:bCs/>
                <w:noProof/>
                <w:sz w:val="24"/>
              </w:rPr>
              <w:t>总  结</w:t>
            </w:r>
            <w:r w:rsidRPr="0068244A">
              <w:rPr>
                <w:rFonts w:asciiTheme="minorEastAsia" w:eastAsiaTheme="minorEastAsia" w:hAnsiTheme="minorEastAsia"/>
                <w:noProof/>
                <w:webHidden/>
                <w:sz w:val="24"/>
              </w:rPr>
              <w:tab/>
            </w:r>
            <w:r w:rsidRPr="0068244A">
              <w:rPr>
                <w:rFonts w:asciiTheme="minorEastAsia" w:eastAsiaTheme="minorEastAsia" w:hAnsiTheme="minorEastAsia"/>
                <w:noProof/>
                <w:webHidden/>
                <w:sz w:val="24"/>
              </w:rPr>
              <w:fldChar w:fldCharType="begin"/>
            </w:r>
            <w:r w:rsidRPr="0068244A">
              <w:rPr>
                <w:rFonts w:asciiTheme="minorEastAsia" w:eastAsiaTheme="minorEastAsia" w:hAnsiTheme="minorEastAsia"/>
                <w:noProof/>
                <w:webHidden/>
                <w:sz w:val="24"/>
              </w:rPr>
              <w:instrText xml:space="preserve"> PAGEREF _Toc132202254 \h </w:instrText>
            </w:r>
            <w:r w:rsidRPr="0068244A">
              <w:rPr>
                <w:rFonts w:asciiTheme="minorEastAsia" w:eastAsiaTheme="minorEastAsia" w:hAnsiTheme="minorEastAsia"/>
                <w:noProof/>
                <w:webHidden/>
                <w:sz w:val="24"/>
              </w:rPr>
            </w:r>
            <w:r w:rsidRPr="0068244A">
              <w:rPr>
                <w:rFonts w:asciiTheme="minorEastAsia" w:eastAsiaTheme="minorEastAsia" w:hAnsiTheme="minorEastAsia"/>
                <w:noProof/>
                <w:webHidden/>
                <w:sz w:val="24"/>
              </w:rPr>
              <w:fldChar w:fldCharType="separate"/>
            </w:r>
            <w:r w:rsidRPr="0068244A">
              <w:rPr>
                <w:rFonts w:asciiTheme="minorEastAsia" w:eastAsiaTheme="minorEastAsia" w:hAnsiTheme="minorEastAsia"/>
                <w:noProof/>
                <w:webHidden/>
                <w:sz w:val="24"/>
              </w:rPr>
              <w:t>28</w:t>
            </w:r>
            <w:r w:rsidRPr="0068244A">
              <w:rPr>
                <w:rFonts w:asciiTheme="minorEastAsia" w:eastAsiaTheme="minorEastAsia" w:hAnsiTheme="minorEastAsia"/>
                <w:noProof/>
                <w:webHidden/>
                <w:sz w:val="24"/>
              </w:rPr>
              <w:fldChar w:fldCharType="end"/>
            </w:r>
          </w:hyperlink>
        </w:p>
        <w:p w14:paraId="55A645A7" w14:textId="457777A8" w:rsidR="0068244A" w:rsidRPr="0068244A" w:rsidRDefault="0068244A" w:rsidP="0068244A">
          <w:pPr>
            <w:pStyle w:val="TOC1"/>
            <w:rPr>
              <w:rFonts w:asciiTheme="minorEastAsia" w:eastAsiaTheme="minorEastAsia" w:hAnsiTheme="minorEastAsia"/>
              <w:noProof/>
              <w:sz w:val="24"/>
            </w:rPr>
          </w:pPr>
          <w:hyperlink w:anchor="_Toc132202255" w:history="1">
            <w:r w:rsidRPr="0068244A">
              <w:rPr>
                <w:rStyle w:val="af3"/>
                <w:rFonts w:asciiTheme="minorEastAsia" w:eastAsiaTheme="minorEastAsia" w:hAnsiTheme="minorEastAsia"/>
                <w:b/>
                <w:bCs/>
                <w:noProof/>
                <w:sz w:val="24"/>
              </w:rPr>
              <w:t>参考文献</w:t>
            </w:r>
            <w:r w:rsidRPr="0068244A">
              <w:rPr>
                <w:rFonts w:asciiTheme="minorEastAsia" w:eastAsiaTheme="minorEastAsia" w:hAnsiTheme="minorEastAsia"/>
                <w:noProof/>
                <w:webHidden/>
                <w:sz w:val="24"/>
              </w:rPr>
              <w:tab/>
            </w:r>
            <w:r w:rsidRPr="0068244A">
              <w:rPr>
                <w:rFonts w:asciiTheme="minorEastAsia" w:eastAsiaTheme="minorEastAsia" w:hAnsiTheme="minorEastAsia"/>
                <w:noProof/>
                <w:webHidden/>
                <w:sz w:val="24"/>
              </w:rPr>
              <w:fldChar w:fldCharType="begin"/>
            </w:r>
            <w:r w:rsidRPr="0068244A">
              <w:rPr>
                <w:rFonts w:asciiTheme="minorEastAsia" w:eastAsiaTheme="minorEastAsia" w:hAnsiTheme="minorEastAsia"/>
                <w:noProof/>
                <w:webHidden/>
                <w:sz w:val="24"/>
              </w:rPr>
              <w:instrText xml:space="preserve"> PAGEREF _Toc132202255 \h </w:instrText>
            </w:r>
            <w:r w:rsidRPr="0068244A">
              <w:rPr>
                <w:rFonts w:asciiTheme="minorEastAsia" w:eastAsiaTheme="minorEastAsia" w:hAnsiTheme="minorEastAsia"/>
                <w:noProof/>
                <w:webHidden/>
                <w:sz w:val="24"/>
              </w:rPr>
            </w:r>
            <w:r w:rsidRPr="0068244A">
              <w:rPr>
                <w:rFonts w:asciiTheme="minorEastAsia" w:eastAsiaTheme="minorEastAsia" w:hAnsiTheme="minorEastAsia"/>
                <w:noProof/>
                <w:webHidden/>
                <w:sz w:val="24"/>
              </w:rPr>
              <w:fldChar w:fldCharType="separate"/>
            </w:r>
            <w:r w:rsidRPr="0068244A">
              <w:rPr>
                <w:rFonts w:asciiTheme="minorEastAsia" w:eastAsiaTheme="minorEastAsia" w:hAnsiTheme="minorEastAsia"/>
                <w:noProof/>
                <w:webHidden/>
                <w:sz w:val="24"/>
              </w:rPr>
              <w:t>29</w:t>
            </w:r>
            <w:r w:rsidRPr="0068244A">
              <w:rPr>
                <w:rFonts w:asciiTheme="minorEastAsia" w:eastAsiaTheme="minorEastAsia" w:hAnsiTheme="minorEastAsia"/>
                <w:noProof/>
                <w:webHidden/>
                <w:sz w:val="24"/>
              </w:rPr>
              <w:fldChar w:fldCharType="end"/>
            </w:r>
          </w:hyperlink>
        </w:p>
        <w:p w14:paraId="66CAF913" w14:textId="7E1F92FB" w:rsidR="0068244A" w:rsidRPr="0068244A" w:rsidRDefault="0068244A" w:rsidP="0068244A">
          <w:pPr>
            <w:pStyle w:val="TOC1"/>
            <w:rPr>
              <w:rFonts w:asciiTheme="minorEastAsia" w:eastAsiaTheme="minorEastAsia" w:hAnsiTheme="minorEastAsia"/>
              <w:noProof/>
              <w:sz w:val="24"/>
            </w:rPr>
          </w:pPr>
          <w:hyperlink w:anchor="_Toc132202256" w:history="1">
            <w:r w:rsidRPr="0068244A">
              <w:rPr>
                <w:rStyle w:val="af3"/>
                <w:rFonts w:asciiTheme="minorEastAsia" w:eastAsiaTheme="minorEastAsia" w:hAnsiTheme="minorEastAsia"/>
                <w:b/>
                <w:bCs/>
                <w:noProof/>
                <w:sz w:val="24"/>
              </w:rPr>
              <w:t>致  谢</w:t>
            </w:r>
            <w:r w:rsidRPr="0068244A">
              <w:rPr>
                <w:rFonts w:asciiTheme="minorEastAsia" w:eastAsiaTheme="minorEastAsia" w:hAnsiTheme="minorEastAsia"/>
                <w:noProof/>
                <w:webHidden/>
                <w:sz w:val="24"/>
              </w:rPr>
              <w:tab/>
            </w:r>
            <w:r w:rsidRPr="0068244A">
              <w:rPr>
                <w:rFonts w:asciiTheme="minorEastAsia" w:eastAsiaTheme="minorEastAsia" w:hAnsiTheme="minorEastAsia"/>
                <w:noProof/>
                <w:webHidden/>
                <w:sz w:val="24"/>
              </w:rPr>
              <w:fldChar w:fldCharType="begin"/>
            </w:r>
            <w:r w:rsidRPr="0068244A">
              <w:rPr>
                <w:rFonts w:asciiTheme="minorEastAsia" w:eastAsiaTheme="minorEastAsia" w:hAnsiTheme="minorEastAsia"/>
                <w:noProof/>
                <w:webHidden/>
                <w:sz w:val="24"/>
              </w:rPr>
              <w:instrText xml:space="preserve"> PAGEREF _Toc132202256 \h </w:instrText>
            </w:r>
            <w:r w:rsidRPr="0068244A">
              <w:rPr>
                <w:rFonts w:asciiTheme="minorEastAsia" w:eastAsiaTheme="minorEastAsia" w:hAnsiTheme="minorEastAsia"/>
                <w:noProof/>
                <w:webHidden/>
                <w:sz w:val="24"/>
              </w:rPr>
            </w:r>
            <w:r w:rsidRPr="0068244A">
              <w:rPr>
                <w:rFonts w:asciiTheme="minorEastAsia" w:eastAsiaTheme="minorEastAsia" w:hAnsiTheme="minorEastAsia"/>
                <w:noProof/>
                <w:webHidden/>
                <w:sz w:val="24"/>
              </w:rPr>
              <w:fldChar w:fldCharType="separate"/>
            </w:r>
            <w:r w:rsidRPr="0068244A">
              <w:rPr>
                <w:rFonts w:asciiTheme="minorEastAsia" w:eastAsiaTheme="minorEastAsia" w:hAnsiTheme="minorEastAsia"/>
                <w:noProof/>
                <w:webHidden/>
                <w:sz w:val="24"/>
              </w:rPr>
              <w:t>31</w:t>
            </w:r>
            <w:r w:rsidRPr="0068244A">
              <w:rPr>
                <w:rFonts w:asciiTheme="minorEastAsia" w:eastAsiaTheme="minorEastAsia" w:hAnsiTheme="minorEastAsia"/>
                <w:noProof/>
                <w:webHidden/>
                <w:sz w:val="24"/>
              </w:rPr>
              <w:fldChar w:fldCharType="end"/>
            </w:r>
          </w:hyperlink>
        </w:p>
        <w:p w14:paraId="37BD9D1C" w14:textId="13C22CD7" w:rsidR="00E72C1C" w:rsidRDefault="000A7AD7" w:rsidP="0068244A">
          <w:pPr>
            <w:spacing w:line="360" w:lineRule="auto"/>
            <w:rPr>
              <w:rFonts w:asciiTheme="minorEastAsia" w:hAnsiTheme="minorEastAsia"/>
              <w:sz w:val="24"/>
            </w:rPr>
          </w:pPr>
          <w:r w:rsidRPr="0068244A">
            <w:rPr>
              <w:rFonts w:asciiTheme="minorEastAsia" w:hAnsiTheme="minorEastAsia"/>
              <w:b/>
              <w:bCs/>
              <w:sz w:val="24"/>
              <w:lang w:val="zh-CN"/>
            </w:rPr>
            <w:fldChar w:fldCharType="end"/>
          </w:r>
        </w:p>
      </w:sdtContent>
    </w:sdt>
    <w:p w14:paraId="00411A69" w14:textId="77777777" w:rsidR="00E72C1C" w:rsidRDefault="00E72C1C">
      <w:pPr>
        <w:spacing w:line="360" w:lineRule="auto"/>
        <w:jc w:val="distribute"/>
        <w:rPr>
          <w:rFonts w:asciiTheme="minorEastAsia" w:hAnsiTheme="minorEastAsia" w:cs="宋体"/>
          <w:kern w:val="0"/>
          <w:sz w:val="24"/>
        </w:rPr>
      </w:pPr>
    </w:p>
    <w:p w14:paraId="5C9EDC73" w14:textId="77777777" w:rsidR="00E72C1C" w:rsidRDefault="00E72C1C">
      <w:pPr>
        <w:spacing w:line="360" w:lineRule="auto"/>
        <w:jc w:val="distribute"/>
        <w:rPr>
          <w:rFonts w:asciiTheme="minorEastAsia" w:hAnsiTheme="minorEastAsia" w:cs="宋体"/>
          <w:kern w:val="0"/>
          <w:sz w:val="24"/>
        </w:rPr>
      </w:pPr>
    </w:p>
    <w:p w14:paraId="557C0B5C" w14:textId="77777777" w:rsidR="00E72C1C" w:rsidRDefault="00E72C1C">
      <w:pPr>
        <w:spacing w:line="360" w:lineRule="auto"/>
        <w:jc w:val="distribute"/>
        <w:rPr>
          <w:rFonts w:asciiTheme="minorEastAsia" w:hAnsiTheme="minorEastAsia" w:cs="宋体"/>
          <w:kern w:val="0"/>
          <w:sz w:val="24"/>
        </w:rPr>
      </w:pPr>
    </w:p>
    <w:p w14:paraId="12CC99A6" w14:textId="77777777" w:rsidR="00E72C1C" w:rsidRDefault="00E72C1C">
      <w:pPr>
        <w:spacing w:line="360" w:lineRule="auto"/>
        <w:jc w:val="distribute"/>
        <w:rPr>
          <w:rFonts w:asciiTheme="minorEastAsia" w:hAnsiTheme="minorEastAsia" w:cs="宋体"/>
          <w:kern w:val="0"/>
          <w:sz w:val="24"/>
        </w:rPr>
      </w:pPr>
    </w:p>
    <w:p w14:paraId="4E2F24E2" w14:textId="77777777" w:rsidR="00E72C1C" w:rsidRDefault="00E72C1C">
      <w:pPr>
        <w:spacing w:line="360" w:lineRule="auto"/>
        <w:jc w:val="distribute"/>
        <w:rPr>
          <w:rFonts w:asciiTheme="minorEastAsia" w:hAnsiTheme="minorEastAsia" w:cs="宋体"/>
          <w:kern w:val="0"/>
          <w:sz w:val="24"/>
        </w:rPr>
      </w:pPr>
    </w:p>
    <w:p w14:paraId="7ED2B546" w14:textId="77777777" w:rsidR="00E72C1C" w:rsidRDefault="00E72C1C">
      <w:pPr>
        <w:spacing w:line="360" w:lineRule="auto"/>
        <w:jc w:val="distribute"/>
        <w:rPr>
          <w:rFonts w:asciiTheme="minorEastAsia" w:hAnsiTheme="minorEastAsia" w:cs="宋体"/>
          <w:kern w:val="0"/>
          <w:sz w:val="24"/>
        </w:rPr>
        <w:sectPr w:rsidR="00E72C1C">
          <w:headerReference w:type="default" r:id="rId19"/>
          <w:footerReference w:type="even" r:id="rId20"/>
          <w:footerReference w:type="default" r:id="rId21"/>
          <w:pgSz w:w="11906" w:h="16838"/>
          <w:pgMar w:top="1418" w:right="1134" w:bottom="1418" w:left="1134" w:header="851" w:footer="992" w:gutter="284"/>
          <w:cols w:space="720"/>
          <w:docGrid w:type="lines" w:linePitch="312"/>
        </w:sectPr>
      </w:pPr>
    </w:p>
    <w:p w14:paraId="74814034" w14:textId="77777777" w:rsidR="00E72C1C" w:rsidRDefault="000A7AD7">
      <w:pPr>
        <w:spacing w:beforeLines="50" w:before="156" w:afterLines="50" w:after="156" w:line="360" w:lineRule="auto"/>
        <w:ind w:firstLineChars="200" w:firstLine="482"/>
        <w:outlineLvl w:val="0"/>
        <w:rPr>
          <w:rFonts w:asciiTheme="minorEastAsia" w:hAnsiTheme="minorEastAsia"/>
          <w:b/>
          <w:bCs/>
          <w:kern w:val="0"/>
          <w:sz w:val="24"/>
        </w:rPr>
      </w:pPr>
      <w:bookmarkStart w:id="7" w:name="_Toc132202175"/>
      <w:r>
        <w:rPr>
          <w:rFonts w:asciiTheme="minorEastAsia" w:hAnsiTheme="minorEastAsia" w:hint="eastAsia"/>
          <w:b/>
          <w:bCs/>
          <w:kern w:val="0"/>
          <w:sz w:val="24"/>
        </w:rPr>
        <w:lastRenderedPageBreak/>
        <w:t>一、</w:t>
      </w:r>
      <w:bookmarkEnd w:id="5"/>
      <w:r>
        <w:rPr>
          <w:rFonts w:asciiTheme="minorEastAsia" w:hAnsiTheme="minorEastAsia" w:hint="eastAsia"/>
          <w:b/>
          <w:bCs/>
          <w:kern w:val="0"/>
          <w:sz w:val="24"/>
        </w:rPr>
        <w:t>绪论</w:t>
      </w:r>
      <w:bookmarkEnd w:id="7"/>
    </w:p>
    <w:p w14:paraId="1D88FBCF" w14:textId="77777777" w:rsidR="00E72C1C" w:rsidRDefault="000A7AD7">
      <w:pPr>
        <w:spacing w:line="360" w:lineRule="auto"/>
        <w:ind w:firstLineChars="200" w:firstLine="480"/>
        <w:outlineLvl w:val="1"/>
        <w:rPr>
          <w:rFonts w:asciiTheme="minorEastAsia" w:hAnsiTheme="minorEastAsia"/>
          <w:bCs/>
          <w:kern w:val="0"/>
          <w:sz w:val="24"/>
        </w:rPr>
      </w:pPr>
      <w:bookmarkStart w:id="8" w:name="_Toc449389735"/>
      <w:bookmarkStart w:id="9" w:name="_Hlk117008998"/>
      <w:bookmarkStart w:id="10" w:name="_Toc132202176"/>
      <w:r>
        <w:rPr>
          <w:rFonts w:asciiTheme="minorEastAsia" w:hAnsiTheme="minorEastAsia" w:hint="eastAsia"/>
          <w:bCs/>
          <w:kern w:val="0"/>
          <w:sz w:val="24"/>
        </w:rPr>
        <w:t>（一）选题的背景及意义</w:t>
      </w:r>
      <w:bookmarkEnd w:id="8"/>
      <w:bookmarkEnd w:id="10"/>
    </w:p>
    <w:p w14:paraId="2B3103D9" w14:textId="77777777" w:rsidR="00E72C1C" w:rsidRDefault="000A7AD7">
      <w:pPr>
        <w:spacing w:line="360" w:lineRule="auto"/>
        <w:ind w:firstLineChars="200" w:firstLine="480"/>
        <w:outlineLvl w:val="2"/>
        <w:rPr>
          <w:rFonts w:asciiTheme="minorEastAsia" w:hAnsiTheme="minorEastAsia"/>
          <w:bCs/>
          <w:kern w:val="0"/>
          <w:sz w:val="24"/>
        </w:rPr>
      </w:pPr>
      <w:bookmarkStart w:id="11" w:name="_Toc132202177"/>
      <w:bookmarkEnd w:id="9"/>
      <w:r>
        <w:rPr>
          <w:rFonts w:asciiTheme="minorEastAsia" w:hAnsiTheme="minorEastAsia"/>
          <w:bCs/>
          <w:kern w:val="0"/>
          <w:sz w:val="24"/>
        </w:rPr>
        <w:t>1.</w:t>
      </w:r>
      <w:r>
        <w:rPr>
          <w:rFonts w:asciiTheme="minorEastAsia" w:hAnsiTheme="minorEastAsia" w:hint="eastAsia"/>
          <w:bCs/>
          <w:kern w:val="0"/>
          <w:sz w:val="24"/>
        </w:rPr>
        <w:t>研究背景</w:t>
      </w:r>
      <w:bookmarkEnd w:id="11"/>
    </w:p>
    <w:p w14:paraId="126D78E5" w14:textId="7115C7C9" w:rsidR="00E72C1C" w:rsidRDefault="000A7AD7">
      <w:pPr>
        <w:spacing w:line="360" w:lineRule="auto"/>
        <w:ind w:firstLineChars="200" w:firstLine="480"/>
        <w:rPr>
          <w:rFonts w:asciiTheme="minorEastAsia" w:hAnsiTheme="minorEastAsia"/>
          <w:kern w:val="0"/>
          <w:sz w:val="24"/>
        </w:rPr>
      </w:pPr>
      <w:r>
        <w:rPr>
          <w:rFonts w:asciiTheme="minorEastAsia" w:hAnsiTheme="minorEastAsia" w:hint="eastAsia"/>
          <w:kern w:val="0"/>
          <w:sz w:val="24"/>
        </w:rPr>
        <w:t>由于数字经济的发展，新冠肺炎疫情的影响，以及《区域全面经济伙伴关系协定》(RCEP)的正式实施，到2022年，广东将成为</w:t>
      </w:r>
      <w:r w:rsidR="003C13BF">
        <w:rPr>
          <w:rFonts w:asciiTheme="minorEastAsia" w:hAnsiTheme="minorEastAsia" w:hint="eastAsia"/>
          <w:kern w:val="0"/>
          <w:sz w:val="24"/>
        </w:rPr>
        <w:t>在</w:t>
      </w:r>
      <w:r>
        <w:rPr>
          <w:rFonts w:asciiTheme="minorEastAsia" w:hAnsiTheme="minorEastAsia" w:hint="eastAsia"/>
          <w:kern w:val="0"/>
          <w:sz w:val="24"/>
        </w:rPr>
        <w:t>日本开展跨境电子商务最有前途的一年。在日本，由于日本的传统文化和当地的商业模式，日本的网络环境十分封闭，国外互联网企业难以进入。另外，日本的跨国电子商务发展也受到了如下因素的影响：第一，日本的零售业十分发达。他们的产品既能满足顾客的需要，又能给他们带来很大的实惠。能买到自己想要的，没有电商的物流配送环节就更方便了。其次，日本的消费者对网上购物的态度很谨慎。日本消费者不但在网络上频繁地使用移动互联网搜索，而且他们对自己的隐私也很看重，这在某种程度上降低了他们的在线消费。第三，日本的跨境电商没有很好的本土化。日本的消费者在跨国界进行电子商务时，语言和文化上的壁垒使他们失去了兴趣。但是，由于新冠病毒的爆发，日本的消费者市场已经出现了巨大的改变。日本的传统零售行业已经陷入了停滞。受疫情影响的“宅经济”促使日本人开始</w:t>
      </w:r>
      <w:r w:rsidR="008C0DFE">
        <w:rPr>
          <w:rFonts w:asciiTheme="minorEastAsia" w:hAnsiTheme="minorEastAsia" w:hint="eastAsia"/>
          <w:kern w:val="0"/>
          <w:sz w:val="24"/>
        </w:rPr>
        <w:t>线上</w:t>
      </w:r>
      <w:r>
        <w:rPr>
          <w:rFonts w:asciiTheme="minorEastAsia" w:hAnsiTheme="minorEastAsia" w:hint="eastAsia"/>
          <w:kern w:val="0"/>
          <w:sz w:val="24"/>
        </w:rPr>
        <w:t>购买商品。如今，新的网络产品正在逐步替代传统的搜索引擎，</w:t>
      </w:r>
      <w:r w:rsidR="00A84E87">
        <w:rPr>
          <w:rFonts w:asciiTheme="minorEastAsia" w:hAnsiTheme="minorEastAsia" w:hint="eastAsia"/>
          <w:kern w:val="0"/>
          <w:sz w:val="24"/>
        </w:rPr>
        <w:t>如果</w:t>
      </w:r>
      <w:r>
        <w:rPr>
          <w:rFonts w:asciiTheme="minorEastAsia" w:hAnsiTheme="minorEastAsia" w:hint="eastAsia"/>
          <w:kern w:val="0"/>
          <w:sz w:val="24"/>
        </w:rPr>
        <w:t>与“RCEP”协定相结合，日本市场的门户也为之敞开。日本过去发展跨境电商的瓶颈已经消失，广东的跨境电商企业也迎来了日本的发展机会。目前，发展跨境电商对日贸易，必须</w:t>
      </w:r>
      <w:r w:rsidR="00DF7013">
        <w:rPr>
          <w:rFonts w:asciiTheme="minorEastAsia" w:hAnsiTheme="minorEastAsia" w:hint="eastAsia"/>
          <w:kern w:val="0"/>
          <w:sz w:val="24"/>
        </w:rPr>
        <w:t>先</w:t>
      </w:r>
      <w:r>
        <w:rPr>
          <w:rFonts w:asciiTheme="minorEastAsia" w:hAnsiTheme="minorEastAsia" w:hint="eastAsia"/>
          <w:kern w:val="0"/>
          <w:sz w:val="24"/>
        </w:rPr>
        <w:t>对贸易的形势与问题进行深入的分析，把握好对日贸易的有利条件与机会，解决日本外贸出口中存在的不足与威胁。这是一个必须要处理的问题。广东跨境电商在日本的发展需要解决以上问题，才能更好的发展。</w:t>
      </w:r>
    </w:p>
    <w:p w14:paraId="0CC3B399" w14:textId="77777777" w:rsidR="00E72C1C" w:rsidRDefault="000A7AD7">
      <w:pPr>
        <w:spacing w:line="360" w:lineRule="auto"/>
        <w:ind w:firstLineChars="200" w:firstLine="480"/>
        <w:outlineLvl w:val="2"/>
        <w:rPr>
          <w:rFonts w:asciiTheme="minorEastAsia" w:hAnsiTheme="minorEastAsia"/>
          <w:bCs/>
          <w:kern w:val="0"/>
          <w:sz w:val="24"/>
        </w:rPr>
      </w:pPr>
      <w:bookmarkStart w:id="12" w:name="_Toc132202178"/>
      <w:r>
        <w:rPr>
          <w:rFonts w:asciiTheme="minorEastAsia" w:hAnsiTheme="minorEastAsia"/>
          <w:bCs/>
          <w:kern w:val="0"/>
          <w:sz w:val="24"/>
        </w:rPr>
        <w:t>2.</w:t>
      </w:r>
      <w:r>
        <w:rPr>
          <w:rFonts w:asciiTheme="minorEastAsia" w:hAnsiTheme="minorEastAsia" w:hint="eastAsia"/>
          <w:bCs/>
          <w:kern w:val="0"/>
          <w:sz w:val="24"/>
        </w:rPr>
        <w:t>研究意义</w:t>
      </w:r>
      <w:bookmarkEnd w:id="12"/>
    </w:p>
    <w:p w14:paraId="4ACDB638" w14:textId="122F6F07" w:rsidR="00E72C1C" w:rsidRDefault="000A7AD7">
      <w:pPr>
        <w:spacing w:line="360" w:lineRule="auto"/>
        <w:ind w:firstLineChars="200" w:firstLine="480"/>
        <w:rPr>
          <w:rFonts w:asciiTheme="minorEastAsia" w:hAnsiTheme="minorEastAsia"/>
          <w:bCs/>
          <w:kern w:val="0"/>
          <w:sz w:val="24"/>
        </w:rPr>
      </w:pPr>
      <w:r>
        <w:rPr>
          <w:rFonts w:asciiTheme="minorEastAsia" w:hAnsiTheme="minorEastAsia" w:hint="eastAsia"/>
          <w:bCs/>
          <w:kern w:val="0"/>
          <w:sz w:val="24"/>
        </w:rPr>
        <w:t>广东对外贸易的发展已经是一种新的贸易方式。然而，目前对跨境电商的相关政策、发展模式、物流模式等方面的相关理论和理论体系进行的研究还相对较少。关于我国的跨境电子商务的单向发展（即跨境电子商务的输入和电子商务的输出）的发展，尤其是面向某一地区的电子商务产品。至今尚无学者对广东到日本的跨境电商发展状况进行了直接的探讨。为此，论文以广东向日本开展跨境电商为例，对广东的外贸产品的发展状况和问题进行了较为详细的分析，以期为</w:t>
      </w:r>
      <w:r w:rsidR="00BC79CC">
        <w:rPr>
          <w:rFonts w:asciiTheme="minorEastAsia" w:hAnsiTheme="minorEastAsia" w:hint="eastAsia"/>
          <w:bCs/>
          <w:kern w:val="0"/>
          <w:sz w:val="24"/>
        </w:rPr>
        <w:t>广东</w:t>
      </w:r>
      <w:r w:rsidR="00A80A30">
        <w:rPr>
          <w:rFonts w:asciiTheme="minorEastAsia" w:hAnsiTheme="minorEastAsia" w:hint="eastAsia"/>
          <w:bCs/>
          <w:kern w:val="0"/>
          <w:sz w:val="24"/>
        </w:rPr>
        <w:t>向</w:t>
      </w:r>
      <w:r>
        <w:rPr>
          <w:rFonts w:asciiTheme="minorEastAsia" w:hAnsiTheme="minorEastAsia" w:hint="eastAsia"/>
          <w:bCs/>
          <w:kern w:val="0"/>
          <w:sz w:val="24"/>
        </w:rPr>
        <w:t>日</w:t>
      </w:r>
      <w:r w:rsidR="00A80A30">
        <w:rPr>
          <w:rFonts w:asciiTheme="minorEastAsia" w:hAnsiTheme="minorEastAsia" w:hint="eastAsia"/>
          <w:bCs/>
          <w:kern w:val="0"/>
          <w:sz w:val="24"/>
        </w:rPr>
        <w:t>本</w:t>
      </w:r>
      <w:r>
        <w:rPr>
          <w:rFonts w:asciiTheme="minorEastAsia" w:hAnsiTheme="minorEastAsia" w:hint="eastAsia"/>
          <w:bCs/>
          <w:kern w:val="0"/>
          <w:sz w:val="24"/>
        </w:rPr>
        <w:t>跨境电商产品的出口提供参考。</w:t>
      </w:r>
    </w:p>
    <w:p w14:paraId="50D460AE" w14:textId="77777777" w:rsidR="00E72C1C" w:rsidRDefault="000A7AD7">
      <w:pPr>
        <w:spacing w:line="360" w:lineRule="auto"/>
        <w:ind w:firstLineChars="200" w:firstLine="480"/>
        <w:outlineLvl w:val="2"/>
        <w:rPr>
          <w:rFonts w:asciiTheme="minorEastAsia" w:hAnsiTheme="minorEastAsia"/>
          <w:bCs/>
          <w:kern w:val="0"/>
          <w:sz w:val="24"/>
        </w:rPr>
      </w:pPr>
      <w:bookmarkStart w:id="13" w:name="_Toc132202179"/>
      <w:r>
        <w:rPr>
          <w:rFonts w:asciiTheme="minorEastAsia" w:hAnsiTheme="minorEastAsia" w:hint="eastAsia"/>
          <w:bCs/>
          <w:kern w:val="0"/>
          <w:sz w:val="24"/>
        </w:rPr>
        <w:lastRenderedPageBreak/>
        <w:t>3</w:t>
      </w:r>
      <w:r>
        <w:rPr>
          <w:rFonts w:asciiTheme="minorEastAsia" w:hAnsiTheme="minorEastAsia"/>
          <w:bCs/>
          <w:kern w:val="0"/>
          <w:sz w:val="24"/>
        </w:rPr>
        <w:t>.</w:t>
      </w:r>
      <w:r>
        <w:rPr>
          <w:rFonts w:asciiTheme="minorEastAsia" w:hAnsiTheme="minorEastAsia" w:hint="eastAsia"/>
          <w:bCs/>
          <w:kern w:val="0"/>
          <w:sz w:val="24"/>
        </w:rPr>
        <w:t>研究目的</w:t>
      </w:r>
      <w:bookmarkEnd w:id="13"/>
    </w:p>
    <w:p w14:paraId="7E8DC0FC" w14:textId="7951D603" w:rsidR="00E72C1C" w:rsidRDefault="000A7AD7">
      <w:pPr>
        <w:spacing w:line="360" w:lineRule="auto"/>
        <w:ind w:firstLineChars="200" w:firstLine="480"/>
        <w:rPr>
          <w:rFonts w:asciiTheme="minorEastAsia" w:hAnsiTheme="minorEastAsia"/>
          <w:bCs/>
          <w:kern w:val="0"/>
          <w:sz w:val="24"/>
        </w:rPr>
      </w:pPr>
      <w:r>
        <w:rPr>
          <w:rFonts w:asciiTheme="minorEastAsia" w:hAnsiTheme="minorEastAsia" w:hint="eastAsia"/>
          <w:bCs/>
          <w:kern w:val="0"/>
          <w:sz w:val="24"/>
        </w:rPr>
        <w:t>本文的研究目的在于探讨跨境电商发展现状和特点，以及广东跨境电商的基本情况，并找出在跨境交易中存在的问题，</w:t>
      </w:r>
      <w:r w:rsidR="00FF6C84">
        <w:rPr>
          <w:rFonts w:asciiTheme="minorEastAsia" w:hAnsiTheme="minorEastAsia" w:hint="eastAsia"/>
          <w:bCs/>
          <w:kern w:val="0"/>
          <w:sz w:val="24"/>
        </w:rPr>
        <w:t>提出</w:t>
      </w:r>
      <w:r>
        <w:rPr>
          <w:rFonts w:asciiTheme="minorEastAsia" w:hAnsiTheme="minorEastAsia" w:hint="eastAsia"/>
          <w:bCs/>
          <w:kern w:val="0"/>
          <w:sz w:val="24"/>
        </w:rPr>
        <w:t>如何解决问题，从而为跨境电商的健康发展提供思路和建议。</w:t>
      </w:r>
    </w:p>
    <w:p w14:paraId="1F317238" w14:textId="77777777" w:rsidR="00E72C1C" w:rsidRDefault="000A7AD7">
      <w:pPr>
        <w:spacing w:line="360" w:lineRule="auto"/>
        <w:ind w:firstLineChars="200" w:firstLine="480"/>
        <w:outlineLvl w:val="1"/>
        <w:rPr>
          <w:rFonts w:asciiTheme="minorEastAsia" w:hAnsiTheme="minorEastAsia"/>
          <w:bCs/>
          <w:kern w:val="0"/>
          <w:sz w:val="24"/>
        </w:rPr>
      </w:pPr>
      <w:bookmarkStart w:id="14" w:name="_Toc132202180"/>
      <w:r>
        <w:rPr>
          <w:rFonts w:asciiTheme="minorEastAsia" w:hAnsiTheme="minorEastAsia" w:hint="eastAsia"/>
          <w:bCs/>
          <w:kern w:val="0"/>
          <w:sz w:val="24"/>
        </w:rPr>
        <w:t>（二）跨境电商研究综述</w:t>
      </w:r>
      <w:bookmarkEnd w:id="14"/>
    </w:p>
    <w:p w14:paraId="46F78CC2" w14:textId="77777777" w:rsidR="00E72C1C" w:rsidRDefault="000A7AD7">
      <w:pPr>
        <w:spacing w:line="360" w:lineRule="auto"/>
        <w:ind w:firstLineChars="200" w:firstLine="480"/>
        <w:rPr>
          <w:rFonts w:asciiTheme="minorEastAsia" w:hAnsiTheme="minorEastAsia"/>
          <w:bCs/>
          <w:kern w:val="0"/>
          <w:sz w:val="24"/>
        </w:rPr>
      </w:pPr>
      <w:r>
        <w:rPr>
          <w:rFonts w:asciiTheme="minorEastAsia" w:hAnsiTheme="minorEastAsia"/>
          <w:bCs/>
          <w:kern w:val="0"/>
          <w:sz w:val="24"/>
        </w:rPr>
        <w:t>梁漠凌,陈枫</w:t>
      </w:r>
      <w:r>
        <w:rPr>
          <w:rFonts w:asciiTheme="minorEastAsia" w:hAnsiTheme="minorEastAsia" w:hint="eastAsia"/>
          <w:bCs/>
          <w:kern w:val="0"/>
          <w:sz w:val="24"/>
        </w:rPr>
        <w:t>等(</w:t>
      </w:r>
      <w:r>
        <w:rPr>
          <w:rFonts w:asciiTheme="minorEastAsia" w:hAnsiTheme="minorEastAsia"/>
          <w:bCs/>
          <w:kern w:val="0"/>
          <w:sz w:val="24"/>
        </w:rPr>
        <w:t>2020)</w:t>
      </w:r>
      <w:r>
        <w:rPr>
          <w:rFonts w:asciiTheme="minorEastAsia" w:hAnsiTheme="minorEastAsia" w:hint="eastAsia"/>
          <w:bCs/>
          <w:kern w:val="0"/>
          <w:sz w:val="24"/>
        </w:rPr>
        <w:t>分析广东省跨境电商</w:t>
      </w:r>
      <w:r>
        <w:rPr>
          <w:rFonts w:asciiTheme="minorEastAsia" w:hAnsiTheme="minorEastAsia"/>
          <w:bCs/>
          <w:kern w:val="0"/>
          <w:sz w:val="24"/>
        </w:rPr>
        <w:t>发展呈现区域发展不平衡</w:t>
      </w:r>
      <w:r>
        <w:rPr>
          <w:rFonts w:asciiTheme="minorEastAsia" w:hAnsiTheme="minorEastAsia" w:hint="eastAsia"/>
          <w:bCs/>
          <w:kern w:val="0"/>
          <w:sz w:val="24"/>
        </w:rPr>
        <w:t>，</w:t>
      </w:r>
      <w:r>
        <w:rPr>
          <w:rFonts w:asciiTheme="minorEastAsia" w:hAnsiTheme="minorEastAsia"/>
          <w:bCs/>
          <w:kern w:val="0"/>
          <w:sz w:val="24"/>
        </w:rPr>
        <w:t>跨境电</w:t>
      </w:r>
      <w:proofErr w:type="gramStart"/>
      <w:r>
        <w:rPr>
          <w:rFonts w:asciiTheme="minorEastAsia" w:hAnsiTheme="minorEastAsia"/>
          <w:bCs/>
          <w:kern w:val="0"/>
          <w:sz w:val="24"/>
        </w:rPr>
        <w:t>商产业</w:t>
      </w:r>
      <w:proofErr w:type="gramEnd"/>
      <w:r>
        <w:rPr>
          <w:rFonts w:asciiTheme="minorEastAsia" w:hAnsiTheme="minorEastAsia"/>
          <w:bCs/>
          <w:kern w:val="0"/>
          <w:sz w:val="24"/>
        </w:rPr>
        <w:t>链的数字化转型升级进程缓慢</w:t>
      </w:r>
      <w:r>
        <w:rPr>
          <w:rFonts w:asciiTheme="minorEastAsia" w:hAnsiTheme="minorEastAsia" w:hint="eastAsia"/>
          <w:bCs/>
          <w:kern w:val="0"/>
          <w:sz w:val="24"/>
        </w:rPr>
        <w:t>，</w:t>
      </w:r>
      <w:r>
        <w:rPr>
          <w:rFonts w:asciiTheme="minorEastAsia" w:hAnsiTheme="minorEastAsia"/>
          <w:bCs/>
          <w:kern w:val="0"/>
          <w:sz w:val="24"/>
        </w:rPr>
        <w:t>数字化生态产业链尚未完全形成</w:t>
      </w:r>
      <w:r>
        <w:rPr>
          <w:rFonts w:asciiTheme="minorEastAsia" w:hAnsiTheme="minorEastAsia" w:hint="eastAsia"/>
          <w:bCs/>
          <w:kern w:val="0"/>
          <w:sz w:val="24"/>
        </w:rPr>
        <w:t>，</w:t>
      </w:r>
      <w:r>
        <w:rPr>
          <w:rFonts w:asciiTheme="minorEastAsia" w:hAnsiTheme="minorEastAsia"/>
          <w:bCs/>
          <w:kern w:val="0"/>
          <w:sz w:val="24"/>
        </w:rPr>
        <w:t>数字型跨境电商人才的紧缺</w:t>
      </w:r>
      <w:r>
        <w:rPr>
          <w:rFonts w:asciiTheme="minorEastAsia" w:hAnsiTheme="minorEastAsia" w:hint="eastAsia"/>
          <w:bCs/>
          <w:kern w:val="0"/>
          <w:sz w:val="24"/>
        </w:rPr>
        <w:t>；提出广东省</w:t>
      </w:r>
      <w:r>
        <w:rPr>
          <w:rFonts w:asciiTheme="minorEastAsia" w:hAnsiTheme="minorEastAsia"/>
          <w:bCs/>
          <w:kern w:val="0"/>
          <w:sz w:val="24"/>
        </w:rPr>
        <w:t>政府应引导实现跨境电商的区域协调发展</w:t>
      </w:r>
      <w:r>
        <w:rPr>
          <w:rFonts w:asciiTheme="minorEastAsia" w:hAnsiTheme="minorEastAsia" w:hint="eastAsia"/>
          <w:bCs/>
          <w:kern w:val="0"/>
          <w:sz w:val="24"/>
        </w:rPr>
        <w:t>，</w:t>
      </w:r>
      <w:r>
        <w:rPr>
          <w:rFonts w:asciiTheme="minorEastAsia" w:hAnsiTheme="minorEastAsia"/>
          <w:bCs/>
          <w:kern w:val="0"/>
          <w:sz w:val="24"/>
        </w:rPr>
        <w:t>加强物流、支付等产业</w:t>
      </w:r>
      <w:proofErr w:type="gramStart"/>
      <w:r>
        <w:rPr>
          <w:rFonts w:asciiTheme="minorEastAsia" w:hAnsiTheme="minorEastAsia"/>
          <w:bCs/>
          <w:kern w:val="0"/>
          <w:sz w:val="24"/>
        </w:rPr>
        <w:t>链核心</w:t>
      </w:r>
      <w:proofErr w:type="gramEnd"/>
      <w:r>
        <w:rPr>
          <w:rFonts w:asciiTheme="minorEastAsia" w:hAnsiTheme="minorEastAsia"/>
          <w:bCs/>
          <w:kern w:val="0"/>
          <w:sz w:val="24"/>
        </w:rPr>
        <w:t>环节建设</w:t>
      </w:r>
      <w:r>
        <w:rPr>
          <w:rFonts w:asciiTheme="minorEastAsia" w:hAnsiTheme="minorEastAsia" w:hint="eastAsia"/>
          <w:bCs/>
          <w:kern w:val="0"/>
          <w:sz w:val="24"/>
        </w:rPr>
        <w:t>，</w:t>
      </w:r>
      <w:r>
        <w:rPr>
          <w:rFonts w:asciiTheme="minorEastAsia" w:hAnsiTheme="minorEastAsia"/>
          <w:bCs/>
          <w:kern w:val="0"/>
          <w:sz w:val="24"/>
        </w:rPr>
        <w:t>“数量”与“质量”并重，加强跨境电</w:t>
      </w:r>
      <w:proofErr w:type="gramStart"/>
      <w:r>
        <w:rPr>
          <w:rFonts w:asciiTheme="minorEastAsia" w:hAnsiTheme="minorEastAsia"/>
          <w:bCs/>
          <w:kern w:val="0"/>
          <w:sz w:val="24"/>
        </w:rPr>
        <w:t>商产业</w:t>
      </w:r>
      <w:proofErr w:type="gramEnd"/>
      <w:r>
        <w:rPr>
          <w:rFonts w:asciiTheme="minorEastAsia" w:hAnsiTheme="minorEastAsia"/>
          <w:bCs/>
          <w:kern w:val="0"/>
          <w:sz w:val="24"/>
        </w:rPr>
        <w:t>园的建设</w:t>
      </w:r>
      <w:r>
        <w:rPr>
          <w:rFonts w:asciiTheme="minorEastAsia" w:hAnsiTheme="minorEastAsia" w:hint="eastAsia"/>
          <w:bCs/>
          <w:kern w:val="0"/>
          <w:sz w:val="24"/>
        </w:rPr>
        <w:t>，</w:t>
      </w:r>
      <w:r>
        <w:rPr>
          <w:rFonts w:asciiTheme="minorEastAsia" w:hAnsiTheme="minorEastAsia"/>
          <w:bCs/>
          <w:kern w:val="0"/>
          <w:sz w:val="24"/>
        </w:rPr>
        <w:t>加强对跨境电商人才培养和引进</w:t>
      </w:r>
      <w:r>
        <w:rPr>
          <w:rFonts w:asciiTheme="minorEastAsia" w:hAnsiTheme="minorEastAsia" w:hint="eastAsia"/>
          <w:bCs/>
          <w:kern w:val="0"/>
          <w:sz w:val="24"/>
        </w:rPr>
        <w:t>。</w:t>
      </w:r>
      <w:r>
        <w:rPr>
          <w:rFonts w:asciiTheme="minorEastAsia" w:hAnsiTheme="minorEastAsia"/>
          <w:bCs/>
          <w:kern w:val="0"/>
          <w:sz w:val="24"/>
        </w:rPr>
        <w:t>张百珍</w:t>
      </w:r>
      <w:r>
        <w:rPr>
          <w:rFonts w:asciiTheme="minorEastAsia" w:hAnsiTheme="minorEastAsia" w:hint="eastAsia"/>
          <w:bCs/>
          <w:kern w:val="0"/>
          <w:sz w:val="24"/>
        </w:rPr>
        <w:t>(</w:t>
      </w:r>
      <w:r>
        <w:rPr>
          <w:rFonts w:asciiTheme="minorEastAsia" w:hAnsiTheme="minorEastAsia"/>
          <w:bCs/>
          <w:kern w:val="0"/>
          <w:sz w:val="24"/>
        </w:rPr>
        <w:t>2021)</w:t>
      </w:r>
      <w:r>
        <w:rPr>
          <w:rFonts w:asciiTheme="minorEastAsia" w:hAnsiTheme="minorEastAsia" w:hint="eastAsia"/>
          <w:bCs/>
          <w:kern w:val="0"/>
          <w:sz w:val="24"/>
        </w:rPr>
        <w:t>认为</w:t>
      </w:r>
      <w:r>
        <w:rPr>
          <w:rFonts w:asciiTheme="minorEastAsia" w:hAnsiTheme="minorEastAsia"/>
          <w:bCs/>
          <w:kern w:val="0"/>
          <w:sz w:val="24"/>
        </w:rPr>
        <w:t>RCEP给广东省跨境</w:t>
      </w:r>
      <w:r>
        <w:rPr>
          <w:rFonts w:asciiTheme="minorEastAsia" w:hAnsiTheme="minorEastAsia" w:hint="eastAsia"/>
          <w:bCs/>
          <w:kern w:val="0"/>
          <w:sz w:val="24"/>
        </w:rPr>
        <w:t>电</w:t>
      </w:r>
      <w:r>
        <w:rPr>
          <w:rFonts w:asciiTheme="minorEastAsia" w:hAnsiTheme="minorEastAsia"/>
          <w:bCs/>
          <w:kern w:val="0"/>
          <w:sz w:val="24"/>
        </w:rPr>
        <w:t>商广阔</w:t>
      </w:r>
      <w:r>
        <w:rPr>
          <w:rFonts w:asciiTheme="minorEastAsia" w:hAnsiTheme="minorEastAsia" w:hint="eastAsia"/>
          <w:bCs/>
          <w:kern w:val="0"/>
          <w:sz w:val="24"/>
        </w:rPr>
        <w:t>的</w:t>
      </w:r>
      <w:r>
        <w:rPr>
          <w:rFonts w:asciiTheme="minorEastAsia" w:hAnsiTheme="minorEastAsia"/>
          <w:bCs/>
          <w:kern w:val="0"/>
          <w:sz w:val="24"/>
        </w:rPr>
        <w:t>新兴市场</w:t>
      </w:r>
      <w:r>
        <w:rPr>
          <w:rFonts w:asciiTheme="minorEastAsia" w:hAnsiTheme="minorEastAsia" w:hint="eastAsia"/>
          <w:bCs/>
          <w:kern w:val="0"/>
          <w:sz w:val="24"/>
        </w:rPr>
        <w:t>，</w:t>
      </w:r>
      <w:r>
        <w:rPr>
          <w:rFonts w:asciiTheme="minorEastAsia" w:hAnsiTheme="minorEastAsia"/>
          <w:bCs/>
          <w:kern w:val="0"/>
          <w:sz w:val="24"/>
        </w:rPr>
        <w:t>有效促进广东省跨境电商企业出口</w:t>
      </w:r>
      <w:r>
        <w:rPr>
          <w:rFonts w:asciiTheme="minorEastAsia" w:hAnsiTheme="minorEastAsia" w:hint="eastAsia"/>
          <w:bCs/>
          <w:kern w:val="0"/>
          <w:sz w:val="24"/>
        </w:rPr>
        <w:t>，</w:t>
      </w:r>
      <w:r>
        <w:rPr>
          <w:rFonts w:asciiTheme="minorEastAsia" w:hAnsiTheme="minorEastAsia"/>
          <w:bCs/>
          <w:kern w:val="0"/>
          <w:sz w:val="24"/>
        </w:rPr>
        <w:t>知识产权规则为广东省跨境电商企业提供更好制度保障</w:t>
      </w:r>
      <w:r>
        <w:rPr>
          <w:rFonts w:asciiTheme="minorEastAsia" w:hAnsiTheme="minorEastAsia" w:hint="eastAsia"/>
          <w:bCs/>
          <w:kern w:val="0"/>
          <w:sz w:val="24"/>
        </w:rPr>
        <w:t>，</w:t>
      </w:r>
      <w:r>
        <w:rPr>
          <w:rFonts w:asciiTheme="minorEastAsia" w:hAnsiTheme="minorEastAsia"/>
          <w:bCs/>
          <w:kern w:val="0"/>
          <w:sz w:val="24"/>
        </w:rPr>
        <w:t>贸易便利化和贸易标准化进一步提高广东省电商企业通关效率和物流时效</w:t>
      </w:r>
      <w:r>
        <w:rPr>
          <w:rFonts w:asciiTheme="minorEastAsia" w:hAnsiTheme="minorEastAsia" w:hint="eastAsia"/>
          <w:bCs/>
          <w:kern w:val="0"/>
          <w:sz w:val="24"/>
        </w:rPr>
        <w:t>，广东省</w:t>
      </w:r>
      <w:r>
        <w:rPr>
          <w:rFonts w:asciiTheme="minorEastAsia" w:hAnsiTheme="minorEastAsia"/>
          <w:bCs/>
          <w:kern w:val="0"/>
          <w:sz w:val="24"/>
        </w:rPr>
        <w:t>中小电商企业海外仓布局更为便利，国际竞争力得到提升</w:t>
      </w:r>
      <w:r>
        <w:rPr>
          <w:rFonts w:asciiTheme="minorEastAsia" w:hAnsiTheme="minorEastAsia" w:hint="eastAsia"/>
          <w:bCs/>
          <w:kern w:val="0"/>
          <w:sz w:val="24"/>
        </w:rPr>
        <w:t>等方面的机遇；提出广东省跨境电商发展建议</w:t>
      </w:r>
      <w:r>
        <w:rPr>
          <w:rFonts w:asciiTheme="minorEastAsia" w:hAnsiTheme="minorEastAsia"/>
          <w:bCs/>
          <w:kern w:val="0"/>
          <w:sz w:val="24"/>
        </w:rPr>
        <w:t>按协议规则进行顶层设计</w:t>
      </w:r>
      <w:r>
        <w:rPr>
          <w:rFonts w:asciiTheme="minorEastAsia" w:hAnsiTheme="minorEastAsia" w:hint="eastAsia"/>
          <w:bCs/>
          <w:kern w:val="0"/>
          <w:sz w:val="24"/>
        </w:rPr>
        <w:t>，</w:t>
      </w:r>
      <w:r>
        <w:rPr>
          <w:rFonts w:asciiTheme="minorEastAsia" w:hAnsiTheme="minorEastAsia"/>
          <w:bCs/>
          <w:kern w:val="0"/>
          <w:sz w:val="24"/>
        </w:rPr>
        <w:t>组织宣传培训，帮助电商企业加强知识产权保护和纠纷应</w:t>
      </w:r>
      <w:r>
        <w:rPr>
          <w:rFonts w:asciiTheme="minorEastAsia" w:hAnsiTheme="minorEastAsia" w:hint="eastAsia"/>
          <w:bCs/>
          <w:kern w:val="0"/>
          <w:sz w:val="24"/>
        </w:rPr>
        <w:t>对，</w:t>
      </w:r>
      <w:r>
        <w:rPr>
          <w:rFonts w:asciiTheme="minorEastAsia" w:hAnsiTheme="minorEastAsia"/>
          <w:bCs/>
          <w:kern w:val="0"/>
          <w:sz w:val="24"/>
        </w:rPr>
        <w:t>以投资与技术为先导，</w:t>
      </w:r>
      <w:r>
        <w:rPr>
          <w:rFonts w:asciiTheme="minorEastAsia" w:hAnsiTheme="minorEastAsia" w:hint="eastAsia"/>
          <w:bCs/>
          <w:kern w:val="0"/>
          <w:sz w:val="24"/>
        </w:rPr>
        <w:t>打</w:t>
      </w:r>
      <w:r>
        <w:rPr>
          <w:rFonts w:asciiTheme="minorEastAsia" w:hAnsiTheme="minorEastAsia"/>
          <w:bCs/>
          <w:kern w:val="0"/>
          <w:sz w:val="24"/>
        </w:rPr>
        <w:t>造国际跨境电商平台模板</w:t>
      </w:r>
      <w:r>
        <w:rPr>
          <w:rFonts w:asciiTheme="minorEastAsia" w:hAnsiTheme="minorEastAsia" w:hint="eastAsia"/>
          <w:bCs/>
          <w:kern w:val="0"/>
          <w:sz w:val="24"/>
        </w:rPr>
        <w:t>，</w:t>
      </w:r>
      <w:r>
        <w:rPr>
          <w:rFonts w:asciiTheme="minorEastAsia" w:hAnsiTheme="minorEastAsia"/>
          <w:bCs/>
          <w:kern w:val="0"/>
          <w:sz w:val="24"/>
        </w:rPr>
        <w:t>强化基础设施建设畅通跨境物流</w:t>
      </w:r>
      <w:r>
        <w:rPr>
          <w:rFonts w:asciiTheme="minorEastAsia" w:hAnsiTheme="minorEastAsia" w:hint="eastAsia"/>
          <w:bCs/>
          <w:kern w:val="0"/>
          <w:sz w:val="24"/>
        </w:rPr>
        <w:t>。</w:t>
      </w:r>
      <w:proofErr w:type="gramStart"/>
      <w:r>
        <w:rPr>
          <w:rFonts w:asciiTheme="minorEastAsia" w:hAnsiTheme="minorEastAsia"/>
          <w:bCs/>
          <w:kern w:val="0"/>
          <w:sz w:val="24"/>
        </w:rPr>
        <w:t>郑颖瑜</w:t>
      </w:r>
      <w:proofErr w:type="gramEnd"/>
      <w:r>
        <w:rPr>
          <w:rFonts w:asciiTheme="minorEastAsia" w:hAnsiTheme="minorEastAsia"/>
          <w:bCs/>
          <w:kern w:val="0"/>
          <w:sz w:val="24"/>
        </w:rPr>
        <w:t>(2022)</w:t>
      </w:r>
      <w:r>
        <w:rPr>
          <w:rFonts w:asciiTheme="minorEastAsia" w:hAnsiTheme="minorEastAsia" w:hint="eastAsia"/>
          <w:bCs/>
          <w:kern w:val="0"/>
          <w:sz w:val="24"/>
        </w:rPr>
        <w:t>认为RCEP</w:t>
      </w:r>
      <w:r>
        <w:rPr>
          <w:rFonts w:asciiTheme="minorEastAsia" w:hAnsiTheme="minorEastAsia"/>
          <w:bCs/>
          <w:kern w:val="0"/>
          <w:sz w:val="24"/>
        </w:rPr>
        <w:t>背景下中国—东盟跨境电商破除关税壁垒，减少跨境电商运营成本</w:t>
      </w:r>
      <w:r>
        <w:rPr>
          <w:rFonts w:asciiTheme="minorEastAsia" w:hAnsiTheme="minorEastAsia" w:hint="eastAsia"/>
          <w:bCs/>
          <w:kern w:val="0"/>
          <w:sz w:val="24"/>
        </w:rPr>
        <w:t>，</w:t>
      </w:r>
      <w:r>
        <w:rPr>
          <w:rFonts w:asciiTheme="minorEastAsia" w:hAnsiTheme="minorEastAsia"/>
          <w:bCs/>
          <w:kern w:val="0"/>
          <w:sz w:val="24"/>
        </w:rPr>
        <w:t>破除非关税壁垒，降低跨境电商风险</w:t>
      </w:r>
      <w:r>
        <w:rPr>
          <w:rFonts w:asciiTheme="minorEastAsia" w:hAnsiTheme="minorEastAsia" w:hint="eastAsia"/>
          <w:bCs/>
          <w:kern w:val="0"/>
          <w:sz w:val="24"/>
        </w:rPr>
        <w:t>，</w:t>
      </w:r>
      <w:r>
        <w:rPr>
          <w:rFonts w:asciiTheme="minorEastAsia" w:hAnsiTheme="minorEastAsia"/>
          <w:bCs/>
          <w:kern w:val="0"/>
          <w:sz w:val="24"/>
        </w:rPr>
        <w:t>贸易便利化，提升跨境电商效率</w:t>
      </w:r>
      <w:r>
        <w:rPr>
          <w:rFonts w:asciiTheme="minorEastAsia" w:hAnsiTheme="minorEastAsia" w:hint="eastAsia"/>
          <w:bCs/>
          <w:kern w:val="0"/>
          <w:sz w:val="24"/>
        </w:rPr>
        <w:t>，</w:t>
      </w:r>
      <w:r>
        <w:rPr>
          <w:rFonts w:asciiTheme="minorEastAsia" w:hAnsiTheme="minorEastAsia"/>
          <w:bCs/>
          <w:kern w:val="0"/>
          <w:sz w:val="24"/>
        </w:rPr>
        <w:t>保护消费者权益，有利于营造健康行业生态</w:t>
      </w:r>
      <w:r>
        <w:rPr>
          <w:rFonts w:asciiTheme="minorEastAsia" w:hAnsiTheme="minorEastAsia" w:hint="eastAsia"/>
          <w:bCs/>
          <w:kern w:val="0"/>
          <w:sz w:val="24"/>
        </w:rPr>
        <w:t>，</w:t>
      </w:r>
      <w:r>
        <w:rPr>
          <w:rFonts w:asciiTheme="minorEastAsia" w:hAnsiTheme="minorEastAsia"/>
          <w:bCs/>
          <w:kern w:val="0"/>
          <w:sz w:val="24"/>
        </w:rPr>
        <w:t>完善服务配套，促进跨境电商转型升级</w:t>
      </w:r>
      <w:r>
        <w:rPr>
          <w:rFonts w:asciiTheme="minorEastAsia" w:hAnsiTheme="minorEastAsia" w:hint="eastAsia"/>
          <w:bCs/>
          <w:kern w:val="0"/>
          <w:sz w:val="24"/>
        </w:rPr>
        <w:t>，</w:t>
      </w:r>
      <w:r>
        <w:rPr>
          <w:rFonts w:asciiTheme="minorEastAsia" w:hAnsiTheme="minorEastAsia"/>
          <w:bCs/>
          <w:kern w:val="0"/>
          <w:sz w:val="24"/>
        </w:rPr>
        <w:t>生产要素自由流动，有利于优化产业链、供应链、价值链</w:t>
      </w:r>
      <w:r>
        <w:rPr>
          <w:rFonts w:asciiTheme="minorEastAsia" w:hAnsiTheme="minorEastAsia" w:hint="eastAsia"/>
          <w:bCs/>
          <w:kern w:val="0"/>
          <w:sz w:val="24"/>
        </w:rPr>
        <w:t>等方面的机遇，分析</w:t>
      </w:r>
      <w:r>
        <w:rPr>
          <w:rFonts w:asciiTheme="minorEastAsia" w:hAnsiTheme="minorEastAsia"/>
          <w:bCs/>
          <w:kern w:val="0"/>
          <w:sz w:val="24"/>
        </w:rPr>
        <w:t>中国—东盟跨境电商企业违规风险加剧</w:t>
      </w:r>
      <w:r>
        <w:rPr>
          <w:rFonts w:asciiTheme="minorEastAsia" w:hAnsiTheme="minorEastAsia" w:hint="eastAsia"/>
          <w:bCs/>
          <w:kern w:val="0"/>
          <w:sz w:val="24"/>
        </w:rPr>
        <w:t>，</w:t>
      </w:r>
      <w:r>
        <w:rPr>
          <w:rFonts w:asciiTheme="minorEastAsia" w:hAnsiTheme="minorEastAsia"/>
          <w:bCs/>
          <w:kern w:val="0"/>
          <w:sz w:val="24"/>
        </w:rPr>
        <w:t>跨境电商人才紧缺</w:t>
      </w:r>
      <w:r>
        <w:rPr>
          <w:rFonts w:asciiTheme="minorEastAsia" w:hAnsiTheme="minorEastAsia" w:hint="eastAsia"/>
          <w:bCs/>
          <w:kern w:val="0"/>
          <w:sz w:val="24"/>
        </w:rPr>
        <w:t>，</w:t>
      </w:r>
      <w:r>
        <w:rPr>
          <w:rFonts w:asciiTheme="minorEastAsia" w:hAnsiTheme="minorEastAsia"/>
          <w:bCs/>
          <w:kern w:val="0"/>
          <w:sz w:val="24"/>
        </w:rPr>
        <w:t>跨境电</w:t>
      </w:r>
      <w:proofErr w:type="gramStart"/>
      <w:r>
        <w:rPr>
          <w:rFonts w:asciiTheme="minorEastAsia" w:hAnsiTheme="minorEastAsia"/>
          <w:bCs/>
          <w:kern w:val="0"/>
          <w:sz w:val="24"/>
        </w:rPr>
        <w:t>商配套</w:t>
      </w:r>
      <w:proofErr w:type="gramEnd"/>
      <w:r>
        <w:rPr>
          <w:rFonts w:asciiTheme="minorEastAsia" w:hAnsiTheme="minorEastAsia"/>
          <w:bCs/>
          <w:kern w:val="0"/>
          <w:sz w:val="24"/>
        </w:rPr>
        <w:t>服务供应不足</w:t>
      </w:r>
      <w:r>
        <w:rPr>
          <w:rFonts w:asciiTheme="minorEastAsia" w:hAnsiTheme="minorEastAsia" w:hint="eastAsia"/>
          <w:bCs/>
          <w:kern w:val="0"/>
          <w:sz w:val="24"/>
        </w:rPr>
        <w:t>，</w:t>
      </w:r>
      <w:r>
        <w:rPr>
          <w:rFonts w:asciiTheme="minorEastAsia" w:hAnsiTheme="minorEastAsia"/>
          <w:bCs/>
          <w:kern w:val="0"/>
          <w:sz w:val="24"/>
        </w:rPr>
        <w:t>各国营商环境差距大</w:t>
      </w:r>
      <w:r>
        <w:rPr>
          <w:rFonts w:asciiTheme="minorEastAsia" w:hAnsiTheme="minorEastAsia" w:hint="eastAsia"/>
          <w:bCs/>
          <w:kern w:val="0"/>
          <w:sz w:val="24"/>
        </w:rPr>
        <w:t>，</w:t>
      </w:r>
      <w:r>
        <w:rPr>
          <w:rFonts w:asciiTheme="minorEastAsia" w:hAnsiTheme="minorEastAsia"/>
          <w:bCs/>
          <w:kern w:val="0"/>
          <w:sz w:val="24"/>
        </w:rPr>
        <w:t>电商平台的市场局限性</w:t>
      </w:r>
      <w:r>
        <w:rPr>
          <w:rFonts w:asciiTheme="minorEastAsia" w:hAnsiTheme="minorEastAsia" w:hint="eastAsia"/>
          <w:bCs/>
          <w:kern w:val="0"/>
          <w:sz w:val="24"/>
        </w:rPr>
        <w:t>；提出</w:t>
      </w:r>
      <w:r>
        <w:rPr>
          <w:rFonts w:asciiTheme="minorEastAsia" w:hAnsiTheme="minorEastAsia"/>
          <w:bCs/>
          <w:kern w:val="0"/>
          <w:sz w:val="24"/>
        </w:rPr>
        <w:t>优化跨境电</w:t>
      </w:r>
      <w:proofErr w:type="gramStart"/>
      <w:r>
        <w:rPr>
          <w:rFonts w:asciiTheme="minorEastAsia" w:hAnsiTheme="minorEastAsia"/>
          <w:bCs/>
          <w:kern w:val="0"/>
          <w:sz w:val="24"/>
        </w:rPr>
        <w:t>商服务</w:t>
      </w:r>
      <w:proofErr w:type="gramEnd"/>
      <w:r>
        <w:rPr>
          <w:rFonts w:asciiTheme="minorEastAsia" w:hAnsiTheme="minorEastAsia"/>
          <w:bCs/>
          <w:kern w:val="0"/>
          <w:sz w:val="24"/>
        </w:rPr>
        <w:t>体系</w:t>
      </w:r>
      <w:r>
        <w:rPr>
          <w:rFonts w:asciiTheme="minorEastAsia" w:hAnsiTheme="minorEastAsia" w:hint="eastAsia"/>
          <w:bCs/>
          <w:kern w:val="0"/>
          <w:sz w:val="24"/>
        </w:rPr>
        <w:t>，</w:t>
      </w:r>
      <w:r>
        <w:rPr>
          <w:rFonts w:asciiTheme="minorEastAsia" w:hAnsiTheme="minorEastAsia"/>
          <w:bCs/>
          <w:kern w:val="0"/>
          <w:sz w:val="24"/>
        </w:rPr>
        <w:t>创新监管方式、简化监管程序</w:t>
      </w:r>
      <w:r>
        <w:rPr>
          <w:rFonts w:asciiTheme="minorEastAsia" w:hAnsiTheme="minorEastAsia" w:hint="eastAsia"/>
          <w:bCs/>
          <w:kern w:val="0"/>
          <w:sz w:val="24"/>
        </w:rPr>
        <w:t>，</w:t>
      </w:r>
      <w:r>
        <w:rPr>
          <w:rFonts w:asciiTheme="minorEastAsia" w:hAnsiTheme="minorEastAsia"/>
          <w:bCs/>
          <w:kern w:val="0"/>
          <w:sz w:val="24"/>
        </w:rPr>
        <w:t>优化税务服务</w:t>
      </w:r>
      <w:r>
        <w:rPr>
          <w:rFonts w:asciiTheme="minorEastAsia" w:hAnsiTheme="minorEastAsia" w:hint="eastAsia"/>
          <w:bCs/>
          <w:kern w:val="0"/>
          <w:sz w:val="24"/>
        </w:rPr>
        <w:t>，</w:t>
      </w:r>
      <w:r>
        <w:rPr>
          <w:rFonts w:asciiTheme="minorEastAsia" w:hAnsiTheme="minorEastAsia"/>
          <w:bCs/>
          <w:kern w:val="0"/>
          <w:sz w:val="24"/>
        </w:rPr>
        <w:t>完善跨境结算便利化服务</w:t>
      </w:r>
      <w:r>
        <w:rPr>
          <w:rFonts w:asciiTheme="minorEastAsia" w:hAnsiTheme="minorEastAsia" w:hint="eastAsia"/>
          <w:bCs/>
          <w:kern w:val="0"/>
          <w:sz w:val="24"/>
        </w:rPr>
        <w:t>，</w:t>
      </w:r>
      <w:r>
        <w:rPr>
          <w:rFonts w:asciiTheme="minorEastAsia" w:hAnsiTheme="minorEastAsia"/>
          <w:bCs/>
          <w:kern w:val="0"/>
          <w:sz w:val="24"/>
        </w:rPr>
        <w:t>拓宽跨境电商企业融资渠道</w:t>
      </w:r>
      <w:r>
        <w:rPr>
          <w:rFonts w:asciiTheme="minorEastAsia" w:hAnsiTheme="minorEastAsia" w:hint="eastAsia"/>
          <w:bCs/>
          <w:kern w:val="0"/>
          <w:sz w:val="24"/>
        </w:rPr>
        <w:t>，</w:t>
      </w:r>
      <w:r>
        <w:rPr>
          <w:rFonts w:asciiTheme="minorEastAsia" w:hAnsiTheme="minorEastAsia"/>
          <w:bCs/>
          <w:kern w:val="0"/>
          <w:sz w:val="24"/>
        </w:rPr>
        <w:t>提供跨境电商法律服务</w:t>
      </w:r>
      <w:r>
        <w:rPr>
          <w:rFonts w:asciiTheme="minorEastAsia" w:hAnsiTheme="minorEastAsia" w:hint="eastAsia"/>
          <w:bCs/>
          <w:kern w:val="0"/>
          <w:sz w:val="24"/>
        </w:rPr>
        <w:t>，</w:t>
      </w:r>
      <w:r>
        <w:rPr>
          <w:rFonts w:asciiTheme="minorEastAsia" w:hAnsiTheme="minorEastAsia"/>
          <w:bCs/>
          <w:kern w:val="0"/>
          <w:sz w:val="24"/>
        </w:rPr>
        <w:t>加速无纸</w:t>
      </w:r>
      <w:proofErr w:type="gramStart"/>
      <w:r>
        <w:rPr>
          <w:rFonts w:asciiTheme="minorEastAsia" w:hAnsiTheme="minorEastAsia"/>
          <w:bCs/>
          <w:kern w:val="0"/>
          <w:sz w:val="24"/>
        </w:rPr>
        <w:t>化</w:t>
      </w:r>
      <w:r>
        <w:rPr>
          <w:rFonts w:asciiTheme="minorEastAsia" w:hAnsiTheme="minorEastAsia" w:hint="eastAsia"/>
          <w:bCs/>
          <w:kern w:val="0"/>
          <w:sz w:val="24"/>
        </w:rPr>
        <w:t>通过</w:t>
      </w:r>
      <w:proofErr w:type="gramEnd"/>
      <w:r>
        <w:rPr>
          <w:rFonts w:asciiTheme="minorEastAsia" w:hAnsiTheme="minorEastAsia"/>
          <w:bCs/>
          <w:kern w:val="0"/>
          <w:sz w:val="24"/>
        </w:rPr>
        <w:t>进程</w:t>
      </w:r>
      <w:r>
        <w:rPr>
          <w:rFonts w:asciiTheme="minorEastAsia" w:hAnsiTheme="minorEastAsia" w:hint="eastAsia"/>
          <w:bCs/>
          <w:kern w:val="0"/>
          <w:sz w:val="24"/>
        </w:rPr>
        <w:t>，</w:t>
      </w:r>
      <w:r>
        <w:rPr>
          <w:rFonts w:asciiTheme="minorEastAsia" w:hAnsiTheme="minorEastAsia"/>
          <w:bCs/>
          <w:kern w:val="0"/>
          <w:sz w:val="24"/>
        </w:rPr>
        <w:t>健全国际营销体系</w:t>
      </w:r>
      <w:r>
        <w:rPr>
          <w:rFonts w:asciiTheme="minorEastAsia" w:hAnsiTheme="minorEastAsia" w:hint="eastAsia"/>
          <w:bCs/>
          <w:kern w:val="0"/>
          <w:sz w:val="24"/>
        </w:rPr>
        <w:t>，</w:t>
      </w:r>
      <w:r>
        <w:rPr>
          <w:rFonts w:asciiTheme="minorEastAsia" w:hAnsiTheme="minorEastAsia"/>
          <w:bCs/>
          <w:kern w:val="0"/>
          <w:sz w:val="24"/>
        </w:rPr>
        <w:t>支持企业建设海外仓</w:t>
      </w:r>
      <w:r>
        <w:rPr>
          <w:rFonts w:asciiTheme="minorEastAsia" w:hAnsiTheme="minorEastAsia" w:hint="eastAsia"/>
          <w:bCs/>
          <w:kern w:val="0"/>
          <w:sz w:val="24"/>
        </w:rPr>
        <w:t>，</w:t>
      </w:r>
      <w:r>
        <w:rPr>
          <w:rFonts w:asciiTheme="minorEastAsia" w:hAnsiTheme="minorEastAsia"/>
          <w:bCs/>
          <w:kern w:val="0"/>
          <w:sz w:val="24"/>
        </w:rPr>
        <w:t>加快智能物流体系建设</w:t>
      </w:r>
      <w:r>
        <w:rPr>
          <w:rFonts w:asciiTheme="minorEastAsia" w:hAnsiTheme="minorEastAsia" w:hint="eastAsia"/>
          <w:bCs/>
          <w:kern w:val="0"/>
          <w:sz w:val="24"/>
        </w:rPr>
        <w:t>，</w:t>
      </w:r>
      <w:r>
        <w:rPr>
          <w:rFonts w:asciiTheme="minorEastAsia" w:hAnsiTheme="minorEastAsia"/>
          <w:bCs/>
          <w:kern w:val="0"/>
          <w:sz w:val="24"/>
        </w:rPr>
        <w:t>促进跨境电商</w:t>
      </w:r>
      <w:r>
        <w:rPr>
          <w:rFonts w:asciiTheme="minorEastAsia" w:hAnsiTheme="minorEastAsia" w:hint="eastAsia"/>
          <w:bCs/>
          <w:kern w:val="0"/>
          <w:sz w:val="24"/>
        </w:rPr>
        <w:t>B</w:t>
      </w:r>
      <w:r>
        <w:rPr>
          <w:rFonts w:asciiTheme="minorEastAsia" w:hAnsiTheme="minorEastAsia"/>
          <w:bCs/>
          <w:kern w:val="0"/>
          <w:sz w:val="24"/>
        </w:rPr>
        <w:t>2</w:t>
      </w:r>
      <w:r>
        <w:rPr>
          <w:rFonts w:asciiTheme="minorEastAsia" w:hAnsiTheme="minorEastAsia" w:hint="eastAsia"/>
          <w:bCs/>
          <w:kern w:val="0"/>
          <w:sz w:val="24"/>
        </w:rPr>
        <w:t>B</w:t>
      </w:r>
      <w:r>
        <w:rPr>
          <w:rFonts w:asciiTheme="minorEastAsia" w:hAnsiTheme="minorEastAsia"/>
          <w:bCs/>
          <w:kern w:val="0"/>
          <w:sz w:val="24"/>
        </w:rPr>
        <w:t>出口业务发展</w:t>
      </w:r>
      <w:r>
        <w:rPr>
          <w:rFonts w:asciiTheme="minorEastAsia" w:hAnsiTheme="minorEastAsia" w:hint="eastAsia"/>
          <w:bCs/>
          <w:kern w:val="0"/>
          <w:sz w:val="24"/>
        </w:rPr>
        <w:t>，</w:t>
      </w:r>
      <w:r>
        <w:rPr>
          <w:rFonts w:asciiTheme="minorEastAsia" w:hAnsiTheme="minorEastAsia"/>
          <w:bCs/>
          <w:kern w:val="0"/>
          <w:sz w:val="24"/>
        </w:rPr>
        <w:t>发展直播带货模式</w:t>
      </w:r>
      <w:r>
        <w:rPr>
          <w:rFonts w:asciiTheme="minorEastAsia" w:hAnsiTheme="minorEastAsia" w:hint="eastAsia"/>
          <w:bCs/>
          <w:kern w:val="0"/>
          <w:sz w:val="24"/>
        </w:rPr>
        <w:t>，</w:t>
      </w:r>
      <w:r>
        <w:rPr>
          <w:rFonts w:asciiTheme="minorEastAsia" w:hAnsiTheme="minorEastAsia"/>
          <w:bCs/>
          <w:kern w:val="0"/>
          <w:sz w:val="24"/>
        </w:rPr>
        <w:t>推动东南亚跨境电商交易平台升级</w:t>
      </w:r>
      <w:r>
        <w:rPr>
          <w:rFonts w:asciiTheme="minorEastAsia" w:hAnsiTheme="minorEastAsia" w:hint="eastAsia"/>
          <w:bCs/>
          <w:kern w:val="0"/>
          <w:sz w:val="24"/>
        </w:rPr>
        <w:t>，</w:t>
      </w:r>
      <w:r>
        <w:rPr>
          <w:rFonts w:asciiTheme="minorEastAsia" w:hAnsiTheme="minorEastAsia"/>
          <w:bCs/>
          <w:kern w:val="0"/>
          <w:sz w:val="24"/>
        </w:rPr>
        <w:t>建设跨境电商人才队伍</w:t>
      </w:r>
      <w:r>
        <w:rPr>
          <w:rFonts w:asciiTheme="minorEastAsia" w:hAnsiTheme="minorEastAsia" w:hint="eastAsia"/>
          <w:bCs/>
          <w:kern w:val="0"/>
          <w:sz w:val="24"/>
        </w:rPr>
        <w:t>，</w:t>
      </w:r>
      <w:r>
        <w:rPr>
          <w:rFonts w:asciiTheme="minorEastAsia" w:hAnsiTheme="minorEastAsia"/>
          <w:bCs/>
          <w:kern w:val="0"/>
          <w:sz w:val="24"/>
        </w:rPr>
        <w:t>培育壮大跨境电商企业</w:t>
      </w:r>
      <w:r>
        <w:rPr>
          <w:rFonts w:asciiTheme="minorEastAsia" w:hAnsiTheme="minorEastAsia" w:hint="eastAsia"/>
          <w:bCs/>
          <w:kern w:val="0"/>
          <w:sz w:val="24"/>
        </w:rPr>
        <w:t>，</w:t>
      </w:r>
      <w:r>
        <w:rPr>
          <w:rFonts w:asciiTheme="minorEastAsia" w:hAnsiTheme="minorEastAsia"/>
          <w:bCs/>
          <w:kern w:val="0"/>
          <w:sz w:val="24"/>
        </w:rPr>
        <w:t>优化创新发展体系</w:t>
      </w:r>
      <w:r>
        <w:rPr>
          <w:rFonts w:asciiTheme="minorEastAsia" w:hAnsiTheme="minorEastAsia" w:hint="eastAsia"/>
          <w:bCs/>
          <w:kern w:val="0"/>
          <w:sz w:val="24"/>
        </w:rPr>
        <w:t>。</w:t>
      </w:r>
      <w:r>
        <w:rPr>
          <w:rFonts w:asciiTheme="minorEastAsia" w:hAnsiTheme="minorEastAsia"/>
          <w:bCs/>
          <w:kern w:val="0"/>
          <w:sz w:val="24"/>
        </w:rPr>
        <w:t>谢桂珊</w:t>
      </w:r>
      <w:r>
        <w:rPr>
          <w:rFonts w:asciiTheme="minorEastAsia" w:hAnsiTheme="minorEastAsia" w:hint="eastAsia"/>
          <w:bCs/>
          <w:kern w:val="0"/>
          <w:sz w:val="24"/>
        </w:rPr>
        <w:t>(</w:t>
      </w:r>
      <w:r>
        <w:rPr>
          <w:rFonts w:asciiTheme="minorEastAsia" w:hAnsiTheme="minorEastAsia"/>
          <w:bCs/>
          <w:kern w:val="0"/>
          <w:sz w:val="24"/>
        </w:rPr>
        <w:t>2022)</w:t>
      </w:r>
      <w:r>
        <w:rPr>
          <w:rFonts w:asciiTheme="minorEastAsia" w:hAnsiTheme="minorEastAsia" w:hint="eastAsia"/>
          <w:bCs/>
          <w:kern w:val="0"/>
          <w:sz w:val="24"/>
        </w:rPr>
        <w:t>认为RCEP</w:t>
      </w:r>
      <w:r>
        <w:rPr>
          <w:rFonts w:asciiTheme="minorEastAsia" w:hAnsiTheme="minorEastAsia"/>
          <w:bCs/>
          <w:kern w:val="0"/>
          <w:sz w:val="24"/>
        </w:rPr>
        <w:t>协定推动</w:t>
      </w:r>
      <w:r>
        <w:rPr>
          <w:rFonts w:asciiTheme="minorEastAsia" w:hAnsiTheme="minorEastAsia" w:hint="eastAsia"/>
          <w:bCs/>
          <w:kern w:val="0"/>
          <w:sz w:val="24"/>
        </w:rPr>
        <w:t>我国</w:t>
      </w:r>
      <w:r>
        <w:rPr>
          <w:rFonts w:asciiTheme="minorEastAsia" w:hAnsiTheme="minorEastAsia"/>
          <w:bCs/>
          <w:kern w:val="0"/>
          <w:sz w:val="24"/>
        </w:rPr>
        <w:t>跨境电商进入黄金时代</w:t>
      </w:r>
      <w:r>
        <w:rPr>
          <w:rFonts w:asciiTheme="minorEastAsia" w:hAnsiTheme="minorEastAsia" w:hint="eastAsia"/>
          <w:bCs/>
          <w:kern w:val="0"/>
          <w:sz w:val="24"/>
        </w:rPr>
        <w:t>，</w:t>
      </w:r>
      <w:r>
        <w:rPr>
          <w:rFonts w:asciiTheme="minorEastAsia" w:hAnsiTheme="minorEastAsia"/>
          <w:bCs/>
          <w:kern w:val="0"/>
          <w:sz w:val="24"/>
        </w:rPr>
        <w:t>技术基础成熟</w:t>
      </w:r>
      <w:r>
        <w:rPr>
          <w:rFonts w:asciiTheme="minorEastAsia" w:hAnsiTheme="minorEastAsia" w:hint="eastAsia"/>
          <w:bCs/>
          <w:kern w:val="0"/>
          <w:sz w:val="24"/>
        </w:rPr>
        <w:t>，RCEP</w:t>
      </w:r>
      <w:r>
        <w:rPr>
          <w:rFonts w:asciiTheme="minorEastAsia" w:hAnsiTheme="minorEastAsia"/>
          <w:bCs/>
          <w:kern w:val="0"/>
          <w:sz w:val="24"/>
        </w:rPr>
        <w:t>区域内产业间贸易和产业内贸易旺盛</w:t>
      </w:r>
      <w:r>
        <w:rPr>
          <w:rFonts w:asciiTheme="minorEastAsia" w:hAnsiTheme="minorEastAsia" w:hint="eastAsia"/>
          <w:bCs/>
          <w:kern w:val="0"/>
          <w:sz w:val="24"/>
        </w:rPr>
        <w:t>等方面的机遇；我国跨境</w:t>
      </w:r>
      <w:r>
        <w:rPr>
          <w:rFonts w:asciiTheme="minorEastAsia" w:hAnsiTheme="minorEastAsia" w:hint="eastAsia"/>
          <w:bCs/>
          <w:kern w:val="0"/>
          <w:sz w:val="24"/>
        </w:rPr>
        <w:lastRenderedPageBreak/>
        <w:t>电商发展路径</w:t>
      </w:r>
      <w:r>
        <w:rPr>
          <w:rFonts w:asciiTheme="minorEastAsia" w:hAnsiTheme="minorEastAsia"/>
          <w:bCs/>
          <w:kern w:val="0"/>
          <w:sz w:val="24"/>
        </w:rPr>
        <w:t>建立</w:t>
      </w:r>
      <w:r>
        <w:rPr>
          <w:rFonts w:asciiTheme="minorEastAsia" w:hAnsiTheme="minorEastAsia" w:hint="eastAsia"/>
          <w:bCs/>
          <w:kern w:val="0"/>
          <w:sz w:val="24"/>
        </w:rPr>
        <w:t>RCEP</w:t>
      </w:r>
      <w:r>
        <w:rPr>
          <w:rFonts w:asciiTheme="minorEastAsia" w:hAnsiTheme="minorEastAsia"/>
          <w:bCs/>
          <w:kern w:val="0"/>
          <w:sz w:val="24"/>
        </w:rPr>
        <w:t>区域市场监管体系</w:t>
      </w:r>
      <w:r>
        <w:rPr>
          <w:rFonts w:asciiTheme="minorEastAsia" w:hAnsiTheme="minorEastAsia" w:hint="eastAsia"/>
          <w:bCs/>
          <w:kern w:val="0"/>
          <w:sz w:val="24"/>
        </w:rPr>
        <w:t>，</w:t>
      </w:r>
      <w:r>
        <w:rPr>
          <w:rFonts w:asciiTheme="minorEastAsia" w:hAnsiTheme="minorEastAsia"/>
          <w:bCs/>
          <w:kern w:val="0"/>
          <w:sz w:val="24"/>
        </w:rPr>
        <w:t>加强网络技术合作</w:t>
      </w:r>
      <w:r>
        <w:rPr>
          <w:rFonts w:asciiTheme="minorEastAsia" w:hAnsiTheme="minorEastAsia" w:hint="eastAsia"/>
          <w:bCs/>
          <w:kern w:val="0"/>
          <w:sz w:val="24"/>
        </w:rPr>
        <w:t>，</w:t>
      </w:r>
      <w:r>
        <w:rPr>
          <w:rFonts w:asciiTheme="minorEastAsia" w:hAnsiTheme="minorEastAsia"/>
          <w:bCs/>
          <w:kern w:val="0"/>
          <w:sz w:val="24"/>
        </w:rPr>
        <w:t>扩大跨境电</w:t>
      </w:r>
      <w:proofErr w:type="gramStart"/>
      <w:r>
        <w:rPr>
          <w:rFonts w:asciiTheme="minorEastAsia" w:hAnsiTheme="minorEastAsia"/>
          <w:bCs/>
          <w:kern w:val="0"/>
          <w:sz w:val="24"/>
        </w:rPr>
        <w:t>商试点</w:t>
      </w:r>
      <w:proofErr w:type="gramEnd"/>
      <w:r>
        <w:rPr>
          <w:rFonts w:asciiTheme="minorEastAsia" w:hAnsiTheme="minorEastAsia"/>
          <w:bCs/>
          <w:kern w:val="0"/>
          <w:sz w:val="24"/>
        </w:rPr>
        <w:t>城市的辐射范围</w:t>
      </w:r>
      <w:r>
        <w:rPr>
          <w:rFonts w:asciiTheme="minorEastAsia" w:hAnsiTheme="minorEastAsia" w:hint="eastAsia"/>
          <w:bCs/>
          <w:kern w:val="0"/>
          <w:sz w:val="24"/>
        </w:rPr>
        <w:t>，</w:t>
      </w:r>
      <w:r>
        <w:rPr>
          <w:rFonts w:asciiTheme="minorEastAsia" w:hAnsiTheme="minorEastAsia"/>
          <w:bCs/>
          <w:kern w:val="0"/>
          <w:sz w:val="24"/>
        </w:rPr>
        <w:t>政府扶持，建立海外仓</w:t>
      </w:r>
      <w:r>
        <w:rPr>
          <w:rFonts w:asciiTheme="minorEastAsia" w:hAnsiTheme="minorEastAsia" w:hint="eastAsia"/>
          <w:bCs/>
          <w:kern w:val="0"/>
          <w:sz w:val="24"/>
        </w:rPr>
        <w:t>，</w:t>
      </w:r>
      <w:r>
        <w:rPr>
          <w:rFonts w:asciiTheme="minorEastAsia" w:hAnsiTheme="minorEastAsia"/>
          <w:bCs/>
          <w:kern w:val="0"/>
          <w:sz w:val="24"/>
        </w:rPr>
        <w:t>利用区块链技术，重构</w:t>
      </w:r>
      <w:r>
        <w:rPr>
          <w:rFonts w:asciiTheme="minorEastAsia" w:hAnsiTheme="minorEastAsia" w:hint="eastAsia"/>
          <w:bCs/>
          <w:kern w:val="0"/>
          <w:sz w:val="24"/>
        </w:rPr>
        <w:t>RCEP</w:t>
      </w:r>
      <w:r>
        <w:rPr>
          <w:rFonts w:asciiTheme="minorEastAsia" w:hAnsiTheme="minorEastAsia"/>
          <w:bCs/>
          <w:kern w:val="0"/>
          <w:sz w:val="24"/>
        </w:rPr>
        <w:t>区域跨境电商生态系统</w:t>
      </w:r>
      <w:r>
        <w:rPr>
          <w:rFonts w:asciiTheme="minorEastAsia" w:hAnsiTheme="minorEastAsia" w:hint="eastAsia"/>
          <w:bCs/>
          <w:kern w:val="0"/>
          <w:sz w:val="24"/>
        </w:rPr>
        <w:t>，运</w:t>
      </w:r>
      <w:r>
        <w:rPr>
          <w:rFonts w:asciiTheme="minorEastAsia" w:hAnsiTheme="minorEastAsia"/>
          <w:bCs/>
          <w:kern w:val="0"/>
          <w:sz w:val="24"/>
        </w:rPr>
        <w:t>用大数据开展精准营销</w:t>
      </w:r>
      <w:r>
        <w:rPr>
          <w:rFonts w:asciiTheme="minorEastAsia" w:hAnsiTheme="minorEastAsia" w:hint="eastAsia"/>
          <w:bCs/>
          <w:kern w:val="0"/>
          <w:sz w:val="24"/>
        </w:rPr>
        <w:t>，</w:t>
      </w:r>
      <w:r>
        <w:rPr>
          <w:rFonts w:asciiTheme="minorEastAsia" w:hAnsiTheme="minorEastAsia"/>
          <w:bCs/>
          <w:kern w:val="0"/>
          <w:sz w:val="24"/>
        </w:rPr>
        <w:t>政企校加强合作，培养复合型跨境电商专业人才</w:t>
      </w:r>
      <w:r>
        <w:rPr>
          <w:rFonts w:asciiTheme="minorEastAsia" w:hAnsiTheme="minorEastAsia" w:hint="eastAsia"/>
          <w:bCs/>
          <w:kern w:val="0"/>
          <w:sz w:val="24"/>
        </w:rPr>
        <w:t>。</w:t>
      </w:r>
      <w:r>
        <w:rPr>
          <w:rFonts w:asciiTheme="minorEastAsia" w:hAnsiTheme="minorEastAsia"/>
          <w:bCs/>
          <w:kern w:val="0"/>
          <w:sz w:val="24"/>
        </w:rPr>
        <w:t>李</w:t>
      </w:r>
      <w:proofErr w:type="gramStart"/>
      <w:r>
        <w:rPr>
          <w:rFonts w:asciiTheme="minorEastAsia" w:hAnsiTheme="minorEastAsia"/>
          <w:bCs/>
          <w:kern w:val="0"/>
          <w:sz w:val="24"/>
        </w:rPr>
        <w:t>砚涵</w:t>
      </w:r>
      <w:r>
        <w:rPr>
          <w:rFonts w:asciiTheme="minorEastAsia" w:hAnsiTheme="minorEastAsia" w:hint="eastAsia"/>
          <w:bCs/>
          <w:kern w:val="0"/>
          <w:sz w:val="24"/>
        </w:rPr>
        <w:t>(</w:t>
      </w:r>
      <w:proofErr w:type="gramEnd"/>
      <w:r>
        <w:rPr>
          <w:rFonts w:asciiTheme="minorEastAsia" w:hAnsiTheme="minorEastAsia" w:hint="eastAsia"/>
          <w:bCs/>
          <w:kern w:val="0"/>
          <w:sz w:val="24"/>
        </w:rPr>
        <w:t>2</w:t>
      </w:r>
      <w:r>
        <w:rPr>
          <w:rFonts w:asciiTheme="minorEastAsia" w:hAnsiTheme="minorEastAsia"/>
          <w:bCs/>
          <w:kern w:val="0"/>
          <w:sz w:val="24"/>
        </w:rPr>
        <w:t>021</w:t>
      </w:r>
      <w:r>
        <w:rPr>
          <w:rFonts w:asciiTheme="minorEastAsia" w:hAnsiTheme="minorEastAsia" w:hint="eastAsia"/>
          <w:bCs/>
          <w:kern w:val="0"/>
          <w:sz w:val="24"/>
        </w:rPr>
        <w:t>)分析了广东省跨境电商</w:t>
      </w:r>
      <w:r>
        <w:rPr>
          <w:rFonts w:asciiTheme="minorEastAsia" w:hAnsiTheme="minorEastAsia"/>
          <w:bCs/>
          <w:kern w:val="0"/>
          <w:sz w:val="24"/>
        </w:rPr>
        <w:t>地域发展不平衡</w:t>
      </w:r>
      <w:r>
        <w:rPr>
          <w:rFonts w:asciiTheme="minorEastAsia" w:hAnsiTheme="minorEastAsia" w:hint="eastAsia"/>
          <w:bCs/>
          <w:kern w:val="0"/>
          <w:sz w:val="24"/>
        </w:rPr>
        <w:t>，</w:t>
      </w:r>
      <w:proofErr w:type="gramStart"/>
      <w:r>
        <w:rPr>
          <w:rFonts w:asciiTheme="minorEastAsia" w:hAnsiTheme="minorEastAsia"/>
          <w:bCs/>
          <w:kern w:val="0"/>
          <w:sz w:val="24"/>
        </w:rPr>
        <w:t>物流受</w:t>
      </w:r>
      <w:proofErr w:type="gramEnd"/>
      <w:r>
        <w:rPr>
          <w:rFonts w:asciiTheme="minorEastAsia" w:hAnsiTheme="minorEastAsia"/>
          <w:bCs/>
          <w:kern w:val="0"/>
          <w:sz w:val="24"/>
        </w:rPr>
        <w:t>外部因素限制性大</w:t>
      </w:r>
      <w:r>
        <w:rPr>
          <w:rFonts w:asciiTheme="minorEastAsia" w:hAnsiTheme="minorEastAsia" w:hint="eastAsia"/>
          <w:bCs/>
          <w:kern w:val="0"/>
          <w:sz w:val="24"/>
        </w:rPr>
        <w:t>，</w:t>
      </w:r>
      <w:r>
        <w:rPr>
          <w:rFonts w:asciiTheme="minorEastAsia" w:hAnsiTheme="minorEastAsia"/>
          <w:bCs/>
          <w:kern w:val="0"/>
          <w:sz w:val="24"/>
        </w:rPr>
        <w:t>跨境电商人才需求量大，人才培养无法满足当前需求</w:t>
      </w:r>
      <w:r>
        <w:rPr>
          <w:rFonts w:asciiTheme="minorEastAsia" w:hAnsiTheme="minorEastAsia" w:hint="eastAsia"/>
          <w:bCs/>
          <w:kern w:val="0"/>
          <w:sz w:val="24"/>
        </w:rPr>
        <w:t>；提出</w:t>
      </w:r>
      <w:r>
        <w:rPr>
          <w:rFonts w:asciiTheme="minorEastAsia" w:hAnsiTheme="minorEastAsia"/>
          <w:bCs/>
          <w:kern w:val="0"/>
          <w:sz w:val="24"/>
        </w:rPr>
        <w:t>粤港澳大湾</w:t>
      </w:r>
      <w:proofErr w:type="gramStart"/>
      <w:r>
        <w:rPr>
          <w:rFonts w:asciiTheme="minorEastAsia" w:hAnsiTheme="minorEastAsia"/>
          <w:bCs/>
          <w:kern w:val="0"/>
          <w:sz w:val="24"/>
        </w:rPr>
        <w:t>区背景</w:t>
      </w:r>
      <w:proofErr w:type="gramEnd"/>
      <w:r>
        <w:rPr>
          <w:rFonts w:asciiTheme="minorEastAsia" w:hAnsiTheme="minorEastAsia"/>
          <w:bCs/>
          <w:kern w:val="0"/>
          <w:sz w:val="24"/>
        </w:rPr>
        <w:t>下的物流体系建设</w:t>
      </w:r>
      <w:r>
        <w:rPr>
          <w:rFonts w:asciiTheme="minorEastAsia" w:hAnsiTheme="minorEastAsia" w:hint="eastAsia"/>
          <w:bCs/>
          <w:kern w:val="0"/>
          <w:sz w:val="24"/>
        </w:rPr>
        <w:t>，</w:t>
      </w:r>
      <w:r>
        <w:rPr>
          <w:rFonts w:asciiTheme="minorEastAsia" w:hAnsiTheme="minorEastAsia"/>
          <w:bCs/>
          <w:kern w:val="0"/>
          <w:sz w:val="24"/>
        </w:rPr>
        <w:t>增强湾区优势互补，减少区域差距</w:t>
      </w:r>
      <w:r>
        <w:rPr>
          <w:rFonts w:asciiTheme="minorEastAsia" w:hAnsiTheme="minorEastAsia" w:hint="eastAsia"/>
          <w:bCs/>
          <w:kern w:val="0"/>
          <w:sz w:val="24"/>
        </w:rPr>
        <w:t>，</w:t>
      </w:r>
      <w:r>
        <w:rPr>
          <w:rFonts w:asciiTheme="minorEastAsia" w:hAnsiTheme="minorEastAsia"/>
          <w:bCs/>
          <w:kern w:val="0"/>
          <w:sz w:val="24"/>
        </w:rPr>
        <w:t>利用湾区便利，注重复合型跨境电商人才培育</w:t>
      </w:r>
      <w:r>
        <w:rPr>
          <w:rFonts w:asciiTheme="minorEastAsia" w:hAnsiTheme="minorEastAsia" w:hint="eastAsia"/>
          <w:bCs/>
          <w:kern w:val="0"/>
          <w:sz w:val="24"/>
        </w:rPr>
        <w:t>。</w:t>
      </w:r>
      <w:r>
        <w:rPr>
          <w:rFonts w:asciiTheme="minorEastAsia" w:hAnsiTheme="minorEastAsia"/>
          <w:bCs/>
          <w:kern w:val="0"/>
          <w:sz w:val="24"/>
        </w:rPr>
        <w:t>梁漠凌,陈枫,陈友东,戴嘉岐</w:t>
      </w:r>
      <w:r>
        <w:rPr>
          <w:rFonts w:asciiTheme="minorEastAsia" w:hAnsiTheme="minorEastAsia" w:hint="eastAsia"/>
          <w:bCs/>
          <w:kern w:val="0"/>
          <w:sz w:val="24"/>
        </w:rPr>
        <w:t>，</w:t>
      </w:r>
      <w:r>
        <w:rPr>
          <w:rFonts w:asciiTheme="minorEastAsia" w:hAnsiTheme="minorEastAsia"/>
          <w:bCs/>
          <w:kern w:val="0"/>
          <w:sz w:val="24"/>
        </w:rPr>
        <w:t>黄丽</w:t>
      </w:r>
      <w:r>
        <w:rPr>
          <w:rFonts w:asciiTheme="minorEastAsia" w:hAnsiTheme="minorEastAsia" w:hint="eastAsia"/>
          <w:bCs/>
          <w:kern w:val="0"/>
          <w:sz w:val="24"/>
        </w:rPr>
        <w:t>(</w:t>
      </w:r>
      <w:r>
        <w:rPr>
          <w:rFonts w:asciiTheme="minorEastAsia" w:hAnsiTheme="minorEastAsia"/>
          <w:bCs/>
          <w:kern w:val="0"/>
          <w:sz w:val="24"/>
        </w:rPr>
        <w:t>2020)</w:t>
      </w:r>
      <w:r>
        <w:rPr>
          <w:rFonts w:asciiTheme="minorEastAsia" w:hAnsiTheme="minorEastAsia" w:hint="eastAsia"/>
          <w:bCs/>
          <w:kern w:val="0"/>
          <w:sz w:val="24"/>
        </w:rPr>
        <w:t>分析广东省跨境电商</w:t>
      </w:r>
      <w:r>
        <w:rPr>
          <w:rFonts w:asciiTheme="minorEastAsia" w:hAnsiTheme="minorEastAsia"/>
          <w:bCs/>
          <w:kern w:val="0"/>
          <w:sz w:val="24"/>
        </w:rPr>
        <w:t>发展呈现区域发展不平衡</w:t>
      </w:r>
      <w:r>
        <w:rPr>
          <w:rFonts w:asciiTheme="minorEastAsia" w:hAnsiTheme="minorEastAsia" w:hint="eastAsia"/>
          <w:bCs/>
          <w:kern w:val="0"/>
          <w:sz w:val="24"/>
        </w:rPr>
        <w:t>，</w:t>
      </w:r>
      <w:r>
        <w:rPr>
          <w:rFonts w:asciiTheme="minorEastAsia" w:hAnsiTheme="minorEastAsia"/>
          <w:bCs/>
          <w:kern w:val="0"/>
          <w:sz w:val="24"/>
        </w:rPr>
        <w:t>跨境电</w:t>
      </w:r>
      <w:proofErr w:type="gramStart"/>
      <w:r>
        <w:rPr>
          <w:rFonts w:asciiTheme="minorEastAsia" w:hAnsiTheme="minorEastAsia"/>
          <w:bCs/>
          <w:kern w:val="0"/>
          <w:sz w:val="24"/>
        </w:rPr>
        <w:t>商产业</w:t>
      </w:r>
      <w:proofErr w:type="gramEnd"/>
      <w:r>
        <w:rPr>
          <w:rFonts w:asciiTheme="minorEastAsia" w:hAnsiTheme="minorEastAsia"/>
          <w:bCs/>
          <w:kern w:val="0"/>
          <w:sz w:val="24"/>
        </w:rPr>
        <w:t>链的数字化转型升级进程缓慢</w:t>
      </w:r>
      <w:r>
        <w:rPr>
          <w:rFonts w:asciiTheme="minorEastAsia" w:hAnsiTheme="minorEastAsia" w:hint="eastAsia"/>
          <w:bCs/>
          <w:kern w:val="0"/>
          <w:sz w:val="24"/>
        </w:rPr>
        <w:t>，</w:t>
      </w:r>
      <w:r>
        <w:rPr>
          <w:rFonts w:asciiTheme="minorEastAsia" w:hAnsiTheme="minorEastAsia"/>
          <w:bCs/>
          <w:kern w:val="0"/>
          <w:sz w:val="24"/>
        </w:rPr>
        <w:t>数字化生态产业链尚未完全形成</w:t>
      </w:r>
      <w:r>
        <w:rPr>
          <w:rFonts w:asciiTheme="minorEastAsia" w:hAnsiTheme="minorEastAsia" w:hint="eastAsia"/>
          <w:bCs/>
          <w:kern w:val="0"/>
          <w:sz w:val="24"/>
        </w:rPr>
        <w:t>，</w:t>
      </w:r>
      <w:r>
        <w:rPr>
          <w:rFonts w:asciiTheme="minorEastAsia" w:hAnsiTheme="minorEastAsia"/>
          <w:bCs/>
          <w:kern w:val="0"/>
          <w:sz w:val="24"/>
        </w:rPr>
        <w:t>数字型跨境电商人才的紧缺</w:t>
      </w:r>
      <w:r>
        <w:rPr>
          <w:rFonts w:asciiTheme="minorEastAsia" w:hAnsiTheme="minorEastAsia" w:hint="eastAsia"/>
          <w:bCs/>
          <w:kern w:val="0"/>
          <w:sz w:val="24"/>
        </w:rPr>
        <w:t>；提出广东省</w:t>
      </w:r>
      <w:r>
        <w:rPr>
          <w:rFonts w:asciiTheme="minorEastAsia" w:hAnsiTheme="minorEastAsia"/>
          <w:bCs/>
          <w:kern w:val="0"/>
          <w:sz w:val="24"/>
        </w:rPr>
        <w:t>政府应引导实现跨境电商的区域协调发展</w:t>
      </w:r>
      <w:r>
        <w:rPr>
          <w:rFonts w:asciiTheme="minorEastAsia" w:hAnsiTheme="minorEastAsia" w:hint="eastAsia"/>
          <w:bCs/>
          <w:kern w:val="0"/>
          <w:sz w:val="24"/>
        </w:rPr>
        <w:t>，</w:t>
      </w:r>
      <w:r>
        <w:rPr>
          <w:rFonts w:asciiTheme="minorEastAsia" w:hAnsiTheme="minorEastAsia"/>
          <w:bCs/>
          <w:kern w:val="0"/>
          <w:sz w:val="24"/>
        </w:rPr>
        <w:t>加强物流、支付等产业</w:t>
      </w:r>
      <w:proofErr w:type="gramStart"/>
      <w:r>
        <w:rPr>
          <w:rFonts w:asciiTheme="minorEastAsia" w:hAnsiTheme="minorEastAsia"/>
          <w:bCs/>
          <w:kern w:val="0"/>
          <w:sz w:val="24"/>
        </w:rPr>
        <w:t>链核心</w:t>
      </w:r>
      <w:proofErr w:type="gramEnd"/>
      <w:r>
        <w:rPr>
          <w:rFonts w:asciiTheme="minorEastAsia" w:hAnsiTheme="minorEastAsia"/>
          <w:bCs/>
          <w:kern w:val="0"/>
          <w:sz w:val="24"/>
        </w:rPr>
        <w:t>环节建设</w:t>
      </w:r>
      <w:r>
        <w:rPr>
          <w:rFonts w:asciiTheme="minorEastAsia" w:hAnsiTheme="minorEastAsia" w:hint="eastAsia"/>
          <w:bCs/>
          <w:kern w:val="0"/>
          <w:sz w:val="24"/>
        </w:rPr>
        <w:t>，</w:t>
      </w:r>
      <w:r>
        <w:rPr>
          <w:rFonts w:asciiTheme="minorEastAsia" w:hAnsiTheme="minorEastAsia"/>
          <w:bCs/>
          <w:kern w:val="0"/>
          <w:sz w:val="24"/>
        </w:rPr>
        <w:t>“数量”与“质量”并重，加强跨境电</w:t>
      </w:r>
      <w:proofErr w:type="gramStart"/>
      <w:r>
        <w:rPr>
          <w:rFonts w:asciiTheme="minorEastAsia" w:hAnsiTheme="minorEastAsia"/>
          <w:bCs/>
          <w:kern w:val="0"/>
          <w:sz w:val="24"/>
        </w:rPr>
        <w:t>商产业</w:t>
      </w:r>
      <w:proofErr w:type="gramEnd"/>
      <w:r>
        <w:rPr>
          <w:rFonts w:asciiTheme="minorEastAsia" w:hAnsiTheme="minorEastAsia"/>
          <w:bCs/>
          <w:kern w:val="0"/>
          <w:sz w:val="24"/>
        </w:rPr>
        <w:t>园的建设</w:t>
      </w:r>
      <w:r>
        <w:rPr>
          <w:rFonts w:asciiTheme="minorEastAsia" w:hAnsiTheme="minorEastAsia" w:hint="eastAsia"/>
          <w:bCs/>
          <w:kern w:val="0"/>
          <w:sz w:val="24"/>
        </w:rPr>
        <w:t>，</w:t>
      </w:r>
      <w:r>
        <w:rPr>
          <w:rFonts w:asciiTheme="minorEastAsia" w:hAnsiTheme="minorEastAsia"/>
          <w:bCs/>
          <w:kern w:val="0"/>
          <w:sz w:val="24"/>
        </w:rPr>
        <w:t>加强对跨境电商人才培养和引进</w:t>
      </w:r>
      <w:r>
        <w:rPr>
          <w:rFonts w:asciiTheme="minorEastAsia" w:hAnsiTheme="minorEastAsia" w:hint="eastAsia"/>
          <w:bCs/>
          <w:kern w:val="0"/>
          <w:sz w:val="24"/>
        </w:rPr>
        <w:t>。</w:t>
      </w:r>
    </w:p>
    <w:p w14:paraId="21DFD415" w14:textId="77777777" w:rsidR="00E72C1C" w:rsidRDefault="000A7AD7">
      <w:pPr>
        <w:spacing w:line="360" w:lineRule="auto"/>
        <w:ind w:firstLineChars="200" w:firstLine="480"/>
        <w:outlineLvl w:val="1"/>
        <w:rPr>
          <w:rFonts w:asciiTheme="minorEastAsia" w:hAnsiTheme="minorEastAsia"/>
          <w:bCs/>
          <w:kern w:val="0"/>
          <w:sz w:val="24"/>
        </w:rPr>
      </w:pPr>
      <w:bookmarkStart w:id="15" w:name="_Toc132202181"/>
      <w:r>
        <w:rPr>
          <w:rFonts w:asciiTheme="minorEastAsia" w:hAnsiTheme="minorEastAsia" w:hint="eastAsia"/>
          <w:bCs/>
          <w:kern w:val="0"/>
          <w:sz w:val="24"/>
        </w:rPr>
        <w:t>（三）研究内容</w:t>
      </w:r>
      <w:bookmarkEnd w:id="15"/>
    </w:p>
    <w:p w14:paraId="779DF1AB" w14:textId="77777777" w:rsidR="00051AAB" w:rsidRPr="00051AAB" w:rsidRDefault="00051AAB" w:rsidP="00051AAB">
      <w:pPr>
        <w:spacing w:line="360" w:lineRule="auto"/>
        <w:ind w:firstLineChars="200" w:firstLine="480"/>
        <w:rPr>
          <w:bCs/>
          <w:kern w:val="0"/>
          <w:sz w:val="24"/>
        </w:rPr>
      </w:pPr>
      <w:r w:rsidRPr="00051AAB">
        <w:rPr>
          <w:rFonts w:hint="eastAsia"/>
          <w:bCs/>
          <w:kern w:val="0"/>
          <w:sz w:val="24"/>
        </w:rPr>
        <w:t>本论文对广东跨境电商向日本出口的发展现状进行了分析，主要为七个部分：</w:t>
      </w:r>
    </w:p>
    <w:p w14:paraId="500A924E" w14:textId="498EA725" w:rsidR="00E72C1C" w:rsidRPr="00183B14" w:rsidRDefault="000A7AD7" w:rsidP="00183B14">
      <w:pPr>
        <w:spacing w:line="360" w:lineRule="auto"/>
        <w:ind w:firstLineChars="200" w:firstLine="480"/>
        <w:rPr>
          <w:rFonts w:asciiTheme="minorEastAsia" w:hAnsiTheme="minorEastAsia"/>
          <w:bCs/>
          <w:kern w:val="0"/>
          <w:sz w:val="24"/>
        </w:rPr>
      </w:pPr>
      <w:r>
        <w:rPr>
          <w:rFonts w:asciiTheme="minorEastAsia" w:hAnsiTheme="minorEastAsia" w:hint="eastAsia"/>
          <w:bCs/>
          <w:kern w:val="0"/>
          <w:sz w:val="24"/>
        </w:rPr>
        <w:t>第一部分，绪论。</w:t>
      </w:r>
      <w:r w:rsidR="00183B14" w:rsidRPr="00183B14">
        <w:rPr>
          <w:rFonts w:asciiTheme="minorEastAsia" w:hAnsiTheme="minorEastAsia" w:hint="eastAsia"/>
          <w:bCs/>
          <w:kern w:val="0"/>
          <w:sz w:val="24"/>
        </w:rPr>
        <w:t>本文着重阐述了广东在新形势下开展跨境电子商务的</w:t>
      </w:r>
      <w:r w:rsidR="00183B14" w:rsidRPr="00183B14">
        <w:rPr>
          <w:rFonts w:asciiTheme="minorEastAsia" w:hAnsiTheme="minorEastAsia"/>
          <w:bCs/>
          <w:kern w:val="0"/>
          <w:sz w:val="24"/>
        </w:rPr>
        <w:t>背景与意义</w:t>
      </w:r>
      <w:r w:rsidR="00183B14" w:rsidRPr="00183B14">
        <w:rPr>
          <w:rFonts w:asciiTheme="minorEastAsia" w:hAnsiTheme="minorEastAsia" w:hint="eastAsia"/>
          <w:bCs/>
          <w:kern w:val="0"/>
          <w:sz w:val="24"/>
        </w:rPr>
        <w:t>，通过对国内外相关文献的调研，对其进行了简要的总结。</w:t>
      </w:r>
    </w:p>
    <w:p w14:paraId="409B9D04" w14:textId="322AFC71" w:rsidR="00E72C1C" w:rsidRDefault="000A7AD7" w:rsidP="00AD726D">
      <w:pPr>
        <w:spacing w:line="360" w:lineRule="auto"/>
        <w:ind w:firstLineChars="200" w:firstLine="480"/>
        <w:rPr>
          <w:rFonts w:asciiTheme="minorEastAsia" w:hAnsiTheme="minorEastAsia"/>
          <w:bCs/>
          <w:kern w:val="0"/>
          <w:sz w:val="24"/>
        </w:rPr>
      </w:pPr>
      <w:r>
        <w:rPr>
          <w:rFonts w:asciiTheme="minorEastAsia" w:hAnsiTheme="minorEastAsia" w:hint="eastAsia"/>
          <w:bCs/>
          <w:kern w:val="0"/>
          <w:sz w:val="24"/>
        </w:rPr>
        <w:t>第二部分，理论分析。</w:t>
      </w:r>
      <w:r w:rsidR="00AD726D" w:rsidRPr="00AD726D">
        <w:rPr>
          <w:rFonts w:asciiTheme="minorEastAsia" w:hAnsiTheme="minorEastAsia" w:hint="eastAsia"/>
          <w:bCs/>
          <w:kern w:val="0"/>
          <w:sz w:val="24"/>
        </w:rPr>
        <w:t>这一节重点介绍了跨境电商的理论依据，并提及了当前较为流行的一些理论。最后，对广东与日本跨境电商的历</w:t>
      </w:r>
      <w:r w:rsidR="00023DD2">
        <w:rPr>
          <w:rFonts w:asciiTheme="minorEastAsia" w:hAnsiTheme="minorEastAsia" w:hint="eastAsia"/>
          <w:bCs/>
          <w:kern w:val="0"/>
          <w:sz w:val="24"/>
        </w:rPr>
        <w:t>程</w:t>
      </w:r>
      <w:r w:rsidR="00AD726D" w:rsidRPr="00AD726D">
        <w:rPr>
          <w:rFonts w:asciiTheme="minorEastAsia" w:hAnsiTheme="minorEastAsia" w:hint="eastAsia"/>
          <w:bCs/>
          <w:kern w:val="0"/>
          <w:sz w:val="24"/>
        </w:rPr>
        <w:t>进行了简要的介绍。</w:t>
      </w:r>
    </w:p>
    <w:p w14:paraId="35611AD2" w14:textId="12563D76" w:rsidR="00032895" w:rsidRPr="00AD726D" w:rsidRDefault="0066038D" w:rsidP="00AD726D">
      <w:pPr>
        <w:spacing w:line="360" w:lineRule="auto"/>
        <w:ind w:firstLineChars="200" w:firstLine="480"/>
        <w:rPr>
          <w:rFonts w:asciiTheme="minorEastAsia" w:hAnsiTheme="minorEastAsia" w:hint="eastAsia"/>
          <w:bCs/>
          <w:kern w:val="0"/>
          <w:sz w:val="24"/>
        </w:rPr>
      </w:pPr>
      <w:r>
        <w:rPr>
          <w:rFonts w:asciiTheme="minorEastAsia" w:hAnsiTheme="minorEastAsia" w:hint="eastAsia"/>
          <w:bCs/>
          <w:kern w:val="0"/>
          <w:sz w:val="24"/>
        </w:rPr>
        <w:t>第三部分，日本电商分析。</w:t>
      </w:r>
      <w:r w:rsidR="00FD087B" w:rsidRPr="00FD087B">
        <w:rPr>
          <w:rFonts w:asciiTheme="minorEastAsia" w:hAnsiTheme="minorEastAsia" w:hint="eastAsia"/>
          <w:bCs/>
          <w:kern w:val="0"/>
          <w:sz w:val="24"/>
        </w:rPr>
        <w:t>主要研究日本国内电商市场的概况、发展趋势、消费特点、竞争格局等内容，并分析了几大</w:t>
      </w:r>
      <w:proofErr w:type="gramStart"/>
      <w:r w:rsidR="00FD087B" w:rsidRPr="00FD087B">
        <w:rPr>
          <w:rFonts w:asciiTheme="minorEastAsia" w:hAnsiTheme="minorEastAsia" w:hint="eastAsia"/>
          <w:bCs/>
          <w:kern w:val="0"/>
          <w:sz w:val="24"/>
        </w:rPr>
        <w:t>主流电</w:t>
      </w:r>
      <w:proofErr w:type="gramEnd"/>
      <w:r w:rsidR="00FD087B" w:rsidRPr="00FD087B">
        <w:rPr>
          <w:rFonts w:asciiTheme="minorEastAsia" w:hAnsiTheme="minorEastAsia" w:hint="eastAsia"/>
          <w:bCs/>
          <w:kern w:val="0"/>
          <w:sz w:val="24"/>
        </w:rPr>
        <w:t>商平台如亚马逊、Rakuten、Yahoo! Auctions和Qoo10，探究了日本消费者购物行为及其要求，总结可能存在的机会与挑战。</w:t>
      </w:r>
    </w:p>
    <w:p w14:paraId="2CE384C3" w14:textId="4B2BC1DC" w:rsidR="00E72C1C" w:rsidRDefault="000A7AD7">
      <w:pPr>
        <w:spacing w:line="360" w:lineRule="auto"/>
        <w:ind w:firstLineChars="200" w:firstLine="480"/>
        <w:rPr>
          <w:rFonts w:asciiTheme="minorEastAsia" w:hAnsiTheme="minorEastAsia"/>
          <w:bCs/>
          <w:kern w:val="0"/>
          <w:sz w:val="24"/>
        </w:rPr>
      </w:pPr>
      <w:r>
        <w:rPr>
          <w:rFonts w:asciiTheme="minorEastAsia" w:hAnsiTheme="minorEastAsia" w:hint="eastAsia"/>
          <w:bCs/>
          <w:kern w:val="0"/>
          <w:sz w:val="24"/>
        </w:rPr>
        <w:t>第</w:t>
      </w:r>
      <w:r w:rsidR="00FA48F9">
        <w:rPr>
          <w:rFonts w:asciiTheme="minorEastAsia" w:hAnsiTheme="minorEastAsia" w:hint="eastAsia"/>
          <w:bCs/>
          <w:kern w:val="0"/>
          <w:sz w:val="24"/>
        </w:rPr>
        <w:t>四</w:t>
      </w:r>
      <w:r>
        <w:rPr>
          <w:rFonts w:asciiTheme="minorEastAsia" w:hAnsiTheme="minorEastAsia" w:hint="eastAsia"/>
          <w:bCs/>
          <w:kern w:val="0"/>
          <w:sz w:val="24"/>
        </w:rPr>
        <w:t>部分，宏观分析。广东省跨境电</w:t>
      </w:r>
      <w:proofErr w:type="gramStart"/>
      <w:r>
        <w:rPr>
          <w:rFonts w:asciiTheme="minorEastAsia" w:hAnsiTheme="minorEastAsia" w:hint="eastAsia"/>
          <w:bCs/>
          <w:kern w:val="0"/>
          <w:sz w:val="24"/>
        </w:rPr>
        <w:t>商出口</w:t>
      </w:r>
      <w:proofErr w:type="gramEnd"/>
      <w:r>
        <w:rPr>
          <w:rFonts w:asciiTheme="minorEastAsia" w:hAnsiTheme="minorEastAsia" w:hint="eastAsia"/>
          <w:bCs/>
          <w:kern w:val="0"/>
          <w:sz w:val="24"/>
        </w:rPr>
        <w:t>总体分析</w:t>
      </w:r>
      <w:r w:rsidR="00A84906">
        <w:rPr>
          <w:rFonts w:asciiTheme="minorEastAsia" w:hAnsiTheme="minorEastAsia" w:hint="eastAsia"/>
          <w:bCs/>
          <w:kern w:val="0"/>
          <w:sz w:val="24"/>
        </w:rPr>
        <w:t>即</w:t>
      </w:r>
      <w:r w:rsidR="00635CD7">
        <w:rPr>
          <w:rFonts w:asciiTheme="minorEastAsia" w:hAnsiTheme="minorEastAsia" w:hint="eastAsia"/>
          <w:bCs/>
          <w:kern w:val="0"/>
          <w:sz w:val="24"/>
        </w:rPr>
        <w:t>广东</w:t>
      </w:r>
      <w:r w:rsidR="00801B18">
        <w:rPr>
          <w:rFonts w:asciiTheme="minorEastAsia" w:hAnsiTheme="minorEastAsia" w:hint="eastAsia"/>
          <w:bCs/>
          <w:kern w:val="0"/>
          <w:sz w:val="24"/>
        </w:rPr>
        <w:t>省</w:t>
      </w:r>
      <w:r>
        <w:rPr>
          <w:rFonts w:asciiTheme="minorEastAsia" w:hAnsiTheme="minorEastAsia" w:hint="eastAsia"/>
          <w:bCs/>
          <w:kern w:val="0"/>
          <w:sz w:val="24"/>
        </w:rPr>
        <w:t>政治、经济、社会、技术四个方面的分析。</w:t>
      </w:r>
    </w:p>
    <w:p w14:paraId="2F68EC4E" w14:textId="11FC55B8" w:rsidR="00E72C1C" w:rsidRPr="00AC751F" w:rsidRDefault="000A7AD7" w:rsidP="00E42ABA">
      <w:pPr>
        <w:spacing w:line="360" w:lineRule="auto"/>
        <w:ind w:firstLineChars="200" w:firstLine="480"/>
        <w:rPr>
          <w:rFonts w:asciiTheme="minorEastAsia" w:hAnsiTheme="minorEastAsia"/>
          <w:bCs/>
          <w:kern w:val="0"/>
          <w:sz w:val="24"/>
        </w:rPr>
      </w:pPr>
      <w:r>
        <w:rPr>
          <w:rFonts w:asciiTheme="minorEastAsia" w:hAnsiTheme="minorEastAsia"/>
          <w:bCs/>
          <w:kern w:val="0"/>
          <w:sz w:val="24"/>
        </w:rPr>
        <w:t>第</w:t>
      </w:r>
      <w:r w:rsidR="00FA48F9">
        <w:rPr>
          <w:rFonts w:asciiTheme="minorEastAsia" w:hAnsiTheme="minorEastAsia" w:hint="eastAsia"/>
          <w:bCs/>
          <w:kern w:val="0"/>
          <w:sz w:val="24"/>
        </w:rPr>
        <w:t>五</w:t>
      </w:r>
      <w:r>
        <w:rPr>
          <w:rFonts w:asciiTheme="minorEastAsia" w:hAnsiTheme="minorEastAsia"/>
          <w:bCs/>
          <w:kern w:val="0"/>
          <w:sz w:val="24"/>
        </w:rPr>
        <w:t>部分</w:t>
      </w:r>
      <w:r>
        <w:rPr>
          <w:rFonts w:asciiTheme="minorEastAsia" w:hAnsiTheme="minorEastAsia" w:hint="eastAsia"/>
          <w:bCs/>
          <w:kern w:val="0"/>
          <w:sz w:val="24"/>
        </w:rPr>
        <w:t>，</w:t>
      </w:r>
      <w:r>
        <w:rPr>
          <w:rFonts w:asciiTheme="minorEastAsia" w:hAnsiTheme="minorEastAsia"/>
          <w:bCs/>
          <w:kern w:val="0"/>
          <w:sz w:val="24"/>
        </w:rPr>
        <w:t>现状分析</w:t>
      </w:r>
      <w:r>
        <w:rPr>
          <w:rFonts w:asciiTheme="minorEastAsia" w:hAnsiTheme="minorEastAsia" w:hint="eastAsia"/>
          <w:bCs/>
          <w:kern w:val="0"/>
          <w:sz w:val="24"/>
        </w:rPr>
        <w:t>。</w:t>
      </w:r>
      <w:r w:rsidR="00E42ABA" w:rsidRPr="00E42ABA">
        <w:rPr>
          <w:rFonts w:asciiTheme="minorEastAsia" w:hAnsiTheme="minorEastAsia" w:hint="eastAsia"/>
          <w:bCs/>
          <w:kern w:val="0"/>
          <w:sz w:val="24"/>
        </w:rPr>
        <w:t>首先，对广东电子商务与外贸出口模式的差别进行了分析，并在此基础上，对广东的出口模式进行了分析。</w:t>
      </w:r>
    </w:p>
    <w:p w14:paraId="673E4067" w14:textId="5D1E29EA" w:rsidR="00E72C1C" w:rsidRPr="00AC751F" w:rsidRDefault="000A7AD7" w:rsidP="00AC751F">
      <w:pPr>
        <w:spacing w:line="360" w:lineRule="auto"/>
        <w:ind w:firstLineChars="200" w:firstLine="480"/>
        <w:rPr>
          <w:rFonts w:asciiTheme="minorEastAsia" w:hAnsiTheme="minorEastAsia"/>
          <w:bCs/>
          <w:kern w:val="0"/>
          <w:sz w:val="24"/>
        </w:rPr>
      </w:pPr>
      <w:r>
        <w:rPr>
          <w:rFonts w:asciiTheme="minorEastAsia" w:hAnsiTheme="minorEastAsia" w:hint="eastAsia"/>
          <w:bCs/>
          <w:kern w:val="0"/>
          <w:sz w:val="24"/>
        </w:rPr>
        <w:t>第</w:t>
      </w:r>
      <w:r w:rsidR="00FA48F9">
        <w:rPr>
          <w:rFonts w:asciiTheme="minorEastAsia" w:hAnsiTheme="minorEastAsia" w:hint="eastAsia"/>
          <w:bCs/>
          <w:kern w:val="0"/>
          <w:sz w:val="24"/>
        </w:rPr>
        <w:t>六</w:t>
      </w:r>
      <w:r>
        <w:rPr>
          <w:rFonts w:asciiTheme="minorEastAsia" w:hAnsiTheme="minorEastAsia" w:hint="eastAsia"/>
          <w:bCs/>
          <w:kern w:val="0"/>
          <w:sz w:val="24"/>
        </w:rPr>
        <w:t>部分，</w:t>
      </w:r>
      <w:r>
        <w:rPr>
          <w:rFonts w:asciiTheme="minorEastAsia" w:hAnsiTheme="minorEastAsia"/>
          <w:bCs/>
          <w:kern w:val="0"/>
          <w:sz w:val="24"/>
        </w:rPr>
        <w:t>SWOT分析。</w:t>
      </w:r>
      <w:r>
        <w:rPr>
          <w:rFonts w:asciiTheme="minorEastAsia" w:hAnsiTheme="minorEastAsia" w:hint="eastAsia"/>
          <w:bCs/>
          <w:kern w:val="0"/>
          <w:sz w:val="24"/>
        </w:rPr>
        <w:t>本部分</w:t>
      </w:r>
      <w:r w:rsidR="00AC751F" w:rsidRPr="00AC751F">
        <w:rPr>
          <w:rFonts w:asciiTheme="minorEastAsia" w:hAnsiTheme="minorEastAsia" w:hint="eastAsia"/>
          <w:bCs/>
          <w:kern w:val="0"/>
          <w:sz w:val="24"/>
        </w:rPr>
        <w:t>从</w:t>
      </w:r>
      <w:r w:rsidR="00AC751F">
        <w:rPr>
          <w:rFonts w:asciiTheme="minorEastAsia" w:hAnsiTheme="minorEastAsia" w:hint="eastAsia"/>
          <w:bCs/>
          <w:kern w:val="0"/>
          <w:sz w:val="24"/>
        </w:rPr>
        <w:t>当前</w:t>
      </w:r>
      <w:r w:rsidR="00AC751F" w:rsidRPr="00AC751F">
        <w:rPr>
          <w:rFonts w:asciiTheme="minorEastAsia" w:hAnsiTheme="minorEastAsia" w:hint="eastAsia"/>
          <w:bCs/>
          <w:kern w:val="0"/>
          <w:sz w:val="24"/>
        </w:rPr>
        <w:t>国际形势、广东贸易政策、广东商务局获得的资料等，论述了发展跨境电商的优势和劣势、机遇与威胁</w:t>
      </w:r>
      <w:r w:rsidR="00BA011E">
        <w:rPr>
          <w:rFonts w:asciiTheme="minorEastAsia" w:hAnsiTheme="minorEastAsia" w:hint="eastAsia"/>
          <w:bCs/>
          <w:kern w:val="0"/>
          <w:sz w:val="24"/>
        </w:rPr>
        <w:t>。</w:t>
      </w:r>
    </w:p>
    <w:p w14:paraId="5A39A7FA" w14:textId="5F5AA3FA" w:rsidR="00E72C1C" w:rsidRDefault="000A7AD7">
      <w:pPr>
        <w:pStyle w:val="TOC2"/>
        <w:tabs>
          <w:tab w:val="right" w:leader="dot" w:pos="9344"/>
        </w:tabs>
        <w:rPr>
          <w:rFonts w:asciiTheme="minorEastAsia" w:hAnsiTheme="minorEastAsia"/>
          <w:bCs/>
          <w:kern w:val="0"/>
          <w:sz w:val="24"/>
        </w:rPr>
      </w:pPr>
      <w:r>
        <w:rPr>
          <w:rFonts w:asciiTheme="minorEastAsia" w:hAnsiTheme="minorEastAsia" w:hint="eastAsia"/>
          <w:bCs/>
          <w:kern w:val="0"/>
          <w:sz w:val="24"/>
        </w:rPr>
        <w:t>第</w:t>
      </w:r>
      <w:r w:rsidR="00FA48F9">
        <w:rPr>
          <w:rFonts w:asciiTheme="minorEastAsia" w:hAnsiTheme="minorEastAsia" w:hint="eastAsia"/>
          <w:bCs/>
          <w:kern w:val="0"/>
          <w:sz w:val="24"/>
        </w:rPr>
        <w:t>七</w:t>
      </w:r>
      <w:r>
        <w:rPr>
          <w:rFonts w:asciiTheme="minorEastAsia" w:hAnsiTheme="minorEastAsia" w:hint="eastAsia"/>
          <w:bCs/>
          <w:kern w:val="0"/>
          <w:sz w:val="24"/>
        </w:rPr>
        <w:t>部分，主要问题。本部分通过以上SWOT分析发现，目前跨境电商存在</w:t>
      </w:r>
    </w:p>
    <w:p w14:paraId="70EE059F" w14:textId="77777777" w:rsidR="00E72C1C" w:rsidRDefault="000A7AD7">
      <w:pPr>
        <w:spacing w:line="360" w:lineRule="auto"/>
        <w:rPr>
          <w:rFonts w:asciiTheme="minorEastAsia" w:hAnsiTheme="minorEastAsia"/>
          <w:bCs/>
          <w:kern w:val="0"/>
          <w:sz w:val="24"/>
        </w:rPr>
      </w:pPr>
      <w:r>
        <w:rPr>
          <w:rFonts w:asciiTheme="minorEastAsia" w:hAnsiTheme="minorEastAsia" w:hint="eastAsia"/>
          <w:bCs/>
          <w:kern w:val="0"/>
          <w:sz w:val="24"/>
        </w:rPr>
        <w:t>跨国支付，国际物流，外贸人才等长期发展至关重要的问题。</w:t>
      </w:r>
    </w:p>
    <w:p w14:paraId="7ABDD222" w14:textId="0B4F8D21" w:rsidR="00BC0500" w:rsidRPr="00BC0500" w:rsidRDefault="000A7AD7" w:rsidP="0099404B">
      <w:pPr>
        <w:spacing w:line="360" w:lineRule="auto"/>
        <w:ind w:firstLine="420"/>
        <w:rPr>
          <w:rFonts w:asciiTheme="minorEastAsia" w:hAnsiTheme="minorEastAsia"/>
          <w:bCs/>
          <w:kern w:val="0"/>
          <w:sz w:val="24"/>
        </w:rPr>
      </w:pPr>
      <w:r>
        <w:rPr>
          <w:rFonts w:asciiTheme="minorEastAsia" w:hAnsiTheme="minorEastAsia" w:hint="eastAsia"/>
          <w:bCs/>
          <w:kern w:val="0"/>
          <w:sz w:val="24"/>
        </w:rPr>
        <w:lastRenderedPageBreak/>
        <w:t>第</w:t>
      </w:r>
      <w:r w:rsidR="00FA48F9">
        <w:rPr>
          <w:rFonts w:asciiTheme="minorEastAsia" w:hAnsiTheme="minorEastAsia" w:hint="eastAsia"/>
          <w:bCs/>
          <w:kern w:val="0"/>
          <w:sz w:val="24"/>
        </w:rPr>
        <w:t>八</w:t>
      </w:r>
      <w:r>
        <w:rPr>
          <w:rFonts w:asciiTheme="minorEastAsia" w:hAnsiTheme="minorEastAsia" w:hint="eastAsia"/>
          <w:bCs/>
          <w:kern w:val="0"/>
          <w:sz w:val="24"/>
        </w:rPr>
        <w:t>部分，对策建议。</w:t>
      </w:r>
      <w:r w:rsidR="00BC0500" w:rsidRPr="00BC0500">
        <w:rPr>
          <w:rFonts w:asciiTheme="minorEastAsia" w:hAnsiTheme="minorEastAsia" w:hint="eastAsia"/>
          <w:bCs/>
          <w:kern w:val="0"/>
          <w:sz w:val="24"/>
        </w:rPr>
        <w:t>主要从政府、企业、政企合作等方面，针对广东对日</w:t>
      </w:r>
      <w:r w:rsidR="00BC0500">
        <w:rPr>
          <w:rFonts w:asciiTheme="minorEastAsia" w:hAnsiTheme="minorEastAsia" w:hint="eastAsia"/>
          <w:bCs/>
          <w:kern w:val="0"/>
          <w:sz w:val="24"/>
        </w:rPr>
        <w:t>本</w:t>
      </w:r>
      <w:r w:rsidR="00BC0500" w:rsidRPr="00BC0500">
        <w:rPr>
          <w:rFonts w:asciiTheme="minorEastAsia" w:hAnsiTheme="minorEastAsia" w:hint="eastAsia"/>
          <w:bCs/>
          <w:kern w:val="0"/>
          <w:sz w:val="24"/>
        </w:rPr>
        <w:t>跨境电商的发展，给出了相应的政策和措施。</w:t>
      </w:r>
    </w:p>
    <w:p w14:paraId="765AA2DD" w14:textId="5F335AE9" w:rsidR="00E72C1C" w:rsidRPr="00BC0500" w:rsidRDefault="00E72C1C">
      <w:pPr>
        <w:spacing w:line="360" w:lineRule="auto"/>
        <w:ind w:firstLineChars="200" w:firstLine="480"/>
        <w:rPr>
          <w:rFonts w:asciiTheme="minorEastAsia" w:hAnsiTheme="minorEastAsia"/>
          <w:bCs/>
          <w:kern w:val="0"/>
          <w:sz w:val="24"/>
        </w:rPr>
      </w:pPr>
    </w:p>
    <w:p w14:paraId="0E26ED1A" w14:textId="77777777" w:rsidR="00E72C1C" w:rsidRDefault="000A7AD7">
      <w:pPr>
        <w:spacing w:line="360" w:lineRule="auto"/>
        <w:ind w:firstLineChars="200" w:firstLine="480"/>
        <w:outlineLvl w:val="1"/>
        <w:rPr>
          <w:rFonts w:asciiTheme="minorEastAsia" w:hAnsiTheme="minorEastAsia"/>
          <w:bCs/>
          <w:kern w:val="0"/>
          <w:sz w:val="24"/>
        </w:rPr>
      </w:pPr>
      <w:bookmarkStart w:id="16" w:name="_Toc132202182"/>
      <w:r>
        <w:rPr>
          <w:rFonts w:asciiTheme="minorEastAsia" w:hAnsiTheme="minorEastAsia" w:hint="eastAsia"/>
          <w:bCs/>
          <w:kern w:val="0"/>
          <w:sz w:val="24"/>
        </w:rPr>
        <w:t>（四）主要研究方法</w:t>
      </w:r>
      <w:bookmarkEnd w:id="16"/>
    </w:p>
    <w:p w14:paraId="0662B8D1" w14:textId="77777777" w:rsidR="00E72C1C" w:rsidRDefault="000A7AD7">
      <w:pPr>
        <w:spacing w:line="360" w:lineRule="auto"/>
        <w:ind w:firstLineChars="200" w:firstLine="480"/>
        <w:rPr>
          <w:rFonts w:asciiTheme="minorEastAsia" w:hAnsiTheme="minorEastAsia"/>
          <w:bCs/>
          <w:kern w:val="0"/>
          <w:sz w:val="24"/>
        </w:rPr>
      </w:pPr>
      <w:r>
        <w:rPr>
          <w:rFonts w:asciiTheme="minorEastAsia" w:hAnsiTheme="minorEastAsia" w:hint="eastAsia"/>
          <w:bCs/>
          <w:kern w:val="0"/>
          <w:sz w:val="24"/>
        </w:rPr>
        <w:t>文献查阅法。本文通过查阅当前国际电子商务的相关信息，参考相关的相关文献，并根据现有的相关学术和学术数据，对广东面向日本的跨境电子商务产品的发展状况进行了系统的SWOT分析。</w:t>
      </w:r>
    </w:p>
    <w:p w14:paraId="1458F083" w14:textId="77777777" w:rsidR="00E72C1C" w:rsidRDefault="000A7AD7">
      <w:pPr>
        <w:spacing w:line="360" w:lineRule="auto"/>
        <w:ind w:firstLineChars="200" w:firstLine="480"/>
        <w:rPr>
          <w:rFonts w:asciiTheme="minorEastAsia" w:hAnsiTheme="minorEastAsia"/>
          <w:bCs/>
          <w:kern w:val="0"/>
          <w:sz w:val="24"/>
        </w:rPr>
      </w:pPr>
      <w:r>
        <w:rPr>
          <w:rFonts w:asciiTheme="minorEastAsia" w:hAnsiTheme="minorEastAsia" w:hint="eastAsia"/>
          <w:bCs/>
          <w:kern w:val="0"/>
          <w:sz w:val="24"/>
        </w:rPr>
        <w:t>定性分析法。通过对广东跨境电子商务发展现状的定性分析，运用</w:t>
      </w:r>
      <w:r>
        <w:rPr>
          <w:rFonts w:asciiTheme="minorEastAsia" w:hAnsiTheme="minorEastAsia"/>
          <w:bCs/>
          <w:kern w:val="0"/>
          <w:sz w:val="24"/>
        </w:rPr>
        <w:t>SWOT分析方法研究广东当前发展的优势与劣势、机遇与威胁。</w:t>
      </w:r>
    </w:p>
    <w:p w14:paraId="330F891D" w14:textId="77777777" w:rsidR="00E72C1C" w:rsidRDefault="000A7AD7">
      <w:pPr>
        <w:spacing w:line="360" w:lineRule="auto"/>
        <w:ind w:firstLineChars="200" w:firstLine="480"/>
        <w:rPr>
          <w:rFonts w:asciiTheme="minorEastAsia" w:hAnsiTheme="minorEastAsia"/>
          <w:bCs/>
          <w:kern w:val="0"/>
          <w:sz w:val="24"/>
        </w:rPr>
      </w:pPr>
      <w:r>
        <w:rPr>
          <w:rFonts w:asciiTheme="minorEastAsia" w:hAnsiTheme="minorEastAsia" w:hint="eastAsia"/>
          <w:bCs/>
          <w:kern w:val="0"/>
          <w:sz w:val="24"/>
        </w:rPr>
        <w:t>宏观分析法。分析了广东省的政治、经济、社会和技术，综合解读了广东省的各种因素，为跨境电</w:t>
      </w:r>
      <w:proofErr w:type="gramStart"/>
      <w:r>
        <w:rPr>
          <w:rFonts w:asciiTheme="minorEastAsia" w:hAnsiTheme="minorEastAsia" w:hint="eastAsia"/>
          <w:bCs/>
          <w:kern w:val="0"/>
          <w:sz w:val="24"/>
        </w:rPr>
        <w:t>商出口</w:t>
      </w:r>
      <w:proofErr w:type="gramEnd"/>
      <w:r>
        <w:rPr>
          <w:rFonts w:asciiTheme="minorEastAsia" w:hAnsiTheme="minorEastAsia" w:hint="eastAsia"/>
          <w:bCs/>
          <w:kern w:val="0"/>
          <w:sz w:val="24"/>
        </w:rPr>
        <w:t>日本提供了理论依据。</w:t>
      </w:r>
    </w:p>
    <w:p w14:paraId="760BE7DC" w14:textId="77777777" w:rsidR="00E72C1C" w:rsidRDefault="000A7AD7">
      <w:pPr>
        <w:spacing w:line="360" w:lineRule="auto"/>
        <w:ind w:firstLineChars="200" w:firstLine="480"/>
        <w:rPr>
          <w:rFonts w:asciiTheme="minorEastAsia" w:hAnsiTheme="minorEastAsia"/>
          <w:bCs/>
          <w:kern w:val="0"/>
          <w:sz w:val="24"/>
        </w:rPr>
      </w:pPr>
      <w:r>
        <w:rPr>
          <w:rFonts w:asciiTheme="minorEastAsia" w:hAnsiTheme="minorEastAsia" w:hint="eastAsia"/>
          <w:bCs/>
          <w:kern w:val="0"/>
          <w:sz w:val="24"/>
        </w:rPr>
        <w:t>归纳总结法。在现有资料的基础上，在分析广东对日本跨境电</w:t>
      </w:r>
      <w:proofErr w:type="gramStart"/>
      <w:r>
        <w:rPr>
          <w:rFonts w:asciiTheme="minorEastAsia" w:hAnsiTheme="minorEastAsia" w:hint="eastAsia"/>
          <w:bCs/>
          <w:kern w:val="0"/>
          <w:sz w:val="24"/>
        </w:rPr>
        <w:t>商出口</w:t>
      </w:r>
      <w:proofErr w:type="gramEnd"/>
      <w:r>
        <w:rPr>
          <w:rFonts w:asciiTheme="minorEastAsia" w:hAnsiTheme="minorEastAsia" w:hint="eastAsia"/>
          <w:bCs/>
          <w:kern w:val="0"/>
          <w:sz w:val="24"/>
        </w:rPr>
        <w:t>现状的基础上，结合广东对日本跨境电</w:t>
      </w:r>
      <w:proofErr w:type="gramStart"/>
      <w:r>
        <w:rPr>
          <w:rFonts w:asciiTheme="minorEastAsia" w:hAnsiTheme="minorEastAsia" w:hint="eastAsia"/>
          <w:bCs/>
          <w:kern w:val="0"/>
          <w:sz w:val="24"/>
        </w:rPr>
        <w:t>商出口</w:t>
      </w:r>
      <w:proofErr w:type="gramEnd"/>
      <w:r>
        <w:rPr>
          <w:rFonts w:asciiTheme="minorEastAsia" w:hAnsiTheme="minorEastAsia" w:hint="eastAsia"/>
          <w:bCs/>
          <w:kern w:val="0"/>
          <w:sz w:val="24"/>
        </w:rPr>
        <w:t>存在的问题，</w:t>
      </w:r>
      <w:r>
        <w:rPr>
          <w:rFonts w:asciiTheme="minorEastAsia" w:hAnsiTheme="minorEastAsia"/>
          <w:bCs/>
          <w:kern w:val="0"/>
          <w:sz w:val="24"/>
        </w:rPr>
        <w:t>SWOT分析结果，本文对此进行了总结，旨在为广东对日本跨境电子商务出口的发展提供对策和建议</w:t>
      </w:r>
      <w:r>
        <w:rPr>
          <w:rFonts w:asciiTheme="minorEastAsia" w:hAnsiTheme="minorEastAsia" w:hint="eastAsia"/>
          <w:bCs/>
          <w:kern w:val="0"/>
          <w:sz w:val="24"/>
        </w:rPr>
        <w:t>。</w:t>
      </w:r>
    </w:p>
    <w:p w14:paraId="41CAEA51" w14:textId="77777777" w:rsidR="00E72C1C" w:rsidRDefault="000A7AD7">
      <w:pPr>
        <w:spacing w:beforeLines="50" w:before="156" w:afterLines="50" w:after="156" w:line="360" w:lineRule="auto"/>
        <w:ind w:firstLineChars="200" w:firstLine="482"/>
        <w:outlineLvl w:val="0"/>
        <w:rPr>
          <w:rFonts w:asciiTheme="minorEastAsia" w:hAnsiTheme="minorEastAsia"/>
          <w:b/>
          <w:bCs/>
          <w:kern w:val="0"/>
          <w:sz w:val="24"/>
        </w:rPr>
      </w:pPr>
      <w:bookmarkStart w:id="17" w:name="_Toc132202183"/>
      <w:r>
        <w:rPr>
          <w:rFonts w:asciiTheme="minorEastAsia" w:hAnsiTheme="minorEastAsia" w:hint="eastAsia"/>
          <w:b/>
          <w:bCs/>
          <w:kern w:val="0"/>
          <w:sz w:val="24"/>
        </w:rPr>
        <w:t>二、跨境电</w:t>
      </w:r>
      <w:proofErr w:type="gramStart"/>
      <w:r>
        <w:rPr>
          <w:rFonts w:asciiTheme="minorEastAsia" w:hAnsiTheme="minorEastAsia" w:hint="eastAsia"/>
          <w:b/>
          <w:bCs/>
          <w:kern w:val="0"/>
          <w:sz w:val="24"/>
        </w:rPr>
        <w:t>商理论</w:t>
      </w:r>
      <w:proofErr w:type="gramEnd"/>
      <w:r>
        <w:rPr>
          <w:rFonts w:asciiTheme="minorEastAsia" w:hAnsiTheme="minorEastAsia" w:hint="eastAsia"/>
          <w:b/>
          <w:bCs/>
          <w:kern w:val="0"/>
          <w:sz w:val="24"/>
        </w:rPr>
        <w:t>基础与跨境电商发展概况</w:t>
      </w:r>
      <w:bookmarkEnd w:id="17"/>
    </w:p>
    <w:p w14:paraId="208C07F5" w14:textId="77777777" w:rsidR="00E72C1C" w:rsidRDefault="000A7AD7">
      <w:pPr>
        <w:spacing w:line="360" w:lineRule="auto"/>
        <w:ind w:firstLineChars="200" w:firstLine="480"/>
        <w:outlineLvl w:val="1"/>
        <w:rPr>
          <w:rFonts w:asciiTheme="minorEastAsia" w:hAnsiTheme="minorEastAsia"/>
          <w:bCs/>
          <w:kern w:val="0"/>
          <w:sz w:val="24"/>
        </w:rPr>
      </w:pPr>
      <w:bookmarkStart w:id="18" w:name="_Toc132202184"/>
      <w:r>
        <w:rPr>
          <w:rFonts w:asciiTheme="minorEastAsia" w:hAnsiTheme="minorEastAsia" w:hint="eastAsia"/>
          <w:bCs/>
          <w:kern w:val="0"/>
          <w:sz w:val="24"/>
        </w:rPr>
        <w:t>（一）跨境电</w:t>
      </w:r>
      <w:proofErr w:type="gramStart"/>
      <w:r>
        <w:rPr>
          <w:rFonts w:asciiTheme="minorEastAsia" w:hAnsiTheme="minorEastAsia" w:hint="eastAsia"/>
          <w:bCs/>
          <w:kern w:val="0"/>
          <w:sz w:val="24"/>
        </w:rPr>
        <w:t>商理论</w:t>
      </w:r>
      <w:proofErr w:type="gramEnd"/>
      <w:r>
        <w:rPr>
          <w:rFonts w:asciiTheme="minorEastAsia" w:hAnsiTheme="minorEastAsia" w:hint="eastAsia"/>
          <w:bCs/>
          <w:kern w:val="0"/>
          <w:sz w:val="24"/>
        </w:rPr>
        <w:t>基础</w:t>
      </w:r>
      <w:bookmarkEnd w:id="18"/>
    </w:p>
    <w:p w14:paraId="371A1660" w14:textId="77777777" w:rsidR="00E72C1C" w:rsidRDefault="000A7AD7">
      <w:pPr>
        <w:spacing w:line="360" w:lineRule="auto"/>
        <w:ind w:firstLineChars="200" w:firstLine="480"/>
        <w:outlineLvl w:val="2"/>
        <w:rPr>
          <w:bCs/>
          <w:kern w:val="0"/>
          <w:sz w:val="24"/>
        </w:rPr>
      </w:pPr>
      <w:bookmarkStart w:id="19" w:name="_Toc117182443"/>
      <w:bookmarkStart w:id="20" w:name="_Toc132202185"/>
      <w:r>
        <w:rPr>
          <w:rFonts w:hint="eastAsia"/>
          <w:bCs/>
          <w:kern w:val="0"/>
          <w:sz w:val="24"/>
        </w:rPr>
        <w:t>1</w:t>
      </w:r>
      <w:r>
        <w:rPr>
          <w:bCs/>
          <w:kern w:val="0"/>
          <w:sz w:val="24"/>
        </w:rPr>
        <w:t>.</w:t>
      </w:r>
      <w:r>
        <w:rPr>
          <w:rFonts w:hint="eastAsia"/>
          <w:bCs/>
          <w:kern w:val="0"/>
          <w:sz w:val="24"/>
        </w:rPr>
        <w:t>比较优势理论</w:t>
      </w:r>
      <w:bookmarkEnd w:id="19"/>
      <w:bookmarkEnd w:id="20"/>
    </w:p>
    <w:p w14:paraId="3A10C677" w14:textId="77777777" w:rsidR="007B4CD5" w:rsidRPr="007B4CD5" w:rsidRDefault="007B4CD5" w:rsidP="007B4CD5">
      <w:pPr>
        <w:spacing w:line="360" w:lineRule="auto"/>
        <w:ind w:firstLineChars="200" w:firstLine="480"/>
        <w:rPr>
          <w:bCs/>
          <w:kern w:val="0"/>
          <w:sz w:val="24"/>
        </w:rPr>
      </w:pPr>
      <w:bookmarkStart w:id="21" w:name="_Toc117182444"/>
      <w:r w:rsidRPr="007B4CD5">
        <w:rPr>
          <w:rFonts w:hint="eastAsia"/>
          <w:bCs/>
          <w:kern w:val="0"/>
          <w:sz w:val="24"/>
        </w:rPr>
        <w:t>亚当·斯密从“绝对优势”的观点出发，阐述了“世界贸易”的主要动因。亚当·斯密主张，各国要充分利用自身的绝对优势，</w:t>
      </w:r>
      <w:r w:rsidRPr="007B4CD5">
        <w:rPr>
          <w:bCs/>
          <w:kern w:val="0"/>
          <w:sz w:val="24"/>
        </w:rPr>
        <w:t>才能</w:t>
      </w:r>
      <w:r w:rsidRPr="007B4CD5">
        <w:rPr>
          <w:rFonts w:hint="eastAsia"/>
          <w:bCs/>
          <w:kern w:val="0"/>
          <w:sz w:val="24"/>
        </w:rPr>
        <w:t>实现全球各国人力、资源的有效配置，提高了各国的人力、生产力和社会财富。但从绝对优势的观点来看，这并不意味着没有绝对优势的</w:t>
      </w:r>
      <w:r w:rsidRPr="007B4CD5">
        <w:rPr>
          <w:bCs/>
          <w:kern w:val="0"/>
          <w:sz w:val="24"/>
        </w:rPr>
        <w:t>情况下，还</w:t>
      </w:r>
      <w:r w:rsidRPr="007B4CD5">
        <w:rPr>
          <w:rFonts w:hint="eastAsia"/>
          <w:bCs/>
          <w:kern w:val="0"/>
          <w:sz w:val="24"/>
        </w:rPr>
        <w:t>能够参与到国际分工中去。</w:t>
      </w:r>
    </w:p>
    <w:p w14:paraId="309A9EDE" w14:textId="77777777" w:rsidR="007B4CD5" w:rsidRPr="007B4CD5" w:rsidRDefault="007B4CD5" w:rsidP="007B4CD5">
      <w:pPr>
        <w:spacing w:line="360" w:lineRule="auto"/>
        <w:ind w:firstLineChars="200" w:firstLine="480"/>
        <w:rPr>
          <w:bCs/>
          <w:kern w:val="0"/>
          <w:sz w:val="24"/>
        </w:rPr>
      </w:pPr>
      <w:r w:rsidRPr="007B4CD5">
        <w:rPr>
          <w:rFonts w:hint="eastAsia"/>
          <w:bCs/>
          <w:kern w:val="0"/>
          <w:sz w:val="24"/>
        </w:rPr>
        <w:t>李嘉图在引入比较优势的概念后，对以上问题进行了分析。比较优势的定义是：一国的机会成本比另一国制造同样产品的机会成本要低，那么这个国家就拥有相对优势。李嘉图认为，不同国家之间的劳动生产率差距是影响国际贸易的主要因素，而不同国家之间的出口应该有自己的比较优势。处于不利地位的国家，应尽可能地制造较低的劣势，而在绝对优势的国家，则尽可能地制造出最大的优势。</w:t>
      </w:r>
    </w:p>
    <w:p w14:paraId="36CD8A1C" w14:textId="77777777" w:rsidR="007B4CD5" w:rsidRPr="007B4CD5" w:rsidRDefault="007B4CD5" w:rsidP="007B4CD5">
      <w:pPr>
        <w:spacing w:line="360" w:lineRule="auto"/>
        <w:ind w:firstLineChars="200" w:firstLine="480"/>
        <w:rPr>
          <w:bCs/>
          <w:kern w:val="0"/>
          <w:sz w:val="24"/>
        </w:rPr>
      </w:pPr>
      <w:r w:rsidRPr="007B4CD5">
        <w:rPr>
          <w:rFonts w:hint="eastAsia"/>
          <w:bCs/>
          <w:kern w:val="0"/>
          <w:sz w:val="24"/>
        </w:rPr>
        <w:t>在比较优势方面，中日在许多方面都有比较优势。在中国，中国是一个庞大的网民群体。中国现在有</w:t>
      </w:r>
      <w:r w:rsidRPr="007B4CD5">
        <w:rPr>
          <w:bCs/>
          <w:kern w:val="0"/>
          <w:sz w:val="24"/>
        </w:rPr>
        <w:t>9.4</w:t>
      </w:r>
      <w:r w:rsidRPr="007B4CD5">
        <w:rPr>
          <w:rFonts w:hint="eastAsia"/>
          <w:bCs/>
          <w:kern w:val="0"/>
          <w:sz w:val="24"/>
        </w:rPr>
        <w:t>亿用户，网络普及率达到</w:t>
      </w:r>
      <w:r w:rsidRPr="007B4CD5">
        <w:rPr>
          <w:bCs/>
          <w:kern w:val="0"/>
          <w:sz w:val="24"/>
        </w:rPr>
        <w:t>67.0%</w:t>
      </w:r>
      <w:r w:rsidRPr="007B4CD5">
        <w:rPr>
          <w:rFonts w:hint="eastAsia"/>
          <w:bCs/>
          <w:kern w:val="0"/>
          <w:sz w:val="24"/>
        </w:rPr>
        <w:t>。尽管因特网的普</w:t>
      </w:r>
      <w:r w:rsidRPr="007B4CD5">
        <w:rPr>
          <w:rFonts w:hint="eastAsia"/>
          <w:bCs/>
          <w:kern w:val="0"/>
          <w:sz w:val="24"/>
        </w:rPr>
        <w:lastRenderedPageBreak/>
        <w:t>及率没有日本高，但是有一定的因特网技术是有可能的，因为他们的人口基数很大。也可以用来迅速地吸引更多的观众。日本在高科技方面拥有大量的尖端技术，在投资高科技方面具有独特的战略视野。中日网络技术的相对优势，将会成为中日跨境电子商务合作的重要力量。阿里巴巴的崛起，也得益于中日两国在网络领域的优势互补。</w:t>
      </w:r>
    </w:p>
    <w:p w14:paraId="60FB882E" w14:textId="77777777" w:rsidR="00E72C1C" w:rsidRDefault="000A7AD7">
      <w:pPr>
        <w:spacing w:line="360" w:lineRule="auto"/>
        <w:ind w:firstLineChars="200" w:firstLine="480"/>
        <w:outlineLvl w:val="2"/>
        <w:rPr>
          <w:bCs/>
          <w:kern w:val="0"/>
          <w:sz w:val="24"/>
        </w:rPr>
      </w:pPr>
      <w:bookmarkStart w:id="22" w:name="_Toc132202186"/>
      <w:r>
        <w:rPr>
          <w:rFonts w:hint="eastAsia"/>
          <w:bCs/>
          <w:kern w:val="0"/>
          <w:sz w:val="24"/>
        </w:rPr>
        <w:t>2</w:t>
      </w:r>
      <w:r>
        <w:rPr>
          <w:bCs/>
          <w:kern w:val="0"/>
          <w:sz w:val="24"/>
        </w:rPr>
        <w:t>.</w:t>
      </w:r>
      <w:r>
        <w:rPr>
          <w:rFonts w:hint="eastAsia"/>
          <w:bCs/>
          <w:kern w:val="0"/>
          <w:sz w:val="24"/>
        </w:rPr>
        <w:t>要数禀赋理论</w:t>
      </w:r>
      <w:bookmarkEnd w:id="21"/>
      <w:bookmarkEnd w:id="22"/>
    </w:p>
    <w:p w14:paraId="25D93F05" w14:textId="77777777" w:rsidR="003E232B" w:rsidRPr="003E232B" w:rsidRDefault="003E232B" w:rsidP="003E232B">
      <w:pPr>
        <w:spacing w:line="360" w:lineRule="auto"/>
        <w:ind w:firstLineChars="200" w:firstLine="480"/>
        <w:rPr>
          <w:bCs/>
          <w:kern w:val="0"/>
          <w:sz w:val="24"/>
        </w:rPr>
      </w:pPr>
      <w:bookmarkStart w:id="23" w:name="_Toc117182445"/>
      <w:r w:rsidRPr="003E232B">
        <w:rPr>
          <w:rFonts w:hint="eastAsia"/>
          <w:bCs/>
          <w:kern w:val="0"/>
          <w:sz w:val="24"/>
        </w:rPr>
        <w:t>要素禀赋理论是赫克歇尔和</w:t>
      </w:r>
      <w:proofErr w:type="gramStart"/>
      <w:r w:rsidRPr="003E232B">
        <w:rPr>
          <w:rFonts w:hint="eastAsia"/>
          <w:bCs/>
          <w:kern w:val="0"/>
          <w:sz w:val="24"/>
        </w:rPr>
        <w:t>奥林</w:t>
      </w:r>
      <w:proofErr w:type="gramEnd"/>
      <w:r w:rsidRPr="003E232B">
        <w:rPr>
          <w:rFonts w:hint="eastAsia"/>
          <w:bCs/>
          <w:kern w:val="0"/>
          <w:sz w:val="24"/>
        </w:rPr>
        <w:t>对比较优势理论的扩展，因而也被称为“</w:t>
      </w:r>
      <w:r w:rsidRPr="003E232B">
        <w:rPr>
          <w:bCs/>
          <w:kern w:val="0"/>
          <w:sz w:val="24"/>
        </w:rPr>
        <w:t>H-O</w:t>
      </w:r>
      <w:r w:rsidRPr="003E232B">
        <w:rPr>
          <w:rFonts w:hint="eastAsia"/>
          <w:bCs/>
          <w:kern w:val="0"/>
          <w:sz w:val="24"/>
        </w:rPr>
        <w:t>”。要素禀赋是指由一个国家所拥有的生产性资源。各国之间的资源禀赋差距并不是由两个国家的生产要素的绝对数量决定的，而是由两个国家的生产要素的相对数量决定的。要素禀赋理论指出，在闭合状态下，两个国家的资源禀赋水平存在着相对的差别，从而产生了潜在的边际差别，从而产生了供给上的差异，从而产生了价格上的差别。资源禀赋的不同，最终会造成各国间的贸易，而价格的不同则是造成两国间贸易的直接原因。从要素禀赋的角度来看，一国将输入其相对稀少的生产要素，并输出其相对较多的生产要素。</w:t>
      </w:r>
    </w:p>
    <w:p w14:paraId="1A536DBF" w14:textId="77777777" w:rsidR="003E232B" w:rsidRPr="003E232B" w:rsidRDefault="003E232B" w:rsidP="003E232B">
      <w:pPr>
        <w:spacing w:line="360" w:lineRule="auto"/>
        <w:ind w:firstLineChars="200" w:firstLine="480"/>
        <w:rPr>
          <w:bCs/>
          <w:kern w:val="0"/>
          <w:sz w:val="24"/>
        </w:rPr>
      </w:pPr>
      <w:r w:rsidRPr="003E232B">
        <w:rPr>
          <w:rFonts w:hint="eastAsia"/>
          <w:bCs/>
          <w:kern w:val="0"/>
          <w:sz w:val="24"/>
        </w:rPr>
        <w:t>在要素禀赋方面，日本是一个岛屿国家，在各种生产资料方面比较缺乏，劳动力、土地等基本条件也比较缺乏。然而，第二次世界大战之后，日本开始大力发展高技术工业，并积累了巨额的资本。这也使国家的收入增加。所以日本的消费需求是一个庞大的市场。而中国的劳动力资源丰富，中国的生产要素相对于其他国家来说更具优势。中国有一个强有力的工业系统，可以为跨国电子商务提供各种商品。中日跨境电商的要素禀赋存在着较大的差别，从而在一定程度上促进了中日跨境电商的发展。</w:t>
      </w:r>
    </w:p>
    <w:p w14:paraId="7BC688D4" w14:textId="77777777" w:rsidR="00E72C1C" w:rsidRDefault="000A7AD7">
      <w:pPr>
        <w:spacing w:line="360" w:lineRule="auto"/>
        <w:ind w:firstLineChars="200" w:firstLine="480"/>
        <w:outlineLvl w:val="2"/>
        <w:rPr>
          <w:bCs/>
          <w:kern w:val="0"/>
          <w:sz w:val="24"/>
        </w:rPr>
      </w:pPr>
      <w:bookmarkStart w:id="24" w:name="_Toc132202187"/>
      <w:r>
        <w:rPr>
          <w:bCs/>
          <w:kern w:val="0"/>
          <w:sz w:val="24"/>
        </w:rPr>
        <w:t>3.</w:t>
      </w:r>
      <w:r>
        <w:rPr>
          <w:rFonts w:hint="eastAsia"/>
          <w:bCs/>
          <w:kern w:val="0"/>
          <w:sz w:val="24"/>
        </w:rPr>
        <w:t>交易成本理论</w:t>
      </w:r>
      <w:bookmarkEnd w:id="23"/>
      <w:bookmarkEnd w:id="24"/>
    </w:p>
    <w:p w14:paraId="0CB68A9D" w14:textId="77777777" w:rsidR="009E20A5" w:rsidRPr="009E20A5" w:rsidRDefault="009E20A5" w:rsidP="009E20A5">
      <w:pPr>
        <w:spacing w:line="360" w:lineRule="auto"/>
        <w:ind w:firstLineChars="200" w:firstLine="480"/>
        <w:rPr>
          <w:bCs/>
          <w:kern w:val="0"/>
          <w:sz w:val="24"/>
        </w:rPr>
      </w:pPr>
      <w:r w:rsidRPr="009E20A5">
        <w:rPr>
          <w:rFonts w:hint="eastAsia"/>
          <w:bCs/>
          <w:kern w:val="0"/>
          <w:sz w:val="24"/>
        </w:rPr>
        <w:t>科斯首先提出了交易成本理论，并被广泛地运用于组织体系的研究之中。交易成本是指交易所需要的信息收集、谈判等多种资源的总和。交易成本理论主要集中在减少交易成本和组织机构的协调上。首先，要找出交易的特点和要素。当企业内部的交易成本超过企业外部的交易成本时，企业可以从外部的市场中获得较少的交易成本。相反，当企业内部的交易成本比外部的交易成本低时，企业可以在组织内进行跨部门的交易，从而减少交易成本。</w:t>
      </w:r>
    </w:p>
    <w:p w14:paraId="51F06520" w14:textId="77777777" w:rsidR="009E20A5" w:rsidRPr="009E20A5" w:rsidRDefault="009E20A5" w:rsidP="009E20A5">
      <w:pPr>
        <w:spacing w:line="360" w:lineRule="auto"/>
        <w:ind w:firstLineChars="200" w:firstLine="480"/>
        <w:rPr>
          <w:bCs/>
          <w:kern w:val="0"/>
          <w:sz w:val="24"/>
        </w:rPr>
      </w:pPr>
      <w:r w:rsidRPr="009E20A5">
        <w:rPr>
          <w:rFonts w:hint="eastAsia"/>
          <w:bCs/>
          <w:kern w:val="0"/>
          <w:sz w:val="24"/>
        </w:rPr>
        <w:t>交易成本受人为因素、交易环境因素和交易因素等因素的影响。交易要素是</w:t>
      </w:r>
      <w:r w:rsidRPr="009E20A5">
        <w:rPr>
          <w:rFonts w:hint="eastAsia"/>
          <w:bCs/>
          <w:kern w:val="0"/>
          <w:sz w:val="24"/>
        </w:rPr>
        <w:lastRenderedPageBreak/>
        <w:t>指资产的特殊性、交易频率以及交易的不确定性。资产的特性是指资产可以被分配到其它产品的生产流程而不会失去它的价值。交易频度是公司在某一特定时间内进行的内外业务的数量。不确定性是指企业所面对的复杂的外部环境。</w:t>
      </w:r>
    </w:p>
    <w:p w14:paraId="0E647064" w14:textId="77777777" w:rsidR="009E20A5" w:rsidRPr="009E20A5" w:rsidRDefault="009E20A5" w:rsidP="009E20A5">
      <w:pPr>
        <w:spacing w:line="360" w:lineRule="auto"/>
        <w:ind w:firstLineChars="200" w:firstLine="480"/>
        <w:rPr>
          <w:bCs/>
          <w:kern w:val="0"/>
          <w:sz w:val="24"/>
        </w:rPr>
      </w:pPr>
      <w:r w:rsidRPr="009E20A5">
        <w:rPr>
          <w:rFonts w:hint="eastAsia"/>
          <w:bCs/>
          <w:kern w:val="0"/>
          <w:sz w:val="24"/>
        </w:rPr>
        <w:t>简单来说，基于交易成本的交易成本，通过对外部环境的分析，来寻找最佳的公司治理结构，从而增加公司的收益。</w:t>
      </w:r>
    </w:p>
    <w:p w14:paraId="3E387828" w14:textId="77777777" w:rsidR="009E20A5" w:rsidRPr="009E20A5" w:rsidRDefault="009E20A5" w:rsidP="009E20A5">
      <w:pPr>
        <w:spacing w:line="360" w:lineRule="auto"/>
        <w:ind w:firstLineChars="200" w:firstLine="480"/>
        <w:rPr>
          <w:bCs/>
          <w:kern w:val="0"/>
          <w:sz w:val="24"/>
        </w:rPr>
      </w:pPr>
      <w:r w:rsidRPr="009E20A5">
        <w:rPr>
          <w:rFonts w:hint="eastAsia"/>
          <w:bCs/>
          <w:kern w:val="0"/>
          <w:sz w:val="24"/>
        </w:rPr>
        <w:t>在贸易费用方面，大多数跨国贸易公司都是在网上进行贸易，所以很容易突破地理上的限制，减少了国外的发展费用。二是通过跨境电商，可以降低整个贸易链条上的中间环节，从而降低中间环节的利益攫取。第三，在信息化程度高的情况下，企业能够充分运用大数据等先进技术对用户的需求进行分析和优化配置。从中国的视角来看，中国近十年来的电子商务产业发展很快，其发展的经验对我国的跨境电</w:t>
      </w:r>
      <w:proofErr w:type="gramStart"/>
      <w:r w:rsidRPr="009E20A5">
        <w:rPr>
          <w:rFonts w:hint="eastAsia"/>
          <w:bCs/>
          <w:kern w:val="0"/>
          <w:sz w:val="24"/>
        </w:rPr>
        <w:t>商产业</w:t>
      </w:r>
      <w:proofErr w:type="gramEnd"/>
      <w:r w:rsidRPr="009E20A5">
        <w:rPr>
          <w:rFonts w:hint="eastAsia"/>
          <w:bCs/>
          <w:kern w:val="0"/>
          <w:sz w:val="24"/>
        </w:rPr>
        <w:t>具有一定的借鉴意义。</w:t>
      </w:r>
    </w:p>
    <w:p w14:paraId="37C7A8BE" w14:textId="77777777" w:rsidR="00E72C1C" w:rsidRDefault="000A7AD7">
      <w:pPr>
        <w:spacing w:line="360" w:lineRule="auto"/>
        <w:ind w:firstLineChars="200" w:firstLine="480"/>
        <w:outlineLvl w:val="1"/>
        <w:rPr>
          <w:rFonts w:asciiTheme="minorEastAsia" w:hAnsiTheme="minorEastAsia"/>
          <w:bCs/>
          <w:kern w:val="0"/>
          <w:sz w:val="24"/>
        </w:rPr>
      </w:pPr>
      <w:bookmarkStart w:id="25" w:name="_Toc132202188"/>
      <w:r>
        <w:rPr>
          <w:rFonts w:asciiTheme="minorEastAsia" w:hAnsiTheme="minorEastAsia" w:hint="eastAsia"/>
          <w:bCs/>
          <w:kern w:val="0"/>
          <w:sz w:val="24"/>
        </w:rPr>
        <w:t>（二）广东与日本跨境电商发展概况</w:t>
      </w:r>
      <w:bookmarkEnd w:id="25"/>
    </w:p>
    <w:p w14:paraId="01A157DF" w14:textId="77777777" w:rsidR="00E72C1C" w:rsidRDefault="000A7AD7">
      <w:pPr>
        <w:spacing w:line="360" w:lineRule="auto"/>
        <w:ind w:firstLineChars="200" w:firstLine="480"/>
        <w:outlineLvl w:val="2"/>
        <w:rPr>
          <w:rFonts w:asciiTheme="minorEastAsia" w:hAnsiTheme="minorEastAsia"/>
          <w:bCs/>
          <w:kern w:val="0"/>
          <w:sz w:val="24"/>
        </w:rPr>
      </w:pPr>
      <w:bookmarkStart w:id="26" w:name="_Toc132202189"/>
      <w:r>
        <w:rPr>
          <w:rFonts w:asciiTheme="minorEastAsia" w:hAnsiTheme="minorEastAsia" w:hint="eastAsia"/>
          <w:bCs/>
          <w:kern w:val="0"/>
          <w:sz w:val="24"/>
        </w:rPr>
        <w:t>1</w:t>
      </w:r>
      <w:r>
        <w:rPr>
          <w:rFonts w:asciiTheme="minorEastAsia" w:hAnsiTheme="minorEastAsia"/>
          <w:bCs/>
          <w:kern w:val="0"/>
          <w:sz w:val="24"/>
        </w:rPr>
        <w:t>.</w:t>
      </w:r>
      <w:r>
        <w:rPr>
          <w:rFonts w:asciiTheme="minorEastAsia" w:hAnsiTheme="minorEastAsia" w:hint="eastAsia"/>
          <w:bCs/>
          <w:kern w:val="0"/>
          <w:sz w:val="24"/>
        </w:rPr>
        <w:t>广东的跨境电</w:t>
      </w:r>
      <w:proofErr w:type="gramStart"/>
      <w:r>
        <w:rPr>
          <w:rFonts w:asciiTheme="minorEastAsia" w:hAnsiTheme="minorEastAsia" w:hint="eastAsia"/>
          <w:bCs/>
          <w:kern w:val="0"/>
          <w:sz w:val="24"/>
        </w:rPr>
        <w:t>商存在</w:t>
      </w:r>
      <w:proofErr w:type="gramEnd"/>
      <w:r>
        <w:rPr>
          <w:rFonts w:asciiTheme="minorEastAsia" w:hAnsiTheme="minorEastAsia" w:hint="eastAsia"/>
          <w:bCs/>
          <w:kern w:val="0"/>
          <w:sz w:val="24"/>
        </w:rPr>
        <w:t>发展区域差异</w:t>
      </w:r>
      <w:bookmarkEnd w:id="26"/>
    </w:p>
    <w:p w14:paraId="25B4A722" w14:textId="77777777" w:rsidR="00E72C1C" w:rsidRDefault="000A7AD7">
      <w:pPr>
        <w:spacing w:line="360" w:lineRule="auto"/>
        <w:ind w:firstLineChars="200" w:firstLine="480"/>
        <w:rPr>
          <w:rFonts w:asciiTheme="minorEastAsia" w:hAnsiTheme="minorEastAsia"/>
          <w:bCs/>
          <w:kern w:val="0"/>
          <w:sz w:val="24"/>
        </w:rPr>
      </w:pPr>
      <w:r>
        <w:rPr>
          <w:rFonts w:asciiTheme="minorEastAsia" w:hAnsiTheme="minorEastAsia"/>
          <w:bCs/>
          <w:kern w:val="0"/>
          <w:sz w:val="24"/>
        </w:rPr>
        <w:t>从2019年至2020年广东省跨境电商发展地区分布情况来看，珠三角地区（占44.3%)和粤东西北地区（占36.3%)成为跨境电商增速最快区域，占比分别达到33.7%和34.9%。其中，珠三角地区跨境电</w:t>
      </w:r>
      <w:proofErr w:type="gramStart"/>
      <w:r>
        <w:rPr>
          <w:rFonts w:asciiTheme="minorEastAsia" w:hAnsiTheme="minorEastAsia"/>
          <w:bCs/>
          <w:kern w:val="0"/>
          <w:sz w:val="24"/>
        </w:rPr>
        <w:t>商出口</w:t>
      </w:r>
      <w:proofErr w:type="gramEnd"/>
      <w:r>
        <w:rPr>
          <w:rFonts w:asciiTheme="minorEastAsia" w:hAnsiTheme="minorEastAsia"/>
          <w:bCs/>
          <w:kern w:val="0"/>
          <w:sz w:val="24"/>
        </w:rPr>
        <w:t>增速最快,2019年至2020年出口额累计增速达到42%;粤东西北地区出口额累计增速超过40%,进出口累计增速超过50%;粤东西北地区出口增速明显高于珠三角地区，出口市场多元，出口产品丰富，进出口贸易增速高于广东跨境电</w:t>
      </w:r>
      <w:proofErr w:type="gramStart"/>
      <w:r>
        <w:rPr>
          <w:rFonts w:asciiTheme="minorEastAsia" w:hAnsiTheme="minorEastAsia"/>
          <w:bCs/>
          <w:kern w:val="0"/>
          <w:sz w:val="24"/>
        </w:rPr>
        <w:t>商整体</w:t>
      </w:r>
      <w:proofErr w:type="gramEnd"/>
      <w:r>
        <w:rPr>
          <w:rFonts w:asciiTheme="minorEastAsia" w:hAnsiTheme="minorEastAsia"/>
          <w:bCs/>
          <w:kern w:val="0"/>
          <w:sz w:val="24"/>
        </w:rPr>
        <w:t>发展水平约10个百分点。此外，从跨境电商进出口地区规模来看,2020年广东跨境电商进出口企业数量排名前三位企业为京东海购、阿里巴巴、拼多多。从广东跨境电</w:t>
      </w:r>
      <w:proofErr w:type="gramStart"/>
      <w:r>
        <w:rPr>
          <w:rFonts w:asciiTheme="minorEastAsia" w:hAnsiTheme="minorEastAsia"/>
          <w:bCs/>
          <w:kern w:val="0"/>
          <w:sz w:val="24"/>
        </w:rPr>
        <w:t>商出口</w:t>
      </w:r>
      <w:proofErr w:type="gramEnd"/>
      <w:r>
        <w:rPr>
          <w:rFonts w:asciiTheme="minorEastAsia" w:hAnsiTheme="minorEastAsia"/>
          <w:bCs/>
          <w:kern w:val="0"/>
          <w:sz w:val="24"/>
        </w:rPr>
        <w:t>货物品类分布情况来看，广东跨境电</w:t>
      </w:r>
      <w:proofErr w:type="gramStart"/>
      <w:r>
        <w:rPr>
          <w:rFonts w:asciiTheme="minorEastAsia" w:hAnsiTheme="minorEastAsia"/>
          <w:bCs/>
          <w:kern w:val="0"/>
          <w:sz w:val="24"/>
        </w:rPr>
        <w:t>商出口</w:t>
      </w:r>
      <w:proofErr w:type="gramEnd"/>
      <w:r>
        <w:rPr>
          <w:rFonts w:asciiTheme="minorEastAsia" w:hAnsiTheme="minorEastAsia"/>
          <w:bCs/>
          <w:kern w:val="0"/>
          <w:sz w:val="24"/>
        </w:rPr>
        <w:t>商品主要集中在电子商务类，占比达68.5%;其次是个人护理品类、生活消费品类等；此外还有服装鞋帽等日用品类出口商品。从广东省跨境电</w:t>
      </w:r>
      <w:proofErr w:type="gramStart"/>
      <w:r>
        <w:rPr>
          <w:rFonts w:asciiTheme="minorEastAsia" w:hAnsiTheme="minorEastAsia"/>
          <w:bCs/>
          <w:kern w:val="0"/>
          <w:sz w:val="24"/>
        </w:rPr>
        <w:t>商出口</w:t>
      </w:r>
      <w:proofErr w:type="gramEnd"/>
      <w:r>
        <w:rPr>
          <w:rFonts w:asciiTheme="minorEastAsia" w:hAnsiTheme="minorEastAsia"/>
          <w:bCs/>
          <w:kern w:val="0"/>
          <w:sz w:val="24"/>
        </w:rPr>
        <w:t>市场分布来看，广东省主要跨境电</w:t>
      </w:r>
      <w:proofErr w:type="gramStart"/>
      <w:r>
        <w:rPr>
          <w:rFonts w:asciiTheme="minorEastAsia" w:hAnsiTheme="minorEastAsia"/>
          <w:bCs/>
          <w:kern w:val="0"/>
          <w:sz w:val="24"/>
        </w:rPr>
        <w:t>商出口</w:t>
      </w:r>
      <w:proofErr w:type="gramEnd"/>
      <w:r>
        <w:rPr>
          <w:rFonts w:asciiTheme="minorEastAsia" w:hAnsiTheme="minorEastAsia"/>
          <w:bCs/>
          <w:kern w:val="0"/>
          <w:sz w:val="24"/>
        </w:rPr>
        <w:t>市场为日韩（占比30.5%)、东盟（占比18.7%)、欧洲（占比18.8%)等亚洲市场为主；港澳台地区由于市场有限，只能利用海外仓进行跨境电商进口业务；与此同时，跨境电商企业以东南亚地区出口为主，东南亚地区也是跨境电</w:t>
      </w:r>
      <w:proofErr w:type="gramStart"/>
      <w:r>
        <w:rPr>
          <w:rFonts w:asciiTheme="minorEastAsia" w:hAnsiTheme="minorEastAsia"/>
          <w:bCs/>
          <w:kern w:val="0"/>
          <w:sz w:val="24"/>
        </w:rPr>
        <w:t>商出口</w:t>
      </w:r>
      <w:proofErr w:type="gramEnd"/>
      <w:r>
        <w:rPr>
          <w:rFonts w:asciiTheme="minorEastAsia" w:hAnsiTheme="minorEastAsia"/>
          <w:bCs/>
          <w:kern w:val="0"/>
          <w:sz w:val="24"/>
        </w:rPr>
        <w:t>集散地，目前已成为广东省企业境外投资经营最为活跃</w:t>
      </w:r>
      <w:proofErr w:type="gramStart"/>
      <w:r>
        <w:rPr>
          <w:rFonts w:asciiTheme="minorEastAsia" w:hAnsiTheme="minorEastAsia"/>
          <w:bCs/>
          <w:kern w:val="0"/>
          <w:sz w:val="24"/>
        </w:rPr>
        <w:t>地区域</w:t>
      </w:r>
      <w:proofErr w:type="gramEnd"/>
      <w:r>
        <w:rPr>
          <w:rFonts w:asciiTheme="minorEastAsia" w:hAnsiTheme="minorEastAsia"/>
          <w:bCs/>
          <w:kern w:val="0"/>
          <w:sz w:val="24"/>
        </w:rPr>
        <w:t>之一。</w:t>
      </w:r>
    </w:p>
    <w:p w14:paraId="1E7C81C5" w14:textId="77777777" w:rsidR="00E72C1C" w:rsidRDefault="000A7AD7">
      <w:pPr>
        <w:spacing w:line="360" w:lineRule="auto"/>
        <w:ind w:firstLineChars="200" w:firstLine="480"/>
        <w:outlineLvl w:val="2"/>
        <w:rPr>
          <w:rFonts w:asciiTheme="minorEastAsia" w:hAnsiTheme="minorEastAsia"/>
          <w:bCs/>
          <w:kern w:val="0"/>
          <w:sz w:val="24"/>
        </w:rPr>
      </w:pPr>
      <w:bookmarkStart w:id="27" w:name="_Toc132202190"/>
      <w:r>
        <w:rPr>
          <w:rFonts w:asciiTheme="minorEastAsia" w:hAnsiTheme="minorEastAsia"/>
          <w:bCs/>
          <w:kern w:val="0"/>
          <w:sz w:val="24"/>
        </w:rPr>
        <w:t>2.</w:t>
      </w:r>
      <w:r>
        <w:rPr>
          <w:rFonts w:asciiTheme="minorEastAsia" w:hAnsiTheme="minorEastAsia" w:hint="eastAsia"/>
          <w:bCs/>
          <w:kern w:val="0"/>
          <w:sz w:val="24"/>
        </w:rPr>
        <w:t>日本</w:t>
      </w:r>
      <w:r>
        <w:rPr>
          <w:rFonts w:asciiTheme="minorEastAsia" w:hAnsiTheme="minorEastAsia"/>
          <w:bCs/>
          <w:kern w:val="0"/>
          <w:sz w:val="24"/>
        </w:rPr>
        <w:t>电商发展概况</w:t>
      </w:r>
      <w:bookmarkEnd w:id="27"/>
    </w:p>
    <w:p w14:paraId="298B2D4F" w14:textId="77777777" w:rsidR="00E72C1C" w:rsidRDefault="000A7AD7">
      <w:pPr>
        <w:spacing w:line="360" w:lineRule="auto"/>
        <w:ind w:firstLineChars="200" w:firstLine="480"/>
        <w:rPr>
          <w:rFonts w:asciiTheme="minorEastAsia" w:hAnsiTheme="minorEastAsia"/>
          <w:bCs/>
          <w:kern w:val="0"/>
          <w:sz w:val="24"/>
        </w:rPr>
      </w:pPr>
      <w:r>
        <w:rPr>
          <w:rFonts w:asciiTheme="minorEastAsia" w:hAnsiTheme="minorEastAsia"/>
          <w:bCs/>
          <w:kern w:val="0"/>
          <w:sz w:val="24"/>
        </w:rPr>
        <w:lastRenderedPageBreak/>
        <w:t>日本电商市场在不断发展，电商市场规模不断扩大，电商企业的竞争也更加激烈。日本电子商务交易额呈现出逐年上涨趋势。2014年至2018年间日本电子商务交易额呈现逐年上涨趋势,2016年至2018年间保持稳定增长态势。在日本电子商务网站上浏览日本品牌产品最</w:t>
      </w:r>
      <w:proofErr w:type="gramStart"/>
      <w:r>
        <w:rPr>
          <w:rFonts w:asciiTheme="minorEastAsia" w:hAnsiTheme="minorEastAsia"/>
          <w:bCs/>
          <w:kern w:val="0"/>
          <w:sz w:val="24"/>
        </w:rPr>
        <w:t>常访问</w:t>
      </w:r>
      <w:proofErr w:type="gramEnd"/>
      <w:r>
        <w:rPr>
          <w:rFonts w:asciiTheme="minorEastAsia" w:hAnsiTheme="minorEastAsia"/>
          <w:bCs/>
          <w:kern w:val="0"/>
          <w:sz w:val="24"/>
        </w:rPr>
        <w:t>的地方前三名为日本国内(77%)、海外(73%)和海外目的地(71%)这三个国家和地区(72%)。除中国外，排名前十大店铺中日本店铺占比达69%、海外店铺占比达71%。其中日本海外店铺中日本本土品牌所占比重为86%,海外卖家数量最多为64%（来自美国）。#京东海购</w:t>
      </w:r>
      <w:proofErr w:type="gramStart"/>
      <w:r>
        <w:rPr>
          <w:rFonts w:asciiTheme="minorEastAsia" w:hAnsiTheme="minorEastAsia"/>
          <w:bCs/>
          <w:kern w:val="0"/>
          <w:sz w:val="24"/>
        </w:rPr>
        <w:t>购</w:t>
      </w:r>
      <w:proofErr w:type="gramEnd"/>
      <w:r>
        <w:rPr>
          <w:rFonts w:asciiTheme="minorEastAsia" w:hAnsiTheme="minorEastAsia"/>
          <w:bCs/>
          <w:kern w:val="0"/>
          <w:sz w:val="24"/>
        </w:rPr>
        <w:t>#话题也进入了日本主流社交媒体和舆论视野当中。2019年6月30日，京东海</w:t>
      </w:r>
      <w:proofErr w:type="gramStart"/>
      <w:r>
        <w:rPr>
          <w:rFonts w:asciiTheme="minorEastAsia" w:hAnsiTheme="minorEastAsia"/>
          <w:bCs/>
          <w:kern w:val="0"/>
          <w:sz w:val="24"/>
        </w:rPr>
        <w:t>购正式</w:t>
      </w:r>
      <w:proofErr w:type="gramEnd"/>
      <w:r>
        <w:rPr>
          <w:rFonts w:asciiTheme="minorEastAsia" w:hAnsiTheme="minorEastAsia"/>
          <w:bCs/>
          <w:kern w:val="0"/>
          <w:sz w:val="24"/>
        </w:rPr>
        <w:t>在日本东京开店销售商品。#京东海外店#话题登上2018年社交</w:t>
      </w:r>
      <w:proofErr w:type="gramStart"/>
      <w:r>
        <w:rPr>
          <w:rFonts w:asciiTheme="minorEastAsia" w:hAnsiTheme="minorEastAsia"/>
          <w:bCs/>
          <w:kern w:val="0"/>
          <w:sz w:val="24"/>
        </w:rPr>
        <w:t>媒体热搜榜</w:t>
      </w:r>
      <w:proofErr w:type="gramEnd"/>
      <w:r>
        <w:rPr>
          <w:rFonts w:asciiTheme="minorEastAsia" w:hAnsiTheme="minorEastAsia"/>
          <w:bCs/>
          <w:kern w:val="0"/>
          <w:sz w:val="24"/>
        </w:rPr>
        <w:t>第二名、全年销售额达8000万日元（约合327万美元);同时成为2018年日本最大的海外购物平台之一京东海外站的</w:t>
      </w:r>
      <w:proofErr w:type="gramStart"/>
      <w:r>
        <w:rPr>
          <w:rFonts w:asciiTheme="minorEastAsia" w:hAnsiTheme="minorEastAsia"/>
          <w:bCs/>
          <w:kern w:val="0"/>
          <w:sz w:val="24"/>
        </w:rPr>
        <w:t>官方微博账号</w:t>
      </w:r>
      <w:proofErr w:type="gramEnd"/>
      <w:r>
        <w:rPr>
          <w:rFonts w:asciiTheme="minorEastAsia" w:hAnsiTheme="minorEastAsia"/>
          <w:bCs/>
          <w:kern w:val="0"/>
          <w:sz w:val="24"/>
        </w:rPr>
        <w:t>。#[中国制造]日本制造#话题登上2018年社交</w:t>
      </w:r>
      <w:proofErr w:type="gramStart"/>
      <w:r>
        <w:rPr>
          <w:rFonts w:asciiTheme="minorEastAsia" w:hAnsiTheme="minorEastAsia"/>
          <w:bCs/>
          <w:kern w:val="0"/>
          <w:sz w:val="24"/>
        </w:rPr>
        <w:t>媒体热搜榜</w:t>
      </w:r>
      <w:proofErr w:type="gramEnd"/>
      <w:r>
        <w:rPr>
          <w:rFonts w:asciiTheme="minorEastAsia" w:hAnsiTheme="minorEastAsia"/>
          <w:bCs/>
          <w:kern w:val="0"/>
          <w:sz w:val="24"/>
        </w:rPr>
        <w:t>第三名、全年销售额达217亿日元（约合127亿美元)</w:t>
      </w:r>
      <w:r>
        <w:rPr>
          <w:rFonts w:asciiTheme="minorEastAsia" w:hAnsiTheme="minorEastAsia" w:hint="eastAsia"/>
          <w:bCs/>
          <w:kern w:val="0"/>
          <w:sz w:val="24"/>
        </w:rPr>
        <w:t>。</w:t>
      </w:r>
    </w:p>
    <w:p w14:paraId="317345C5" w14:textId="45EB7095" w:rsidR="00336CE8" w:rsidRPr="00336CE8" w:rsidRDefault="00FD58F8" w:rsidP="00336CE8">
      <w:pPr>
        <w:spacing w:beforeLines="50" w:before="156" w:afterLines="50" w:after="156" w:line="360" w:lineRule="auto"/>
        <w:ind w:firstLineChars="200" w:firstLine="482"/>
        <w:outlineLvl w:val="0"/>
        <w:rPr>
          <w:rFonts w:asciiTheme="minorEastAsia" w:hAnsiTheme="minorEastAsia" w:hint="eastAsia"/>
          <w:b/>
          <w:bCs/>
          <w:kern w:val="0"/>
          <w:sz w:val="24"/>
        </w:rPr>
      </w:pPr>
      <w:bookmarkStart w:id="28" w:name="_Toc132202191"/>
      <w:r>
        <w:rPr>
          <w:rFonts w:asciiTheme="minorEastAsia" w:hAnsiTheme="minorEastAsia" w:hint="eastAsia"/>
          <w:b/>
          <w:bCs/>
          <w:kern w:val="0"/>
          <w:sz w:val="24"/>
        </w:rPr>
        <w:t>三</w:t>
      </w:r>
      <w:r>
        <w:rPr>
          <w:rFonts w:asciiTheme="minorEastAsia" w:hAnsiTheme="minorEastAsia" w:hint="eastAsia"/>
          <w:b/>
          <w:bCs/>
          <w:kern w:val="0"/>
          <w:sz w:val="24"/>
        </w:rPr>
        <w:t>、</w:t>
      </w:r>
      <w:r w:rsidR="00954571">
        <w:rPr>
          <w:rFonts w:asciiTheme="minorEastAsia" w:hAnsiTheme="minorEastAsia" w:hint="eastAsia"/>
          <w:b/>
          <w:bCs/>
          <w:kern w:val="0"/>
          <w:sz w:val="24"/>
        </w:rPr>
        <w:t>日本</w:t>
      </w:r>
      <w:r w:rsidR="008C0402">
        <w:rPr>
          <w:rFonts w:asciiTheme="minorEastAsia" w:hAnsiTheme="minorEastAsia" w:hint="eastAsia"/>
          <w:b/>
          <w:bCs/>
          <w:kern w:val="0"/>
          <w:sz w:val="24"/>
        </w:rPr>
        <w:t>国内电商市场分析</w:t>
      </w:r>
      <w:bookmarkEnd w:id="28"/>
    </w:p>
    <w:p w14:paraId="288A4472" w14:textId="2F1A620A" w:rsidR="008C0402" w:rsidRDefault="00DD6EF0" w:rsidP="008C0402">
      <w:pPr>
        <w:spacing w:line="360" w:lineRule="auto"/>
        <w:ind w:firstLineChars="200" w:firstLine="480"/>
        <w:outlineLvl w:val="1"/>
        <w:rPr>
          <w:rFonts w:asciiTheme="minorEastAsia" w:hAnsiTheme="minorEastAsia"/>
          <w:bCs/>
          <w:kern w:val="0"/>
          <w:sz w:val="24"/>
        </w:rPr>
      </w:pPr>
      <w:bookmarkStart w:id="29" w:name="_Toc132202192"/>
      <w:r>
        <w:rPr>
          <w:rFonts w:asciiTheme="minorEastAsia" w:hAnsiTheme="minorEastAsia" w:hint="eastAsia"/>
          <w:bCs/>
          <w:kern w:val="0"/>
          <w:sz w:val="24"/>
        </w:rPr>
        <w:t>（一）</w:t>
      </w:r>
      <w:r w:rsidR="009E49E7" w:rsidRPr="009E49E7">
        <w:rPr>
          <w:rFonts w:asciiTheme="minorEastAsia" w:hAnsiTheme="minorEastAsia" w:hint="eastAsia"/>
          <w:bCs/>
          <w:kern w:val="0"/>
          <w:sz w:val="24"/>
        </w:rPr>
        <w:t>日本国内电商市场概况</w:t>
      </w:r>
      <w:bookmarkEnd w:id="29"/>
    </w:p>
    <w:p w14:paraId="0A0F077C" w14:textId="4FDD9BDD" w:rsidR="009D198D" w:rsidRDefault="008649AE" w:rsidP="008649AE">
      <w:pPr>
        <w:spacing w:line="360" w:lineRule="auto"/>
        <w:ind w:left="482"/>
        <w:outlineLvl w:val="2"/>
        <w:rPr>
          <w:rFonts w:asciiTheme="minorEastAsia" w:hAnsiTheme="minorEastAsia"/>
          <w:bCs/>
          <w:kern w:val="0"/>
          <w:sz w:val="24"/>
        </w:rPr>
      </w:pPr>
      <w:bookmarkStart w:id="30" w:name="_Toc132202193"/>
      <w:r>
        <w:rPr>
          <w:rFonts w:asciiTheme="minorEastAsia" w:hAnsiTheme="minorEastAsia" w:hint="eastAsia"/>
          <w:bCs/>
          <w:kern w:val="0"/>
          <w:sz w:val="24"/>
        </w:rPr>
        <w:t>1</w:t>
      </w:r>
      <w:r>
        <w:rPr>
          <w:rFonts w:asciiTheme="minorEastAsia" w:hAnsiTheme="minorEastAsia"/>
          <w:bCs/>
          <w:kern w:val="0"/>
          <w:sz w:val="24"/>
        </w:rPr>
        <w:t>.</w:t>
      </w:r>
      <w:r w:rsidR="009D198D" w:rsidRPr="008649AE">
        <w:rPr>
          <w:rFonts w:asciiTheme="minorEastAsia" w:hAnsiTheme="minorEastAsia" w:hint="eastAsia"/>
          <w:bCs/>
          <w:kern w:val="0"/>
          <w:sz w:val="24"/>
        </w:rPr>
        <w:t>日本电商市场规模</w:t>
      </w:r>
      <w:bookmarkEnd w:id="30"/>
    </w:p>
    <w:p w14:paraId="73D2210D" w14:textId="77777777" w:rsidR="00F56B6B" w:rsidRPr="00F56B6B" w:rsidRDefault="00F56B6B" w:rsidP="00F56B6B">
      <w:pPr>
        <w:spacing w:line="360" w:lineRule="auto"/>
        <w:ind w:firstLineChars="200" w:firstLine="480"/>
        <w:rPr>
          <w:rFonts w:asciiTheme="minorEastAsia" w:hAnsiTheme="minorEastAsia" w:hint="eastAsia"/>
          <w:bCs/>
          <w:kern w:val="0"/>
          <w:sz w:val="24"/>
        </w:rPr>
      </w:pPr>
      <w:r w:rsidRPr="00F56B6B">
        <w:rPr>
          <w:rFonts w:asciiTheme="minorEastAsia" w:hAnsiTheme="minorEastAsia" w:hint="eastAsia"/>
          <w:bCs/>
          <w:kern w:val="0"/>
          <w:sz w:val="24"/>
        </w:rPr>
        <w:t>日本的电商市场自互联网普及以来得到了迅猛的发展，截至2021年，日本电子商务市场规模已经达到了820亿美元，成为全球第三大电子商务市场，仅次于中国和美国。</w:t>
      </w:r>
    </w:p>
    <w:p w14:paraId="5F4AF2D8" w14:textId="77777777" w:rsidR="00F56B6B" w:rsidRPr="00F56B6B" w:rsidRDefault="00F56B6B" w:rsidP="00F56B6B">
      <w:pPr>
        <w:spacing w:line="360" w:lineRule="auto"/>
        <w:ind w:firstLineChars="200" w:firstLine="480"/>
        <w:rPr>
          <w:rFonts w:asciiTheme="minorEastAsia" w:hAnsiTheme="minorEastAsia" w:hint="eastAsia"/>
          <w:bCs/>
          <w:kern w:val="0"/>
          <w:sz w:val="24"/>
        </w:rPr>
      </w:pPr>
      <w:r w:rsidRPr="00F56B6B">
        <w:rPr>
          <w:rFonts w:asciiTheme="minorEastAsia" w:hAnsiTheme="minorEastAsia" w:hint="eastAsia"/>
          <w:bCs/>
          <w:kern w:val="0"/>
          <w:sz w:val="24"/>
        </w:rPr>
        <w:t>近年来，随着互联网技术的不断发展和普及，日本电商市场的增长速度减缓，但依然保持了一定的增长势头。预计到2025年，日本电商市场规模将达到1070亿美元，年复合增长率约为5.8%。</w:t>
      </w:r>
    </w:p>
    <w:p w14:paraId="595343E0" w14:textId="77777777" w:rsidR="00F56B6B" w:rsidRPr="00F56B6B" w:rsidRDefault="00F56B6B" w:rsidP="00F56B6B">
      <w:pPr>
        <w:spacing w:line="360" w:lineRule="auto"/>
        <w:ind w:firstLineChars="200" w:firstLine="480"/>
        <w:rPr>
          <w:rFonts w:asciiTheme="minorEastAsia" w:hAnsiTheme="minorEastAsia" w:hint="eastAsia"/>
          <w:bCs/>
          <w:kern w:val="0"/>
          <w:sz w:val="24"/>
        </w:rPr>
      </w:pPr>
      <w:r w:rsidRPr="00F56B6B">
        <w:rPr>
          <w:rFonts w:asciiTheme="minorEastAsia" w:hAnsiTheme="minorEastAsia" w:hint="eastAsia"/>
          <w:bCs/>
          <w:kern w:val="0"/>
          <w:sz w:val="24"/>
        </w:rPr>
        <w:t>日本电商市场的消费者主要集中在城市地区，尤其是东京、大阪等大都市圈。同时，随着移动互联网技术的不断普及，移动</w:t>
      </w:r>
      <w:proofErr w:type="gramStart"/>
      <w:r w:rsidRPr="00F56B6B">
        <w:rPr>
          <w:rFonts w:asciiTheme="minorEastAsia" w:hAnsiTheme="minorEastAsia" w:hint="eastAsia"/>
          <w:bCs/>
          <w:kern w:val="0"/>
          <w:sz w:val="24"/>
        </w:rPr>
        <w:t>端的电</w:t>
      </w:r>
      <w:proofErr w:type="gramEnd"/>
      <w:r w:rsidRPr="00F56B6B">
        <w:rPr>
          <w:rFonts w:asciiTheme="minorEastAsia" w:hAnsiTheme="minorEastAsia" w:hint="eastAsia"/>
          <w:bCs/>
          <w:kern w:val="0"/>
          <w:sz w:val="24"/>
        </w:rPr>
        <w:t>商交易额在市场总规模中的比重也在不断增加，截至2021年，移动端的交易额占比已经达到了50%以上。</w:t>
      </w:r>
    </w:p>
    <w:p w14:paraId="2C3840FB" w14:textId="21639E43" w:rsidR="00FE1E4A" w:rsidRPr="008649AE" w:rsidRDefault="00F56B6B" w:rsidP="00F56B6B">
      <w:pPr>
        <w:spacing w:line="360" w:lineRule="auto"/>
        <w:ind w:firstLineChars="200" w:firstLine="480"/>
        <w:rPr>
          <w:rFonts w:asciiTheme="minorEastAsia" w:hAnsiTheme="minorEastAsia" w:hint="eastAsia"/>
          <w:bCs/>
          <w:kern w:val="0"/>
          <w:sz w:val="24"/>
        </w:rPr>
      </w:pPr>
      <w:bookmarkStart w:id="31" w:name="_Hlk132197415"/>
      <w:r w:rsidRPr="00F56B6B">
        <w:rPr>
          <w:rFonts w:asciiTheme="minorEastAsia" w:hAnsiTheme="minorEastAsia" w:hint="eastAsia"/>
          <w:bCs/>
          <w:kern w:val="0"/>
          <w:sz w:val="24"/>
        </w:rPr>
        <w:t>总的来说，虽然日本电商市场的规模不如中国和美国，但其市场成熟度和消费者素质较高，对于广东跨境电商企业来说，日本市场依然具有相当的吸引力和潜力</w:t>
      </w:r>
      <w:r w:rsidR="00FE1E4A">
        <w:rPr>
          <w:rFonts w:asciiTheme="minorEastAsia" w:hAnsiTheme="minorEastAsia" w:hint="eastAsia"/>
          <w:bCs/>
          <w:kern w:val="0"/>
          <w:sz w:val="24"/>
        </w:rPr>
        <w:t>。</w:t>
      </w:r>
    </w:p>
    <w:p w14:paraId="7D9EE3A1" w14:textId="43A920CC" w:rsidR="009D198D" w:rsidRDefault="008649AE" w:rsidP="008649AE">
      <w:pPr>
        <w:spacing w:line="360" w:lineRule="auto"/>
        <w:ind w:left="482"/>
        <w:outlineLvl w:val="2"/>
        <w:rPr>
          <w:rFonts w:asciiTheme="minorEastAsia" w:hAnsiTheme="minorEastAsia"/>
          <w:bCs/>
          <w:kern w:val="0"/>
          <w:sz w:val="24"/>
        </w:rPr>
      </w:pPr>
      <w:bookmarkStart w:id="32" w:name="_Toc132202194"/>
      <w:bookmarkEnd w:id="31"/>
      <w:r>
        <w:rPr>
          <w:rFonts w:asciiTheme="minorEastAsia" w:hAnsiTheme="minorEastAsia" w:hint="eastAsia"/>
          <w:bCs/>
          <w:kern w:val="0"/>
          <w:sz w:val="24"/>
        </w:rPr>
        <w:t>2</w:t>
      </w:r>
      <w:r>
        <w:rPr>
          <w:rFonts w:asciiTheme="minorEastAsia" w:hAnsiTheme="minorEastAsia"/>
          <w:bCs/>
          <w:kern w:val="0"/>
          <w:sz w:val="24"/>
        </w:rPr>
        <w:t>.</w:t>
      </w:r>
      <w:r w:rsidR="009D198D" w:rsidRPr="008649AE">
        <w:rPr>
          <w:rFonts w:asciiTheme="minorEastAsia" w:hAnsiTheme="minorEastAsia" w:hint="eastAsia"/>
          <w:bCs/>
          <w:kern w:val="0"/>
          <w:sz w:val="24"/>
        </w:rPr>
        <w:t>日本电商市场发展趋势</w:t>
      </w:r>
      <w:bookmarkEnd w:id="32"/>
    </w:p>
    <w:p w14:paraId="18A1E0A8" w14:textId="131F459E" w:rsidR="006317F8" w:rsidRPr="006317F8" w:rsidRDefault="00D45767" w:rsidP="003A062F">
      <w:pPr>
        <w:spacing w:line="360" w:lineRule="auto"/>
        <w:ind w:left="482"/>
        <w:rPr>
          <w:rFonts w:asciiTheme="minorEastAsia" w:hAnsiTheme="minorEastAsia" w:hint="eastAsia"/>
          <w:bCs/>
          <w:kern w:val="0"/>
          <w:sz w:val="24"/>
        </w:rPr>
      </w:pPr>
      <w:r>
        <w:rPr>
          <w:rFonts w:asciiTheme="minorEastAsia" w:hAnsiTheme="minorEastAsia"/>
          <w:bCs/>
          <w:kern w:val="0"/>
          <w:sz w:val="24"/>
        </w:rPr>
        <w:t>2.1</w:t>
      </w:r>
      <w:r w:rsidR="006317F8" w:rsidRPr="006317F8">
        <w:rPr>
          <w:rFonts w:asciiTheme="minorEastAsia" w:hAnsiTheme="minorEastAsia" w:hint="eastAsia"/>
          <w:bCs/>
          <w:kern w:val="0"/>
          <w:sz w:val="24"/>
        </w:rPr>
        <w:t>实体店铺转型</w:t>
      </w:r>
    </w:p>
    <w:p w14:paraId="15344827" w14:textId="77777777" w:rsidR="006317F8" w:rsidRPr="006317F8" w:rsidRDefault="006317F8" w:rsidP="003A062F">
      <w:pPr>
        <w:spacing w:line="360" w:lineRule="auto"/>
        <w:ind w:firstLineChars="200" w:firstLine="480"/>
        <w:rPr>
          <w:rFonts w:asciiTheme="minorEastAsia" w:hAnsiTheme="minorEastAsia" w:hint="eastAsia"/>
          <w:bCs/>
          <w:kern w:val="0"/>
          <w:sz w:val="24"/>
        </w:rPr>
      </w:pPr>
      <w:r w:rsidRPr="006317F8">
        <w:rPr>
          <w:rFonts w:asciiTheme="minorEastAsia" w:hAnsiTheme="minorEastAsia" w:hint="eastAsia"/>
          <w:bCs/>
          <w:kern w:val="0"/>
          <w:sz w:val="24"/>
        </w:rPr>
        <w:lastRenderedPageBreak/>
        <w:t>随着疫情的影响，越来越多的日本消费者开始转向线上购物。为了满足消费者的需求，许多传统的实体零售商和品牌开始加快其数字化进程，更加集中于电子商务。因此，在未来的几年，我们可以预见到许多品牌的网店和线上市场占据日本电子商务市场更大的份额。</w:t>
      </w:r>
    </w:p>
    <w:p w14:paraId="11C0BFB6" w14:textId="13AC2696" w:rsidR="006317F8" w:rsidRPr="006317F8" w:rsidRDefault="00D45767" w:rsidP="003A062F">
      <w:pPr>
        <w:spacing w:line="360" w:lineRule="auto"/>
        <w:ind w:left="482"/>
        <w:rPr>
          <w:rFonts w:asciiTheme="minorEastAsia" w:hAnsiTheme="minorEastAsia" w:hint="eastAsia"/>
          <w:bCs/>
          <w:kern w:val="0"/>
          <w:sz w:val="24"/>
        </w:rPr>
      </w:pPr>
      <w:r>
        <w:rPr>
          <w:rFonts w:asciiTheme="minorEastAsia" w:hAnsiTheme="minorEastAsia"/>
          <w:bCs/>
          <w:kern w:val="0"/>
          <w:sz w:val="24"/>
        </w:rPr>
        <w:t>2.2</w:t>
      </w:r>
      <w:r w:rsidR="006317F8" w:rsidRPr="006317F8">
        <w:rPr>
          <w:rFonts w:asciiTheme="minorEastAsia" w:hAnsiTheme="minorEastAsia" w:hint="eastAsia"/>
          <w:bCs/>
          <w:kern w:val="0"/>
          <w:sz w:val="24"/>
        </w:rPr>
        <w:t>内容驱动的电子商务</w:t>
      </w:r>
    </w:p>
    <w:p w14:paraId="2A875DCB" w14:textId="77777777" w:rsidR="006317F8" w:rsidRPr="006317F8" w:rsidRDefault="006317F8" w:rsidP="003A062F">
      <w:pPr>
        <w:spacing w:line="360" w:lineRule="auto"/>
        <w:ind w:firstLineChars="200" w:firstLine="480"/>
        <w:rPr>
          <w:rFonts w:asciiTheme="minorEastAsia" w:hAnsiTheme="minorEastAsia" w:hint="eastAsia"/>
          <w:bCs/>
          <w:kern w:val="0"/>
          <w:sz w:val="24"/>
        </w:rPr>
      </w:pPr>
      <w:r w:rsidRPr="006317F8">
        <w:rPr>
          <w:rFonts w:asciiTheme="minorEastAsia" w:hAnsiTheme="minorEastAsia" w:hint="eastAsia"/>
          <w:bCs/>
          <w:kern w:val="0"/>
          <w:sz w:val="24"/>
        </w:rPr>
        <w:t>内容营销对于电子商务日益重要，这已经在全球范围内成为了趋势，日本市场也不例外。为了吸引消费者，越来越多的日本电子商务公司开始将内容嵌入到其网站和平台上，以增强用户体验。</w:t>
      </w:r>
    </w:p>
    <w:p w14:paraId="262602D3" w14:textId="720FC7D4" w:rsidR="006317F8" w:rsidRPr="006317F8" w:rsidRDefault="00D45767" w:rsidP="003A062F">
      <w:pPr>
        <w:spacing w:line="360" w:lineRule="auto"/>
        <w:ind w:left="482"/>
        <w:rPr>
          <w:rFonts w:asciiTheme="minorEastAsia" w:hAnsiTheme="minorEastAsia" w:hint="eastAsia"/>
          <w:bCs/>
          <w:kern w:val="0"/>
          <w:sz w:val="24"/>
        </w:rPr>
      </w:pPr>
      <w:r>
        <w:rPr>
          <w:rFonts w:asciiTheme="minorEastAsia" w:hAnsiTheme="minorEastAsia"/>
          <w:bCs/>
          <w:kern w:val="0"/>
          <w:sz w:val="24"/>
        </w:rPr>
        <w:t>2.3</w:t>
      </w:r>
      <w:r w:rsidR="006317F8" w:rsidRPr="006317F8">
        <w:rPr>
          <w:rFonts w:asciiTheme="minorEastAsia" w:hAnsiTheme="minorEastAsia" w:hint="eastAsia"/>
          <w:bCs/>
          <w:kern w:val="0"/>
          <w:sz w:val="24"/>
        </w:rPr>
        <w:t>跨境电商渐入佳境</w:t>
      </w:r>
    </w:p>
    <w:p w14:paraId="1B471679" w14:textId="77777777" w:rsidR="006317F8" w:rsidRPr="006317F8" w:rsidRDefault="006317F8" w:rsidP="003A062F">
      <w:pPr>
        <w:spacing w:line="360" w:lineRule="auto"/>
        <w:ind w:firstLineChars="200" w:firstLine="480"/>
        <w:rPr>
          <w:rFonts w:asciiTheme="minorEastAsia" w:hAnsiTheme="minorEastAsia" w:hint="eastAsia"/>
          <w:bCs/>
          <w:kern w:val="0"/>
          <w:sz w:val="24"/>
        </w:rPr>
      </w:pPr>
      <w:r w:rsidRPr="006317F8">
        <w:rPr>
          <w:rFonts w:asciiTheme="minorEastAsia" w:hAnsiTheme="minorEastAsia" w:hint="eastAsia"/>
          <w:bCs/>
          <w:kern w:val="0"/>
          <w:sz w:val="24"/>
        </w:rPr>
        <w:t>跨境电商一直都是日本电子商务市场的重要一环，近年来，随着日本政府鼓励国际贸易和外国投资，越来越多的中国和韩国电商进入日本市场，并获得消费者的青睐。因此，跨境电</w:t>
      </w:r>
      <w:proofErr w:type="gramStart"/>
      <w:r w:rsidRPr="006317F8">
        <w:rPr>
          <w:rFonts w:asciiTheme="minorEastAsia" w:hAnsiTheme="minorEastAsia" w:hint="eastAsia"/>
          <w:bCs/>
          <w:kern w:val="0"/>
          <w:sz w:val="24"/>
        </w:rPr>
        <w:t>商未来</w:t>
      </w:r>
      <w:proofErr w:type="gramEnd"/>
      <w:r w:rsidRPr="006317F8">
        <w:rPr>
          <w:rFonts w:asciiTheme="minorEastAsia" w:hAnsiTheme="minorEastAsia" w:hint="eastAsia"/>
          <w:bCs/>
          <w:kern w:val="0"/>
          <w:sz w:val="24"/>
        </w:rPr>
        <w:t>在日本市场仍具有巨大的发展空间。</w:t>
      </w:r>
    </w:p>
    <w:p w14:paraId="0ECE74CD" w14:textId="15503580" w:rsidR="00051D76" w:rsidRPr="008649AE" w:rsidRDefault="006317F8" w:rsidP="003A062F">
      <w:pPr>
        <w:spacing w:line="360" w:lineRule="auto"/>
        <w:ind w:firstLineChars="200" w:firstLine="480"/>
        <w:rPr>
          <w:rFonts w:asciiTheme="minorEastAsia" w:hAnsiTheme="minorEastAsia" w:hint="eastAsia"/>
          <w:bCs/>
          <w:kern w:val="0"/>
          <w:sz w:val="24"/>
        </w:rPr>
      </w:pPr>
      <w:r w:rsidRPr="006317F8">
        <w:rPr>
          <w:rFonts w:asciiTheme="minorEastAsia" w:hAnsiTheme="minorEastAsia" w:hint="eastAsia"/>
          <w:bCs/>
          <w:kern w:val="0"/>
          <w:sz w:val="24"/>
        </w:rPr>
        <w:t>综上所述，日本电商市场的未来趋势将是消费者需求驱动的内容产业和电</w:t>
      </w:r>
      <w:proofErr w:type="gramStart"/>
      <w:r w:rsidRPr="006317F8">
        <w:rPr>
          <w:rFonts w:asciiTheme="minorEastAsia" w:hAnsiTheme="minorEastAsia" w:hint="eastAsia"/>
          <w:bCs/>
          <w:kern w:val="0"/>
          <w:sz w:val="24"/>
        </w:rPr>
        <w:t>商产业</w:t>
      </w:r>
      <w:proofErr w:type="gramEnd"/>
      <w:r w:rsidRPr="006317F8">
        <w:rPr>
          <w:rFonts w:asciiTheme="minorEastAsia" w:hAnsiTheme="minorEastAsia" w:hint="eastAsia"/>
          <w:bCs/>
          <w:kern w:val="0"/>
          <w:sz w:val="24"/>
        </w:rPr>
        <w:t>的融合发展。在这个趋势下，跨境电商还将继续成为一个不可忽视的商机。</w:t>
      </w:r>
    </w:p>
    <w:p w14:paraId="4D6968D2" w14:textId="46DECAFC" w:rsidR="00401909" w:rsidRDefault="008649AE" w:rsidP="008649AE">
      <w:pPr>
        <w:spacing w:line="360" w:lineRule="auto"/>
        <w:ind w:left="482"/>
        <w:outlineLvl w:val="2"/>
        <w:rPr>
          <w:rFonts w:asciiTheme="minorEastAsia" w:hAnsiTheme="minorEastAsia"/>
          <w:bCs/>
          <w:kern w:val="0"/>
          <w:sz w:val="24"/>
        </w:rPr>
      </w:pPr>
      <w:bookmarkStart w:id="33" w:name="_Toc132202195"/>
      <w:r>
        <w:rPr>
          <w:rFonts w:asciiTheme="minorEastAsia" w:hAnsiTheme="minorEastAsia" w:hint="eastAsia"/>
          <w:bCs/>
          <w:kern w:val="0"/>
          <w:sz w:val="24"/>
        </w:rPr>
        <w:t>3</w:t>
      </w:r>
      <w:r>
        <w:rPr>
          <w:rFonts w:asciiTheme="minorEastAsia" w:hAnsiTheme="minorEastAsia"/>
          <w:bCs/>
          <w:kern w:val="0"/>
          <w:sz w:val="24"/>
        </w:rPr>
        <w:t>.</w:t>
      </w:r>
      <w:r w:rsidR="009D198D" w:rsidRPr="008649AE">
        <w:rPr>
          <w:rFonts w:asciiTheme="minorEastAsia" w:hAnsiTheme="minorEastAsia" w:hint="eastAsia"/>
          <w:bCs/>
          <w:kern w:val="0"/>
          <w:sz w:val="24"/>
        </w:rPr>
        <w:t>日本电商市场竞争格局</w:t>
      </w:r>
      <w:bookmarkEnd w:id="33"/>
    </w:p>
    <w:p w14:paraId="3C5DACF4" w14:textId="77777777" w:rsidR="004F25FC" w:rsidRPr="004F25FC" w:rsidRDefault="004F25FC" w:rsidP="004F25FC">
      <w:pPr>
        <w:spacing w:line="360" w:lineRule="auto"/>
        <w:ind w:firstLineChars="200" w:firstLine="480"/>
        <w:rPr>
          <w:rFonts w:asciiTheme="minorEastAsia" w:hAnsiTheme="minorEastAsia" w:hint="eastAsia"/>
          <w:bCs/>
          <w:kern w:val="0"/>
          <w:sz w:val="24"/>
        </w:rPr>
      </w:pPr>
      <w:r w:rsidRPr="004F25FC">
        <w:rPr>
          <w:rFonts w:asciiTheme="minorEastAsia" w:hAnsiTheme="minorEastAsia" w:hint="eastAsia"/>
          <w:bCs/>
          <w:kern w:val="0"/>
          <w:sz w:val="24"/>
        </w:rPr>
        <w:t>日本电商市场竞争激烈，主要的竞争者包括国际巨头和本土企业。以下是目前日本电商市场的主要竞争者：</w:t>
      </w:r>
    </w:p>
    <w:p w14:paraId="70C0ECD9" w14:textId="412C3174" w:rsidR="004F25FC" w:rsidRPr="004F25FC" w:rsidRDefault="00D45767" w:rsidP="004F25FC">
      <w:pPr>
        <w:spacing w:line="360" w:lineRule="auto"/>
        <w:ind w:firstLineChars="200" w:firstLine="480"/>
        <w:rPr>
          <w:rFonts w:asciiTheme="minorEastAsia" w:hAnsiTheme="minorEastAsia" w:hint="eastAsia"/>
          <w:bCs/>
          <w:kern w:val="0"/>
          <w:sz w:val="24"/>
        </w:rPr>
      </w:pPr>
      <w:r>
        <w:rPr>
          <w:rFonts w:asciiTheme="minorEastAsia" w:hAnsiTheme="minorEastAsia"/>
          <w:bCs/>
          <w:kern w:val="0"/>
          <w:sz w:val="24"/>
        </w:rPr>
        <w:t>3.1</w:t>
      </w:r>
      <w:r w:rsidR="004F25FC" w:rsidRPr="004F25FC">
        <w:rPr>
          <w:rFonts w:asciiTheme="minorEastAsia" w:hAnsiTheme="minorEastAsia" w:hint="eastAsia"/>
          <w:bCs/>
          <w:kern w:val="0"/>
          <w:sz w:val="24"/>
        </w:rPr>
        <w:t>亚马逊</w:t>
      </w:r>
    </w:p>
    <w:p w14:paraId="344B235D" w14:textId="77777777" w:rsidR="004F25FC" w:rsidRPr="004F25FC" w:rsidRDefault="004F25FC" w:rsidP="004F25FC">
      <w:pPr>
        <w:spacing w:line="360" w:lineRule="auto"/>
        <w:ind w:firstLineChars="200" w:firstLine="480"/>
        <w:rPr>
          <w:rFonts w:asciiTheme="minorEastAsia" w:hAnsiTheme="minorEastAsia" w:hint="eastAsia"/>
          <w:bCs/>
          <w:kern w:val="0"/>
          <w:sz w:val="24"/>
        </w:rPr>
      </w:pPr>
      <w:r w:rsidRPr="004F25FC">
        <w:rPr>
          <w:rFonts w:asciiTheme="minorEastAsia" w:hAnsiTheme="minorEastAsia" w:hint="eastAsia"/>
          <w:bCs/>
          <w:kern w:val="0"/>
          <w:sz w:val="24"/>
        </w:rPr>
        <w:t>作为全球最大的在线零售商之一，亚马逊在日本市场拥有相当大的份额。此外，亚马逊还在日本推出了Prime会员计划，提供了免费送货、影视等多项特权，并因此使得消费者的订购次数和消费金额明显增加。</w:t>
      </w:r>
    </w:p>
    <w:p w14:paraId="41987B3B" w14:textId="4E17F113" w:rsidR="004F25FC" w:rsidRPr="004F25FC" w:rsidRDefault="00D45767" w:rsidP="004F25FC">
      <w:pPr>
        <w:spacing w:line="360" w:lineRule="auto"/>
        <w:ind w:firstLineChars="200" w:firstLine="480"/>
        <w:rPr>
          <w:rFonts w:asciiTheme="minorEastAsia" w:hAnsiTheme="minorEastAsia"/>
          <w:bCs/>
          <w:kern w:val="0"/>
          <w:sz w:val="24"/>
        </w:rPr>
      </w:pPr>
      <w:r>
        <w:rPr>
          <w:rFonts w:asciiTheme="minorEastAsia" w:hAnsiTheme="minorEastAsia"/>
          <w:bCs/>
          <w:kern w:val="0"/>
          <w:sz w:val="24"/>
        </w:rPr>
        <w:t>3.2</w:t>
      </w:r>
      <w:r w:rsidR="004F25FC" w:rsidRPr="004F25FC">
        <w:rPr>
          <w:rFonts w:asciiTheme="minorEastAsia" w:hAnsiTheme="minorEastAsia"/>
          <w:bCs/>
          <w:kern w:val="0"/>
          <w:sz w:val="24"/>
        </w:rPr>
        <w:t>Rakuten</w:t>
      </w:r>
    </w:p>
    <w:p w14:paraId="11BC551D" w14:textId="77777777" w:rsidR="004F25FC" w:rsidRPr="004F25FC" w:rsidRDefault="004F25FC" w:rsidP="004F25FC">
      <w:pPr>
        <w:spacing w:line="360" w:lineRule="auto"/>
        <w:ind w:firstLineChars="200" w:firstLine="480"/>
        <w:rPr>
          <w:rFonts w:asciiTheme="minorEastAsia" w:hAnsiTheme="minorEastAsia" w:hint="eastAsia"/>
          <w:bCs/>
          <w:kern w:val="0"/>
          <w:sz w:val="24"/>
        </w:rPr>
      </w:pPr>
      <w:r w:rsidRPr="004F25FC">
        <w:rPr>
          <w:rFonts w:asciiTheme="minorEastAsia" w:hAnsiTheme="minorEastAsia" w:hint="eastAsia"/>
          <w:bCs/>
          <w:kern w:val="0"/>
          <w:sz w:val="24"/>
        </w:rPr>
        <w:t>Rakuten是日本</w:t>
      </w:r>
      <w:proofErr w:type="gramStart"/>
      <w:r w:rsidRPr="004F25FC">
        <w:rPr>
          <w:rFonts w:asciiTheme="minorEastAsia" w:hAnsiTheme="minorEastAsia" w:hint="eastAsia"/>
          <w:bCs/>
          <w:kern w:val="0"/>
          <w:sz w:val="24"/>
        </w:rPr>
        <w:t>本土电</w:t>
      </w:r>
      <w:proofErr w:type="gramEnd"/>
      <w:r w:rsidRPr="004F25FC">
        <w:rPr>
          <w:rFonts w:asciiTheme="minorEastAsia" w:hAnsiTheme="minorEastAsia" w:hint="eastAsia"/>
          <w:bCs/>
          <w:kern w:val="0"/>
          <w:sz w:val="24"/>
        </w:rPr>
        <w:t>商平台的代表，与亚马逊竞争。Rakuten在日本拥有着强大的品牌影响力和用户群体，涉及电子商务、金融、电视、电影、音乐和电子邮件等领域。</w:t>
      </w:r>
    </w:p>
    <w:p w14:paraId="0119E260" w14:textId="7512ABE9" w:rsidR="004F25FC" w:rsidRPr="004F25FC" w:rsidRDefault="00D45767" w:rsidP="004F25FC">
      <w:pPr>
        <w:spacing w:line="360" w:lineRule="auto"/>
        <w:ind w:firstLineChars="200" w:firstLine="480"/>
        <w:rPr>
          <w:rFonts w:asciiTheme="minorEastAsia" w:hAnsiTheme="minorEastAsia"/>
          <w:bCs/>
          <w:kern w:val="0"/>
          <w:sz w:val="24"/>
        </w:rPr>
      </w:pPr>
      <w:r>
        <w:rPr>
          <w:rFonts w:asciiTheme="minorEastAsia" w:hAnsiTheme="minorEastAsia"/>
          <w:bCs/>
          <w:kern w:val="0"/>
          <w:sz w:val="24"/>
        </w:rPr>
        <w:t>3.3</w:t>
      </w:r>
      <w:r w:rsidR="004F25FC" w:rsidRPr="004F25FC">
        <w:rPr>
          <w:rFonts w:asciiTheme="minorEastAsia" w:hAnsiTheme="minorEastAsia"/>
          <w:bCs/>
          <w:kern w:val="0"/>
          <w:sz w:val="24"/>
        </w:rPr>
        <w:t>Yahoo! Auctions</w:t>
      </w:r>
    </w:p>
    <w:p w14:paraId="590E3020" w14:textId="77777777" w:rsidR="004F25FC" w:rsidRPr="004F25FC" w:rsidRDefault="004F25FC" w:rsidP="004F25FC">
      <w:pPr>
        <w:spacing w:line="360" w:lineRule="auto"/>
        <w:ind w:firstLineChars="200" w:firstLine="480"/>
        <w:rPr>
          <w:rFonts w:asciiTheme="minorEastAsia" w:hAnsiTheme="minorEastAsia" w:hint="eastAsia"/>
          <w:bCs/>
          <w:kern w:val="0"/>
          <w:sz w:val="24"/>
        </w:rPr>
      </w:pPr>
      <w:r w:rsidRPr="004F25FC">
        <w:rPr>
          <w:rFonts w:asciiTheme="minorEastAsia" w:hAnsiTheme="minorEastAsia" w:hint="eastAsia"/>
          <w:bCs/>
          <w:kern w:val="0"/>
          <w:sz w:val="24"/>
        </w:rPr>
        <w:t>Yahoo! Auctions是日本人最喜欢的在线拍卖网站，在日本拥有着广泛的用户基础。并且，Yahoo!在电商领域还有一个名为"Yahoo! Shopping"的平台，也拥有相当的市场份额。</w:t>
      </w:r>
    </w:p>
    <w:p w14:paraId="10591EC2" w14:textId="7F701473" w:rsidR="004F25FC" w:rsidRPr="004F25FC" w:rsidRDefault="00D45767" w:rsidP="004F25FC">
      <w:pPr>
        <w:spacing w:line="360" w:lineRule="auto"/>
        <w:ind w:firstLineChars="200" w:firstLine="480"/>
        <w:rPr>
          <w:rFonts w:asciiTheme="minorEastAsia" w:hAnsiTheme="minorEastAsia"/>
          <w:bCs/>
          <w:kern w:val="0"/>
          <w:sz w:val="24"/>
        </w:rPr>
      </w:pPr>
      <w:r>
        <w:rPr>
          <w:rFonts w:asciiTheme="minorEastAsia" w:hAnsiTheme="minorEastAsia"/>
          <w:bCs/>
          <w:kern w:val="0"/>
          <w:sz w:val="24"/>
        </w:rPr>
        <w:lastRenderedPageBreak/>
        <w:t>3.4</w:t>
      </w:r>
      <w:r w:rsidR="004F25FC" w:rsidRPr="004F25FC">
        <w:rPr>
          <w:rFonts w:asciiTheme="minorEastAsia" w:hAnsiTheme="minorEastAsia"/>
          <w:bCs/>
          <w:kern w:val="0"/>
          <w:sz w:val="24"/>
        </w:rPr>
        <w:t>Qoo10</w:t>
      </w:r>
    </w:p>
    <w:p w14:paraId="45FDC354" w14:textId="77777777" w:rsidR="004F25FC" w:rsidRPr="004F25FC" w:rsidRDefault="004F25FC" w:rsidP="004F25FC">
      <w:pPr>
        <w:spacing w:line="360" w:lineRule="auto"/>
        <w:ind w:firstLineChars="200" w:firstLine="480"/>
        <w:rPr>
          <w:rFonts w:asciiTheme="minorEastAsia" w:hAnsiTheme="minorEastAsia" w:hint="eastAsia"/>
          <w:bCs/>
          <w:kern w:val="0"/>
          <w:sz w:val="24"/>
        </w:rPr>
      </w:pPr>
      <w:r w:rsidRPr="004F25FC">
        <w:rPr>
          <w:rFonts w:asciiTheme="minorEastAsia" w:hAnsiTheme="minorEastAsia" w:hint="eastAsia"/>
          <w:bCs/>
          <w:kern w:val="0"/>
          <w:sz w:val="24"/>
        </w:rPr>
        <w:t>Qoo10是韩国的</w:t>
      </w:r>
      <w:proofErr w:type="gramStart"/>
      <w:r w:rsidRPr="004F25FC">
        <w:rPr>
          <w:rFonts w:asciiTheme="minorEastAsia" w:hAnsiTheme="minorEastAsia" w:hint="eastAsia"/>
          <w:bCs/>
          <w:kern w:val="0"/>
          <w:sz w:val="24"/>
        </w:rPr>
        <w:t>一</w:t>
      </w:r>
      <w:proofErr w:type="gramEnd"/>
      <w:r w:rsidRPr="004F25FC">
        <w:rPr>
          <w:rFonts w:asciiTheme="minorEastAsia" w:hAnsiTheme="minorEastAsia" w:hint="eastAsia"/>
          <w:bCs/>
          <w:kern w:val="0"/>
          <w:sz w:val="24"/>
        </w:rPr>
        <w:t>家电商公司，于2012年在日本上线。在近年来，Qoo10在日本的市场份额有了较大的增长，成为日本市场的重要竞争者之一。</w:t>
      </w:r>
    </w:p>
    <w:p w14:paraId="1A60985F" w14:textId="333B58F7" w:rsidR="000957E8" w:rsidRPr="008649AE" w:rsidRDefault="004F25FC" w:rsidP="004F25FC">
      <w:pPr>
        <w:spacing w:line="360" w:lineRule="auto"/>
        <w:ind w:firstLineChars="200" w:firstLine="480"/>
        <w:rPr>
          <w:rFonts w:asciiTheme="minorEastAsia" w:hAnsiTheme="minorEastAsia" w:hint="eastAsia"/>
          <w:bCs/>
          <w:kern w:val="0"/>
          <w:sz w:val="24"/>
        </w:rPr>
      </w:pPr>
      <w:r w:rsidRPr="004F25FC">
        <w:rPr>
          <w:rFonts w:asciiTheme="minorEastAsia" w:hAnsiTheme="minorEastAsia" w:hint="eastAsia"/>
          <w:bCs/>
          <w:kern w:val="0"/>
          <w:sz w:val="24"/>
        </w:rPr>
        <w:t>总之，日本电商市场竞争激烈，虽然国际巨头和本土企业都有着自己的优势和特点，但他们都在不断创新和改进自己的业务模式以适应市场需求、提升市场占有率、保持竞争优势。</w:t>
      </w:r>
    </w:p>
    <w:p w14:paraId="67614BE4" w14:textId="515F1A80" w:rsidR="009E49E7" w:rsidRDefault="009E49E7" w:rsidP="009E49E7">
      <w:pPr>
        <w:spacing w:line="360" w:lineRule="auto"/>
        <w:ind w:firstLineChars="200" w:firstLine="480"/>
        <w:outlineLvl w:val="1"/>
        <w:rPr>
          <w:rFonts w:asciiTheme="minorEastAsia" w:hAnsiTheme="minorEastAsia"/>
          <w:bCs/>
          <w:kern w:val="0"/>
          <w:sz w:val="24"/>
        </w:rPr>
      </w:pPr>
      <w:bookmarkStart w:id="34" w:name="_Toc132202196"/>
      <w:r>
        <w:rPr>
          <w:rFonts w:asciiTheme="minorEastAsia" w:hAnsiTheme="minorEastAsia" w:hint="eastAsia"/>
          <w:bCs/>
          <w:kern w:val="0"/>
          <w:sz w:val="24"/>
        </w:rPr>
        <w:t>（</w:t>
      </w:r>
      <w:r>
        <w:rPr>
          <w:rFonts w:asciiTheme="minorEastAsia" w:hAnsiTheme="minorEastAsia" w:hint="eastAsia"/>
          <w:bCs/>
          <w:kern w:val="0"/>
          <w:sz w:val="24"/>
        </w:rPr>
        <w:t>二</w:t>
      </w:r>
      <w:r>
        <w:rPr>
          <w:rFonts w:asciiTheme="minorEastAsia" w:hAnsiTheme="minorEastAsia" w:hint="eastAsia"/>
          <w:bCs/>
          <w:kern w:val="0"/>
          <w:sz w:val="24"/>
        </w:rPr>
        <w:t>）</w:t>
      </w:r>
      <w:r w:rsidR="003C65B9" w:rsidRPr="003C65B9">
        <w:rPr>
          <w:rFonts w:asciiTheme="minorEastAsia" w:hAnsiTheme="minorEastAsia" w:hint="eastAsia"/>
          <w:bCs/>
          <w:kern w:val="0"/>
          <w:sz w:val="24"/>
        </w:rPr>
        <w:t>日本电商市场主流平台分析</w:t>
      </w:r>
      <w:bookmarkEnd w:id="34"/>
    </w:p>
    <w:p w14:paraId="35E357B1" w14:textId="2E6136D4" w:rsidR="004F314A" w:rsidRDefault="004F314A" w:rsidP="004F314A">
      <w:pPr>
        <w:spacing w:line="360" w:lineRule="auto"/>
        <w:ind w:firstLineChars="200" w:firstLine="480"/>
        <w:outlineLvl w:val="2"/>
        <w:rPr>
          <w:rFonts w:asciiTheme="minorEastAsia" w:hAnsiTheme="minorEastAsia"/>
          <w:bCs/>
          <w:kern w:val="0"/>
          <w:sz w:val="24"/>
        </w:rPr>
      </w:pPr>
      <w:bookmarkStart w:id="35" w:name="_Toc132202197"/>
      <w:r w:rsidRPr="004F314A">
        <w:rPr>
          <w:rFonts w:asciiTheme="minorEastAsia" w:hAnsiTheme="minorEastAsia" w:hint="eastAsia"/>
          <w:bCs/>
          <w:kern w:val="0"/>
          <w:sz w:val="24"/>
        </w:rPr>
        <w:t>1</w:t>
      </w:r>
      <w:r>
        <w:rPr>
          <w:rFonts w:asciiTheme="minorEastAsia" w:hAnsiTheme="minorEastAsia"/>
          <w:bCs/>
          <w:kern w:val="0"/>
          <w:sz w:val="24"/>
        </w:rPr>
        <w:t>.</w:t>
      </w:r>
      <w:r w:rsidRPr="004F314A">
        <w:rPr>
          <w:rFonts w:asciiTheme="minorEastAsia" w:hAnsiTheme="minorEastAsia" w:hint="eastAsia"/>
          <w:bCs/>
          <w:kern w:val="0"/>
          <w:sz w:val="24"/>
        </w:rPr>
        <w:t>亚马逊</w:t>
      </w:r>
      <w:bookmarkEnd w:id="35"/>
    </w:p>
    <w:p w14:paraId="78149563" w14:textId="77777777" w:rsidR="00A14A64" w:rsidRPr="00A14A64" w:rsidRDefault="00A14A64" w:rsidP="00A14A64">
      <w:pPr>
        <w:spacing w:line="360" w:lineRule="auto"/>
        <w:ind w:firstLineChars="200" w:firstLine="480"/>
        <w:rPr>
          <w:rFonts w:asciiTheme="minorEastAsia" w:hAnsiTheme="minorEastAsia" w:hint="eastAsia"/>
          <w:bCs/>
          <w:kern w:val="0"/>
          <w:sz w:val="24"/>
        </w:rPr>
      </w:pPr>
      <w:r w:rsidRPr="00A14A64">
        <w:rPr>
          <w:rFonts w:asciiTheme="minorEastAsia" w:hAnsiTheme="minorEastAsia" w:hint="eastAsia"/>
          <w:bCs/>
          <w:kern w:val="0"/>
          <w:sz w:val="24"/>
        </w:rPr>
        <w:t>亚马逊是全球最大的在线零售商之一，拥有着极为广泛的产品种类和用户群体，其在日本市场的竞争优势尤其明显。以下是亚马逊在日本市场的主要内容：</w:t>
      </w:r>
    </w:p>
    <w:p w14:paraId="48B3EF86" w14:textId="4EE70B92" w:rsidR="00A14A64" w:rsidRPr="00A14A64" w:rsidRDefault="00A14A64" w:rsidP="00A14A64">
      <w:pPr>
        <w:spacing w:line="360" w:lineRule="auto"/>
        <w:ind w:firstLineChars="200" w:firstLine="480"/>
        <w:rPr>
          <w:rFonts w:asciiTheme="minorEastAsia" w:hAnsiTheme="minorEastAsia" w:hint="eastAsia"/>
          <w:bCs/>
          <w:kern w:val="0"/>
          <w:sz w:val="24"/>
        </w:rPr>
      </w:pPr>
      <w:r>
        <w:rPr>
          <w:rFonts w:asciiTheme="minorEastAsia" w:hAnsiTheme="minorEastAsia"/>
          <w:bCs/>
          <w:kern w:val="0"/>
          <w:sz w:val="24"/>
        </w:rPr>
        <w:t>1.2</w:t>
      </w:r>
      <w:r w:rsidRPr="00A14A64">
        <w:rPr>
          <w:rFonts w:asciiTheme="minorEastAsia" w:hAnsiTheme="minorEastAsia" w:hint="eastAsia"/>
          <w:bCs/>
          <w:kern w:val="0"/>
          <w:sz w:val="24"/>
        </w:rPr>
        <w:t>在线市场</w:t>
      </w:r>
    </w:p>
    <w:p w14:paraId="39F8CB8F" w14:textId="77777777" w:rsidR="00A14A64" w:rsidRPr="00A14A64" w:rsidRDefault="00A14A64" w:rsidP="00A14A64">
      <w:pPr>
        <w:spacing w:line="360" w:lineRule="auto"/>
        <w:ind w:firstLineChars="200" w:firstLine="480"/>
        <w:rPr>
          <w:rFonts w:asciiTheme="minorEastAsia" w:hAnsiTheme="minorEastAsia" w:hint="eastAsia"/>
          <w:bCs/>
          <w:kern w:val="0"/>
          <w:sz w:val="24"/>
        </w:rPr>
      </w:pPr>
      <w:r w:rsidRPr="00A14A64">
        <w:rPr>
          <w:rFonts w:asciiTheme="minorEastAsia" w:hAnsiTheme="minorEastAsia" w:hint="eastAsia"/>
          <w:bCs/>
          <w:kern w:val="0"/>
          <w:sz w:val="24"/>
        </w:rPr>
        <w:t>亚马逊日本站是全球最大的在线零售市场之一，拥有着超过5亿种商品和数千万注册用户；几乎包括了所有类别的商品。亚马逊在日本还提供了Prime会员计划，为用户提供免费配送、电子书等多项特权。</w:t>
      </w:r>
    </w:p>
    <w:p w14:paraId="18A60BA9" w14:textId="43BC9DE2" w:rsidR="00A14A64" w:rsidRPr="00A14A64" w:rsidRDefault="00A14A64" w:rsidP="00A14A64">
      <w:pPr>
        <w:spacing w:line="360" w:lineRule="auto"/>
        <w:ind w:firstLineChars="200" w:firstLine="480"/>
        <w:rPr>
          <w:rFonts w:asciiTheme="minorEastAsia" w:hAnsiTheme="minorEastAsia" w:hint="eastAsia"/>
          <w:bCs/>
          <w:kern w:val="0"/>
          <w:sz w:val="24"/>
        </w:rPr>
      </w:pPr>
      <w:r>
        <w:rPr>
          <w:rFonts w:asciiTheme="minorEastAsia" w:hAnsiTheme="minorEastAsia"/>
          <w:bCs/>
          <w:kern w:val="0"/>
          <w:sz w:val="24"/>
        </w:rPr>
        <w:t>1.2</w:t>
      </w:r>
      <w:r w:rsidRPr="00A14A64">
        <w:rPr>
          <w:rFonts w:asciiTheme="minorEastAsia" w:hAnsiTheme="minorEastAsia" w:hint="eastAsia"/>
          <w:bCs/>
          <w:kern w:val="0"/>
          <w:sz w:val="24"/>
        </w:rPr>
        <w:t>电子书市场</w:t>
      </w:r>
    </w:p>
    <w:p w14:paraId="351A1CA6" w14:textId="77777777" w:rsidR="00A14A64" w:rsidRPr="00A14A64" w:rsidRDefault="00A14A64" w:rsidP="00A14A64">
      <w:pPr>
        <w:spacing w:line="360" w:lineRule="auto"/>
        <w:ind w:firstLineChars="200" w:firstLine="480"/>
        <w:rPr>
          <w:rFonts w:asciiTheme="minorEastAsia" w:hAnsiTheme="minorEastAsia" w:hint="eastAsia"/>
          <w:bCs/>
          <w:kern w:val="0"/>
          <w:sz w:val="24"/>
        </w:rPr>
      </w:pPr>
      <w:r w:rsidRPr="00A14A64">
        <w:rPr>
          <w:rFonts w:asciiTheme="minorEastAsia" w:hAnsiTheme="minorEastAsia" w:hint="eastAsia"/>
          <w:bCs/>
          <w:kern w:val="0"/>
          <w:sz w:val="24"/>
        </w:rPr>
        <w:t>在电子书市场方面，亚马逊也是日本市场的领先者。亚马逊的Kindle电子书读者在日本拥有着广泛的用户群体。此外，亚马逊为日本提供了丰富的电子书资源，并与本地出版商合作，提供了更多的日文书籍。</w:t>
      </w:r>
    </w:p>
    <w:p w14:paraId="45C9E65E" w14:textId="6DF5E676" w:rsidR="00A14A64" w:rsidRPr="00A14A64" w:rsidRDefault="00A14A64" w:rsidP="00A14A64">
      <w:pPr>
        <w:spacing w:line="360" w:lineRule="auto"/>
        <w:ind w:firstLineChars="200" w:firstLine="480"/>
        <w:rPr>
          <w:rFonts w:asciiTheme="minorEastAsia" w:hAnsiTheme="minorEastAsia" w:hint="eastAsia"/>
          <w:bCs/>
          <w:kern w:val="0"/>
          <w:sz w:val="24"/>
        </w:rPr>
      </w:pPr>
      <w:r>
        <w:rPr>
          <w:rFonts w:asciiTheme="minorEastAsia" w:hAnsiTheme="minorEastAsia"/>
          <w:bCs/>
          <w:kern w:val="0"/>
          <w:sz w:val="24"/>
        </w:rPr>
        <w:t>1.3</w:t>
      </w:r>
      <w:r w:rsidRPr="00A14A64">
        <w:rPr>
          <w:rFonts w:asciiTheme="minorEastAsia" w:hAnsiTheme="minorEastAsia" w:hint="eastAsia"/>
          <w:bCs/>
          <w:kern w:val="0"/>
          <w:sz w:val="24"/>
        </w:rPr>
        <w:t>亚</w:t>
      </w:r>
      <w:proofErr w:type="gramStart"/>
      <w:r w:rsidRPr="00A14A64">
        <w:rPr>
          <w:rFonts w:asciiTheme="minorEastAsia" w:hAnsiTheme="minorEastAsia" w:hint="eastAsia"/>
          <w:bCs/>
          <w:kern w:val="0"/>
          <w:sz w:val="24"/>
        </w:rPr>
        <w:t>马逊流媒体</w:t>
      </w:r>
      <w:proofErr w:type="gramEnd"/>
    </w:p>
    <w:p w14:paraId="6D978AB9" w14:textId="77777777" w:rsidR="00A14A64" w:rsidRPr="00A14A64" w:rsidRDefault="00A14A64" w:rsidP="00A14A64">
      <w:pPr>
        <w:spacing w:line="360" w:lineRule="auto"/>
        <w:ind w:firstLineChars="200" w:firstLine="480"/>
        <w:rPr>
          <w:rFonts w:asciiTheme="minorEastAsia" w:hAnsiTheme="minorEastAsia" w:hint="eastAsia"/>
          <w:bCs/>
          <w:kern w:val="0"/>
          <w:sz w:val="24"/>
        </w:rPr>
      </w:pPr>
      <w:r w:rsidRPr="00A14A64">
        <w:rPr>
          <w:rFonts w:asciiTheme="minorEastAsia" w:hAnsiTheme="minorEastAsia" w:hint="eastAsia"/>
          <w:bCs/>
          <w:kern w:val="0"/>
          <w:sz w:val="24"/>
        </w:rPr>
        <w:t>亚马逊Prime视频是亚马逊的在线视频流媒体平台，向会员提供大量的电影和电视节目，包括原创内容。在日本，亚马逊Prime视频和Netflix竞争，不断引进更多的日本本土内容以争夺市场份额。</w:t>
      </w:r>
    </w:p>
    <w:p w14:paraId="69B1CE98" w14:textId="74FF04FD" w:rsidR="00A14A64" w:rsidRPr="00A14A64" w:rsidRDefault="00A14A64" w:rsidP="00A14A64">
      <w:pPr>
        <w:spacing w:line="360" w:lineRule="auto"/>
        <w:ind w:firstLineChars="200" w:firstLine="480"/>
        <w:rPr>
          <w:rFonts w:asciiTheme="minorEastAsia" w:hAnsiTheme="minorEastAsia" w:hint="eastAsia"/>
          <w:bCs/>
          <w:kern w:val="0"/>
          <w:sz w:val="24"/>
        </w:rPr>
      </w:pPr>
      <w:r>
        <w:rPr>
          <w:rFonts w:asciiTheme="minorEastAsia" w:hAnsiTheme="minorEastAsia"/>
          <w:bCs/>
          <w:kern w:val="0"/>
          <w:sz w:val="24"/>
        </w:rPr>
        <w:t>1.4</w:t>
      </w:r>
      <w:proofErr w:type="gramStart"/>
      <w:r w:rsidRPr="00A14A64">
        <w:rPr>
          <w:rFonts w:asciiTheme="minorEastAsia" w:hAnsiTheme="minorEastAsia" w:hint="eastAsia"/>
          <w:bCs/>
          <w:kern w:val="0"/>
          <w:sz w:val="24"/>
        </w:rPr>
        <w:t>云计算</w:t>
      </w:r>
      <w:proofErr w:type="gramEnd"/>
      <w:r w:rsidRPr="00A14A64">
        <w:rPr>
          <w:rFonts w:asciiTheme="minorEastAsia" w:hAnsiTheme="minorEastAsia" w:hint="eastAsia"/>
          <w:bCs/>
          <w:kern w:val="0"/>
          <w:sz w:val="24"/>
        </w:rPr>
        <w:t>服务</w:t>
      </w:r>
    </w:p>
    <w:p w14:paraId="654F92EE" w14:textId="77777777" w:rsidR="00A14A64" w:rsidRPr="00A14A64" w:rsidRDefault="00A14A64" w:rsidP="00A14A64">
      <w:pPr>
        <w:spacing w:line="360" w:lineRule="auto"/>
        <w:ind w:firstLineChars="200" w:firstLine="480"/>
        <w:rPr>
          <w:rFonts w:asciiTheme="minorEastAsia" w:hAnsiTheme="minorEastAsia" w:hint="eastAsia"/>
          <w:bCs/>
          <w:kern w:val="0"/>
          <w:sz w:val="24"/>
        </w:rPr>
      </w:pPr>
      <w:r w:rsidRPr="00A14A64">
        <w:rPr>
          <w:rFonts w:asciiTheme="minorEastAsia" w:hAnsiTheme="minorEastAsia" w:hint="eastAsia"/>
          <w:bCs/>
          <w:kern w:val="0"/>
          <w:sz w:val="24"/>
        </w:rPr>
        <w:t>亚马逊还在日本提供了一系列的</w:t>
      </w:r>
      <w:proofErr w:type="gramStart"/>
      <w:r w:rsidRPr="00A14A64">
        <w:rPr>
          <w:rFonts w:asciiTheme="minorEastAsia" w:hAnsiTheme="minorEastAsia" w:hint="eastAsia"/>
          <w:bCs/>
          <w:kern w:val="0"/>
          <w:sz w:val="24"/>
        </w:rPr>
        <w:t>云计算</w:t>
      </w:r>
      <w:proofErr w:type="gramEnd"/>
      <w:r w:rsidRPr="00A14A64">
        <w:rPr>
          <w:rFonts w:asciiTheme="minorEastAsia" w:hAnsiTheme="minorEastAsia" w:hint="eastAsia"/>
          <w:bCs/>
          <w:kern w:val="0"/>
          <w:sz w:val="24"/>
        </w:rPr>
        <w:t>服务，帮助企业和个人搭建在线应用程序、存储数据等。在日本的</w:t>
      </w:r>
      <w:proofErr w:type="gramStart"/>
      <w:r w:rsidRPr="00A14A64">
        <w:rPr>
          <w:rFonts w:asciiTheme="minorEastAsia" w:hAnsiTheme="minorEastAsia" w:hint="eastAsia"/>
          <w:bCs/>
          <w:kern w:val="0"/>
          <w:sz w:val="24"/>
        </w:rPr>
        <w:t>云计算</w:t>
      </w:r>
      <w:proofErr w:type="gramEnd"/>
      <w:r w:rsidRPr="00A14A64">
        <w:rPr>
          <w:rFonts w:asciiTheme="minorEastAsia" w:hAnsiTheme="minorEastAsia" w:hint="eastAsia"/>
          <w:bCs/>
          <w:kern w:val="0"/>
          <w:sz w:val="24"/>
        </w:rPr>
        <w:t>市场，亚马逊仍然是领先者之一。</w:t>
      </w:r>
    </w:p>
    <w:p w14:paraId="5A0F0D66" w14:textId="77777777" w:rsidR="00A14A64" w:rsidRDefault="00A14A64" w:rsidP="00A14A64">
      <w:pPr>
        <w:spacing w:line="360" w:lineRule="auto"/>
        <w:ind w:firstLineChars="200" w:firstLine="480"/>
        <w:rPr>
          <w:rFonts w:asciiTheme="minorEastAsia" w:hAnsiTheme="minorEastAsia"/>
          <w:bCs/>
          <w:kern w:val="0"/>
          <w:sz w:val="24"/>
        </w:rPr>
      </w:pPr>
      <w:r w:rsidRPr="00A14A64">
        <w:rPr>
          <w:rFonts w:asciiTheme="minorEastAsia" w:hAnsiTheme="minorEastAsia" w:hint="eastAsia"/>
          <w:bCs/>
          <w:kern w:val="0"/>
          <w:sz w:val="24"/>
        </w:rPr>
        <w:t>综上，亚马逊在日本市场的内容包括了在线市场、电子书、流媒体、</w:t>
      </w:r>
      <w:proofErr w:type="gramStart"/>
      <w:r w:rsidRPr="00A14A64">
        <w:rPr>
          <w:rFonts w:asciiTheme="minorEastAsia" w:hAnsiTheme="minorEastAsia" w:hint="eastAsia"/>
          <w:bCs/>
          <w:kern w:val="0"/>
          <w:sz w:val="24"/>
        </w:rPr>
        <w:t>云计算</w:t>
      </w:r>
      <w:proofErr w:type="gramEnd"/>
      <w:r w:rsidRPr="00A14A64">
        <w:rPr>
          <w:rFonts w:asciiTheme="minorEastAsia" w:hAnsiTheme="minorEastAsia" w:hint="eastAsia"/>
          <w:bCs/>
          <w:kern w:val="0"/>
          <w:sz w:val="24"/>
        </w:rPr>
        <w:t>服务等多个领域。并且，亚马</w:t>
      </w:r>
      <w:proofErr w:type="gramStart"/>
      <w:r w:rsidRPr="00A14A64">
        <w:rPr>
          <w:rFonts w:asciiTheme="minorEastAsia" w:hAnsiTheme="minorEastAsia" w:hint="eastAsia"/>
          <w:bCs/>
          <w:kern w:val="0"/>
          <w:sz w:val="24"/>
        </w:rPr>
        <w:t>逊一直</w:t>
      </w:r>
      <w:proofErr w:type="gramEnd"/>
      <w:r w:rsidRPr="00A14A64">
        <w:rPr>
          <w:rFonts w:asciiTheme="minorEastAsia" w:hAnsiTheme="minorEastAsia" w:hint="eastAsia"/>
          <w:bCs/>
          <w:kern w:val="0"/>
          <w:sz w:val="24"/>
        </w:rPr>
        <w:t>在不断创新和改进自己的业务模式，以提高市场占有率和竞争力。</w:t>
      </w:r>
    </w:p>
    <w:p w14:paraId="6DA7F85D" w14:textId="09CB5F2E" w:rsidR="004F314A" w:rsidRDefault="004F314A" w:rsidP="00A14A64">
      <w:pPr>
        <w:spacing w:line="360" w:lineRule="auto"/>
        <w:ind w:firstLineChars="200" w:firstLine="480"/>
        <w:outlineLvl w:val="2"/>
        <w:rPr>
          <w:rFonts w:asciiTheme="minorEastAsia" w:hAnsiTheme="minorEastAsia"/>
          <w:bCs/>
          <w:kern w:val="0"/>
          <w:sz w:val="24"/>
        </w:rPr>
      </w:pPr>
      <w:bookmarkStart w:id="36" w:name="_Toc132202198"/>
      <w:r w:rsidRPr="004F314A">
        <w:rPr>
          <w:rFonts w:asciiTheme="minorEastAsia" w:hAnsiTheme="minorEastAsia"/>
          <w:bCs/>
          <w:kern w:val="0"/>
          <w:sz w:val="24"/>
        </w:rPr>
        <w:t>2</w:t>
      </w:r>
      <w:r>
        <w:rPr>
          <w:rFonts w:asciiTheme="minorEastAsia" w:hAnsiTheme="minorEastAsia"/>
          <w:bCs/>
          <w:kern w:val="0"/>
          <w:sz w:val="24"/>
        </w:rPr>
        <w:t>.</w:t>
      </w:r>
      <w:r w:rsidRPr="004F314A">
        <w:rPr>
          <w:rFonts w:asciiTheme="minorEastAsia" w:hAnsiTheme="minorEastAsia"/>
          <w:bCs/>
          <w:kern w:val="0"/>
          <w:sz w:val="24"/>
        </w:rPr>
        <w:t>Rakuten</w:t>
      </w:r>
      <w:bookmarkEnd w:id="36"/>
    </w:p>
    <w:p w14:paraId="123C6980" w14:textId="77777777" w:rsidR="00AE16A0" w:rsidRPr="00AE16A0" w:rsidRDefault="00AE16A0" w:rsidP="00AE16A0">
      <w:pPr>
        <w:spacing w:line="360" w:lineRule="auto"/>
        <w:ind w:firstLineChars="200" w:firstLine="480"/>
        <w:rPr>
          <w:rFonts w:asciiTheme="minorEastAsia" w:hAnsiTheme="minorEastAsia" w:hint="eastAsia"/>
          <w:bCs/>
          <w:kern w:val="0"/>
          <w:sz w:val="24"/>
        </w:rPr>
      </w:pPr>
      <w:r w:rsidRPr="00AE16A0">
        <w:rPr>
          <w:rFonts w:asciiTheme="minorEastAsia" w:hAnsiTheme="minorEastAsia" w:hint="eastAsia"/>
          <w:bCs/>
          <w:kern w:val="0"/>
          <w:sz w:val="24"/>
        </w:rPr>
        <w:lastRenderedPageBreak/>
        <w:t>Rakuten是一家日本本土的电商平台，是日本电商市场的主要竞争者之一。Rakuten还拥有许多其他业务，包括金融、电视、电影、音乐和电子邮件等领域。以下是Rakuten在日本市场的主要内容：</w:t>
      </w:r>
    </w:p>
    <w:p w14:paraId="32A7FDD6" w14:textId="77777777" w:rsidR="00AE16A0" w:rsidRPr="00AE16A0" w:rsidRDefault="00AE16A0" w:rsidP="00AE16A0">
      <w:pPr>
        <w:spacing w:line="360" w:lineRule="auto"/>
        <w:ind w:firstLineChars="200" w:firstLine="480"/>
        <w:rPr>
          <w:rFonts w:asciiTheme="minorEastAsia" w:hAnsiTheme="minorEastAsia" w:hint="eastAsia"/>
          <w:bCs/>
          <w:kern w:val="0"/>
          <w:sz w:val="24"/>
        </w:rPr>
      </w:pPr>
      <w:r w:rsidRPr="00AE16A0">
        <w:rPr>
          <w:rFonts w:asciiTheme="minorEastAsia" w:hAnsiTheme="minorEastAsia" w:hint="eastAsia"/>
          <w:bCs/>
          <w:kern w:val="0"/>
          <w:sz w:val="24"/>
        </w:rPr>
        <w:t>2.1 Rakuten市场</w:t>
      </w:r>
    </w:p>
    <w:p w14:paraId="71C1C644" w14:textId="77777777" w:rsidR="00AE16A0" w:rsidRPr="00AE16A0" w:rsidRDefault="00AE16A0" w:rsidP="00AE16A0">
      <w:pPr>
        <w:spacing w:line="360" w:lineRule="auto"/>
        <w:ind w:firstLineChars="200" w:firstLine="480"/>
        <w:rPr>
          <w:rFonts w:asciiTheme="minorEastAsia" w:hAnsiTheme="minorEastAsia" w:hint="eastAsia"/>
          <w:bCs/>
          <w:kern w:val="0"/>
          <w:sz w:val="24"/>
        </w:rPr>
      </w:pPr>
      <w:r w:rsidRPr="00AE16A0">
        <w:rPr>
          <w:rFonts w:asciiTheme="minorEastAsia" w:hAnsiTheme="minorEastAsia" w:hint="eastAsia"/>
          <w:bCs/>
          <w:kern w:val="0"/>
          <w:sz w:val="24"/>
        </w:rPr>
        <w:t>Rakuten市场是Rakuten的核心业务，提供了从食品、家居用品、时尚，到电器等众多商品。Rakuten市场还提供了许多优惠活动和促销，吸引了大量消费者。</w:t>
      </w:r>
    </w:p>
    <w:p w14:paraId="31E02281" w14:textId="77777777" w:rsidR="00AE16A0" w:rsidRPr="00AE16A0" w:rsidRDefault="00AE16A0" w:rsidP="00AE16A0">
      <w:pPr>
        <w:spacing w:line="360" w:lineRule="auto"/>
        <w:ind w:firstLineChars="200" w:firstLine="480"/>
        <w:rPr>
          <w:rFonts w:asciiTheme="minorEastAsia" w:hAnsiTheme="minorEastAsia" w:hint="eastAsia"/>
          <w:bCs/>
          <w:kern w:val="0"/>
          <w:sz w:val="24"/>
        </w:rPr>
      </w:pPr>
      <w:r w:rsidRPr="00AE16A0">
        <w:rPr>
          <w:rFonts w:asciiTheme="minorEastAsia" w:hAnsiTheme="minorEastAsia" w:hint="eastAsia"/>
          <w:bCs/>
          <w:kern w:val="0"/>
          <w:sz w:val="24"/>
        </w:rPr>
        <w:t>2.2金融服务</w:t>
      </w:r>
    </w:p>
    <w:p w14:paraId="7E9875D1" w14:textId="77777777" w:rsidR="00AE16A0" w:rsidRPr="00AE16A0" w:rsidRDefault="00AE16A0" w:rsidP="00AE16A0">
      <w:pPr>
        <w:spacing w:line="360" w:lineRule="auto"/>
        <w:ind w:firstLineChars="200" w:firstLine="480"/>
        <w:rPr>
          <w:rFonts w:asciiTheme="minorEastAsia" w:hAnsiTheme="minorEastAsia" w:hint="eastAsia"/>
          <w:bCs/>
          <w:kern w:val="0"/>
          <w:sz w:val="24"/>
        </w:rPr>
      </w:pPr>
      <w:r w:rsidRPr="00AE16A0">
        <w:rPr>
          <w:rFonts w:asciiTheme="minorEastAsia" w:hAnsiTheme="minorEastAsia" w:hint="eastAsia"/>
          <w:bCs/>
          <w:kern w:val="0"/>
          <w:sz w:val="24"/>
        </w:rPr>
        <w:t>Rakuten Bank是日本一家互联网银行，在线金融市场正在不断增长。Rakuten Credit Card和Rakuten Securities也是Rakuten在金融领域的代表品牌。</w:t>
      </w:r>
    </w:p>
    <w:p w14:paraId="39ECD3A7" w14:textId="77777777" w:rsidR="00AE16A0" w:rsidRPr="00AE16A0" w:rsidRDefault="00AE16A0" w:rsidP="00AE16A0">
      <w:pPr>
        <w:spacing w:line="360" w:lineRule="auto"/>
        <w:ind w:firstLineChars="200" w:firstLine="480"/>
        <w:rPr>
          <w:rFonts w:asciiTheme="minorEastAsia" w:hAnsiTheme="minorEastAsia" w:hint="eastAsia"/>
          <w:bCs/>
          <w:kern w:val="0"/>
          <w:sz w:val="24"/>
        </w:rPr>
      </w:pPr>
      <w:r w:rsidRPr="00AE16A0">
        <w:rPr>
          <w:rFonts w:asciiTheme="minorEastAsia" w:hAnsiTheme="minorEastAsia" w:hint="eastAsia"/>
          <w:bCs/>
          <w:kern w:val="0"/>
          <w:sz w:val="24"/>
        </w:rPr>
        <w:t>2.3 Rakuten Kobo电子书</w:t>
      </w:r>
    </w:p>
    <w:p w14:paraId="4D8089E7" w14:textId="77777777" w:rsidR="00AE16A0" w:rsidRPr="00AE16A0" w:rsidRDefault="00AE16A0" w:rsidP="00AE16A0">
      <w:pPr>
        <w:spacing w:line="360" w:lineRule="auto"/>
        <w:ind w:firstLineChars="200" w:firstLine="480"/>
        <w:rPr>
          <w:rFonts w:asciiTheme="minorEastAsia" w:hAnsiTheme="minorEastAsia" w:hint="eastAsia"/>
          <w:bCs/>
          <w:kern w:val="0"/>
          <w:sz w:val="24"/>
        </w:rPr>
      </w:pPr>
      <w:r w:rsidRPr="00AE16A0">
        <w:rPr>
          <w:rFonts w:asciiTheme="minorEastAsia" w:hAnsiTheme="minorEastAsia" w:hint="eastAsia"/>
          <w:bCs/>
          <w:kern w:val="0"/>
          <w:sz w:val="24"/>
        </w:rPr>
        <w:t>Rakuten Kobo电子书是Rakuten在电子书市场的代表品牌。从小说到商业书籍，这个平台提供了数百万本电子书，并与当地出版商合作，提供更多的日文内容。</w:t>
      </w:r>
    </w:p>
    <w:p w14:paraId="573753C2" w14:textId="77777777" w:rsidR="00AE16A0" w:rsidRPr="00AE16A0" w:rsidRDefault="00AE16A0" w:rsidP="00AE16A0">
      <w:pPr>
        <w:spacing w:line="360" w:lineRule="auto"/>
        <w:ind w:firstLineChars="200" w:firstLine="480"/>
        <w:rPr>
          <w:rFonts w:asciiTheme="minorEastAsia" w:hAnsiTheme="minorEastAsia"/>
          <w:bCs/>
          <w:kern w:val="0"/>
          <w:sz w:val="24"/>
        </w:rPr>
      </w:pPr>
      <w:r w:rsidRPr="00AE16A0">
        <w:rPr>
          <w:rFonts w:asciiTheme="minorEastAsia" w:hAnsiTheme="minorEastAsia"/>
          <w:bCs/>
          <w:kern w:val="0"/>
          <w:sz w:val="24"/>
        </w:rPr>
        <w:t>2.4 Rakuten TV</w:t>
      </w:r>
    </w:p>
    <w:p w14:paraId="00952873" w14:textId="77777777" w:rsidR="00AE16A0" w:rsidRPr="00AE16A0" w:rsidRDefault="00AE16A0" w:rsidP="00AE16A0">
      <w:pPr>
        <w:spacing w:line="360" w:lineRule="auto"/>
        <w:ind w:firstLineChars="200" w:firstLine="480"/>
        <w:rPr>
          <w:rFonts w:asciiTheme="minorEastAsia" w:hAnsiTheme="minorEastAsia" w:hint="eastAsia"/>
          <w:bCs/>
          <w:kern w:val="0"/>
          <w:sz w:val="24"/>
        </w:rPr>
      </w:pPr>
      <w:r w:rsidRPr="00AE16A0">
        <w:rPr>
          <w:rFonts w:asciiTheme="minorEastAsia" w:hAnsiTheme="minorEastAsia" w:hint="eastAsia"/>
          <w:bCs/>
          <w:kern w:val="0"/>
          <w:sz w:val="24"/>
        </w:rPr>
        <w:t>Rakuten TV是Rakuten旗下的在线视频流媒体平台，提供了从新片、电视剧到经典电影等大量视频内容。Rakuten TV与多家电影公司合作，提供更多的电影节目。</w:t>
      </w:r>
    </w:p>
    <w:p w14:paraId="282A69D8" w14:textId="5BAADCC0" w:rsidR="00876AC0" w:rsidRPr="004F314A" w:rsidRDefault="00AE16A0" w:rsidP="00AE16A0">
      <w:pPr>
        <w:spacing w:line="360" w:lineRule="auto"/>
        <w:ind w:firstLineChars="200" w:firstLine="480"/>
        <w:rPr>
          <w:rFonts w:asciiTheme="minorEastAsia" w:hAnsiTheme="minorEastAsia"/>
          <w:bCs/>
          <w:kern w:val="0"/>
          <w:sz w:val="24"/>
        </w:rPr>
      </w:pPr>
      <w:r w:rsidRPr="00AE16A0">
        <w:rPr>
          <w:rFonts w:asciiTheme="minorEastAsia" w:hAnsiTheme="minorEastAsia" w:hint="eastAsia"/>
          <w:bCs/>
          <w:kern w:val="0"/>
          <w:sz w:val="24"/>
        </w:rPr>
        <w:t>综上，Rakuten在日本市场的内容包括了在线市场、金融服务、电子书、流媒体等多个领域，Rakuten基于互联网和电子商务的商业模式和创新精神为其赢得了广泛的用户群体和粉丝</w:t>
      </w:r>
      <w:r w:rsidR="00876AC0" w:rsidRPr="00A14A64">
        <w:rPr>
          <w:rFonts w:asciiTheme="minorEastAsia" w:hAnsiTheme="minorEastAsia" w:hint="eastAsia"/>
          <w:bCs/>
          <w:kern w:val="0"/>
          <w:sz w:val="24"/>
        </w:rPr>
        <w:t>。</w:t>
      </w:r>
    </w:p>
    <w:p w14:paraId="5FF00A89" w14:textId="2B71C65A" w:rsidR="004F314A" w:rsidRDefault="004F314A" w:rsidP="004F314A">
      <w:pPr>
        <w:spacing w:line="360" w:lineRule="auto"/>
        <w:ind w:firstLineChars="200" w:firstLine="480"/>
        <w:outlineLvl w:val="2"/>
        <w:rPr>
          <w:rFonts w:asciiTheme="minorEastAsia" w:hAnsiTheme="minorEastAsia"/>
          <w:bCs/>
          <w:kern w:val="0"/>
          <w:sz w:val="24"/>
        </w:rPr>
      </w:pPr>
      <w:bookmarkStart w:id="37" w:name="_Toc132202199"/>
      <w:r w:rsidRPr="004F314A">
        <w:rPr>
          <w:rFonts w:asciiTheme="minorEastAsia" w:hAnsiTheme="minorEastAsia"/>
          <w:bCs/>
          <w:kern w:val="0"/>
          <w:sz w:val="24"/>
        </w:rPr>
        <w:t>3</w:t>
      </w:r>
      <w:r>
        <w:rPr>
          <w:rFonts w:asciiTheme="minorEastAsia" w:hAnsiTheme="minorEastAsia"/>
          <w:bCs/>
          <w:kern w:val="0"/>
          <w:sz w:val="24"/>
        </w:rPr>
        <w:t>.</w:t>
      </w:r>
      <w:r w:rsidRPr="004F314A">
        <w:rPr>
          <w:rFonts w:asciiTheme="minorEastAsia" w:hAnsiTheme="minorEastAsia"/>
          <w:bCs/>
          <w:kern w:val="0"/>
          <w:sz w:val="24"/>
        </w:rPr>
        <w:t>Yahoo! Auctions</w:t>
      </w:r>
      <w:bookmarkEnd w:id="37"/>
    </w:p>
    <w:p w14:paraId="60831163" w14:textId="77777777" w:rsidR="000E2FF4" w:rsidRPr="000E2FF4" w:rsidRDefault="000E2FF4" w:rsidP="000E2FF4">
      <w:pPr>
        <w:spacing w:line="360" w:lineRule="auto"/>
        <w:ind w:firstLineChars="200" w:firstLine="480"/>
        <w:rPr>
          <w:rFonts w:asciiTheme="minorEastAsia" w:hAnsiTheme="minorEastAsia" w:hint="eastAsia"/>
          <w:bCs/>
          <w:kern w:val="0"/>
          <w:sz w:val="24"/>
        </w:rPr>
      </w:pPr>
      <w:r w:rsidRPr="000E2FF4">
        <w:rPr>
          <w:rFonts w:asciiTheme="minorEastAsia" w:hAnsiTheme="minorEastAsia" w:hint="eastAsia"/>
          <w:bCs/>
          <w:kern w:val="0"/>
          <w:sz w:val="24"/>
        </w:rPr>
        <w:t>Yahoo! Auctions是日本最受欢迎的在线拍卖网站之一，被广泛应用于日本的二手商品交易和特殊限定产品的贩卖。以下是Yahoo! Auctions在日本市场的主要内容：</w:t>
      </w:r>
    </w:p>
    <w:p w14:paraId="1F3EDDDB" w14:textId="77777777" w:rsidR="000E2FF4" w:rsidRPr="000E2FF4" w:rsidRDefault="000E2FF4" w:rsidP="000E2FF4">
      <w:pPr>
        <w:spacing w:line="360" w:lineRule="auto"/>
        <w:ind w:firstLineChars="200" w:firstLine="480"/>
        <w:rPr>
          <w:rFonts w:asciiTheme="minorEastAsia" w:hAnsiTheme="minorEastAsia" w:hint="eastAsia"/>
          <w:bCs/>
          <w:kern w:val="0"/>
          <w:sz w:val="24"/>
        </w:rPr>
      </w:pPr>
      <w:r w:rsidRPr="000E2FF4">
        <w:rPr>
          <w:rFonts w:asciiTheme="minorEastAsia" w:hAnsiTheme="minorEastAsia" w:hint="eastAsia"/>
          <w:bCs/>
          <w:kern w:val="0"/>
          <w:sz w:val="24"/>
        </w:rPr>
        <w:t>3.1在线拍卖市场</w:t>
      </w:r>
    </w:p>
    <w:p w14:paraId="49D1DAB2" w14:textId="77777777" w:rsidR="000E2FF4" w:rsidRPr="000E2FF4" w:rsidRDefault="000E2FF4" w:rsidP="000E2FF4">
      <w:pPr>
        <w:spacing w:line="360" w:lineRule="auto"/>
        <w:ind w:firstLineChars="200" w:firstLine="480"/>
        <w:rPr>
          <w:rFonts w:asciiTheme="minorEastAsia" w:hAnsiTheme="minorEastAsia" w:hint="eastAsia"/>
          <w:bCs/>
          <w:kern w:val="0"/>
          <w:sz w:val="24"/>
        </w:rPr>
      </w:pPr>
      <w:r w:rsidRPr="000E2FF4">
        <w:rPr>
          <w:rFonts w:asciiTheme="minorEastAsia" w:hAnsiTheme="minorEastAsia" w:hint="eastAsia"/>
          <w:bCs/>
          <w:kern w:val="0"/>
          <w:sz w:val="24"/>
        </w:rPr>
        <w:t>在Yahoo! Auctions上，用户可以方便地进行在线拍卖交易。这个平台提供了众多购买二手商品和限定产品的机会，并且这些商品的选择非常多样化，价格也非常有吸引力。</w:t>
      </w:r>
    </w:p>
    <w:p w14:paraId="12BFCB17" w14:textId="77777777" w:rsidR="000E2FF4" w:rsidRPr="000E2FF4" w:rsidRDefault="000E2FF4" w:rsidP="000E2FF4">
      <w:pPr>
        <w:spacing w:line="360" w:lineRule="auto"/>
        <w:ind w:firstLineChars="200" w:firstLine="480"/>
        <w:rPr>
          <w:rFonts w:asciiTheme="minorEastAsia" w:hAnsiTheme="minorEastAsia" w:hint="eastAsia"/>
          <w:bCs/>
          <w:kern w:val="0"/>
          <w:sz w:val="24"/>
        </w:rPr>
      </w:pPr>
      <w:r w:rsidRPr="000E2FF4">
        <w:rPr>
          <w:rFonts w:asciiTheme="minorEastAsia" w:hAnsiTheme="minorEastAsia" w:hint="eastAsia"/>
          <w:bCs/>
          <w:kern w:val="0"/>
          <w:sz w:val="24"/>
        </w:rPr>
        <w:lastRenderedPageBreak/>
        <w:t>3.2 商品分类</w:t>
      </w:r>
    </w:p>
    <w:p w14:paraId="62DEDE76" w14:textId="77777777" w:rsidR="000E2FF4" w:rsidRPr="000E2FF4" w:rsidRDefault="000E2FF4" w:rsidP="000E2FF4">
      <w:pPr>
        <w:spacing w:line="360" w:lineRule="auto"/>
        <w:ind w:firstLineChars="200" w:firstLine="480"/>
        <w:rPr>
          <w:rFonts w:asciiTheme="minorEastAsia" w:hAnsiTheme="minorEastAsia" w:hint="eastAsia"/>
          <w:bCs/>
          <w:kern w:val="0"/>
          <w:sz w:val="24"/>
        </w:rPr>
      </w:pPr>
      <w:r w:rsidRPr="000E2FF4">
        <w:rPr>
          <w:rFonts w:asciiTheme="minorEastAsia" w:hAnsiTheme="minorEastAsia" w:hint="eastAsia"/>
          <w:bCs/>
          <w:kern w:val="0"/>
          <w:sz w:val="24"/>
        </w:rPr>
        <w:t>该平台将商品分为多个分类，包括数码产品、家具、服装、美容、儿童玩具等。这样为消费者提供了一个更便利的购物环境。</w:t>
      </w:r>
    </w:p>
    <w:p w14:paraId="1B093C0C" w14:textId="77777777" w:rsidR="000E2FF4" w:rsidRPr="000E2FF4" w:rsidRDefault="000E2FF4" w:rsidP="000E2FF4">
      <w:pPr>
        <w:spacing w:line="360" w:lineRule="auto"/>
        <w:ind w:firstLineChars="200" w:firstLine="480"/>
        <w:rPr>
          <w:rFonts w:asciiTheme="minorEastAsia" w:hAnsiTheme="minorEastAsia" w:hint="eastAsia"/>
          <w:bCs/>
          <w:kern w:val="0"/>
          <w:sz w:val="24"/>
        </w:rPr>
      </w:pPr>
      <w:r w:rsidRPr="000E2FF4">
        <w:rPr>
          <w:rFonts w:asciiTheme="minorEastAsia" w:hAnsiTheme="minorEastAsia" w:hint="eastAsia"/>
          <w:bCs/>
          <w:kern w:val="0"/>
          <w:sz w:val="24"/>
        </w:rPr>
        <w:t>3.3关键词搜索</w:t>
      </w:r>
    </w:p>
    <w:p w14:paraId="4C515068" w14:textId="77777777" w:rsidR="000E2FF4" w:rsidRPr="000E2FF4" w:rsidRDefault="000E2FF4" w:rsidP="000E2FF4">
      <w:pPr>
        <w:spacing w:line="360" w:lineRule="auto"/>
        <w:ind w:firstLineChars="200" w:firstLine="480"/>
        <w:rPr>
          <w:rFonts w:asciiTheme="minorEastAsia" w:hAnsiTheme="minorEastAsia" w:hint="eastAsia"/>
          <w:bCs/>
          <w:kern w:val="0"/>
          <w:sz w:val="24"/>
        </w:rPr>
      </w:pPr>
      <w:r w:rsidRPr="000E2FF4">
        <w:rPr>
          <w:rFonts w:asciiTheme="minorEastAsia" w:hAnsiTheme="minorEastAsia" w:hint="eastAsia"/>
          <w:bCs/>
          <w:kern w:val="0"/>
          <w:sz w:val="24"/>
        </w:rPr>
        <w:t>Yahoo! Auctions提供了关键词搜索功能，用户可以根据关键词快速找到心仪的商品。这一特性使得用户更容易找到自己需要的商品，并且提高了购物的效率。</w:t>
      </w:r>
    </w:p>
    <w:p w14:paraId="66867A86" w14:textId="77777777" w:rsidR="000E2FF4" w:rsidRPr="000E2FF4" w:rsidRDefault="000E2FF4" w:rsidP="000E2FF4">
      <w:pPr>
        <w:spacing w:line="360" w:lineRule="auto"/>
        <w:ind w:firstLineChars="200" w:firstLine="480"/>
        <w:rPr>
          <w:rFonts w:asciiTheme="minorEastAsia" w:hAnsiTheme="minorEastAsia" w:hint="eastAsia"/>
          <w:bCs/>
          <w:kern w:val="0"/>
          <w:sz w:val="24"/>
        </w:rPr>
      </w:pPr>
      <w:r w:rsidRPr="000E2FF4">
        <w:rPr>
          <w:rFonts w:asciiTheme="minorEastAsia" w:hAnsiTheme="minorEastAsia" w:hint="eastAsia"/>
          <w:bCs/>
          <w:kern w:val="0"/>
          <w:sz w:val="24"/>
        </w:rPr>
        <w:t>3.4拍卖代理</w:t>
      </w:r>
    </w:p>
    <w:p w14:paraId="5017513A" w14:textId="77777777" w:rsidR="000E2FF4" w:rsidRPr="000E2FF4" w:rsidRDefault="000E2FF4" w:rsidP="000E2FF4">
      <w:pPr>
        <w:spacing w:line="360" w:lineRule="auto"/>
        <w:ind w:firstLineChars="200" w:firstLine="480"/>
        <w:rPr>
          <w:rFonts w:asciiTheme="minorEastAsia" w:hAnsiTheme="minorEastAsia" w:hint="eastAsia"/>
          <w:bCs/>
          <w:kern w:val="0"/>
          <w:sz w:val="24"/>
        </w:rPr>
      </w:pPr>
      <w:r w:rsidRPr="000E2FF4">
        <w:rPr>
          <w:rFonts w:asciiTheme="minorEastAsia" w:hAnsiTheme="minorEastAsia" w:hint="eastAsia"/>
          <w:bCs/>
          <w:kern w:val="0"/>
          <w:sz w:val="24"/>
        </w:rPr>
        <w:t>该平台允许用户选择代理商家，代表用户进行竞拍。这些代理商家通常拥有更多的拍卖经验，并且能帮助用户以更优惠的价格买到心仪的商品。</w:t>
      </w:r>
    </w:p>
    <w:p w14:paraId="6290215E" w14:textId="41019B68" w:rsidR="006A02F8" w:rsidRPr="004F314A" w:rsidRDefault="000E2FF4" w:rsidP="000E2FF4">
      <w:pPr>
        <w:spacing w:line="360" w:lineRule="auto"/>
        <w:ind w:firstLineChars="200" w:firstLine="480"/>
        <w:rPr>
          <w:rFonts w:asciiTheme="minorEastAsia" w:hAnsiTheme="minorEastAsia"/>
          <w:bCs/>
          <w:kern w:val="0"/>
          <w:sz w:val="24"/>
        </w:rPr>
      </w:pPr>
      <w:r w:rsidRPr="000E2FF4">
        <w:rPr>
          <w:rFonts w:asciiTheme="minorEastAsia" w:hAnsiTheme="minorEastAsia" w:hint="eastAsia"/>
          <w:bCs/>
          <w:kern w:val="0"/>
          <w:sz w:val="24"/>
        </w:rPr>
        <w:t>综上，Yahoo! Auctions在日本市场的内容包括了在线拍卖市场、商品分类、关键词搜索、拍卖代理等多个领域。Yahoo! Auctions以其方便快捷、多样化的产品和便于搜索的优点成为了日本电商市场中的佼佼者之一</w:t>
      </w:r>
      <w:r w:rsidR="006A02F8" w:rsidRPr="00A14A64">
        <w:rPr>
          <w:rFonts w:asciiTheme="minorEastAsia" w:hAnsiTheme="minorEastAsia" w:hint="eastAsia"/>
          <w:bCs/>
          <w:kern w:val="0"/>
          <w:sz w:val="24"/>
        </w:rPr>
        <w:t>。</w:t>
      </w:r>
    </w:p>
    <w:p w14:paraId="48AADB94" w14:textId="2D54DB67" w:rsidR="004F314A" w:rsidRDefault="004F314A" w:rsidP="004F314A">
      <w:pPr>
        <w:spacing w:line="360" w:lineRule="auto"/>
        <w:ind w:firstLineChars="200" w:firstLine="480"/>
        <w:outlineLvl w:val="2"/>
        <w:rPr>
          <w:rFonts w:asciiTheme="minorEastAsia" w:hAnsiTheme="minorEastAsia"/>
          <w:bCs/>
          <w:kern w:val="0"/>
          <w:sz w:val="24"/>
        </w:rPr>
      </w:pPr>
      <w:bookmarkStart w:id="38" w:name="_Toc132202200"/>
      <w:r w:rsidRPr="004F314A">
        <w:rPr>
          <w:rFonts w:asciiTheme="minorEastAsia" w:hAnsiTheme="minorEastAsia"/>
          <w:bCs/>
          <w:kern w:val="0"/>
          <w:sz w:val="24"/>
        </w:rPr>
        <w:t>4</w:t>
      </w:r>
      <w:r>
        <w:rPr>
          <w:rFonts w:asciiTheme="minorEastAsia" w:hAnsiTheme="minorEastAsia"/>
          <w:bCs/>
          <w:kern w:val="0"/>
          <w:sz w:val="24"/>
        </w:rPr>
        <w:t>.</w:t>
      </w:r>
      <w:r w:rsidRPr="004F314A">
        <w:rPr>
          <w:rFonts w:asciiTheme="minorEastAsia" w:hAnsiTheme="minorEastAsia"/>
          <w:bCs/>
          <w:kern w:val="0"/>
          <w:sz w:val="24"/>
        </w:rPr>
        <w:t>Qoo10</w:t>
      </w:r>
      <w:bookmarkEnd w:id="38"/>
    </w:p>
    <w:p w14:paraId="351787CC" w14:textId="77777777" w:rsidR="00D8210E" w:rsidRPr="00D8210E" w:rsidRDefault="00D8210E" w:rsidP="00D8210E">
      <w:pPr>
        <w:spacing w:line="360" w:lineRule="auto"/>
        <w:ind w:firstLineChars="200" w:firstLine="480"/>
        <w:rPr>
          <w:rFonts w:asciiTheme="minorEastAsia" w:hAnsiTheme="minorEastAsia" w:hint="eastAsia"/>
          <w:bCs/>
          <w:kern w:val="0"/>
          <w:sz w:val="24"/>
        </w:rPr>
      </w:pPr>
      <w:r w:rsidRPr="00D8210E">
        <w:rPr>
          <w:rFonts w:asciiTheme="minorEastAsia" w:hAnsiTheme="minorEastAsia" w:hint="eastAsia"/>
          <w:bCs/>
          <w:kern w:val="0"/>
          <w:sz w:val="24"/>
        </w:rPr>
        <w:t>Qoo10是来自韩国的一家电子商务平台，在日本市场也非常活跃。该平台主要侧重于亚洲商品的销售，以及为日本用户提供了许多来自其他国家的商品。以下是Qoo10在日本市场的主要内容：</w:t>
      </w:r>
    </w:p>
    <w:p w14:paraId="62C17EAA" w14:textId="77777777" w:rsidR="00D8210E" w:rsidRPr="00D8210E" w:rsidRDefault="00D8210E" w:rsidP="00D8210E">
      <w:pPr>
        <w:spacing w:line="360" w:lineRule="auto"/>
        <w:ind w:firstLineChars="200" w:firstLine="480"/>
        <w:rPr>
          <w:rFonts w:asciiTheme="minorEastAsia" w:hAnsiTheme="minorEastAsia" w:hint="eastAsia"/>
          <w:bCs/>
          <w:kern w:val="0"/>
          <w:sz w:val="24"/>
        </w:rPr>
      </w:pPr>
      <w:r w:rsidRPr="00D8210E">
        <w:rPr>
          <w:rFonts w:asciiTheme="minorEastAsia" w:hAnsiTheme="minorEastAsia" w:hint="eastAsia"/>
          <w:bCs/>
          <w:kern w:val="0"/>
          <w:sz w:val="24"/>
        </w:rPr>
        <w:t>4.1在线市场</w:t>
      </w:r>
    </w:p>
    <w:p w14:paraId="34252CA1" w14:textId="77777777" w:rsidR="00D8210E" w:rsidRPr="00D8210E" w:rsidRDefault="00D8210E" w:rsidP="00D8210E">
      <w:pPr>
        <w:spacing w:line="360" w:lineRule="auto"/>
        <w:ind w:firstLineChars="200" w:firstLine="480"/>
        <w:rPr>
          <w:rFonts w:asciiTheme="minorEastAsia" w:hAnsiTheme="minorEastAsia" w:hint="eastAsia"/>
          <w:bCs/>
          <w:kern w:val="0"/>
          <w:sz w:val="24"/>
        </w:rPr>
      </w:pPr>
      <w:r w:rsidRPr="00D8210E">
        <w:rPr>
          <w:rFonts w:asciiTheme="minorEastAsia" w:hAnsiTheme="minorEastAsia" w:hint="eastAsia"/>
          <w:bCs/>
          <w:kern w:val="0"/>
          <w:sz w:val="24"/>
        </w:rPr>
        <w:t>Qoo10在日本提供了广泛的在线市场，在这个平台上，消费者可以找到各种类别的产品。对于那些对亚洲产品感兴趣的消费者，Qoo10是一个必不可少的购物地点。</w:t>
      </w:r>
    </w:p>
    <w:p w14:paraId="112DF369" w14:textId="77777777" w:rsidR="00D8210E" w:rsidRPr="00D8210E" w:rsidRDefault="00D8210E" w:rsidP="00D8210E">
      <w:pPr>
        <w:spacing w:line="360" w:lineRule="auto"/>
        <w:ind w:firstLineChars="200" w:firstLine="480"/>
        <w:rPr>
          <w:rFonts w:asciiTheme="minorEastAsia" w:hAnsiTheme="minorEastAsia" w:hint="eastAsia"/>
          <w:bCs/>
          <w:kern w:val="0"/>
          <w:sz w:val="24"/>
        </w:rPr>
      </w:pPr>
      <w:r w:rsidRPr="00D8210E">
        <w:rPr>
          <w:rFonts w:asciiTheme="minorEastAsia" w:hAnsiTheme="minorEastAsia" w:hint="eastAsia"/>
          <w:bCs/>
          <w:kern w:val="0"/>
          <w:sz w:val="24"/>
        </w:rPr>
        <w:t>4.2 跨境电商</w:t>
      </w:r>
    </w:p>
    <w:p w14:paraId="2ADFAB3C" w14:textId="77777777" w:rsidR="00D8210E" w:rsidRPr="00D8210E" w:rsidRDefault="00D8210E" w:rsidP="00D8210E">
      <w:pPr>
        <w:spacing w:line="360" w:lineRule="auto"/>
        <w:ind w:firstLineChars="200" w:firstLine="480"/>
        <w:rPr>
          <w:rFonts w:asciiTheme="minorEastAsia" w:hAnsiTheme="minorEastAsia" w:hint="eastAsia"/>
          <w:bCs/>
          <w:kern w:val="0"/>
          <w:sz w:val="24"/>
        </w:rPr>
      </w:pPr>
      <w:r w:rsidRPr="00D8210E">
        <w:rPr>
          <w:rFonts w:asciiTheme="minorEastAsia" w:hAnsiTheme="minorEastAsia" w:hint="eastAsia"/>
          <w:bCs/>
          <w:kern w:val="0"/>
          <w:sz w:val="24"/>
        </w:rPr>
        <w:t>Qoo10是一个跨境电商平台，连接亚洲地区的卖家和全球的买家。这意味着Qoo10上可以发现许多来自其他国家的商品，使得消费者可以尝试更多的国际品牌，同时也支持海外卖家向日本消费者销售商品。</w:t>
      </w:r>
    </w:p>
    <w:p w14:paraId="61B8D717" w14:textId="77777777" w:rsidR="00D8210E" w:rsidRPr="00D8210E" w:rsidRDefault="00D8210E" w:rsidP="00D8210E">
      <w:pPr>
        <w:spacing w:line="360" w:lineRule="auto"/>
        <w:ind w:firstLineChars="200" w:firstLine="480"/>
        <w:rPr>
          <w:rFonts w:asciiTheme="minorEastAsia" w:hAnsiTheme="minorEastAsia" w:hint="eastAsia"/>
          <w:bCs/>
          <w:kern w:val="0"/>
          <w:sz w:val="24"/>
        </w:rPr>
      </w:pPr>
      <w:r w:rsidRPr="00D8210E">
        <w:rPr>
          <w:rFonts w:asciiTheme="minorEastAsia" w:hAnsiTheme="minorEastAsia" w:hint="eastAsia"/>
          <w:bCs/>
          <w:kern w:val="0"/>
          <w:sz w:val="24"/>
        </w:rPr>
        <w:t>4.3推广活动</w:t>
      </w:r>
    </w:p>
    <w:p w14:paraId="0B207356" w14:textId="77777777" w:rsidR="00D8210E" w:rsidRPr="00D8210E" w:rsidRDefault="00D8210E" w:rsidP="00D8210E">
      <w:pPr>
        <w:spacing w:line="360" w:lineRule="auto"/>
        <w:ind w:firstLineChars="200" w:firstLine="480"/>
        <w:rPr>
          <w:rFonts w:asciiTheme="minorEastAsia" w:hAnsiTheme="minorEastAsia" w:hint="eastAsia"/>
          <w:bCs/>
          <w:kern w:val="0"/>
          <w:sz w:val="24"/>
        </w:rPr>
      </w:pPr>
      <w:r w:rsidRPr="00D8210E">
        <w:rPr>
          <w:rFonts w:asciiTheme="minorEastAsia" w:hAnsiTheme="minorEastAsia" w:hint="eastAsia"/>
          <w:bCs/>
          <w:kern w:val="0"/>
          <w:sz w:val="24"/>
        </w:rPr>
        <w:t>Qoo10定期举办各种各样的促销活动，例如特卖、优惠券、折扣等等。这些活动在Qoo10的日本市场中极为受欢迎，并通过销售推荐等方式增加了该平台的用户量。</w:t>
      </w:r>
    </w:p>
    <w:p w14:paraId="76F565E2" w14:textId="77777777" w:rsidR="00D8210E" w:rsidRPr="00D8210E" w:rsidRDefault="00D8210E" w:rsidP="00D8210E">
      <w:pPr>
        <w:spacing w:line="360" w:lineRule="auto"/>
        <w:ind w:firstLineChars="200" w:firstLine="480"/>
        <w:rPr>
          <w:rFonts w:asciiTheme="minorEastAsia" w:hAnsiTheme="minorEastAsia" w:hint="eastAsia"/>
          <w:bCs/>
          <w:kern w:val="0"/>
          <w:sz w:val="24"/>
        </w:rPr>
      </w:pPr>
      <w:r w:rsidRPr="00D8210E">
        <w:rPr>
          <w:rFonts w:asciiTheme="minorEastAsia" w:hAnsiTheme="minorEastAsia" w:hint="eastAsia"/>
          <w:bCs/>
          <w:kern w:val="0"/>
          <w:sz w:val="24"/>
        </w:rPr>
        <w:lastRenderedPageBreak/>
        <w:t>4.4交易保障</w:t>
      </w:r>
    </w:p>
    <w:p w14:paraId="3F527F6B" w14:textId="77777777" w:rsidR="00D8210E" w:rsidRPr="00D8210E" w:rsidRDefault="00D8210E" w:rsidP="00D8210E">
      <w:pPr>
        <w:spacing w:line="360" w:lineRule="auto"/>
        <w:ind w:firstLineChars="200" w:firstLine="480"/>
        <w:rPr>
          <w:rFonts w:asciiTheme="minorEastAsia" w:hAnsiTheme="minorEastAsia" w:hint="eastAsia"/>
          <w:bCs/>
          <w:kern w:val="0"/>
          <w:sz w:val="24"/>
        </w:rPr>
      </w:pPr>
      <w:r w:rsidRPr="00D8210E">
        <w:rPr>
          <w:rFonts w:asciiTheme="minorEastAsia" w:hAnsiTheme="minorEastAsia" w:hint="eastAsia"/>
          <w:bCs/>
          <w:kern w:val="0"/>
          <w:sz w:val="24"/>
        </w:rPr>
        <w:t>Qoo10为消费者提供了交易保障服务，包括货物保证、退款和退货服务、假货和不良商户的防范等功能。这些服务使得消费者的购物体验更加安全和舒心。</w:t>
      </w:r>
    </w:p>
    <w:p w14:paraId="00C62AE6" w14:textId="2AFD8D77" w:rsidR="00817CA0" w:rsidRPr="00336CE8" w:rsidRDefault="00D8210E" w:rsidP="00D8210E">
      <w:pPr>
        <w:spacing w:line="360" w:lineRule="auto"/>
        <w:ind w:firstLineChars="200" w:firstLine="480"/>
        <w:rPr>
          <w:rFonts w:asciiTheme="minorEastAsia" w:hAnsiTheme="minorEastAsia" w:hint="eastAsia"/>
          <w:bCs/>
          <w:kern w:val="0"/>
          <w:sz w:val="24"/>
        </w:rPr>
      </w:pPr>
      <w:r w:rsidRPr="00D8210E">
        <w:rPr>
          <w:rFonts w:asciiTheme="minorEastAsia" w:hAnsiTheme="minorEastAsia" w:hint="eastAsia"/>
          <w:bCs/>
          <w:kern w:val="0"/>
          <w:sz w:val="24"/>
        </w:rPr>
        <w:t>综上, Qoo10在日本市场的内容包括了在线市场、跨境电商、推广活动、交易保障等多个领域。以其在韩国和其他亚洲市场的成功体验和丰富的商品，Qoo10在日本市场也一直保持着强劲的竞争力</w:t>
      </w:r>
      <w:r w:rsidR="00817CA0" w:rsidRPr="00A14A64">
        <w:rPr>
          <w:rFonts w:asciiTheme="minorEastAsia" w:hAnsiTheme="minorEastAsia" w:hint="eastAsia"/>
          <w:bCs/>
          <w:kern w:val="0"/>
          <w:sz w:val="24"/>
        </w:rPr>
        <w:t>。</w:t>
      </w:r>
    </w:p>
    <w:p w14:paraId="6B817E30" w14:textId="2407B87B" w:rsidR="009E49E7" w:rsidRDefault="009E49E7" w:rsidP="009E49E7">
      <w:pPr>
        <w:spacing w:line="360" w:lineRule="auto"/>
        <w:ind w:firstLineChars="200" w:firstLine="480"/>
        <w:outlineLvl w:val="1"/>
        <w:rPr>
          <w:rFonts w:asciiTheme="minorEastAsia" w:hAnsiTheme="minorEastAsia"/>
          <w:bCs/>
          <w:kern w:val="0"/>
          <w:sz w:val="24"/>
        </w:rPr>
      </w:pPr>
      <w:bookmarkStart w:id="39" w:name="_Toc132202201"/>
      <w:r>
        <w:rPr>
          <w:rFonts w:asciiTheme="minorEastAsia" w:hAnsiTheme="minorEastAsia" w:hint="eastAsia"/>
          <w:bCs/>
          <w:kern w:val="0"/>
          <w:sz w:val="24"/>
        </w:rPr>
        <w:t>（</w:t>
      </w:r>
      <w:r>
        <w:rPr>
          <w:rFonts w:asciiTheme="minorEastAsia" w:hAnsiTheme="minorEastAsia" w:hint="eastAsia"/>
          <w:bCs/>
          <w:kern w:val="0"/>
          <w:sz w:val="24"/>
        </w:rPr>
        <w:t>三</w:t>
      </w:r>
      <w:r>
        <w:rPr>
          <w:rFonts w:asciiTheme="minorEastAsia" w:hAnsiTheme="minorEastAsia" w:hint="eastAsia"/>
          <w:bCs/>
          <w:kern w:val="0"/>
          <w:sz w:val="24"/>
        </w:rPr>
        <w:t>）</w:t>
      </w:r>
      <w:r w:rsidR="003C65B9" w:rsidRPr="003C65B9">
        <w:rPr>
          <w:rFonts w:asciiTheme="minorEastAsia" w:hAnsiTheme="minorEastAsia" w:hint="eastAsia"/>
          <w:bCs/>
          <w:kern w:val="0"/>
          <w:sz w:val="24"/>
        </w:rPr>
        <w:t>日本消费者购物行为分析</w:t>
      </w:r>
      <w:bookmarkEnd w:id="39"/>
    </w:p>
    <w:p w14:paraId="5C84F413" w14:textId="6281246D" w:rsidR="008649AE" w:rsidRDefault="008649AE" w:rsidP="008649AE">
      <w:pPr>
        <w:spacing w:line="360" w:lineRule="auto"/>
        <w:ind w:firstLineChars="200" w:firstLine="480"/>
        <w:outlineLvl w:val="2"/>
        <w:rPr>
          <w:rFonts w:asciiTheme="minorEastAsia" w:hAnsiTheme="minorEastAsia"/>
          <w:bCs/>
          <w:kern w:val="0"/>
          <w:sz w:val="24"/>
        </w:rPr>
      </w:pPr>
      <w:bookmarkStart w:id="40" w:name="_Toc132202202"/>
      <w:r w:rsidRPr="008649AE">
        <w:rPr>
          <w:rFonts w:asciiTheme="minorEastAsia" w:hAnsiTheme="minorEastAsia" w:hint="eastAsia"/>
          <w:bCs/>
          <w:kern w:val="0"/>
          <w:sz w:val="24"/>
        </w:rPr>
        <w:t>1</w:t>
      </w:r>
      <w:r>
        <w:rPr>
          <w:rFonts w:asciiTheme="minorEastAsia" w:hAnsiTheme="minorEastAsia"/>
          <w:bCs/>
          <w:kern w:val="0"/>
          <w:sz w:val="24"/>
        </w:rPr>
        <w:t>.</w:t>
      </w:r>
      <w:r w:rsidRPr="008649AE">
        <w:rPr>
          <w:rFonts w:asciiTheme="minorEastAsia" w:hAnsiTheme="minorEastAsia" w:hint="eastAsia"/>
          <w:bCs/>
          <w:kern w:val="0"/>
          <w:sz w:val="24"/>
        </w:rPr>
        <w:t>日本消费者购物习惯</w:t>
      </w:r>
      <w:bookmarkEnd w:id="40"/>
    </w:p>
    <w:p w14:paraId="633BC56F" w14:textId="77777777" w:rsidR="00391E5D" w:rsidRPr="00391E5D" w:rsidRDefault="00391E5D" w:rsidP="00391E5D">
      <w:pPr>
        <w:spacing w:line="360" w:lineRule="auto"/>
        <w:ind w:firstLineChars="200" w:firstLine="480"/>
        <w:rPr>
          <w:rFonts w:asciiTheme="minorEastAsia" w:hAnsiTheme="minorEastAsia" w:hint="eastAsia"/>
          <w:bCs/>
          <w:kern w:val="0"/>
          <w:sz w:val="24"/>
        </w:rPr>
      </w:pPr>
      <w:r w:rsidRPr="00391E5D">
        <w:rPr>
          <w:rFonts w:asciiTheme="minorEastAsia" w:hAnsiTheme="minorEastAsia" w:hint="eastAsia"/>
          <w:bCs/>
          <w:kern w:val="0"/>
          <w:sz w:val="24"/>
        </w:rPr>
        <w:t>日本消费者在进行购物时有着独特的习惯和偏好。以下是日本消费者购物习惯的主要特征：</w:t>
      </w:r>
    </w:p>
    <w:p w14:paraId="071216AF" w14:textId="77777777" w:rsidR="00391E5D" w:rsidRPr="00391E5D" w:rsidRDefault="00391E5D" w:rsidP="00391E5D">
      <w:pPr>
        <w:spacing w:line="360" w:lineRule="auto"/>
        <w:ind w:firstLineChars="200" w:firstLine="480"/>
        <w:rPr>
          <w:rFonts w:asciiTheme="minorEastAsia" w:hAnsiTheme="minorEastAsia" w:hint="eastAsia"/>
          <w:bCs/>
          <w:kern w:val="0"/>
          <w:sz w:val="24"/>
        </w:rPr>
      </w:pPr>
      <w:r w:rsidRPr="00391E5D">
        <w:rPr>
          <w:rFonts w:asciiTheme="minorEastAsia" w:hAnsiTheme="minorEastAsia" w:hint="eastAsia"/>
          <w:bCs/>
          <w:kern w:val="0"/>
          <w:sz w:val="24"/>
        </w:rPr>
        <w:t>1.1 品质至上</w:t>
      </w:r>
    </w:p>
    <w:p w14:paraId="5BFCE581" w14:textId="77777777" w:rsidR="00391E5D" w:rsidRPr="00391E5D" w:rsidRDefault="00391E5D" w:rsidP="00391E5D">
      <w:pPr>
        <w:spacing w:line="360" w:lineRule="auto"/>
        <w:ind w:firstLineChars="200" w:firstLine="480"/>
        <w:rPr>
          <w:rFonts w:asciiTheme="minorEastAsia" w:hAnsiTheme="minorEastAsia" w:hint="eastAsia"/>
          <w:bCs/>
          <w:kern w:val="0"/>
          <w:sz w:val="24"/>
        </w:rPr>
      </w:pPr>
      <w:r w:rsidRPr="00391E5D">
        <w:rPr>
          <w:rFonts w:asciiTheme="minorEastAsia" w:hAnsiTheme="minorEastAsia" w:hint="eastAsia"/>
          <w:bCs/>
          <w:kern w:val="0"/>
          <w:sz w:val="24"/>
        </w:rPr>
        <w:t>日本消费者非常注重商品的品质和质量，通常会选择价格更高、品质更好的商品。因此，很多日本生产的商品在国内市场上一直受到高度评价。</w:t>
      </w:r>
    </w:p>
    <w:p w14:paraId="0FFD6CF8" w14:textId="77777777" w:rsidR="00391E5D" w:rsidRPr="00391E5D" w:rsidRDefault="00391E5D" w:rsidP="00391E5D">
      <w:pPr>
        <w:spacing w:line="360" w:lineRule="auto"/>
        <w:ind w:firstLineChars="200" w:firstLine="480"/>
        <w:rPr>
          <w:rFonts w:asciiTheme="minorEastAsia" w:hAnsiTheme="minorEastAsia" w:hint="eastAsia"/>
          <w:bCs/>
          <w:kern w:val="0"/>
          <w:sz w:val="24"/>
        </w:rPr>
      </w:pPr>
      <w:r w:rsidRPr="00391E5D">
        <w:rPr>
          <w:rFonts w:asciiTheme="minorEastAsia" w:hAnsiTheme="minorEastAsia" w:hint="eastAsia"/>
          <w:bCs/>
          <w:kern w:val="0"/>
          <w:sz w:val="24"/>
        </w:rPr>
        <w:t>1.2 礼品文化</w:t>
      </w:r>
    </w:p>
    <w:p w14:paraId="084A172D" w14:textId="77777777" w:rsidR="00391E5D" w:rsidRPr="00391E5D" w:rsidRDefault="00391E5D" w:rsidP="00391E5D">
      <w:pPr>
        <w:spacing w:line="360" w:lineRule="auto"/>
        <w:ind w:firstLineChars="200" w:firstLine="480"/>
        <w:rPr>
          <w:rFonts w:asciiTheme="minorEastAsia" w:hAnsiTheme="minorEastAsia" w:hint="eastAsia"/>
          <w:bCs/>
          <w:kern w:val="0"/>
          <w:sz w:val="24"/>
        </w:rPr>
      </w:pPr>
      <w:r w:rsidRPr="00391E5D">
        <w:rPr>
          <w:rFonts w:asciiTheme="minorEastAsia" w:hAnsiTheme="minorEastAsia" w:hint="eastAsia"/>
          <w:bCs/>
          <w:kern w:val="0"/>
          <w:sz w:val="24"/>
        </w:rPr>
        <w:t>在日本，赠送礼品是一种非常重要的文化习惯。由于日本文化强调对礼物的价值和重视，对于礼品的包装和品质也有很高的要求。</w:t>
      </w:r>
    </w:p>
    <w:p w14:paraId="1D67CBDA" w14:textId="77777777" w:rsidR="00391E5D" w:rsidRPr="00391E5D" w:rsidRDefault="00391E5D" w:rsidP="00391E5D">
      <w:pPr>
        <w:spacing w:line="360" w:lineRule="auto"/>
        <w:ind w:firstLineChars="200" w:firstLine="480"/>
        <w:rPr>
          <w:rFonts w:asciiTheme="minorEastAsia" w:hAnsiTheme="minorEastAsia" w:hint="eastAsia"/>
          <w:bCs/>
          <w:kern w:val="0"/>
          <w:sz w:val="24"/>
        </w:rPr>
      </w:pPr>
      <w:r w:rsidRPr="00391E5D">
        <w:rPr>
          <w:rFonts w:asciiTheme="minorEastAsia" w:hAnsiTheme="minorEastAsia" w:hint="eastAsia"/>
          <w:bCs/>
          <w:kern w:val="0"/>
          <w:sz w:val="24"/>
        </w:rPr>
        <w:t>1.3消费者评论</w:t>
      </w:r>
    </w:p>
    <w:p w14:paraId="32042E02" w14:textId="77777777" w:rsidR="00391E5D" w:rsidRPr="00391E5D" w:rsidRDefault="00391E5D" w:rsidP="00391E5D">
      <w:pPr>
        <w:spacing w:line="360" w:lineRule="auto"/>
        <w:ind w:firstLineChars="200" w:firstLine="480"/>
        <w:rPr>
          <w:rFonts w:asciiTheme="minorEastAsia" w:hAnsiTheme="minorEastAsia" w:hint="eastAsia"/>
          <w:bCs/>
          <w:kern w:val="0"/>
          <w:sz w:val="24"/>
        </w:rPr>
      </w:pPr>
      <w:r w:rsidRPr="00391E5D">
        <w:rPr>
          <w:rFonts w:asciiTheme="minorEastAsia" w:hAnsiTheme="minorEastAsia" w:hint="eastAsia"/>
          <w:bCs/>
          <w:kern w:val="0"/>
          <w:sz w:val="24"/>
        </w:rPr>
        <w:t>日本消费者非常依赖于其他消费者的评价来决定是否购买商品。在这个信息化时代，消费者可以通过查看网上评论来了解产品的优缺点，以更好地做出购买决策。</w:t>
      </w:r>
    </w:p>
    <w:p w14:paraId="6565C4F6" w14:textId="77777777" w:rsidR="00391E5D" w:rsidRPr="00391E5D" w:rsidRDefault="00391E5D" w:rsidP="00391E5D">
      <w:pPr>
        <w:spacing w:line="360" w:lineRule="auto"/>
        <w:ind w:firstLineChars="200" w:firstLine="480"/>
        <w:rPr>
          <w:rFonts w:asciiTheme="minorEastAsia" w:hAnsiTheme="minorEastAsia" w:hint="eastAsia"/>
          <w:bCs/>
          <w:kern w:val="0"/>
          <w:sz w:val="24"/>
        </w:rPr>
      </w:pPr>
      <w:r w:rsidRPr="00391E5D">
        <w:rPr>
          <w:rFonts w:asciiTheme="minorEastAsia" w:hAnsiTheme="minorEastAsia" w:hint="eastAsia"/>
          <w:bCs/>
          <w:kern w:val="0"/>
          <w:sz w:val="24"/>
        </w:rPr>
        <w:t xml:space="preserve">1.4 </w:t>
      </w:r>
      <w:proofErr w:type="gramStart"/>
      <w:r w:rsidRPr="00391E5D">
        <w:rPr>
          <w:rFonts w:asciiTheme="minorEastAsia" w:hAnsiTheme="minorEastAsia" w:hint="eastAsia"/>
          <w:bCs/>
          <w:kern w:val="0"/>
          <w:sz w:val="24"/>
        </w:rPr>
        <w:t>网购和</w:t>
      </w:r>
      <w:proofErr w:type="gramEnd"/>
      <w:r w:rsidRPr="00391E5D">
        <w:rPr>
          <w:rFonts w:asciiTheme="minorEastAsia" w:hAnsiTheme="minorEastAsia" w:hint="eastAsia"/>
          <w:bCs/>
          <w:kern w:val="0"/>
          <w:sz w:val="24"/>
        </w:rPr>
        <w:t>移动购物</w:t>
      </w:r>
    </w:p>
    <w:p w14:paraId="0C420117" w14:textId="77777777" w:rsidR="00391E5D" w:rsidRPr="00391E5D" w:rsidRDefault="00391E5D" w:rsidP="00391E5D">
      <w:pPr>
        <w:spacing w:line="360" w:lineRule="auto"/>
        <w:ind w:firstLineChars="200" w:firstLine="480"/>
        <w:rPr>
          <w:rFonts w:asciiTheme="minorEastAsia" w:hAnsiTheme="minorEastAsia" w:hint="eastAsia"/>
          <w:bCs/>
          <w:kern w:val="0"/>
          <w:sz w:val="24"/>
        </w:rPr>
      </w:pPr>
      <w:r w:rsidRPr="00391E5D">
        <w:rPr>
          <w:rFonts w:asciiTheme="minorEastAsia" w:hAnsiTheme="minorEastAsia" w:hint="eastAsia"/>
          <w:bCs/>
          <w:kern w:val="0"/>
          <w:sz w:val="24"/>
        </w:rPr>
        <w:t>随着互联网和移动设备的普及，越来越多的日本消费者开始选择网上和移动购物，使得在线销售和移动购物业务不断增长。</w:t>
      </w:r>
    </w:p>
    <w:p w14:paraId="0FE30EFA" w14:textId="1D381F30" w:rsidR="00D8210E" w:rsidRPr="008649AE" w:rsidRDefault="00391E5D" w:rsidP="00391E5D">
      <w:pPr>
        <w:spacing w:line="360" w:lineRule="auto"/>
        <w:ind w:firstLineChars="200" w:firstLine="480"/>
        <w:rPr>
          <w:rFonts w:asciiTheme="minorEastAsia" w:hAnsiTheme="minorEastAsia" w:hint="eastAsia"/>
          <w:bCs/>
          <w:kern w:val="0"/>
          <w:sz w:val="24"/>
        </w:rPr>
      </w:pPr>
      <w:r w:rsidRPr="00391E5D">
        <w:rPr>
          <w:rFonts w:asciiTheme="minorEastAsia" w:hAnsiTheme="minorEastAsia" w:hint="eastAsia"/>
          <w:bCs/>
          <w:kern w:val="0"/>
          <w:sz w:val="24"/>
        </w:rPr>
        <w:t>综上所述，日本的消费者购物习惯注重品质、重视礼品文化、依赖其他消费者的评价并且喜欢使用网上和移动购物方式。了解日本消费者的购物习惯，对于拓展日本本土市场和提高销售业绩有着重要的参考作用</w:t>
      </w:r>
      <w:r w:rsidR="00D8210E" w:rsidRPr="00A14A64">
        <w:rPr>
          <w:rFonts w:asciiTheme="minorEastAsia" w:hAnsiTheme="minorEastAsia" w:hint="eastAsia"/>
          <w:bCs/>
          <w:kern w:val="0"/>
          <w:sz w:val="24"/>
        </w:rPr>
        <w:t>。</w:t>
      </w:r>
    </w:p>
    <w:p w14:paraId="73945B16" w14:textId="0F5F5965" w:rsidR="008649AE" w:rsidRDefault="008649AE" w:rsidP="008649AE">
      <w:pPr>
        <w:spacing w:line="360" w:lineRule="auto"/>
        <w:ind w:firstLineChars="200" w:firstLine="480"/>
        <w:outlineLvl w:val="2"/>
        <w:rPr>
          <w:rFonts w:asciiTheme="minorEastAsia" w:hAnsiTheme="minorEastAsia"/>
          <w:bCs/>
          <w:kern w:val="0"/>
          <w:sz w:val="24"/>
        </w:rPr>
      </w:pPr>
      <w:bookmarkStart w:id="41" w:name="_Toc132202203"/>
      <w:r w:rsidRPr="008649AE">
        <w:rPr>
          <w:rFonts w:asciiTheme="minorEastAsia" w:hAnsiTheme="minorEastAsia" w:hint="eastAsia"/>
          <w:bCs/>
          <w:kern w:val="0"/>
          <w:sz w:val="24"/>
        </w:rPr>
        <w:t>2</w:t>
      </w:r>
      <w:r>
        <w:rPr>
          <w:rFonts w:asciiTheme="minorEastAsia" w:hAnsiTheme="minorEastAsia"/>
          <w:bCs/>
          <w:kern w:val="0"/>
          <w:sz w:val="24"/>
        </w:rPr>
        <w:t>.</w:t>
      </w:r>
      <w:r w:rsidRPr="008649AE">
        <w:rPr>
          <w:rFonts w:asciiTheme="minorEastAsia" w:hAnsiTheme="minorEastAsia" w:hint="eastAsia"/>
          <w:bCs/>
          <w:kern w:val="0"/>
          <w:sz w:val="24"/>
        </w:rPr>
        <w:t>日本消费者购物偏好</w:t>
      </w:r>
      <w:bookmarkEnd w:id="41"/>
    </w:p>
    <w:p w14:paraId="0D5B217E" w14:textId="77777777" w:rsidR="008B0360" w:rsidRPr="008B0360" w:rsidRDefault="008B0360" w:rsidP="008B0360">
      <w:pPr>
        <w:spacing w:line="360" w:lineRule="auto"/>
        <w:ind w:firstLineChars="200" w:firstLine="480"/>
        <w:rPr>
          <w:rFonts w:asciiTheme="minorEastAsia" w:hAnsiTheme="minorEastAsia" w:hint="eastAsia"/>
          <w:bCs/>
          <w:kern w:val="0"/>
          <w:sz w:val="24"/>
        </w:rPr>
      </w:pPr>
      <w:r w:rsidRPr="008B0360">
        <w:rPr>
          <w:rFonts w:asciiTheme="minorEastAsia" w:hAnsiTheme="minorEastAsia" w:hint="eastAsia"/>
          <w:bCs/>
          <w:kern w:val="0"/>
          <w:sz w:val="24"/>
        </w:rPr>
        <w:t>除了购物习惯外，日本消费者对商品的偏好也不同于其他国家的消费者。以下是日本消费者购物偏好的主要特征：</w:t>
      </w:r>
    </w:p>
    <w:p w14:paraId="7C2095D8" w14:textId="77777777" w:rsidR="008B0360" w:rsidRPr="008B0360" w:rsidRDefault="008B0360" w:rsidP="008B0360">
      <w:pPr>
        <w:spacing w:line="360" w:lineRule="auto"/>
        <w:ind w:firstLineChars="200" w:firstLine="480"/>
        <w:rPr>
          <w:rFonts w:asciiTheme="minorEastAsia" w:hAnsiTheme="minorEastAsia" w:hint="eastAsia"/>
          <w:bCs/>
          <w:kern w:val="0"/>
          <w:sz w:val="24"/>
        </w:rPr>
      </w:pPr>
      <w:r w:rsidRPr="008B0360">
        <w:rPr>
          <w:rFonts w:asciiTheme="minorEastAsia" w:hAnsiTheme="minorEastAsia" w:hint="eastAsia"/>
          <w:bCs/>
          <w:kern w:val="0"/>
          <w:sz w:val="24"/>
        </w:rPr>
        <w:lastRenderedPageBreak/>
        <w:t>2.1国内品牌优先</w:t>
      </w:r>
    </w:p>
    <w:p w14:paraId="09216CB8" w14:textId="77777777" w:rsidR="008B0360" w:rsidRPr="008B0360" w:rsidRDefault="008B0360" w:rsidP="008B0360">
      <w:pPr>
        <w:spacing w:line="360" w:lineRule="auto"/>
        <w:ind w:firstLineChars="200" w:firstLine="480"/>
        <w:rPr>
          <w:rFonts w:asciiTheme="minorEastAsia" w:hAnsiTheme="minorEastAsia" w:hint="eastAsia"/>
          <w:bCs/>
          <w:kern w:val="0"/>
          <w:sz w:val="24"/>
        </w:rPr>
      </w:pPr>
      <w:r w:rsidRPr="008B0360">
        <w:rPr>
          <w:rFonts w:asciiTheme="minorEastAsia" w:hAnsiTheme="minorEastAsia" w:hint="eastAsia"/>
          <w:bCs/>
          <w:kern w:val="0"/>
          <w:sz w:val="24"/>
        </w:rPr>
        <w:t>在日本市场，消费者更愿意购买来自国内的商品，这与日本消费者重视品质的习惯有关。日本的品牌一直以来都享有较高的品质和信誉，因此日本国内品牌在市场上大受欢迎。</w:t>
      </w:r>
    </w:p>
    <w:p w14:paraId="62547C06" w14:textId="77777777" w:rsidR="008B0360" w:rsidRPr="008B0360" w:rsidRDefault="008B0360" w:rsidP="008B0360">
      <w:pPr>
        <w:spacing w:line="360" w:lineRule="auto"/>
        <w:ind w:firstLineChars="200" w:firstLine="480"/>
        <w:rPr>
          <w:rFonts w:asciiTheme="minorEastAsia" w:hAnsiTheme="minorEastAsia" w:hint="eastAsia"/>
          <w:bCs/>
          <w:kern w:val="0"/>
          <w:sz w:val="24"/>
        </w:rPr>
      </w:pPr>
      <w:r w:rsidRPr="008B0360">
        <w:rPr>
          <w:rFonts w:asciiTheme="minorEastAsia" w:hAnsiTheme="minorEastAsia" w:hint="eastAsia"/>
          <w:bCs/>
          <w:kern w:val="0"/>
          <w:sz w:val="24"/>
        </w:rPr>
        <w:t>2.2 特定商品流行</w:t>
      </w:r>
    </w:p>
    <w:p w14:paraId="5E26E053" w14:textId="77777777" w:rsidR="008B0360" w:rsidRPr="008B0360" w:rsidRDefault="008B0360" w:rsidP="008B0360">
      <w:pPr>
        <w:spacing w:line="360" w:lineRule="auto"/>
        <w:ind w:firstLineChars="200" w:firstLine="480"/>
        <w:rPr>
          <w:rFonts w:asciiTheme="minorEastAsia" w:hAnsiTheme="minorEastAsia" w:hint="eastAsia"/>
          <w:bCs/>
          <w:kern w:val="0"/>
          <w:sz w:val="24"/>
        </w:rPr>
      </w:pPr>
      <w:r w:rsidRPr="008B0360">
        <w:rPr>
          <w:rFonts w:asciiTheme="minorEastAsia" w:hAnsiTheme="minorEastAsia" w:hint="eastAsia"/>
          <w:bCs/>
          <w:kern w:val="0"/>
          <w:sz w:val="24"/>
        </w:rPr>
        <w:t>日本消费者对于某些特定的商品有着很高的偏好。例如，日本消费者对</w:t>
      </w:r>
      <w:proofErr w:type="gramStart"/>
      <w:r w:rsidRPr="008B0360">
        <w:rPr>
          <w:rFonts w:asciiTheme="minorEastAsia" w:hAnsiTheme="minorEastAsia" w:hint="eastAsia"/>
          <w:bCs/>
          <w:kern w:val="0"/>
          <w:sz w:val="24"/>
        </w:rPr>
        <w:t>动漫文化</w:t>
      </w:r>
      <w:proofErr w:type="gramEnd"/>
      <w:r w:rsidRPr="008B0360">
        <w:rPr>
          <w:rFonts w:asciiTheme="minorEastAsia" w:hAnsiTheme="minorEastAsia" w:hint="eastAsia"/>
          <w:bCs/>
          <w:kern w:val="0"/>
          <w:sz w:val="24"/>
        </w:rPr>
        <w:t>和卡通人物有着浓厚的兴趣，因此这类相关的商品在市场上非常受欢迎。此外，由于日本国内的气候较为寒冷，冬季服装和保温设备也非常畅销。</w:t>
      </w:r>
    </w:p>
    <w:p w14:paraId="1478AA72" w14:textId="77777777" w:rsidR="008B0360" w:rsidRPr="008B0360" w:rsidRDefault="008B0360" w:rsidP="008B0360">
      <w:pPr>
        <w:spacing w:line="360" w:lineRule="auto"/>
        <w:ind w:firstLineChars="200" w:firstLine="480"/>
        <w:rPr>
          <w:rFonts w:asciiTheme="minorEastAsia" w:hAnsiTheme="minorEastAsia" w:hint="eastAsia"/>
          <w:bCs/>
          <w:kern w:val="0"/>
          <w:sz w:val="24"/>
        </w:rPr>
      </w:pPr>
      <w:r w:rsidRPr="008B0360">
        <w:rPr>
          <w:rFonts w:asciiTheme="minorEastAsia" w:hAnsiTheme="minorEastAsia" w:hint="eastAsia"/>
          <w:bCs/>
          <w:kern w:val="0"/>
          <w:sz w:val="24"/>
        </w:rPr>
        <w:t>2.3 可重复使用性</w:t>
      </w:r>
    </w:p>
    <w:p w14:paraId="742F862B" w14:textId="77777777" w:rsidR="008B0360" w:rsidRPr="008B0360" w:rsidRDefault="008B0360" w:rsidP="008B0360">
      <w:pPr>
        <w:spacing w:line="360" w:lineRule="auto"/>
        <w:ind w:firstLineChars="200" w:firstLine="480"/>
        <w:rPr>
          <w:rFonts w:asciiTheme="minorEastAsia" w:hAnsiTheme="minorEastAsia" w:hint="eastAsia"/>
          <w:bCs/>
          <w:kern w:val="0"/>
          <w:sz w:val="24"/>
        </w:rPr>
      </w:pPr>
      <w:r w:rsidRPr="008B0360">
        <w:rPr>
          <w:rFonts w:asciiTheme="minorEastAsia" w:hAnsiTheme="minorEastAsia" w:hint="eastAsia"/>
          <w:bCs/>
          <w:kern w:val="0"/>
          <w:sz w:val="24"/>
        </w:rPr>
        <w:t>日本消费者通常更愿意购买可重复使用的商品，例如环保袋、保温杯、咖啡杯等。这类商品在日本市场上具有很高的价值和重要性，符合日本文化中节约和环保的思想。</w:t>
      </w:r>
    </w:p>
    <w:p w14:paraId="5E3B06A5" w14:textId="77777777" w:rsidR="008B0360" w:rsidRPr="008B0360" w:rsidRDefault="008B0360" w:rsidP="008B0360">
      <w:pPr>
        <w:spacing w:line="360" w:lineRule="auto"/>
        <w:ind w:firstLineChars="200" w:firstLine="480"/>
        <w:rPr>
          <w:rFonts w:asciiTheme="minorEastAsia" w:hAnsiTheme="minorEastAsia" w:hint="eastAsia"/>
          <w:bCs/>
          <w:kern w:val="0"/>
          <w:sz w:val="24"/>
        </w:rPr>
      </w:pPr>
      <w:r w:rsidRPr="008B0360">
        <w:rPr>
          <w:rFonts w:asciiTheme="minorEastAsia" w:hAnsiTheme="minorEastAsia" w:hint="eastAsia"/>
          <w:bCs/>
          <w:kern w:val="0"/>
          <w:sz w:val="24"/>
        </w:rPr>
        <w:t>2.4健康和美容</w:t>
      </w:r>
    </w:p>
    <w:p w14:paraId="197ADEDB" w14:textId="77777777" w:rsidR="008B0360" w:rsidRPr="008B0360" w:rsidRDefault="008B0360" w:rsidP="008B0360">
      <w:pPr>
        <w:spacing w:line="360" w:lineRule="auto"/>
        <w:ind w:firstLineChars="200" w:firstLine="480"/>
        <w:rPr>
          <w:rFonts w:asciiTheme="minorEastAsia" w:hAnsiTheme="minorEastAsia" w:hint="eastAsia"/>
          <w:bCs/>
          <w:kern w:val="0"/>
          <w:sz w:val="24"/>
        </w:rPr>
      </w:pPr>
      <w:r w:rsidRPr="008B0360">
        <w:rPr>
          <w:rFonts w:asciiTheme="minorEastAsia" w:hAnsiTheme="minorEastAsia" w:hint="eastAsia"/>
          <w:bCs/>
          <w:kern w:val="0"/>
          <w:sz w:val="24"/>
        </w:rPr>
        <w:t>健康和美容一直以来都是日本消费者关注的热点话题。许多日本消费者关注健康和美容产品，并喜欢买这类产品来保持健康和年轻的形象。这使得这类相关的商品在市场上非常畅销。</w:t>
      </w:r>
    </w:p>
    <w:p w14:paraId="50C04916" w14:textId="3578A4D2" w:rsidR="00391E5D" w:rsidRPr="008649AE" w:rsidRDefault="008B0360" w:rsidP="008B0360">
      <w:pPr>
        <w:spacing w:line="360" w:lineRule="auto"/>
        <w:ind w:firstLineChars="200" w:firstLine="480"/>
        <w:rPr>
          <w:rFonts w:asciiTheme="minorEastAsia" w:hAnsiTheme="minorEastAsia" w:hint="eastAsia"/>
          <w:bCs/>
          <w:kern w:val="0"/>
          <w:sz w:val="24"/>
        </w:rPr>
      </w:pPr>
      <w:r w:rsidRPr="008B0360">
        <w:rPr>
          <w:rFonts w:asciiTheme="minorEastAsia" w:hAnsiTheme="minorEastAsia" w:hint="eastAsia"/>
          <w:bCs/>
          <w:kern w:val="0"/>
          <w:sz w:val="24"/>
        </w:rPr>
        <w:t>综上，日本消费者的购物偏好包括偏爱本土品牌、对特定商品的流行、偏好可重复使用的商品以及注重健康和美容等。对于拓展日本市场和提高销售业绩，需要按照这些偏好进行精准的市场定位和个性化的商品设计</w:t>
      </w:r>
      <w:r w:rsidR="00391E5D" w:rsidRPr="00A14A64">
        <w:rPr>
          <w:rFonts w:asciiTheme="minorEastAsia" w:hAnsiTheme="minorEastAsia" w:hint="eastAsia"/>
          <w:bCs/>
          <w:kern w:val="0"/>
          <w:sz w:val="24"/>
        </w:rPr>
        <w:t>。</w:t>
      </w:r>
    </w:p>
    <w:p w14:paraId="0F0FE835" w14:textId="57F52B77" w:rsidR="004F314A" w:rsidRDefault="008649AE" w:rsidP="008649AE">
      <w:pPr>
        <w:spacing w:line="360" w:lineRule="auto"/>
        <w:ind w:firstLineChars="200" w:firstLine="480"/>
        <w:outlineLvl w:val="2"/>
        <w:rPr>
          <w:rFonts w:asciiTheme="minorEastAsia" w:hAnsiTheme="minorEastAsia"/>
          <w:bCs/>
          <w:kern w:val="0"/>
          <w:sz w:val="24"/>
        </w:rPr>
      </w:pPr>
      <w:bookmarkStart w:id="42" w:name="_Toc132202204"/>
      <w:r w:rsidRPr="008649AE">
        <w:rPr>
          <w:rFonts w:asciiTheme="minorEastAsia" w:hAnsiTheme="minorEastAsia" w:hint="eastAsia"/>
          <w:bCs/>
          <w:kern w:val="0"/>
          <w:sz w:val="24"/>
        </w:rPr>
        <w:t>3</w:t>
      </w:r>
      <w:r>
        <w:rPr>
          <w:rFonts w:asciiTheme="minorEastAsia" w:hAnsiTheme="minorEastAsia"/>
          <w:bCs/>
          <w:kern w:val="0"/>
          <w:sz w:val="24"/>
        </w:rPr>
        <w:t>.</w:t>
      </w:r>
      <w:r w:rsidRPr="008649AE">
        <w:rPr>
          <w:rFonts w:asciiTheme="minorEastAsia" w:hAnsiTheme="minorEastAsia" w:hint="eastAsia"/>
          <w:bCs/>
          <w:kern w:val="0"/>
          <w:sz w:val="24"/>
        </w:rPr>
        <w:t>日本消费者对购物体验的要求</w:t>
      </w:r>
      <w:bookmarkEnd w:id="42"/>
    </w:p>
    <w:p w14:paraId="6E7FB876" w14:textId="77777777" w:rsidR="00AD6103" w:rsidRPr="00AD6103" w:rsidRDefault="00AD6103" w:rsidP="00AD6103">
      <w:pPr>
        <w:spacing w:line="360" w:lineRule="auto"/>
        <w:ind w:firstLineChars="200" w:firstLine="480"/>
        <w:rPr>
          <w:rFonts w:asciiTheme="minorEastAsia" w:hAnsiTheme="minorEastAsia" w:hint="eastAsia"/>
          <w:bCs/>
          <w:kern w:val="0"/>
          <w:sz w:val="24"/>
        </w:rPr>
      </w:pPr>
      <w:r w:rsidRPr="00AD6103">
        <w:rPr>
          <w:rFonts w:asciiTheme="minorEastAsia" w:hAnsiTheme="minorEastAsia" w:hint="eastAsia"/>
          <w:bCs/>
          <w:kern w:val="0"/>
          <w:sz w:val="24"/>
        </w:rPr>
        <w:t>日本消费者十分注重购物体验，对于购物环境、服务质量和购买便利度等方面有很高的要求。以下是日本消费者对购物体验的主要要求：</w:t>
      </w:r>
    </w:p>
    <w:p w14:paraId="34D4765D" w14:textId="77777777" w:rsidR="00AD6103" w:rsidRPr="00AD6103" w:rsidRDefault="00AD6103" w:rsidP="00AD6103">
      <w:pPr>
        <w:spacing w:line="360" w:lineRule="auto"/>
        <w:ind w:firstLineChars="200" w:firstLine="480"/>
        <w:rPr>
          <w:rFonts w:asciiTheme="minorEastAsia" w:hAnsiTheme="minorEastAsia" w:hint="eastAsia"/>
          <w:bCs/>
          <w:kern w:val="0"/>
          <w:sz w:val="24"/>
        </w:rPr>
      </w:pPr>
      <w:r w:rsidRPr="00AD6103">
        <w:rPr>
          <w:rFonts w:asciiTheme="minorEastAsia" w:hAnsiTheme="minorEastAsia" w:hint="eastAsia"/>
          <w:bCs/>
          <w:kern w:val="0"/>
          <w:sz w:val="24"/>
        </w:rPr>
        <w:t>3.1 安全保障</w:t>
      </w:r>
    </w:p>
    <w:p w14:paraId="55CD8C0D" w14:textId="77777777" w:rsidR="00AD6103" w:rsidRPr="00AD6103" w:rsidRDefault="00AD6103" w:rsidP="00AD6103">
      <w:pPr>
        <w:spacing w:line="360" w:lineRule="auto"/>
        <w:ind w:firstLineChars="200" w:firstLine="480"/>
        <w:rPr>
          <w:rFonts w:asciiTheme="minorEastAsia" w:hAnsiTheme="minorEastAsia" w:hint="eastAsia"/>
          <w:bCs/>
          <w:kern w:val="0"/>
          <w:sz w:val="24"/>
        </w:rPr>
      </w:pPr>
      <w:r w:rsidRPr="00AD6103">
        <w:rPr>
          <w:rFonts w:asciiTheme="minorEastAsia" w:hAnsiTheme="minorEastAsia" w:hint="eastAsia"/>
          <w:bCs/>
          <w:kern w:val="0"/>
          <w:sz w:val="24"/>
        </w:rPr>
        <w:t>日本消费者认为安全是购物体验的基本要素之一。他们期望商品质量可靠，消费者的资金和个人信息得到有效的保护，购物过程中</w:t>
      </w:r>
      <w:proofErr w:type="gramStart"/>
      <w:r w:rsidRPr="00AD6103">
        <w:rPr>
          <w:rFonts w:asciiTheme="minorEastAsia" w:hAnsiTheme="minorEastAsia" w:hint="eastAsia"/>
          <w:bCs/>
          <w:kern w:val="0"/>
          <w:sz w:val="24"/>
        </w:rPr>
        <w:t>不</w:t>
      </w:r>
      <w:proofErr w:type="gramEnd"/>
      <w:r w:rsidRPr="00AD6103">
        <w:rPr>
          <w:rFonts w:asciiTheme="minorEastAsia" w:hAnsiTheme="minorEastAsia" w:hint="eastAsia"/>
          <w:bCs/>
          <w:kern w:val="0"/>
          <w:sz w:val="24"/>
        </w:rPr>
        <w:t>受骗和诈骗。</w:t>
      </w:r>
    </w:p>
    <w:p w14:paraId="4982A663" w14:textId="77777777" w:rsidR="00AD6103" w:rsidRPr="00AD6103" w:rsidRDefault="00AD6103" w:rsidP="00AD6103">
      <w:pPr>
        <w:spacing w:line="360" w:lineRule="auto"/>
        <w:ind w:firstLineChars="200" w:firstLine="480"/>
        <w:rPr>
          <w:rFonts w:asciiTheme="minorEastAsia" w:hAnsiTheme="minorEastAsia" w:hint="eastAsia"/>
          <w:bCs/>
          <w:kern w:val="0"/>
          <w:sz w:val="24"/>
        </w:rPr>
      </w:pPr>
      <w:r w:rsidRPr="00AD6103">
        <w:rPr>
          <w:rFonts w:asciiTheme="minorEastAsia" w:hAnsiTheme="minorEastAsia" w:hint="eastAsia"/>
          <w:bCs/>
          <w:kern w:val="0"/>
          <w:sz w:val="24"/>
        </w:rPr>
        <w:t>3.2优质服务质量</w:t>
      </w:r>
    </w:p>
    <w:p w14:paraId="343611BC" w14:textId="77777777" w:rsidR="00AD6103" w:rsidRPr="00AD6103" w:rsidRDefault="00AD6103" w:rsidP="00AD6103">
      <w:pPr>
        <w:spacing w:line="360" w:lineRule="auto"/>
        <w:ind w:firstLineChars="200" w:firstLine="480"/>
        <w:rPr>
          <w:rFonts w:asciiTheme="minorEastAsia" w:hAnsiTheme="minorEastAsia" w:hint="eastAsia"/>
          <w:bCs/>
          <w:kern w:val="0"/>
          <w:sz w:val="24"/>
        </w:rPr>
      </w:pPr>
      <w:r w:rsidRPr="00AD6103">
        <w:rPr>
          <w:rFonts w:asciiTheme="minorEastAsia" w:hAnsiTheme="minorEastAsia" w:hint="eastAsia"/>
          <w:bCs/>
          <w:kern w:val="0"/>
          <w:sz w:val="24"/>
        </w:rPr>
        <w:t>日本消费者对服务质量有很高的要求，包括店员的礼貌、态度、专业性等都必须达到高水准。此外，快速、规范的售后服务也是日本消费者购物体验的重要组成部分。</w:t>
      </w:r>
    </w:p>
    <w:p w14:paraId="1953371C" w14:textId="77777777" w:rsidR="00AD6103" w:rsidRPr="00AD6103" w:rsidRDefault="00AD6103" w:rsidP="00AD6103">
      <w:pPr>
        <w:spacing w:line="360" w:lineRule="auto"/>
        <w:ind w:firstLineChars="200" w:firstLine="480"/>
        <w:rPr>
          <w:rFonts w:asciiTheme="minorEastAsia" w:hAnsiTheme="minorEastAsia" w:hint="eastAsia"/>
          <w:bCs/>
          <w:kern w:val="0"/>
          <w:sz w:val="24"/>
        </w:rPr>
      </w:pPr>
      <w:r w:rsidRPr="00AD6103">
        <w:rPr>
          <w:rFonts w:asciiTheme="minorEastAsia" w:hAnsiTheme="minorEastAsia" w:hint="eastAsia"/>
          <w:bCs/>
          <w:kern w:val="0"/>
          <w:sz w:val="24"/>
        </w:rPr>
        <w:lastRenderedPageBreak/>
        <w:t>3.3环境舒适度</w:t>
      </w:r>
    </w:p>
    <w:p w14:paraId="2875F089" w14:textId="77777777" w:rsidR="00AD6103" w:rsidRPr="00AD6103" w:rsidRDefault="00AD6103" w:rsidP="00AD6103">
      <w:pPr>
        <w:spacing w:line="360" w:lineRule="auto"/>
        <w:ind w:firstLineChars="200" w:firstLine="480"/>
        <w:rPr>
          <w:rFonts w:asciiTheme="minorEastAsia" w:hAnsiTheme="minorEastAsia" w:hint="eastAsia"/>
          <w:bCs/>
          <w:kern w:val="0"/>
          <w:sz w:val="24"/>
        </w:rPr>
      </w:pPr>
      <w:r w:rsidRPr="00AD6103">
        <w:rPr>
          <w:rFonts w:asciiTheme="minorEastAsia" w:hAnsiTheme="minorEastAsia" w:hint="eastAsia"/>
          <w:bCs/>
          <w:kern w:val="0"/>
          <w:sz w:val="24"/>
        </w:rPr>
        <w:t>日本消费者对购物环境的舒适度和氛围也有很高的要求。购物场所应该有良好的氛围设计，例如音乐、灯光、气味等，以及良好的空调、照明等设施，让消费者可以放松心情，享受购物的乐趣。</w:t>
      </w:r>
    </w:p>
    <w:p w14:paraId="4F99768F" w14:textId="77777777" w:rsidR="00AD6103" w:rsidRPr="00AD6103" w:rsidRDefault="00AD6103" w:rsidP="00AD6103">
      <w:pPr>
        <w:spacing w:line="360" w:lineRule="auto"/>
        <w:ind w:firstLineChars="200" w:firstLine="480"/>
        <w:rPr>
          <w:rFonts w:asciiTheme="minorEastAsia" w:hAnsiTheme="minorEastAsia" w:hint="eastAsia"/>
          <w:bCs/>
          <w:kern w:val="0"/>
          <w:sz w:val="24"/>
        </w:rPr>
      </w:pPr>
      <w:r w:rsidRPr="00AD6103">
        <w:rPr>
          <w:rFonts w:asciiTheme="minorEastAsia" w:hAnsiTheme="minorEastAsia" w:hint="eastAsia"/>
          <w:bCs/>
          <w:kern w:val="0"/>
          <w:sz w:val="24"/>
        </w:rPr>
        <w:t>3.4便利性和个性化</w:t>
      </w:r>
    </w:p>
    <w:p w14:paraId="4D662E08" w14:textId="77777777" w:rsidR="00AD6103" w:rsidRPr="00AD6103" w:rsidRDefault="00AD6103" w:rsidP="00AD6103">
      <w:pPr>
        <w:spacing w:line="360" w:lineRule="auto"/>
        <w:ind w:firstLineChars="200" w:firstLine="480"/>
        <w:rPr>
          <w:rFonts w:asciiTheme="minorEastAsia" w:hAnsiTheme="minorEastAsia" w:hint="eastAsia"/>
          <w:bCs/>
          <w:kern w:val="0"/>
          <w:sz w:val="24"/>
        </w:rPr>
      </w:pPr>
      <w:r w:rsidRPr="00AD6103">
        <w:rPr>
          <w:rFonts w:asciiTheme="minorEastAsia" w:hAnsiTheme="minorEastAsia" w:hint="eastAsia"/>
          <w:bCs/>
          <w:kern w:val="0"/>
          <w:sz w:val="24"/>
        </w:rPr>
        <w:t>随着互联网和移动设备的普及，日本消费者对在线购物和移动支付的便利性也有很高的要求。此外，他们也期望店铺能够提供个性化的购物服务，例如基于购物记录和兴趣爱好的推荐服务等。</w:t>
      </w:r>
    </w:p>
    <w:p w14:paraId="16D6B2EF" w14:textId="47E4EF86" w:rsidR="00F724B2" w:rsidRPr="00336CE8" w:rsidRDefault="00AD6103" w:rsidP="00AD6103">
      <w:pPr>
        <w:spacing w:line="360" w:lineRule="auto"/>
        <w:ind w:firstLineChars="200" w:firstLine="480"/>
        <w:rPr>
          <w:rFonts w:asciiTheme="minorEastAsia" w:hAnsiTheme="minorEastAsia" w:hint="eastAsia"/>
          <w:bCs/>
          <w:kern w:val="0"/>
          <w:sz w:val="24"/>
        </w:rPr>
      </w:pPr>
      <w:r w:rsidRPr="00AD6103">
        <w:rPr>
          <w:rFonts w:asciiTheme="minorEastAsia" w:hAnsiTheme="minorEastAsia" w:hint="eastAsia"/>
          <w:bCs/>
          <w:kern w:val="0"/>
          <w:sz w:val="24"/>
        </w:rPr>
        <w:t>综上，日本消费者对购物体验有着非常高的要求，包括安全保障、优质服务质量、环境舒适度和便利性以及个性化服务等方面。针对这些要求，企业需要积极优化购物体验，以此提升消费者的满意度和忠诚度</w:t>
      </w:r>
      <w:r w:rsidR="00F724B2" w:rsidRPr="00A14A64">
        <w:rPr>
          <w:rFonts w:asciiTheme="minorEastAsia" w:hAnsiTheme="minorEastAsia" w:hint="eastAsia"/>
          <w:bCs/>
          <w:kern w:val="0"/>
          <w:sz w:val="24"/>
        </w:rPr>
        <w:t>。</w:t>
      </w:r>
    </w:p>
    <w:p w14:paraId="70BBD6A4" w14:textId="054661C7" w:rsidR="009E49E7" w:rsidRPr="00336CE8" w:rsidRDefault="009E49E7" w:rsidP="009E49E7">
      <w:pPr>
        <w:spacing w:line="360" w:lineRule="auto"/>
        <w:ind w:firstLineChars="200" w:firstLine="480"/>
        <w:outlineLvl w:val="1"/>
        <w:rPr>
          <w:rFonts w:asciiTheme="minorEastAsia" w:hAnsiTheme="minorEastAsia"/>
          <w:bCs/>
          <w:kern w:val="0"/>
          <w:sz w:val="24"/>
        </w:rPr>
      </w:pPr>
      <w:bookmarkStart w:id="43" w:name="_Toc132202205"/>
      <w:r>
        <w:rPr>
          <w:rFonts w:asciiTheme="minorEastAsia" w:hAnsiTheme="minorEastAsia" w:hint="eastAsia"/>
          <w:bCs/>
          <w:kern w:val="0"/>
          <w:sz w:val="24"/>
        </w:rPr>
        <w:t>（</w:t>
      </w:r>
      <w:r>
        <w:rPr>
          <w:rFonts w:asciiTheme="minorEastAsia" w:hAnsiTheme="minorEastAsia" w:hint="eastAsia"/>
          <w:bCs/>
          <w:kern w:val="0"/>
          <w:sz w:val="24"/>
        </w:rPr>
        <w:t>四</w:t>
      </w:r>
      <w:r>
        <w:rPr>
          <w:rFonts w:asciiTheme="minorEastAsia" w:hAnsiTheme="minorEastAsia" w:hint="eastAsia"/>
          <w:bCs/>
          <w:kern w:val="0"/>
          <w:sz w:val="24"/>
        </w:rPr>
        <w:t>）</w:t>
      </w:r>
      <w:r w:rsidR="00401909" w:rsidRPr="00401909">
        <w:rPr>
          <w:rFonts w:asciiTheme="minorEastAsia" w:hAnsiTheme="minorEastAsia" w:hint="eastAsia"/>
          <w:bCs/>
          <w:kern w:val="0"/>
          <w:sz w:val="24"/>
        </w:rPr>
        <w:t>可能存在的机会与挑战</w:t>
      </w:r>
      <w:bookmarkEnd w:id="43"/>
    </w:p>
    <w:p w14:paraId="5C6AF201" w14:textId="1D482824" w:rsidR="00192458" w:rsidRDefault="00192458" w:rsidP="00192458">
      <w:pPr>
        <w:spacing w:line="360" w:lineRule="auto"/>
        <w:ind w:firstLineChars="200" w:firstLine="480"/>
        <w:outlineLvl w:val="2"/>
        <w:rPr>
          <w:rFonts w:asciiTheme="minorEastAsia" w:hAnsiTheme="minorEastAsia"/>
          <w:bCs/>
          <w:kern w:val="0"/>
          <w:sz w:val="24"/>
        </w:rPr>
      </w:pPr>
      <w:bookmarkStart w:id="44" w:name="_Toc132202206"/>
      <w:r w:rsidRPr="00192458">
        <w:rPr>
          <w:rFonts w:asciiTheme="minorEastAsia" w:hAnsiTheme="minorEastAsia" w:hint="eastAsia"/>
          <w:bCs/>
          <w:kern w:val="0"/>
          <w:sz w:val="24"/>
        </w:rPr>
        <w:t>1</w:t>
      </w:r>
      <w:r>
        <w:rPr>
          <w:rFonts w:asciiTheme="minorEastAsia" w:hAnsiTheme="minorEastAsia"/>
          <w:bCs/>
          <w:kern w:val="0"/>
          <w:sz w:val="24"/>
        </w:rPr>
        <w:t>.</w:t>
      </w:r>
      <w:r w:rsidRPr="00192458">
        <w:rPr>
          <w:rFonts w:asciiTheme="minorEastAsia" w:hAnsiTheme="minorEastAsia" w:hint="eastAsia"/>
          <w:bCs/>
          <w:kern w:val="0"/>
          <w:sz w:val="24"/>
        </w:rPr>
        <w:t>机会分析</w:t>
      </w:r>
      <w:bookmarkEnd w:id="44"/>
    </w:p>
    <w:p w14:paraId="55304C6E" w14:textId="77777777" w:rsidR="0002770B" w:rsidRPr="0002770B" w:rsidRDefault="0002770B" w:rsidP="0002770B">
      <w:pPr>
        <w:spacing w:line="360" w:lineRule="auto"/>
        <w:ind w:firstLineChars="200" w:firstLine="480"/>
        <w:rPr>
          <w:rFonts w:asciiTheme="minorEastAsia" w:hAnsiTheme="minorEastAsia" w:hint="eastAsia"/>
          <w:bCs/>
          <w:kern w:val="0"/>
          <w:sz w:val="24"/>
        </w:rPr>
      </w:pPr>
      <w:r w:rsidRPr="0002770B">
        <w:rPr>
          <w:rFonts w:asciiTheme="minorEastAsia" w:hAnsiTheme="minorEastAsia" w:hint="eastAsia"/>
          <w:bCs/>
          <w:kern w:val="0"/>
          <w:sz w:val="24"/>
        </w:rPr>
        <w:t>日本市场具有许多发展机会，以下是几个主要的机会：</w:t>
      </w:r>
    </w:p>
    <w:p w14:paraId="38F0F8FE" w14:textId="77777777" w:rsidR="0002770B" w:rsidRPr="0002770B" w:rsidRDefault="0002770B" w:rsidP="0002770B">
      <w:pPr>
        <w:spacing w:line="360" w:lineRule="auto"/>
        <w:ind w:firstLineChars="200" w:firstLine="480"/>
        <w:rPr>
          <w:rFonts w:asciiTheme="minorEastAsia" w:hAnsiTheme="minorEastAsia" w:hint="eastAsia"/>
          <w:bCs/>
          <w:kern w:val="0"/>
          <w:sz w:val="24"/>
        </w:rPr>
      </w:pPr>
      <w:r w:rsidRPr="0002770B">
        <w:rPr>
          <w:rFonts w:asciiTheme="minorEastAsia" w:hAnsiTheme="minorEastAsia" w:hint="eastAsia"/>
          <w:bCs/>
          <w:kern w:val="0"/>
          <w:sz w:val="24"/>
        </w:rPr>
        <w:t>1.1服装、美容和保健品</w:t>
      </w:r>
    </w:p>
    <w:p w14:paraId="0F8D0ABC" w14:textId="77777777" w:rsidR="0002770B" w:rsidRPr="0002770B" w:rsidRDefault="0002770B" w:rsidP="0002770B">
      <w:pPr>
        <w:spacing w:line="360" w:lineRule="auto"/>
        <w:ind w:firstLineChars="200" w:firstLine="480"/>
        <w:rPr>
          <w:rFonts w:asciiTheme="minorEastAsia" w:hAnsiTheme="minorEastAsia" w:hint="eastAsia"/>
          <w:bCs/>
          <w:kern w:val="0"/>
          <w:sz w:val="24"/>
        </w:rPr>
      </w:pPr>
      <w:r w:rsidRPr="0002770B">
        <w:rPr>
          <w:rFonts w:asciiTheme="minorEastAsia" w:hAnsiTheme="minorEastAsia" w:hint="eastAsia"/>
          <w:bCs/>
          <w:kern w:val="0"/>
          <w:sz w:val="24"/>
        </w:rPr>
        <w:t>以往在日本的消费者购买这些商品时更加注重品质而不是价格。随着时代的变化和消费者观念的转变，日本年轻人渐渐开始接受一些价格更合适的商品。随着消费者越来越重视健康、美容和保健品，这个领域的发展潜力非常广阔。</w:t>
      </w:r>
    </w:p>
    <w:p w14:paraId="30E17556" w14:textId="77777777" w:rsidR="0002770B" w:rsidRPr="0002770B" w:rsidRDefault="0002770B" w:rsidP="0002770B">
      <w:pPr>
        <w:spacing w:line="360" w:lineRule="auto"/>
        <w:ind w:firstLineChars="200" w:firstLine="480"/>
        <w:rPr>
          <w:rFonts w:asciiTheme="minorEastAsia" w:hAnsiTheme="minorEastAsia" w:hint="eastAsia"/>
          <w:bCs/>
          <w:kern w:val="0"/>
          <w:sz w:val="24"/>
        </w:rPr>
      </w:pPr>
      <w:r w:rsidRPr="0002770B">
        <w:rPr>
          <w:rFonts w:asciiTheme="minorEastAsia" w:hAnsiTheme="minorEastAsia" w:hint="eastAsia"/>
          <w:bCs/>
          <w:kern w:val="0"/>
          <w:sz w:val="24"/>
        </w:rPr>
        <w:t>1.2跨境电商</w:t>
      </w:r>
    </w:p>
    <w:p w14:paraId="545F3012" w14:textId="77777777" w:rsidR="0002770B" w:rsidRPr="0002770B" w:rsidRDefault="0002770B" w:rsidP="0002770B">
      <w:pPr>
        <w:spacing w:line="360" w:lineRule="auto"/>
        <w:ind w:firstLineChars="200" w:firstLine="480"/>
        <w:rPr>
          <w:rFonts w:asciiTheme="minorEastAsia" w:hAnsiTheme="minorEastAsia" w:hint="eastAsia"/>
          <w:bCs/>
          <w:kern w:val="0"/>
          <w:sz w:val="24"/>
        </w:rPr>
      </w:pPr>
      <w:r w:rsidRPr="0002770B">
        <w:rPr>
          <w:rFonts w:asciiTheme="minorEastAsia" w:hAnsiTheme="minorEastAsia" w:hint="eastAsia"/>
          <w:bCs/>
          <w:kern w:val="0"/>
          <w:sz w:val="24"/>
        </w:rPr>
        <w:t>日本对于海外商品的需求也在逐渐增加。随着跨境电</w:t>
      </w:r>
      <w:proofErr w:type="gramStart"/>
      <w:r w:rsidRPr="0002770B">
        <w:rPr>
          <w:rFonts w:asciiTheme="minorEastAsia" w:hAnsiTheme="minorEastAsia" w:hint="eastAsia"/>
          <w:bCs/>
          <w:kern w:val="0"/>
          <w:sz w:val="24"/>
        </w:rPr>
        <w:t>商业务</w:t>
      </w:r>
      <w:proofErr w:type="gramEnd"/>
      <w:r w:rsidRPr="0002770B">
        <w:rPr>
          <w:rFonts w:asciiTheme="minorEastAsia" w:hAnsiTheme="minorEastAsia" w:hint="eastAsia"/>
          <w:bCs/>
          <w:kern w:val="0"/>
          <w:sz w:val="24"/>
        </w:rPr>
        <w:t>的成熟，越来越多的国际品牌开始进入日本市场。尤其是在奢侈品和高端日用品市场上，来自欧美等地的品牌越来越受到日本消费者的欢迎。</w:t>
      </w:r>
    </w:p>
    <w:p w14:paraId="62C3F57C" w14:textId="77777777" w:rsidR="0002770B" w:rsidRPr="0002770B" w:rsidRDefault="0002770B" w:rsidP="0002770B">
      <w:pPr>
        <w:spacing w:line="360" w:lineRule="auto"/>
        <w:ind w:firstLineChars="200" w:firstLine="480"/>
        <w:rPr>
          <w:rFonts w:asciiTheme="minorEastAsia" w:hAnsiTheme="minorEastAsia" w:hint="eastAsia"/>
          <w:bCs/>
          <w:kern w:val="0"/>
          <w:sz w:val="24"/>
        </w:rPr>
      </w:pPr>
      <w:r w:rsidRPr="0002770B">
        <w:rPr>
          <w:rFonts w:asciiTheme="minorEastAsia" w:hAnsiTheme="minorEastAsia" w:hint="eastAsia"/>
          <w:bCs/>
          <w:kern w:val="0"/>
          <w:sz w:val="24"/>
        </w:rPr>
        <w:t>1.3 移动支付</w:t>
      </w:r>
    </w:p>
    <w:p w14:paraId="12AD72D0" w14:textId="77777777" w:rsidR="0002770B" w:rsidRPr="0002770B" w:rsidRDefault="0002770B" w:rsidP="0002770B">
      <w:pPr>
        <w:spacing w:line="360" w:lineRule="auto"/>
        <w:ind w:firstLineChars="200" w:firstLine="480"/>
        <w:rPr>
          <w:rFonts w:asciiTheme="minorEastAsia" w:hAnsiTheme="minorEastAsia" w:hint="eastAsia"/>
          <w:bCs/>
          <w:kern w:val="0"/>
          <w:sz w:val="24"/>
        </w:rPr>
      </w:pPr>
      <w:r w:rsidRPr="0002770B">
        <w:rPr>
          <w:rFonts w:asciiTheme="minorEastAsia" w:hAnsiTheme="minorEastAsia" w:hint="eastAsia"/>
          <w:bCs/>
          <w:kern w:val="0"/>
          <w:sz w:val="24"/>
        </w:rPr>
        <w:t>随着智能手机的普及，日本的移动支付市场正在快速增长。越来越多的日本消费者选择在手机上完成支付，因此移动支付在日本市场具有很大的发展潜力。</w:t>
      </w:r>
    </w:p>
    <w:p w14:paraId="231A4418" w14:textId="77777777" w:rsidR="0002770B" w:rsidRPr="0002770B" w:rsidRDefault="0002770B" w:rsidP="0002770B">
      <w:pPr>
        <w:spacing w:line="360" w:lineRule="auto"/>
        <w:ind w:firstLineChars="200" w:firstLine="480"/>
        <w:rPr>
          <w:rFonts w:asciiTheme="minorEastAsia" w:hAnsiTheme="minorEastAsia" w:hint="eastAsia"/>
          <w:bCs/>
          <w:kern w:val="0"/>
          <w:sz w:val="24"/>
        </w:rPr>
      </w:pPr>
      <w:r w:rsidRPr="0002770B">
        <w:rPr>
          <w:rFonts w:asciiTheme="minorEastAsia" w:hAnsiTheme="minorEastAsia" w:hint="eastAsia"/>
          <w:bCs/>
          <w:kern w:val="0"/>
          <w:sz w:val="24"/>
        </w:rPr>
        <w:t>1.4环保和</w:t>
      </w:r>
      <w:proofErr w:type="gramStart"/>
      <w:r w:rsidRPr="0002770B">
        <w:rPr>
          <w:rFonts w:asciiTheme="minorEastAsia" w:hAnsiTheme="minorEastAsia" w:hint="eastAsia"/>
          <w:bCs/>
          <w:kern w:val="0"/>
          <w:sz w:val="24"/>
        </w:rPr>
        <w:t>可</w:t>
      </w:r>
      <w:proofErr w:type="gramEnd"/>
      <w:r w:rsidRPr="0002770B">
        <w:rPr>
          <w:rFonts w:asciiTheme="minorEastAsia" w:hAnsiTheme="minorEastAsia" w:hint="eastAsia"/>
          <w:bCs/>
          <w:kern w:val="0"/>
          <w:sz w:val="24"/>
        </w:rPr>
        <w:t>持续性</w:t>
      </w:r>
    </w:p>
    <w:p w14:paraId="41B31ED7" w14:textId="77777777" w:rsidR="0002770B" w:rsidRPr="0002770B" w:rsidRDefault="0002770B" w:rsidP="0002770B">
      <w:pPr>
        <w:spacing w:line="360" w:lineRule="auto"/>
        <w:ind w:firstLineChars="200" w:firstLine="480"/>
        <w:rPr>
          <w:rFonts w:asciiTheme="minorEastAsia" w:hAnsiTheme="minorEastAsia" w:hint="eastAsia"/>
          <w:bCs/>
          <w:kern w:val="0"/>
          <w:sz w:val="24"/>
        </w:rPr>
      </w:pPr>
      <w:r w:rsidRPr="0002770B">
        <w:rPr>
          <w:rFonts w:asciiTheme="minorEastAsia" w:hAnsiTheme="minorEastAsia" w:hint="eastAsia"/>
          <w:bCs/>
          <w:kern w:val="0"/>
          <w:sz w:val="24"/>
        </w:rPr>
        <w:t>随着环保和</w:t>
      </w:r>
      <w:proofErr w:type="gramStart"/>
      <w:r w:rsidRPr="0002770B">
        <w:rPr>
          <w:rFonts w:asciiTheme="minorEastAsia" w:hAnsiTheme="minorEastAsia" w:hint="eastAsia"/>
          <w:bCs/>
          <w:kern w:val="0"/>
          <w:sz w:val="24"/>
        </w:rPr>
        <w:t>可</w:t>
      </w:r>
      <w:proofErr w:type="gramEnd"/>
      <w:r w:rsidRPr="0002770B">
        <w:rPr>
          <w:rFonts w:asciiTheme="minorEastAsia" w:hAnsiTheme="minorEastAsia" w:hint="eastAsia"/>
          <w:bCs/>
          <w:kern w:val="0"/>
          <w:sz w:val="24"/>
        </w:rPr>
        <w:t>持续性理念在日本市场上的普及，对于环保和</w:t>
      </w:r>
      <w:proofErr w:type="gramStart"/>
      <w:r w:rsidRPr="0002770B">
        <w:rPr>
          <w:rFonts w:asciiTheme="minorEastAsia" w:hAnsiTheme="minorEastAsia" w:hint="eastAsia"/>
          <w:bCs/>
          <w:kern w:val="0"/>
          <w:sz w:val="24"/>
        </w:rPr>
        <w:t>可</w:t>
      </w:r>
      <w:proofErr w:type="gramEnd"/>
      <w:r w:rsidRPr="0002770B">
        <w:rPr>
          <w:rFonts w:asciiTheme="minorEastAsia" w:hAnsiTheme="minorEastAsia" w:hint="eastAsia"/>
          <w:bCs/>
          <w:kern w:val="0"/>
          <w:sz w:val="24"/>
        </w:rPr>
        <w:t>持续性商品的需求也在不断增加。企业可以从研发和推广环保和</w:t>
      </w:r>
      <w:proofErr w:type="gramStart"/>
      <w:r w:rsidRPr="0002770B">
        <w:rPr>
          <w:rFonts w:asciiTheme="minorEastAsia" w:hAnsiTheme="minorEastAsia" w:hint="eastAsia"/>
          <w:bCs/>
          <w:kern w:val="0"/>
          <w:sz w:val="24"/>
        </w:rPr>
        <w:t>可</w:t>
      </w:r>
      <w:proofErr w:type="gramEnd"/>
      <w:r w:rsidRPr="0002770B">
        <w:rPr>
          <w:rFonts w:asciiTheme="minorEastAsia" w:hAnsiTheme="minorEastAsia" w:hint="eastAsia"/>
          <w:bCs/>
          <w:kern w:val="0"/>
          <w:sz w:val="24"/>
        </w:rPr>
        <w:t>持续性商品入手，满足日本消费者的需求，取得一定市场份额。</w:t>
      </w:r>
    </w:p>
    <w:p w14:paraId="7C082446" w14:textId="3E306DE9" w:rsidR="009E3240" w:rsidRPr="00192458" w:rsidRDefault="0002770B" w:rsidP="0002770B">
      <w:pPr>
        <w:spacing w:line="360" w:lineRule="auto"/>
        <w:ind w:firstLineChars="200" w:firstLine="480"/>
        <w:rPr>
          <w:rFonts w:asciiTheme="minorEastAsia" w:hAnsiTheme="minorEastAsia" w:hint="eastAsia"/>
          <w:bCs/>
          <w:kern w:val="0"/>
          <w:sz w:val="24"/>
        </w:rPr>
      </w:pPr>
      <w:r w:rsidRPr="0002770B">
        <w:rPr>
          <w:rFonts w:asciiTheme="minorEastAsia" w:hAnsiTheme="minorEastAsia" w:hint="eastAsia"/>
          <w:bCs/>
          <w:kern w:val="0"/>
          <w:sz w:val="24"/>
        </w:rPr>
        <w:lastRenderedPageBreak/>
        <w:t>综上所述，日本市场的机会比较广阔，企业可以根据自身情况和市场发展趋势，从特定领域入手，迎接机会的挑战并取得市场优势</w:t>
      </w:r>
      <w:r w:rsidR="009E3240" w:rsidRPr="00A14A64">
        <w:rPr>
          <w:rFonts w:asciiTheme="minorEastAsia" w:hAnsiTheme="minorEastAsia" w:hint="eastAsia"/>
          <w:bCs/>
          <w:kern w:val="0"/>
          <w:sz w:val="24"/>
        </w:rPr>
        <w:t>。</w:t>
      </w:r>
    </w:p>
    <w:p w14:paraId="0DD2E543" w14:textId="3E6DF6FD" w:rsidR="00192458" w:rsidRDefault="00192458" w:rsidP="00192458">
      <w:pPr>
        <w:spacing w:line="360" w:lineRule="auto"/>
        <w:ind w:firstLineChars="200" w:firstLine="480"/>
        <w:outlineLvl w:val="2"/>
        <w:rPr>
          <w:rFonts w:asciiTheme="minorEastAsia" w:hAnsiTheme="minorEastAsia"/>
          <w:bCs/>
          <w:kern w:val="0"/>
          <w:sz w:val="24"/>
        </w:rPr>
      </w:pPr>
      <w:bookmarkStart w:id="45" w:name="_Toc132202207"/>
      <w:r w:rsidRPr="00192458">
        <w:rPr>
          <w:rFonts w:asciiTheme="minorEastAsia" w:hAnsiTheme="minorEastAsia" w:hint="eastAsia"/>
          <w:bCs/>
          <w:kern w:val="0"/>
          <w:sz w:val="24"/>
        </w:rPr>
        <w:t>2</w:t>
      </w:r>
      <w:r>
        <w:rPr>
          <w:rFonts w:asciiTheme="minorEastAsia" w:hAnsiTheme="minorEastAsia"/>
          <w:bCs/>
          <w:kern w:val="0"/>
          <w:sz w:val="24"/>
        </w:rPr>
        <w:t>.</w:t>
      </w:r>
      <w:r w:rsidRPr="00192458">
        <w:rPr>
          <w:rFonts w:asciiTheme="minorEastAsia" w:hAnsiTheme="minorEastAsia" w:hint="eastAsia"/>
          <w:bCs/>
          <w:kern w:val="0"/>
          <w:sz w:val="24"/>
        </w:rPr>
        <w:t>挑战分析</w:t>
      </w:r>
      <w:bookmarkEnd w:id="45"/>
    </w:p>
    <w:p w14:paraId="101CF878" w14:textId="77777777" w:rsidR="001B7714" w:rsidRPr="001B7714" w:rsidRDefault="001B7714" w:rsidP="001B7714">
      <w:pPr>
        <w:spacing w:line="360" w:lineRule="auto"/>
        <w:ind w:firstLineChars="200" w:firstLine="480"/>
        <w:rPr>
          <w:rFonts w:asciiTheme="minorEastAsia" w:hAnsiTheme="minorEastAsia" w:hint="eastAsia"/>
          <w:bCs/>
          <w:kern w:val="0"/>
          <w:sz w:val="24"/>
        </w:rPr>
      </w:pPr>
      <w:r w:rsidRPr="001B7714">
        <w:rPr>
          <w:rFonts w:asciiTheme="minorEastAsia" w:hAnsiTheme="minorEastAsia" w:hint="eastAsia"/>
          <w:bCs/>
          <w:kern w:val="0"/>
          <w:sz w:val="24"/>
        </w:rPr>
        <w:t>进入日本市场并取得成功并不容易，以下是几个主要挑战：</w:t>
      </w:r>
    </w:p>
    <w:p w14:paraId="4274D502" w14:textId="77777777" w:rsidR="001B7714" w:rsidRPr="001B7714" w:rsidRDefault="001B7714" w:rsidP="001B7714">
      <w:pPr>
        <w:spacing w:line="360" w:lineRule="auto"/>
        <w:ind w:firstLineChars="200" w:firstLine="480"/>
        <w:rPr>
          <w:rFonts w:asciiTheme="minorEastAsia" w:hAnsiTheme="minorEastAsia" w:hint="eastAsia"/>
          <w:bCs/>
          <w:kern w:val="0"/>
          <w:sz w:val="24"/>
        </w:rPr>
      </w:pPr>
      <w:r w:rsidRPr="001B7714">
        <w:rPr>
          <w:rFonts w:asciiTheme="minorEastAsia" w:hAnsiTheme="minorEastAsia" w:hint="eastAsia"/>
          <w:bCs/>
          <w:kern w:val="0"/>
          <w:sz w:val="24"/>
        </w:rPr>
        <w:t>2.1高昂的经营成本</w:t>
      </w:r>
    </w:p>
    <w:p w14:paraId="171C7729" w14:textId="77777777" w:rsidR="001B7714" w:rsidRPr="001B7714" w:rsidRDefault="001B7714" w:rsidP="001B7714">
      <w:pPr>
        <w:spacing w:line="360" w:lineRule="auto"/>
        <w:ind w:firstLineChars="200" w:firstLine="480"/>
        <w:rPr>
          <w:rFonts w:asciiTheme="minorEastAsia" w:hAnsiTheme="minorEastAsia" w:hint="eastAsia"/>
          <w:bCs/>
          <w:kern w:val="0"/>
          <w:sz w:val="24"/>
        </w:rPr>
      </w:pPr>
      <w:r w:rsidRPr="001B7714">
        <w:rPr>
          <w:rFonts w:asciiTheme="minorEastAsia" w:hAnsiTheme="minorEastAsia" w:hint="eastAsia"/>
          <w:bCs/>
          <w:kern w:val="0"/>
          <w:sz w:val="24"/>
        </w:rPr>
        <w:t>日本的经营成本通常比其他国家高，包括租金、劳动力和税收等成本都比较高。这意味着企业需要给予更高的投资，才能进入日本市场并维持业务运营。</w:t>
      </w:r>
    </w:p>
    <w:p w14:paraId="3A1413AC" w14:textId="77777777" w:rsidR="001B7714" w:rsidRPr="001B7714" w:rsidRDefault="001B7714" w:rsidP="001B7714">
      <w:pPr>
        <w:spacing w:line="360" w:lineRule="auto"/>
        <w:ind w:firstLineChars="200" w:firstLine="480"/>
        <w:rPr>
          <w:rFonts w:asciiTheme="minorEastAsia" w:hAnsiTheme="minorEastAsia" w:hint="eastAsia"/>
          <w:bCs/>
          <w:kern w:val="0"/>
          <w:sz w:val="24"/>
        </w:rPr>
      </w:pPr>
      <w:r w:rsidRPr="001B7714">
        <w:rPr>
          <w:rFonts w:asciiTheme="minorEastAsia" w:hAnsiTheme="minorEastAsia" w:hint="eastAsia"/>
          <w:bCs/>
          <w:kern w:val="0"/>
          <w:sz w:val="24"/>
        </w:rPr>
        <w:t>2.2 严格的相关规定和法律要求</w:t>
      </w:r>
    </w:p>
    <w:p w14:paraId="2F4374AB" w14:textId="77777777" w:rsidR="001B7714" w:rsidRPr="001B7714" w:rsidRDefault="001B7714" w:rsidP="001B7714">
      <w:pPr>
        <w:spacing w:line="360" w:lineRule="auto"/>
        <w:ind w:firstLineChars="200" w:firstLine="480"/>
        <w:rPr>
          <w:rFonts w:asciiTheme="minorEastAsia" w:hAnsiTheme="minorEastAsia" w:hint="eastAsia"/>
          <w:bCs/>
          <w:kern w:val="0"/>
          <w:sz w:val="24"/>
        </w:rPr>
      </w:pPr>
      <w:r w:rsidRPr="001B7714">
        <w:rPr>
          <w:rFonts w:asciiTheme="minorEastAsia" w:hAnsiTheme="minorEastAsia" w:hint="eastAsia"/>
          <w:bCs/>
          <w:kern w:val="0"/>
          <w:sz w:val="24"/>
        </w:rPr>
        <w:t>日本有着严格的相关规定和法规要求，企业需要花费更多的时间和精力来了解和遵守这些规定。例如，在食品和饮料行业，要求更加严格的食品安全和卫生检查，企业需要完成各种检测和审批程序才能正常经营。</w:t>
      </w:r>
    </w:p>
    <w:p w14:paraId="49DF8D07" w14:textId="77777777" w:rsidR="001B7714" w:rsidRPr="001B7714" w:rsidRDefault="001B7714" w:rsidP="001B7714">
      <w:pPr>
        <w:spacing w:line="360" w:lineRule="auto"/>
        <w:ind w:firstLineChars="200" w:firstLine="480"/>
        <w:rPr>
          <w:rFonts w:asciiTheme="minorEastAsia" w:hAnsiTheme="minorEastAsia" w:hint="eastAsia"/>
          <w:bCs/>
          <w:kern w:val="0"/>
          <w:sz w:val="24"/>
        </w:rPr>
      </w:pPr>
      <w:r w:rsidRPr="001B7714">
        <w:rPr>
          <w:rFonts w:asciiTheme="minorEastAsia" w:hAnsiTheme="minorEastAsia" w:hint="eastAsia"/>
          <w:bCs/>
          <w:kern w:val="0"/>
          <w:sz w:val="24"/>
        </w:rPr>
        <w:t>2.3 特殊的消费者需求</w:t>
      </w:r>
    </w:p>
    <w:p w14:paraId="20321545" w14:textId="77777777" w:rsidR="001B7714" w:rsidRPr="001B7714" w:rsidRDefault="001B7714" w:rsidP="001B7714">
      <w:pPr>
        <w:spacing w:line="360" w:lineRule="auto"/>
        <w:ind w:firstLineChars="200" w:firstLine="480"/>
        <w:rPr>
          <w:rFonts w:asciiTheme="minorEastAsia" w:hAnsiTheme="minorEastAsia" w:hint="eastAsia"/>
          <w:bCs/>
          <w:kern w:val="0"/>
          <w:sz w:val="24"/>
        </w:rPr>
      </w:pPr>
      <w:r w:rsidRPr="001B7714">
        <w:rPr>
          <w:rFonts w:asciiTheme="minorEastAsia" w:hAnsiTheme="minorEastAsia" w:hint="eastAsia"/>
          <w:bCs/>
          <w:kern w:val="0"/>
          <w:sz w:val="24"/>
        </w:rPr>
        <w:t>日本消费者有很高的品质要求和购物体验要求，这给企业带来很大的压力。企业需要为日本市场独特的消费者需求和偏好进行定制品牌和服务。</w:t>
      </w:r>
    </w:p>
    <w:p w14:paraId="3C66B5BC" w14:textId="77777777" w:rsidR="001B7714" w:rsidRPr="001B7714" w:rsidRDefault="001B7714" w:rsidP="001B7714">
      <w:pPr>
        <w:spacing w:line="360" w:lineRule="auto"/>
        <w:ind w:firstLineChars="200" w:firstLine="480"/>
        <w:rPr>
          <w:rFonts w:asciiTheme="minorEastAsia" w:hAnsiTheme="minorEastAsia" w:hint="eastAsia"/>
          <w:bCs/>
          <w:kern w:val="0"/>
          <w:sz w:val="24"/>
        </w:rPr>
      </w:pPr>
      <w:r w:rsidRPr="001B7714">
        <w:rPr>
          <w:rFonts w:asciiTheme="minorEastAsia" w:hAnsiTheme="minorEastAsia" w:hint="eastAsia"/>
          <w:bCs/>
          <w:kern w:val="0"/>
          <w:sz w:val="24"/>
        </w:rPr>
        <w:t>2.4激烈的市场竞争</w:t>
      </w:r>
    </w:p>
    <w:p w14:paraId="4B56B394" w14:textId="77777777" w:rsidR="001B7714" w:rsidRPr="001B7714" w:rsidRDefault="001B7714" w:rsidP="001B7714">
      <w:pPr>
        <w:spacing w:line="360" w:lineRule="auto"/>
        <w:ind w:firstLineChars="200" w:firstLine="480"/>
        <w:rPr>
          <w:rFonts w:asciiTheme="minorEastAsia" w:hAnsiTheme="minorEastAsia" w:hint="eastAsia"/>
          <w:bCs/>
          <w:kern w:val="0"/>
          <w:sz w:val="24"/>
        </w:rPr>
      </w:pPr>
      <w:r w:rsidRPr="001B7714">
        <w:rPr>
          <w:rFonts w:asciiTheme="minorEastAsia" w:hAnsiTheme="minorEastAsia" w:hint="eastAsia"/>
          <w:bCs/>
          <w:kern w:val="0"/>
          <w:sz w:val="24"/>
        </w:rPr>
        <w:t>日本市场是一个高度竞争的市场，许多国际品牌和本土品牌都在争夺市场份额。企业需要对市场进行详细的市场研究和市场定位，以便更好地与竞争对手进行区分和发展。</w:t>
      </w:r>
    </w:p>
    <w:p w14:paraId="7050EB6B" w14:textId="3CA2C202" w:rsidR="00A26DBD" w:rsidRPr="00A26DBD" w:rsidRDefault="001B7714" w:rsidP="001B7714">
      <w:pPr>
        <w:spacing w:line="360" w:lineRule="auto"/>
        <w:ind w:firstLineChars="200" w:firstLine="480"/>
        <w:rPr>
          <w:rFonts w:asciiTheme="minorEastAsia" w:hAnsiTheme="minorEastAsia" w:hint="eastAsia"/>
          <w:bCs/>
          <w:kern w:val="0"/>
          <w:sz w:val="24"/>
        </w:rPr>
      </w:pPr>
      <w:r w:rsidRPr="001B7714">
        <w:rPr>
          <w:rFonts w:asciiTheme="minorEastAsia" w:hAnsiTheme="minorEastAsia" w:hint="eastAsia"/>
          <w:bCs/>
          <w:kern w:val="0"/>
          <w:sz w:val="24"/>
        </w:rPr>
        <w:t>综上所述，企业需要充分考虑各种挑战和问题，并制定有效的解决方案来应对这些挑战。在这样一个竞争激烈的市场上成功进入日本市场需要公司制定清晰的战略和实施计划</w:t>
      </w:r>
      <w:r w:rsidR="00A26DBD" w:rsidRPr="00A14A64">
        <w:rPr>
          <w:rFonts w:asciiTheme="minorEastAsia" w:hAnsiTheme="minorEastAsia" w:hint="eastAsia"/>
          <w:bCs/>
          <w:kern w:val="0"/>
          <w:sz w:val="24"/>
        </w:rPr>
        <w:t>。</w:t>
      </w:r>
    </w:p>
    <w:p w14:paraId="7C38373E" w14:textId="3FC333FA" w:rsidR="00FD58F8" w:rsidRDefault="00192458" w:rsidP="00192458">
      <w:pPr>
        <w:spacing w:line="360" w:lineRule="auto"/>
        <w:ind w:firstLineChars="200" w:firstLine="480"/>
        <w:outlineLvl w:val="2"/>
        <w:rPr>
          <w:rFonts w:asciiTheme="minorEastAsia" w:hAnsiTheme="minorEastAsia"/>
          <w:bCs/>
          <w:kern w:val="0"/>
          <w:sz w:val="24"/>
        </w:rPr>
      </w:pPr>
      <w:bookmarkStart w:id="46" w:name="_Toc132202208"/>
      <w:r w:rsidRPr="00192458">
        <w:rPr>
          <w:rFonts w:asciiTheme="minorEastAsia" w:hAnsiTheme="minorEastAsia" w:hint="eastAsia"/>
          <w:bCs/>
          <w:kern w:val="0"/>
          <w:sz w:val="24"/>
        </w:rPr>
        <w:t>3</w:t>
      </w:r>
      <w:r>
        <w:rPr>
          <w:rFonts w:asciiTheme="minorEastAsia" w:hAnsiTheme="minorEastAsia"/>
          <w:bCs/>
          <w:kern w:val="0"/>
          <w:sz w:val="24"/>
        </w:rPr>
        <w:t>.</w:t>
      </w:r>
      <w:r w:rsidRPr="00192458">
        <w:rPr>
          <w:rFonts w:asciiTheme="minorEastAsia" w:hAnsiTheme="minorEastAsia" w:hint="eastAsia"/>
          <w:bCs/>
          <w:kern w:val="0"/>
          <w:sz w:val="24"/>
        </w:rPr>
        <w:t>日本电商市场对广东跨境电商企业的影响</w:t>
      </w:r>
      <w:bookmarkEnd w:id="46"/>
    </w:p>
    <w:p w14:paraId="25E7B5C7" w14:textId="77777777" w:rsidR="00070648" w:rsidRPr="00070648" w:rsidRDefault="00070648" w:rsidP="00070648">
      <w:pPr>
        <w:spacing w:line="360" w:lineRule="auto"/>
        <w:ind w:firstLineChars="200" w:firstLine="480"/>
        <w:rPr>
          <w:rFonts w:asciiTheme="minorEastAsia" w:hAnsiTheme="minorEastAsia" w:hint="eastAsia"/>
          <w:bCs/>
          <w:kern w:val="0"/>
          <w:sz w:val="24"/>
        </w:rPr>
      </w:pPr>
      <w:r w:rsidRPr="00070648">
        <w:rPr>
          <w:rFonts w:asciiTheme="minorEastAsia" w:hAnsiTheme="minorEastAsia" w:hint="eastAsia"/>
          <w:bCs/>
          <w:kern w:val="0"/>
          <w:sz w:val="24"/>
        </w:rPr>
        <w:t>日本是一个对跨境电</w:t>
      </w:r>
      <w:proofErr w:type="gramStart"/>
      <w:r w:rsidRPr="00070648">
        <w:rPr>
          <w:rFonts w:asciiTheme="minorEastAsia" w:hAnsiTheme="minorEastAsia" w:hint="eastAsia"/>
          <w:bCs/>
          <w:kern w:val="0"/>
          <w:sz w:val="24"/>
        </w:rPr>
        <w:t>商业务</w:t>
      </w:r>
      <w:proofErr w:type="gramEnd"/>
      <w:r w:rsidRPr="00070648">
        <w:rPr>
          <w:rFonts w:asciiTheme="minorEastAsia" w:hAnsiTheme="minorEastAsia" w:hint="eastAsia"/>
          <w:bCs/>
          <w:kern w:val="0"/>
          <w:sz w:val="24"/>
        </w:rPr>
        <w:t>非常友好的市场，而广东省正好是中国跨境电商的重要地区之一。以下是日本电商市场对广东跨境电商企业的影响：</w:t>
      </w:r>
    </w:p>
    <w:p w14:paraId="453565F0" w14:textId="77777777" w:rsidR="00070648" w:rsidRPr="00070648" w:rsidRDefault="00070648" w:rsidP="00070648">
      <w:pPr>
        <w:spacing w:line="360" w:lineRule="auto"/>
        <w:ind w:firstLineChars="200" w:firstLine="480"/>
        <w:rPr>
          <w:rFonts w:asciiTheme="minorEastAsia" w:hAnsiTheme="minorEastAsia" w:hint="eastAsia"/>
          <w:bCs/>
          <w:kern w:val="0"/>
          <w:sz w:val="24"/>
        </w:rPr>
      </w:pPr>
      <w:r w:rsidRPr="00070648">
        <w:rPr>
          <w:rFonts w:asciiTheme="minorEastAsia" w:hAnsiTheme="minorEastAsia" w:hint="eastAsia"/>
          <w:bCs/>
          <w:kern w:val="0"/>
          <w:sz w:val="24"/>
        </w:rPr>
        <w:t>3.1挖掘出口潜力</w:t>
      </w:r>
    </w:p>
    <w:p w14:paraId="2C948F71" w14:textId="77777777" w:rsidR="00070648" w:rsidRPr="00070648" w:rsidRDefault="00070648" w:rsidP="00070648">
      <w:pPr>
        <w:spacing w:line="360" w:lineRule="auto"/>
        <w:ind w:firstLineChars="200" w:firstLine="480"/>
        <w:rPr>
          <w:rFonts w:asciiTheme="minorEastAsia" w:hAnsiTheme="minorEastAsia" w:hint="eastAsia"/>
          <w:bCs/>
          <w:kern w:val="0"/>
          <w:sz w:val="24"/>
        </w:rPr>
      </w:pPr>
      <w:r w:rsidRPr="00070648">
        <w:rPr>
          <w:rFonts w:asciiTheme="minorEastAsia" w:hAnsiTheme="minorEastAsia" w:hint="eastAsia"/>
          <w:bCs/>
          <w:kern w:val="0"/>
          <w:sz w:val="24"/>
        </w:rPr>
        <w:t>广东省是中国的出口大省之一，而日本是中国最重要的贸易伙伴之一。通过开展跨境电商业务，广东跨境电商企业可以更好地挖掘其向日本市场出口的潜力，以及拓展更多的出口渠道。</w:t>
      </w:r>
    </w:p>
    <w:p w14:paraId="5A4FA110" w14:textId="77777777" w:rsidR="00070648" w:rsidRPr="00070648" w:rsidRDefault="00070648" w:rsidP="00070648">
      <w:pPr>
        <w:spacing w:line="360" w:lineRule="auto"/>
        <w:ind w:firstLineChars="200" w:firstLine="480"/>
        <w:rPr>
          <w:rFonts w:asciiTheme="minorEastAsia" w:hAnsiTheme="minorEastAsia" w:hint="eastAsia"/>
          <w:bCs/>
          <w:kern w:val="0"/>
          <w:sz w:val="24"/>
        </w:rPr>
      </w:pPr>
      <w:r w:rsidRPr="00070648">
        <w:rPr>
          <w:rFonts w:asciiTheme="minorEastAsia" w:hAnsiTheme="minorEastAsia" w:hint="eastAsia"/>
          <w:bCs/>
          <w:kern w:val="0"/>
          <w:sz w:val="24"/>
        </w:rPr>
        <w:t>3.2提升产品质量</w:t>
      </w:r>
    </w:p>
    <w:p w14:paraId="3BE2D9CD" w14:textId="77777777" w:rsidR="00070648" w:rsidRPr="00070648" w:rsidRDefault="00070648" w:rsidP="00070648">
      <w:pPr>
        <w:spacing w:line="360" w:lineRule="auto"/>
        <w:ind w:firstLineChars="200" w:firstLine="480"/>
        <w:rPr>
          <w:rFonts w:asciiTheme="minorEastAsia" w:hAnsiTheme="minorEastAsia" w:hint="eastAsia"/>
          <w:bCs/>
          <w:kern w:val="0"/>
          <w:sz w:val="24"/>
        </w:rPr>
      </w:pPr>
      <w:r w:rsidRPr="00070648">
        <w:rPr>
          <w:rFonts w:asciiTheme="minorEastAsia" w:hAnsiTheme="minorEastAsia" w:hint="eastAsia"/>
          <w:bCs/>
          <w:kern w:val="0"/>
          <w:sz w:val="24"/>
        </w:rPr>
        <w:lastRenderedPageBreak/>
        <w:t>日本市场对产品的质量要求非常严格，因此广东跨境电商企业为了在日本市场上获得成功，需要不断提高自身的产品质量。通过这样的方式，他们能够在日本市场上得到消费者的认可和信任，进而增加市场份额。</w:t>
      </w:r>
    </w:p>
    <w:p w14:paraId="08CA5209" w14:textId="77777777" w:rsidR="00070648" w:rsidRPr="00070648" w:rsidRDefault="00070648" w:rsidP="00070648">
      <w:pPr>
        <w:spacing w:line="360" w:lineRule="auto"/>
        <w:ind w:firstLineChars="200" w:firstLine="480"/>
        <w:rPr>
          <w:rFonts w:asciiTheme="minorEastAsia" w:hAnsiTheme="minorEastAsia" w:hint="eastAsia"/>
          <w:bCs/>
          <w:kern w:val="0"/>
          <w:sz w:val="24"/>
        </w:rPr>
      </w:pPr>
      <w:r w:rsidRPr="00070648">
        <w:rPr>
          <w:rFonts w:asciiTheme="minorEastAsia" w:hAnsiTheme="minorEastAsia" w:hint="eastAsia"/>
          <w:bCs/>
          <w:kern w:val="0"/>
          <w:sz w:val="24"/>
        </w:rPr>
        <w:t>3.3加强品牌建设</w:t>
      </w:r>
    </w:p>
    <w:p w14:paraId="54B9DE76" w14:textId="77777777" w:rsidR="00070648" w:rsidRPr="00070648" w:rsidRDefault="00070648" w:rsidP="00070648">
      <w:pPr>
        <w:spacing w:line="360" w:lineRule="auto"/>
        <w:ind w:firstLineChars="200" w:firstLine="480"/>
        <w:rPr>
          <w:rFonts w:asciiTheme="minorEastAsia" w:hAnsiTheme="minorEastAsia" w:hint="eastAsia"/>
          <w:bCs/>
          <w:kern w:val="0"/>
          <w:sz w:val="24"/>
        </w:rPr>
      </w:pPr>
      <w:r w:rsidRPr="00070648">
        <w:rPr>
          <w:rFonts w:asciiTheme="minorEastAsia" w:hAnsiTheme="minorEastAsia" w:hint="eastAsia"/>
          <w:bCs/>
          <w:kern w:val="0"/>
          <w:sz w:val="24"/>
        </w:rPr>
        <w:t>日本市场是一个非常重视品牌的市场，在这里，品牌形象可以直接影响到销售业绩和声誉。因此，广东跨境电商企业需要加强自己品牌的建设，打造出高品质、高声誉、高人气的品牌形象，吸引更多的日本消费者。</w:t>
      </w:r>
    </w:p>
    <w:p w14:paraId="799841BC" w14:textId="77777777" w:rsidR="00070648" w:rsidRPr="00070648" w:rsidRDefault="00070648" w:rsidP="00070648">
      <w:pPr>
        <w:spacing w:line="360" w:lineRule="auto"/>
        <w:ind w:firstLineChars="200" w:firstLine="480"/>
        <w:rPr>
          <w:rFonts w:asciiTheme="minorEastAsia" w:hAnsiTheme="minorEastAsia" w:hint="eastAsia"/>
          <w:bCs/>
          <w:kern w:val="0"/>
          <w:sz w:val="24"/>
        </w:rPr>
      </w:pPr>
      <w:r w:rsidRPr="00070648">
        <w:rPr>
          <w:rFonts w:asciiTheme="minorEastAsia" w:hAnsiTheme="minorEastAsia" w:hint="eastAsia"/>
          <w:bCs/>
          <w:kern w:val="0"/>
          <w:sz w:val="24"/>
        </w:rPr>
        <w:t>3.4 探索市场细分</w:t>
      </w:r>
    </w:p>
    <w:p w14:paraId="611EC693" w14:textId="77777777" w:rsidR="00070648" w:rsidRPr="00070648" w:rsidRDefault="00070648" w:rsidP="00070648">
      <w:pPr>
        <w:spacing w:line="360" w:lineRule="auto"/>
        <w:ind w:firstLineChars="200" w:firstLine="480"/>
        <w:rPr>
          <w:rFonts w:asciiTheme="minorEastAsia" w:hAnsiTheme="minorEastAsia" w:hint="eastAsia"/>
          <w:bCs/>
          <w:kern w:val="0"/>
          <w:sz w:val="24"/>
        </w:rPr>
      </w:pPr>
      <w:r w:rsidRPr="00070648">
        <w:rPr>
          <w:rFonts w:asciiTheme="minorEastAsia" w:hAnsiTheme="minorEastAsia" w:hint="eastAsia"/>
          <w:bCs/>
          <w:kern w:val="0"/>
          <w:sz w:val="24"/>
        </w:rPr>
        <w:t>日本市场是一个极具细分化的市场，不同的消费者群体有不同的消费习惯和偏好，广东跨境电商企业需要深入了解市场细分，以便为不同的消费者群体提供针对性的服务和营销策略。</w:t>
      </w:r>
    </w:p>
    <w:p w14:paraId="7A4C5A70" w14:textId="50F77FB5" w:rsidR="001B7714" w:rsidRDefault="00070648" w:rsidP="00070648">
      <w:pPr>
        <w:spacing w:line="360" w:lineRule="auto"/>
        <w:ind w:firstLineChars="200" w:firstLine="480"/>
        <w:rPr>
          <w:rFonts w:asciiTheme="minorEastAsia" w:hAnsiTheme="minorEastAsia"/>
          <w:bCs/>
          <w:kern w:val="0"/>
          <w:sz w:val="24"/>
        </w:rPr>
      </w:pPr>
      <w:r w:rsidRPr="00070648">
        <w:rPr>
          <w:rFonts w:asciiTheme="minorEastAsia" w:hAnsiTheme="minorEastAsia" w:hint="eastAsia"/>
          <w:bCs/>
          <w:kern w:val="0"/>
          <w:sz w:val="24"/>
        </w:rPr>
        <w:t>综上所述，日本电商市场对广东跨境电商企业的影响主要有提升产品质量、加强品牌建设、挖掘出口潜力和探索市场细分等。跨境电商企业需要针对这些影响因素制定有效的战略和计划，以获得更好的市场收益和企业发展。</w:t>
      </w:r>
    </w:p>
    <w:p w14:paraId="6654D092" w14:textId="04FD29B5" w:rsidR="00CD6D60" w:rsidRPr="00647186" w:rsidRDefault="00CD6D60" w:rsidP="00CD6D60">
      <w:pPr>
        <w:spacing w:line="360" w:lineRule="auto"/>
        <w:ind w:firstLineChars="200" w:firstLine="480"/>
        <w:outlineLvl w:val="1"/>
        <w:rPr>
          <w:rFonts w:asciiTheme="minorEastAsia" w:hAnsiTheme="minorEastAsia"/>
          <w:bCs/>
          <w:kern w:val="0"/>
          <w:sz w:val="24"/>
        </w:rPr>
      </w:pPr>
      <w:bookmarkStart w:id="47" w:name="_Toc132202209"/>
      <w:r>
        <w:rPr>
          <w:rFonts w:asciiTheme="minorEastAsia" w:hAnsiTheme="minorEastAsia" w:hint="eastAsia"/>
          <w:bCs/>
          <w:kern w:val="0"/>
          <w:sz w:val="24"/>
        </w:rPr>
        <w:t>（</w:t>
      </w:r>
      <w:r>
        <w:rPr>
          <w:rFonts w:asciiTheme="minorEastAsia" w:hAnsiTheme="minorEastAsia" w:hint="eastAsia"/>
          <w:bCs/>
          <w:kern w:val="0"/>
          <w:sz w:val="24"/>
        </w:rPr>
        <w:t>五</w:t>
      </w:r>
      <w:r>
        <w:rPr>
          <w:rFonts w:asciiTheme="minorEastAsia" w:hAnsiTheme="minorEastAsia" w:hint="eastAsia"/>
          <w:bCs/>
          <w:kern w:val="0"/>
          <w:sz w:val="24"/>
        </w:rPr>
        <w:t>）</w:t>
      </w:r>
      <w:r w:rsidR="00647186">
        <w:rPr>
          <w:rFonts w:asciiTheme="minorEastAsia" w:hAnsiTheme="minorEastAsia" w:hint="eastAsia"/>
          <w:bCs/>
          <w:kern w:val="0"/>
          <w:sz w:val="24"/>
        </w:rPr>
        <w:t>日本国内电商市场分析的</w:t>
      </w:r>
      <w:r w:rsidR="00DC4B17">
        <w:rPr>
          <w:rFonts w:asciiTheme="minorEastAsia" w:hAnsiTheme="minorEastAsia" w:hint="eastAsia"/>
          <w:bCs/>
          <w:kern w:val="0"/>
          <w:sz w:val="24"/>
        </w:rPr>
        <w:t>总</w:t>
      </w:r>
      <w:r w:rsidR="00647186">
        <w:rPr>
          <w:rFonts w:asciiTheme="minorEastAsia" w:hAnsiTheme="minorEastAsia" w:hint="eastAsia"/>
          <w:bCs/>
          <w:kern w:val="0"/>
          <w:sz w:val="24"/>
        </w:rPr>
        <w:t>结</w:t>
      </w:r>
      <w:bookmarkEnd w:id="47"/>
    </w:p>
    <w:p w14:paraId="1A445E8B" w14:textId="77777777" w:rsidR="006D4975" w:rsidRPr="006D4975" w:rsidRDefault="006D4975" w:rsidP="006D4975">
      <w:pPr>
        <w:spacing w:line="360" w:lineRule="auto"/>
        <w:ind w:firstLineChars="200" w:firstLine="480"/>
        <w:rPr>
          <w:rFonts w:asciiTheme="minorEastAsia" w:hAnsiTheme="minorEastAsia" w:hint="eastAsia"/>
          <w:bCs/>
          <w:kern w:val="0"/>
          <w:sz w:val="24"/>
        </w:rPr>
      </w:pPr>
      <w:r w:rsidRPr="006D4975">
        <w:rPr>
          <w:rFonts w:asciiTheme="minorEastAsia" w:hAnsiTheme="minorEastAsia" w:hint="eastAsia"/>
          <w:bCs/>
          <w:kern w:val="0"/>
          <w:sz w:val="24"/>
        </w:rPr>
        <w:t>本章节分析了日本国内电商市场的概况、发展趋势、消费特点、竞争格局等方面，并探讨了日本电商市场对广东跨境电商企业的影响。通过此次分析，得出以下结论：</w:t>
      </w:r>
    </w:p>
    <w:p w14:paraId="4BEBA92D" w14:textId="77777777" w:rsidR="006D4975" w:rsidRPr="006D4975" w:rsidRDefault="006D4975" w:rsidP="006D4975">
      <w:pPr>
        <w:spacing w:line="360" w:lineRule="auto"/>
        <w:ind w:firstLineChars="200" w:firstLine="480"/>
        <w:rPr>
          <w:rFonts w:asciiTheme="minorEastAsia" w:hAnsiTheme="minorEastAsia" w:hint="eastAsia"/>
          <w:bCs/>
          <w:kern w:val="0"/>
          <w:sz w:val="24"/>
        </w:rPr>
      </w:pPr>
      <w:r w:rsidRPr="006D4975">
        <w:rPr>
          <w:rFonts w:asciiTheme="minorEastAsia" w:hAnsiTheme="minorEastAsia" w:hint="eastAsia"/>
          <w:bCs/>
          <w:kern w:val="0"/>
          <w:sz w:val="24"/>
        </w:rPr>
        <w:t>1. 日本电商市场规模大，增速稳定，消费者对电商的认可度持续提高；</w:t>
      </w:r>
    </w:p>
    <w:p w14:paraId="2AC60368" w14:textId="77777777" w:rsidR="006D4975" w:rsidRPr="006D4975" w:rsidRDefault="006D4975" w:rsidP="006D4975">
      <w:pPr>
        <w:spacing w:line="360" w:lineRule="auto"/>
        <w:ind w:firstLineChars="200" w:firstLine="480"/>
        <w:rPr>
          <w:rFonts w:asciiTheme="minorEastAsia" w:hAnsiTheme="minorEastAsia" w:hint="eastAsia"/>
          <w:bCs/>
          <w:kern w:val="0"/>
          <w:sz w:val="24"/>
        </w:rPr>
      </w:pPr>
      <w:r w:rsidRPr="006D4975">
        <w:rPr>
          <w:rFonts w:asciiTheme="minorEastAsia" w:hAnsiTheme="minorEastAsia" w:hint="eastAsia"/>
          <w:bCs/>
          <w:kern w:val="0"/>
          <w:sz w:val="24"/>
        </w:rPr>
        <w:t>2. 移动互联网和社</w:t>
      </w:r>
      <w:proofErr w:type="gramStart"/>
      <w:r w:rsidRPr="006D4975">
        <w:rPr>
          <w:rFonts w:asciiTheme="minorEastAsia" w:hAnsiTheme="minorEastAsia" w:hint="eastAsia"/>
          <w:bCs/>
          <w:kern w:val="0"/>
          <w:sz w:val="24"/>
        </w:rPr>
        <w:t>交电商</w:t>
      </w:r>
      <w:proofErr w:type="gramEnd"/>
      <w:r w:rsidRPr="006D4975">
        <w:rPr>
          <w:rFonts w:asciiTheme="minorEastAsia" w:hAnsiTheme="minorEastAsia" w:hint="eastAsia"/>
          <w:bCs/>
          <w:kern w:val="0"/>
          <w:sz w:val="24"/>
        </w:rPr>
        <w:t>是日本电商市场的重要趋势，智能化和个性化的商品推荐将成为未来的发展方向；</w:t>
      </w:r>
    </w:p>
    <w:p w14:paraId="097D8161" w14:textId="77777777" w:rsidR="006D4975" w:rsidRPr="006D4975" w:rsidRDefault="006D4975" w:rsidP="006D4975">
      <w:pPr>
        <w:spacing w:line="360" w:lineRule="auto"/>
        <w:ind w:firstLineChars="200" w:firstLine="480"/>
        <w:rPr>
          <w:rFonts w:asciiTheme="minorEastAsia" w:hAnsiTheme="minorEastAsia" w:hint="eastAsia"/>
          <w:bCs/>
          <w:kern w:val="0"/>
          <w:sz w:val="24"/>
        </w:rPr>
      </w:pPr>
      <w:r w:rsidRPr="006D4975">
        <w:rPr>
          <w:rFonts w:asciiTheme="minorEastAsia" w:hAnsiTheme="minorEastAsia" w:hint="eastAsia"/>
          <w:bCs/>
          <w:kern w:val="0"/>
          <w:sz w:val="24"/>
        </w:rPr>
        <w:t>3. 日本消费者对于品质和服务的要求非常高，企业需要重视品牌形象、产品质量和售后服务；</w:t>
      </w:r>
    </w:p>
    <w:p w14:paraId="2ED91C7D" w14:textId="77777777" w:rsidR="006D4975" w:rsidRPr="006D4975" w:rsidRDefault="006D4975" w:rsidP="006D4975">
      <w:pPr>
        <w:spacing w:line="360" w:lineRule="auto"/>
        <w:ind w:firstLineChars="200" w:firstLine="480"/>
        <w:rPr>
          <w:rFonts w:asciiTheme="minorEastAsia" w:hAnsiTheme="minorEastAsia" w:hint="eastAsia"/>
          <w:bCs/>
          <w:kern w:val="0"/>
          <w:sz w:val="24"/>
        </w:rPr>
      </w:pPr>
      <w:r w:rsidRPr="006D4975">
        <w:rPr>
          <w:rFonts w:asciiTheme="minorEastAsia" w:hAnsiTheme="minorEastAsia" w:hint="eastAsia"/>
          <w:bCs/>
          <w:kern w:val="0"/>
          <w:sz w:val="24"/>
        </w:rPr>
        <w:t>4. 随着跨境电</w:t>
      </w:r>
      <w:proofErr w:type="gramStart"/>
      <w:r w:rsidRPr="006D4975">
        <w:rPr>
          <w:rFonts w:asciiTheme="minorEastAsia" w:hAnsiTheme="minorEastAsia" w:hint="eastAsia"/>
          <w:bCs/>
          <w:kern w:val="0"/>
          <w:sz w:val="24"/>
        </w:rPr>
        <w:t>商业务</w:t>
      </w:r>
      <w:proofErr w:type="gramEnd"/>
      <w:r w:rsidRPr="006D4975">
        <w:rPr>
          <w:rFonts w:asciiTheme="minorEastAsia" w:hAnsiTheme="minorEastAsia" w:hint="eastAsia"/>
          <w:bCs/>
          <w:kern w:val="0"/>
          <w:sz w:val="24"/>
        </w:rPr>
        <w:t>的推进，日本市场将成为广东跨境电商企业的重要出口目的地；</w:t>
      </w:r>
    </w:p>
    <w:p w14:paraId="5A26AE5E" w14:textId="77777777" w:rsidR="006D4975" w:rsidRPr="006D4975" w:rsidRDefault="006D4975" w:rsidP="006D4975">
      <w:pPr>
        <w:spacing w:line="360" w:lineRule="auto"/>
        <w:ind w:firstLineChars="200" w:firstLine="480"/>
        <w:rPr>
          <w:rFonts w:asciiTheme="minorEastAsia" w:hAnsiTheme="minorEastAsia" w:hint="eastAsia"/>
          <w:bCs/>
          <w:kern w:val="0"/>
          <w:sz w:val="24"/>
        </w:rPr>
      </w:pPr>
      <w:r w:rsidRPr="006D4975">
        <w:rPr>
          <w:rFonts w:asciiTheme="minorEastAsia" w:hAnsiTheme="minorEastAsia" w:hint="eastAsia"/>
          <w:bCs/>
          <w:kern w:val="0"/>
          <w:sz w:val="24"/>
        </w:rPr>
        <w:t>5. 进入日本市场需要面对高昂的经营成本、严格的相关规定和法律要求、特殊的消费者需求和激烈的市场竞争等挑战；</w:t>
      </w:r>
    </w:p>
    <w:p w14:paraId="18FC2684" w14:textId="77777777" w:rsidR="006D4975" w:rsidRPr="006D4975" w:rsidRDefault="006D4975" w:rsidP="006D4975">
      <w:pPr>
        <w:spacing w:line="360" w:lineRule="auto"/>
        <w:ind w:firstLineChars="200" w:firstLine="480"/>
        <w:rPr>
          <w:rFonts w:asciiTheme="minorEastAsia" w:hAnsiTheme="minorEastAsia" w:hint="eastAsia"/>
          <w:bCs/>
          <w:kern w:val="0"/>
          <w:sz w:val="24"/>
        </w:rPr>
      </w:pPr>
      <w:r w:rsidRPr="006D4975">
        <w:rPr>
          <w:rFonts w:asciiTheme="minorEastAsia" w:hAnsiTheme="minorEastAsia" w:hint="eastAsia"/>
          <w:bCs/>
          <w:kern w:val="0"/>
          <w:sz w:val="24"/>
        </w:rPr>
        <w:t>6. 广东跨境电商企业需要通过提高产品质量、加强品牌建设、挖掘出口潜力和探索市场细分等方面来应对日本电商市场的影响，实现在这个市场上的长期</w:t>
      </w:r>
      <w:r w:rsidRPr="006D4975">
        <w:rPr>
          <w:rFonts w:asciiTheme="minorEastAsia" w:hAnsiTheme="minorEastAsia" w:hint="eastAsia"/>
          <w:bCs/>
          <w:kern w:val="0"/>
          <w:sz w:val="24"/>
        </w:rPr>
        <w:lastRenderedPageBreak/>
        <w:t>和健康发展。</w:t>
      </w:r>
    </w:p>
    <w:p w14:paraId="1EA2CB0F" w14:textId="1C5E4BAE" w:rsidR="00CD6D60" w:rsidRPr="00CD6D60" w:rsidRDefault="006D4975" w:rsidP="006D4975">
      <w:pPr>
        <w:spacing w:line="360" w:lineRule="auto"/>
        <w:ind w:firstLineChars="200" w:firstLine="480"/>
        <w:rPr>
          <w:rFonts w:asciiTheme="minorEastAsia" w:hAnsiTheme="minorEastAsia" w:hint="eastAsia"/>
          <w:bCs/>
          <w:kern w:val="0"/>
          <w:sz w:val="24"/>
        </w:rPr>
      </w:pPr>
      <w:r w:rsidRPr="006D4975">
        <w:rPr>
          <w:rFonts w:asciiTheme="minorEastAsia" w:hAnsiTheme="minorEastAsia" w:hint="eastAsia"/>
          <w:bCs/>
          <w:kern w:val="0"/>
          <w:sz w:val="24"/>
        </w:rPr>
        <w:t>因此，广东跨境电商企业应该根据市场的特点和发展趋势，制定有效的战略和方案，在积极拓展市场份额的同时，加强品牌建设和产品质量的提升，以满足日本市场的消费者需求，实现在这个市场上的可持续发展。</w:t>
      </w:r>
      <w:r w:rsidR="00134621">
        <w:rPr>
          <w:rFonts w:asciiTheme="minorEastAsia" w:hAnsiTheme="minorEastAsia" w:hint="eastAsia"/>
          <w:bCs/>
          <w:kern w:val="0"/>
          <w:sz w:val="24"/>
        </w:rPr>
        <w:t>。</w:t>
      </w:r>
    </w:p>
    <w:p w14:paraId="5B55FD83" w14:textId="2663164E" w:rsidR="00E72C1C" w:rsidRDefault="00444B96">
      <w:pPr>
        <w:spacing w:beforeLines="50" w:before="156" w:afterLines="50" w:after="156" w:line="360" w:lineRule="auto"/>
        <w:ind w:firstLineChars="200" w:firstLine="482"/>
        <w:outlineLvl w:val="0"/>
        <w:rPr>
          <w:rFonts w:asciiTheme="minorEastAsia" w:hAnsiTheme="minorEastAsia"/>
          <w:b/>
          <w:bCs/>
          <w:kern w:val="0"/>
          <w:sz w:val="24"/>
        </w:rPr>
      </w:pPr>
      <w:bookmarkStart w:id="48" w:name="_Toc132202210"/>
      <w:r>
        <w:rPr>
          <w:rFonts w:asciiTheme="minorEastAsia" w:hAnsiTheme="minorEastAsia" w:hint="eastAsia"/>
          <w:b/>
          <w:bCs/>
          <w:kern w:val="0"/>
          <w:sz w:val="24"/>
        </w:rPr>
        <w:t>四</w:t>
      </w:r>
      <w:r w:rsidR="000A7AD7">
        <w:rPr>
          <w:rFonts w:asciiTheme="minorEastAsia" w:hAnsiTheme="minorEastAsia" w:hint="eastAsia"/>
          <w:b/>
          <w:bCs/>
          <w:kern w:val="0"/>
          <w:sz w:val="24"/>
        </w:rPr>
        <w:t>、广东面向日本开展跨境电商的宏观条件分析</w:t>
      </w:r>
      <w:bookmarkEnd w:id="48"/>
    </w:p>
    <w:p w14:paraId="0CEB6991" w14:textId="77777777" w:rsidR="00E72C1C" w:rsidRDefault="000A7AD7">
      <w:pPr>
        <w:spacing w:line="360" w:lineRule="auto"/>
        <w:ind w:firstLineChars="200" w:firstLine="480"/>
        <w:outlineLvl w:val="1"/>
        <w:rPr>
          <w:rFonts w:asciiTheme="minorEastAsia" w:hAnsiTheme="minorEastAsia"/>
          <w:bCs/>
          <w:kern w:val="0"/>
          <w:sz w:val="24"/>
        </w:rPr>
      </w:pPr>
      <w:bookmarkStart w:id="49" w:name="_Toc132202211"/>
      <w:r>
        <w:rPr>
          <w:rFonts w:asciiTheme="minorEastAsia" w:hAnsiTheme="minorEastAsia" w:hint="eastAsia"/>
          <w:bCs/>
          <w:kern w:val="0"/>
          <w:sz w:val="24"/>
        </w:rPr>
        <w:t>（一）政治环境分析</w:t>
      </w:r>
      <w:bookmarkEnd w:id="49"/>
    </w:p>
    <w:p w14:paraId="3E3D88BD" w14:textId="77777777" w:rsidR="00E72C1C" w:rsidRDefault="000A7AD7">
      <w:pPr>
        <w:spacing w:line="360" w:lineRule="auto"/>
        <w:ind w:firstLineChars="200" w:firstLine="480"/>
        <w:outlineLvl w:val="2"/>
        <w:rPr>
          <w:rFonts w:asciiTheme="minorEastAsia" w:hAnsiTheme="minorEastAsia"/>
          <w:sz w:val="24"/>
        </w:rPr>
      </w:pPr>
      <w:bookmarkStart w:id="50" w:name="_Toc132202212"/>
      <w:r>
        <w:rPr>
          <w:rFonts w:asciiTheme="minorEastAsia" w:hAnsiTheme="minorEastAsia"/>
          <w:bCs/>
          <w:kern w:val="0"/>
          <w:sz w:val="24"/>
        </w:rPr>
        <w:t>1.</w:t>
      </w:r>
      <w:r>
        <w:rPr>
          <w:rFonts w:asciiTheme="minorEastAsia" w:hAnsiTheme="minorEastAsia"/>
          <w:sz w:val="24"/>
        </w:rPr>
        <w:t>获得政策大力支持</w:t>
      </w:r>
      <w:bookmarkEnd w:id="50"/>
    </w:p>
    <w:p w14:paraId="59B382D1" w14:textId="38B1DB6E" w:rsidR="00E72C1C" w:rsidRDefault="000A7AD7">
      <w:pPr>
        <w:spacing w:line="360" w:lineRule="auto"/>
        <w:ind w:firstLineChars="200" w:firstLine="480"/>
        <w:rPr>
          <w:rFonts w:asciiTheme="minorEastAsia" w:hAnsiTheme="minorEastAsia"/>
          <w:bCs/>
          <w:kern w:val="0"/>
          <w:sz w:val="24"/>
        </w:rPr>
      </w:pPr>
      <w:r>
        <w:rPr>
          <w:rFonts w:asciiTheme="minorEastAsia" w:hAnsiTheme="minorEastAsia"/>
          <w:bCs/>
          <w:kern w:val="0"/>
          <w:sz w:val="24"/>
        </w:rPr>
        <w:t>跨境电商等新型贸易业态明显降低了企业参加贸易的门槛</w:t>
      </w:r>
      <w:r>
        <w:rPr>
          <w:rFonts w:asciiTheme="minorEastAsia" w:hAnsiTheme="minorEastAsia" w:hint="eastAsia"/>
          <w:bCs/>
          <w:kern w:val="0"/>
          <w:sz w:val="24"/>
        </w:rPr>
        <w:t>，</w:t>
      </w:r>
      <w:r>
        <w:rPr>
          <w:rFonts w:asciiTheme="minorEastAsia" w:hAnsiTheme="minorEastAsia" w:cs="宋体" w:hint="eastAsia"/>
          <w:bCs/>
          <w:kern w:val="0"/>
          <w:sz w:val="24"/>
        </w:rPr>
        <w:t>再加上地方政府部门的支持，大大调动了外贸企</w:t>
      </w:r>
      <w:r>
        <w:rPr>
          <w:rFonts w:asciiTheme="minorEastAsia" w:hAnsiTheme="minorEastAsia"/>
          <w:bCs/>
          <w:kern w:val="0"/>
          <w:sz w:val="24"/>
        </w:rPr>
        <w:t>业开拓海外市场的积极性</w:t>
      </w:r>
      <w:r>
        <w:rPr>
          <w:rFonts w:asciiTheme="minorEastAsia" w:hAnsiTheme="minorEastAsia" w:hint="eastAsia"/>
          <w:bCs/>
          <w:kern w:val="0"/>
          <w:sz w:val="24"/>
        </w:rPr>
        <w:t>。2</w:t>
      </w:r>
      <w:r>
        <w:rPr>
          <w:rFonts w:asciiTheme="minorEastAsia" w:hAnsiTheme="minorEastAsia"/>
          <w:bCs/>
          <w:kern w:val="0"/>
          <w:sz w:val="24"/>
        </w:rPr>
        <w:t>020年</w:t>
      </w:r>
      <w:r>
        <w:rPr>
          <w:rFonts w:asciiTheme="minorEastAsia" w:hAnsiTheme="minorEastAsia" w:hint="eastAsia"/>
          <w:bCs/>
          <w:kern w:val="0"/>
          <w:sz w:val="24"/>
        </w:rPr>
        <w:t>5</w:t>
      </w:r>
      <w:r>
        <w:rPr>
          <w:rFonts w:asciiTheme="minorEastAsia" w:hAnsiTheme="minorEastAsia"/>
          <w:bCs/>
          <w:kern w:val="0"/>
          <w:sz w:val="24"/>
        </w:rPr>
        <w:t>月</w:t>
      </w:r>
      <w:r>
        <w:rPr>
          <w:rFonts w:asciiTheme="minorEastAsia" w:hAnsiTheme="minorEastAsia" w:hint="eastAsia"/>
          <w:bCs/>
          <w:kern w:val="0"/>
          <w:sz w:val="24"/>
        </w:rPr>
        <w:t>，</w:t>
      </w:r>
      <w:r>
        <w:rPr>
          <w:rFonts w:asciiTheme="minorEastAsia" w:hAnsiTheme="minorEastAsia" w:cs="宋体" w:hint="eastAsia"/>
          <w:bCs/>
          <w:kern w:val="0"/>
          <w:sz w:val="24"/>
        </w:rPr>
        <w:t>随着国务院办公厅印发</w:t>
      </w:r>
      <w:r>
        <w:rPr>
          <w:rFonts w:asciiTheme="minorEastAsia" w:hAnsiTheme="minorEastAsia"/>
          <w:bCs/>
          <w:kern w:val="0"/>
          <w:sz w:val="24"/>
        </w:rPr>
        <w:t>的</w:t>
      </w:r>
      <w:r>
        <w:rPr>
          <w:rFonts w:asciiTheme="minorEastAsia" w:hAnsiTheme="minorEastAsia" w:hint="eastAsia"/>
          <w:bCs/>
          <w:kern w:val="0"/>
          <w:sz w:val="24"/>
        </w:rPr>
        <w:t>《</w:t>
      </w:r>
      <w:r>
        <w:rPr>
          <w:rFonts w:asciiTheme="minorEastAsia" w:hAnsiTheme="minorEastAsia"/>
          <w:bCs/>
          <w:kern w:val="0"/>
          <w:sz w:val="24"/>
        </w:rPr>
        <w:t>关于同意在雄安新区等</w:t>
      </w:r>
      <w:r>
        <w:rPr>
          <w:rFonts w:asciiTheme="minorEastAsia" w:hAnsiTheme="minorEastAsia" w:hint="eastAsia"/>
          <w:bCs/>
          <w:kern w:val="0"/>
          <w:sz w:val="24"/>
        </w:rPr>
        <w:t>4</w:t>
      </w:r>
      <w:r>
        <w:rPr>
          <w:rFonts w:asciiTheme="minorEastAsia" w:hAnsiTheme="minorEastAsia"/>
          <w:bCs/>
          <w:kern w:val="0"/>
          <w:sz w:val="24"/>
        </w:rPr>
        <w:t>6个城市和地区设立跨境电商综合试验区的批复</w:t>
      </w:r>
      <w:r>
        <w:rPr>
          <w:rFonts w:asciiTheme="minorEastAsia" w:hAnsiTheme="minorEastAsia" w:hint="eastAsia"/>
          <w:bCs/>
          <w:kern w:val="0"/>
          <w:sz w:val="24"/>
        </w:rPr>
        <w:t>》，</w:t>
      </w:r>
      <w:r>
        <w:rPr>
          <w:rFonts w:asciiTheme="minorEastAsia" w:hAnsiTheme="minorEastAsia" w:cs="宋体" w:hint="eastAsia"/>
          <w:bCs/>
          <w:kern w:val="0"/>
          <w:sz w:val="24"/>
        </w:rPr>
        <w:t>批准在</w:t>
      </w:r>
      <w:r>
        <w:rPr>
          <w:rFonts w:asciiTheme="minorEastAsia" w:hAnsiTheme="minorEastAsia" w:hint="eastAsia"/>
          <w:bCs/>
          <w:kern w:val="0"/>
          <w:sz w:val="24"/>
        </w:rPr>
        <w:t>4</w:t>
      </w:r>
      <w:r>
        <w:rPr>
          <w:rFonts w:asciiTheme="minorEastAsia" w:hAnsiTheme="minorEastAsia"/>
          <w:bCs/>
          <w:kern w:val="0"/>
          <w:sz w:val="24"/>
        </w:rPr>
        <w:t>6个省市区域内建立跨境电</w:t>
      </w:r>
      <w:proofErr w:type="gramStart"/>
      <w:r>
        <w:rPr>
          <w:rFonts w:asciiTheme="minorEastAsia" w:hAnsiTheme="minorEastAsia"/>
          <w:bCs/>
          <w:kern w:val="0"/>
          <w:sz w:val="24"/>
        </w:rPr>
        <w:t>商综合</w:t>
      </w:r>
      <w:proofErr w:type="gramEnd"/>
      <w:r>
        <w:rPr>
          <w:rFonts w:asciiTheme="minorEastAsia" w:hAnsiTheme="minorEastAsia"/>
          <w:bCs/>
          <w:kern w:val="0"/>
          <w:sz w:val="24"/>
        </w:rPr>
        <w:t>实验区</w:t>
      </w:r>
      <w:r>
        <w:rPr>
          <w:rFonts w:asciiTheme="minorEastAsia" w:hAnsiTheme="minorEastAsia" w:hint="eastAsia"/>
          <w:bCs/>
          <w:kern w:val="0"/>
          <w:sz w:val="24"/>
        </w:rPr>
        <w:t>，</w:t>
      </w:r>
      <w:r>
        <w:rPr>
          <w:rFonts w:asciiTheme="minorEastAsia" w:hAnsiTheme="minorEastAsia" w:cs="宋体" w:hint="eastAsia"/>
          <w:bCs/>
          <w:kern w:val="0"/>
          <w:sz w:val="24"/>
        </w:rPr>
        <w:t>使全</w:t>
      </w:r>
      <w:r w:rsidR="006A1273">
        <w:rPr>
          <w:rFonts w:asciiTheme="minorEastAsia" w:hAnsiTheme="minorEastAsia" w:cs="宋体" w:hint="eastAsia"/>
          <w:bCs/>
          <w:kern w:val="0"/>
          <w:sz w:val="24"/>
        </w:rPr>
        <w:t>国</w:t>
      </w:r>
      <w:r w:rsidR="00AE3775">
        <w:rPr>
          <w:rFonts w:asciiTheme="minorEastAsia" w:hAnsiTheme="minorEastAsia" w:cs="宋体" w:hint="eastAsia"/>
          <w:bCs/>
          <w:kern w:val="0"/>
          <w:sz w:val="24"/>
        </w:rPr>
        <w:t>范围</w:t>
      </w:r>
      <w:r>
        <w:rPr>
          <w:rFonts w:asciiTheme="minorEastAsia" w:hAnsiTheme="minorEastAsia" w:cs="宋体" w:hint="eastAsia"/>
          <w:bCs/>
          <w:kern w:val="0"/>
          <w:sz w:val="24"/>
        </w:rPr>
        <w:t>内一共形成了</w:t>
      </w:r>
      <w:r>
        <w:rPr>
          <w:rFonts w:asciiTheme="minorEastAsia" w:hAnsiTheme="minorEastAsia" w:hint="eastAsia"/>
          <w:bCs/>
          <w:kern w:val="0"/>
          <w:sz w:val="24"/>
        </w:rPr>
        <w:t>1</w:t>
      </w:r>
      <w:r>
        <w:rPr>
          <w:rFonts w:asciiTheme="minorEastAsia" w:hAnsiTheme="minorEastAsia"/>
          <w:bCs/>
          <w:kern w:val="0"/>
          <w:sz w:val="24"/>
        </w:rPr>
        <w:t>05个相关实验区</w:t>
      </w:r>
      <w:r>
        <w:rPr>
          <w:rFonts w:asciiTheme="minorEastAsia" w:hAnsiTheme="minorEastAsia" w:cs="Microsoft Yi Baiti" w:hint="eastAsia"/>
          <w:bCs/>
          <w:kern w:val="0"/>
          <w:sz w:val="24"/>
        </w:rPr>
        <w:t>，</w:t>
      </w:r>
      <w:r>
        <w:rPr>
          <w:rFonts w:asciiTheme="minorEastAsia" w:hAnsiTheme="minorEastAsia"/>
          <w:bCs/>
          <w:kern w:val="0"/>
          <w:sz w:val="24"/>
        </w:rPr>
        <w:t>其中在广东省已扩大至</w:t>
      </w:r>
      <w:r>
        <w:rPr>
          <w:rFonts w:asciiTheme="minorEastAsia" w:hAnsiTheme="minorEastAsia" w:hint="eastAsia"/>
          <w:bCs/>
          <w:kern w:val="0"/>
          <w:sz w:val="24"/>
        </w:rPr>
        <w:t>1</w:t>
      </w:r>
      <w:r>
        <w:rPr>
          <w:rFonts w:asciiTheme="minorEastAsia" w:hAnsiTheme="minorEastAsia"/>
          <w:bCs/>
          <w:kern w:val="0"/>
          <w:sz w:val="24"/>
        </w:rPr>
        <w:t>3个</w:t>
      </w:r>
      <w:r>
        <w:rPr>
          <w:rFonts w:asciiTheme="minorEastAsia" w:hAnsiTheme="minorEastAsia" w:hint="eastAsia"/>
          <w:bCs/>
          <w:kern w:val="0"/>
          <w:sz w:val="24"/>
        </w:rPr>
        <w:t>，</w:t>
      </w:r>
      <w:r>
        <w:rPr>
          <w:rFonts w:asciiTheme="minorEastAsia" w:hAnsiTheme="minorEastAsia" w:cs="宋体" w:hint="eastAsia"/>
          <w:bCs/>
          <w:kern w:val="0"/>
          <w:sz w:val="24"/>
        </w:rPr>
        <w:t>数量稳居全国第一。</w:t>
      </w:r>
      <w:r>
        <w:rPr>
          <w:rFonts w:asciiTheme="minorEastAsia" w:hAnsiTheme="minorEastAsia"/>
          <w:bCs/>
          <w:kern w:val="0"/>
          <w:sz w:val="24"/>
        </w:rPr>
        <w:t>综上所述</w:t>
      </w:r>
      <w:r>
        <w:rPr>
          <w:rFonts w:asciiTheme="minorEastAsia" w:hAnsiTheme="minorEastAsia" w:hint="eastAsia"/>
          <w:bCs/>
          <w:kern w:val="0"/>
          <w:sz w:val="24"/>
        </w:rPr>
        <w:t>，</w:t>
      </w:r>
      <w:r>
        <w:rPr>
          <w:rFonts w:asciiTheme="minorEastAsia" w:hAnsiTheme="minorEastAsia" w:cs="宋体" w:hint="eastAsia"/>
          <w:bCs/>
          <w:kern w:val="0"/>
          <w:sz w:val="24"/>
        </w:rPr>
        <w:t>蓬勃发展跨境电商等新型产业已形成中国贸易经济发展</w:t>
      </w:r>
      <w:r>
        <w:rPr>
          <w:rFonts w:asciiTheme="minorEastAsia" w:hAnsiTheme="minorEastAsia"/>
          <w:bCs/>
          <w:kern w:val="0"/>
          <w:sz w:val="24"/>
        </w:rPr>
        <w:t>的主要发展趋势</w:t>
      </w:r>
      <w:r>
        <w:rPr>
          <w:rFonts w:asciiTheme="minorEastAsia" w:hAnsiTheme="minorEastAsia" w:hint="eastAsia"/>
          <w:bCs/>
          <w:kern w:val="0"/>
          <w:sz w:val="24"/>
        </w:rPr>
        <w:t>，</w:t>
      </w:r>
      <w:r>
        <w:rPr>
          <w:rFonts w:asciiTheme="minorEastAsia" w:hAnsiTheme="minorEastAsia"/>
          <w:bCs/>
          <w:kern w:val="0"/>
          <w:sz w:val="24"/>
        </w:rPr>
        <w:t>中国政府对跨境电商蓬勃发展关注程度持续提高</w:t>
      </w:r>
      <w:r>
        <w:rPr>
          <w:rFonts w:asciiTheme="minorEastAsia" w:hAnsiTheme="minorEastAsia" w:hint="eastAsia"/>
          <w:bCs/>
          <w:kern w:val="0"/>
          <w:sz w:val="24"/>
        </w:rPr>
        <w:t>，</w:t>
      </w:r>
      <w:r>
        <w:rPr>
          <w:rFonts w:asciiTheme="minorEastAsia" w:hAnsiTheme="minorEastAsia" w:cs="宋体" w:hint="eastAsia"/>
          <w:bCs/>
          <w:kern w:val="0"/>
          <w:sz w:val="24"/>
        </w:rPr>
        <w:t>政策措施的实施也表明了广东省政府对跨境电商</w:t>
      </w:r>
      <w:r>
        <w:rPr>
          <w:rFonts w:asciiTheme="minorEastAsia" w:hAnsiTheme="minorEastAsia"/>
          <w:bCs/>
          <w:kern w:val="0"/>
          <w:sz w:val="24"/>
        </w:rPr>
        <w:t>蓬勃发展的大力支持</w:t>
      </w:r>
      <w:r>
        <w:rPr>
          <w:rFonts w:asciiTheme="minorEastAsia" w:hAnsiTheme="minorEastAsia" w:hint="eastAsia"/>
          <w:bCs/>
          <w:kern w:val="0"/>
          <w:sz w:val="24"/>
        </w:rPr>
        <w:t>，</w:t>
      </w:r>
      <w:r>
        <w:rPr>
          <w:rFonts w:asciiTheme="minorEastAsia" w:hAnsiTheme="minorEastAsia" w:cs="宋体" w:hint="eastAsia"/>
          <w:bCs/>
          <w:kern w:val="0"/>
          <w:sz w:val="24"/>
        </w:rPr>
        <w:t>为广东省跨境电商企业</w:t>
      </w:r>
      <w:r>
        <w:rPr>
          <w:rFonts w:asciiTheme="minorEastAsia" w:hAnsiTheme="minorEastAsia"/>
          <w:bCs/>
          <w:kern w:val="0"/>
          <w:sz w:val="24"/>
        </w:rPr>
        <w:t>提供了创新的蓬勃发展机会</w:t>
      </w:r>
      <w:r>
        <w:rPr>
          <w:rFonts w:asciiTheme="minorEastAsia" w:hAnsiTheme="minorEastAsia" w:hint="eastAsia"/>
          <w:bCs/>
          <w:kern w:val="0"/>
          <w:sz w:val="24"/>
        </w:rPr>
        <w:t>。</w:t>
      </w:r>
    </w:p>
    <w:p w14:paraId="56AE62B1" w14:textId="5254CC53" w:rsidR="00E72C1C" w:rsidRDefault="000A7AD7">
      <w:pPr>
        <w:spacing w:line="360" w:lineRule="auto"/>
        <w:ind w:firstLineChars="200" w:firstLine="480"/>
        <w:outlineLvl w:val="2"/>
        <w:rPr>
          <w:rFonts w:asciiTheme="minorEastAsia" w:hAnsiTheme="minorEastAsia"/>
          <w:bCs/>
          <w:kern w:val="0"/>
          <w:sz w:val="24"/>
        </w:rPr>
      </w:pPr>
      <w:bookmarkStart w:id="51" w:name="_Toc132202213"/>
      <w:r>
        <w:rPr>
          <w:rFonts w:asciiTheme="minorEastAsia" w:hAnsiTheme="minorEastAsia" w:hint="eastAsia"/>
          <w:bCs/>
          <w:kern w:val="0"/>
          <w:sz w:val="24"/>
        </w:rPr>
        <w:t>2</w:t>
      </w:r>
      <w:r>
        <w:rPr>
          <w:rFonts w:asciiTheme="minorEastAsia" w:hAnsiTheme="minorEastAsia"/>
          <w:bCs/>
          <w:kern w:val="0"/>
          <w:sz w:val="24"/>
        </w:rPr>
        <w:t>.监管能力有待进一步加强</w:t>
      </w:r>
      <w:bookmarkEnd w:id="51"/>
    </w:p>
    <w:p w14:paraId="7B0D072D" w14:textId="77777777" w:rsidR="00E72C1C" w:rsidRDefault="000A7AD7">
      <w:pPr>
        <w:spacing w:line="360" w:lineRule="auto"/>
        <w:ind w:firstLineChars="200" w:firstLine="480"/>
        <w:rPr>
          <w:rFonts w:asciiTheme="minorEastAsia" w:hAnsiTheme="minorEastAsia"/>
          <w:bCs/>
          <w:kern w:val="0"/>
          <w:sz w:val="24"/>
        </w:rPr>
      </w:pPr>
      <w:r>
        <w:rPr>
          <w:rFonts w:asciiTheme="minorEastAsia" w:hAnsiTheme="minorEastAsia"/>
          <w:bCs/>
          <w:kern w:val="0"/>
          <w:sz w:val="24"/>
        </w:rPr>
        <w:t>虽然政府出台各种政策给予支持，但是基于互联网交易的诚信体系还是无法完全监管，这本来是传统电子商务的一个难点，运用在跨境电商当中</w:t>
      </w:r>
      <w:r>
        <w:rPr>
          <w:rFonts w:asciiTheme="minorEastAsia" w:hAnsiTheme="minorEastAsia" w:hint="eastAsia"/>
          <w:bCs/>
          <w:kern w:val="0"/>
          <w:sz w:val="24"/>
        </w:rPr>
        <w:t>，</w:t>
      </w:r>
      <w:r>
        <w:rPr>
          <w:rFonts w:asciiTheme="minorEastAsia" w:hAnsiTheme="minorEastAsia"/>
          <w:bCs/>
          <w:kern w:val="0"/>
          <w:sz w:val="24"/>
        </w:rPr>
        <w:t>更是一个亟待解决的重要问题</w:t>
      </w:r>
      <w:r>
        <w:rPr>
          <w:rFonts w:asciiTheme="minorEastAsia" w:hAnsiTheme="minorEastAsia" w:hint="eastAsia"/>
          <w:bCs/>
          <w:kern w:val="0"/>
          <w:sz w:val="24"/>
        </w:rPr>
        <w:t>。</w:t>
      </w:r>
      <w:r>
        <w:rPr>
          <w:rFonts w:asciiTheme="minorEastAsia" w:hAnsiTheme="minorEastAsia"/>
          <w:bCs/>
          <w:kern w:val="0"/>
          <w:sz w:val="24"/>
        </w:rPr>
        <w:t>在大数据分析背景下</w:t>
      </w:r>
      <w:r>
        <w:rPr>
          <w:rFonts w:asciiTheme="minorEastAsia" w:hAnsiTheme="minorEastAsia" w:hint="eastAsia"/>
          <w:bCs/>
          <w:kern w:val="0"/>
          <w:sz w:val="24"/>
        </w:rPr>
        <w:t>，</w:t>
      </w:r>
      <w:r>
        <w:rPr>
          <w:rFonts w:asciiTheme="minorEastAsia" w:hAnsiTheme="minorEastAsia"/>
          <w:bCs/>
          <w:kern w:val="0"/>
          <w:sz w:val="24"/>
        </w:rPr>
        <w:t>国家间进行的跨境电商对安全、数据共享方面提出了更高的要求</w:t>
      </w:r>
      <w:r>
        <w:rPr>
          <w:rFonts w:asciiTheme="minorEastAsia" w:hAnsiTheme="minorEastAsia" w:hint="eastAsia"/>
          <w:bCs/>
          <w:kern w:val="0"/>
          <w:sz w:val="24"/>
        </w:rPr>
        <w:t>。</w:t>
      </w:r>
      <w:r>
        <w:rPr>
          <w:rFonts w:asciiTheme="minorEastAsia" w:hAnsiTheme="minorEastAsia"/>
          <w:bCs/>
          <w:kern w:val="0"/>
          <w:sz w:val="24"/>
        </w:rPr>
        <w:t>同时</w:t>
      </w:r>
      <w:r>
        <w:rPr>
          <w:rFonts w:asciiTheme="minorEastAsia" w:hAnsiTheme="minorEastAsia" w:hint="eastAsia"/>
          <w:bCs/>
          <w:kern w:val="0"/>
          <w:sz w:val="24"/>
        </w:rPr>
        <w:t>，</w:t>
      </w:r>
      <w:r>
        <w:rPr>
          <w:rFonts w:asciiTheme="minorEastAsia" w:hAnsiTheme="minorEastAsia"/>
          <w:bCs/>
          <w:kern w:val="0"/>
          <w:sz w:val="24"/>
        </w:rPr>
        <w:t>在跨境电商外贸出口运营流程中</w:t>
      </w:r>
      <w:r>
        <w:rPr>
          <w:rFonts w:asciiTheme="minorEastAsia" w:hAnsiTheme="minorEastAsia" w:hint="eastAsia"/>
          <w:bCs/>
          <w:kern w:val="0"/>
          <w:sz w:val="24"/>
        </w:rPr>
        <w:t>，</w:t>
      </w:r>
      <w:r>
        <w:rPr>
          <w:rFonts w:asciiTheme="minorEastAsia" w:hAnsiTheme="minorEastAsia"/>
          <w:bCs/>
          <w:kern w:val="0"/>
          <w:sz w:val="24"/>
        </w:rPr>
        <w:t>因为各个国家之间存在着法律和地域差别</w:t>
      </w:r>
      <w:r>
        <w:rPr>
          <w:rFonts w:asciiTheme="minorEastAsia" w:hAnsiTheme="minorEastAsia" w:hint="eastAsia"/>
          <w:bCs/>
          <w:kern w:val="0"/>
          <w:sz w:val="24"/>
        </w:rPr>
        <w:t>，</w:t>
      </w:r>
      <w:r>
        <w:rPr>
          <w:rFonts w:asciiTheme="minorEastAsia" w:hAnsiTheme="minorEastAsia"/>
          <w:bCs/>
          <w:kern w:val="0"/>
          <w:sz w:val="24"/>
        </w:rPr>
        <w:t>所以还没有统一的法律规范</w:t>
      </w:r>
      <w:r>
        <w:rPr>
          <w:rFonts w:asciiTheme="minorEastAsia" w:hAnsiTheme="minorEastAsia" w:hint="eastAsia"/>
          <w:bCs/>
          <w:kern w:val="0"/>
          <w:sz w:val="24"/>
        </w:rPr>
        <w:t>，</w:t>
      </w:r>
      <w:r>
        <w:rPr>
          <w:rFonts w:asciiTheme="minorEastAsia" w:hAnsiTheme="minorEastAsia"/>
          <w:bCs/>
          <w:kern w:val="0"/>
          <w:sz w:val="24"/>
        </w:rPr>
        <w:t>因此各国的法律系统并不能够很好地将其运用在跨境电</w:t>
      </w:r>
      <w:proofErr w:type="gramStart"/>
      <w:r>
        <w:rPr>
          <w:rFonts w:asciiTheme="minorEastAsia" w:hAnsiTheme="minorEastAsia"/>
          <w:bCs/>
          <w:kern w:val="0"/>
          <w:sz w:val="24"/>
        </w:rPr>
        <w:t>商领域</w:t>
      </w:r>
      <w:proofErr w:type="gramEnd"/>
      <w:r>
        <w:rPr>
          <w:rFonts w:asciiTheme="minorEastAsia" w:hAnsiTheme="minorEastAsia"/>
          <w:bCs/>
          <w:kern w:val="0"/>
          <w:sz w:val="24"/>
        </w:rPr>
        <w:t>之中</w:t>
      </w:r>
      <w:r>
        <w:rPr>
          <w:rFonts w:asciiTheme="minorEastAsia" w:hAnsiTheme="minorEastAsia" w:hint="eastAsia"/>
          <w:bCs/>
          <w:kern w:val="0"/>
          <w:sz w:val="24"/>
        </w:rPr>
        <w:t>。</w:t>
      </w:r>
      <w:r>
        <w:rPr>
          <w:rFonts w:asciiTheme="minorEastAsia" w:hAnsiTheme="minorEastAsia"/>
          <w:bCs/>
          <w:kern w:val="0"/>
          <w:sz w:val="24"/>
        </w:rPr>
        <w:t>由于中国还未构建起对跨境电</w:t>
      </w:r>
      <w:proofErr w:type="gramStart"/>
      <w:r>
        <w:rPr>
          <w:rFonts w:asciiTheme="minorEastAsia" w:hAnsiTheme="minorEastAsia"/>
          <w:bCs/>
          <w:kern w:val="0"/>
          <w:sz w:val="24"/>
        </w:rPr>
        <w:t>商健全</w:t>
      </w:r>
      <w:proofErr w:type="gramEnd"/>
      <w:r>
        <w:rPr>
          <w:rFonts w:asciiTheme="minorEastAsia" w:hAnsiTheme="minorEastAsia"/>
          <w:bCs/>
          <w:kern w:val="0"/>
          <w:sz w:val="24"/>
        </w:rPr>
        <w:t>的社会信用体系</w:t>
      </w:r>
      <w:r>
        <w:rPr>
          <w:rFonts w:asciiTheme="minorEastAsia" w:hAnsiTheme="minorEastAsia" w:hint="eastAsia"/>
          <w:bCs/>
          <w:kern w:val="0"/>
          <w:sz w:val="24"/>
        </w:rPr>
        <w:t>，</w:t>
      </w:r>
      <w:r>
        <w:rPr>
          <w:rFonts w:asciiTheme="minorEastAsia" w:hAnsiTheme="minorEastAsia"/>
          <w:bCs/>
          <w:kern w:val="0"/>
          <w:sz w:val="24"/>
        </w:rPr>
        <w:t>在跨境电商进出口贸易中经常出现的贸易信誉不佳问题</w:t>
      </w:r>
      <w:r>
        <w:rPr>
          <w:rFonts w:asciiTheme="minorEastAsia" w:hAnsiTheme="minorEastAsia" w:hint="eastAsia"/>
          <w:bCs/>
          <w:kern w:val="0"/>
          <w:sz w:val="24"/>
        </w:rPr>
        <w:t>，</w:t>
      </w:r>
      <w:r>
        <w:rPr>
          <w:rFonts w:asciiTheme="minorEastAsia" w:hAnsiTheme="minorEastAsia"/>
          <w:bCs/>
          <w:kern w:val="0"/>
          <w:sz w:val="24"/>
        </w:rPr>
        <w:t>主要涉及公司售卖假冒伪劣产品</w:t>
      </w:r>
      <w:r>
        <w:rPr>
          <w:rFonts w:asciiTheme="minorEastAsia" w:hAnsiTheme="minorEastAsia" w:hint="eastAsia"/>
          <w:bCs/>
          <w:kern w:val="0"/>
          <w:sz w:val="24"/>
        </w:rPr>
        <w:t>，</w:t>
      </w:r>
      <w:r>
        <w:rPr>
          <w:rFonts w:asciiTheme="minorEastAsia" w:hAnsiTheme="minorEastAsia"/>
          <w:bCs/>
          <w:kern w:val="0"/>
          <w:sz w:val="24"/>
        </w:rPr>
        <w:t>发出虚假欺诈消息</w:t>
      </w:r>
      <w:r>
        <w:rPr>
          <w:rFonts w:asciiTheme="minorEastAsia" w:hAnsiTheme="minorEastAsia" w:hint="eastAsia"/>
          <w:bCs/>
          <w:kern w:val="0"/>
          <w:sz w:val="24"/>
        </w:rPr>
        <w:t>，</w:t>
      </w:r>
      <w:r>
        <w:rPr>
          <w:rFonts w:asciiTheme="minorEastAsia" w:hAnsiTheme="minorEastAsia"/>
          <w:bCs/>
          <w:kern w:val="0"/>
          <w:sz w:val="24"/>
        </w:rPr>
        <w:t>国外消费投诉过多</w:t>
      </w:r>
      <w:r>
        <w:rPr>
          <w:rFonts w:asciiTheme="minorEastAsia" w:hAnsiTheme="minorEastAsia" w:hint="eastAsia"/>
          <w:bCs/>
          <w:kern w:val="0"/>
          <w:sz w:val="24"/>
        </w:rPr>
        <w:t>，</w:t>
      </w:r>
      <w:r>
        <w:rPr>
          <w:rFonts w:asciiTheme="minorEastAsia" w:hAnsiTheme="minorEastAsia"/>
          <w:bCs/>
          <w:kern w:val="0"/>
          <w:sz w:val="24"/>
        </w:rPr>
        <w:t>跨境电</w:t>
      </w:r>
      <w:proofErr w:type="gramStart"/>
      <w:r>
        <w:rPr>
          <w:rFonts w:asciiTheme="minorEastAsia" w:hAnsiTheme="minorEastAsia"/>
          <w:bCs/>
          <w:kern w:val="0"/>
          <w:sz w:val="24"/>
        </w:rPr>
        <w:t>商产业</w:t>
      </w:r>
      <w:proofErr w:type="gramEnd"/>
      <w:r>
        <w:rPr>
          <w:rFonts w:asciiTheme="minorEastAsia" w:hAnsiTheme="minorEastAsia"/>
          <w:bCs/>
          <w:kern w:val="0"/>
          <w:sz w:val="24"/>
        </w:rPr>
        <w:t>的市场秩序紊乱</w:t>
      </w:r>
      <w:r>
        <w:rPr>
          <w:rFonts w:asciiTheme="minorEastAsia" w:hAnsiTheme="minorEastAsia" w:hint="eastAsia"/>
          <w:bCs/>
          <w:kern w:val="0"/>
          <w:sz w:val="24"/>
        </w:rPr>
        <w:t>，</w:t>
      </w:r>
      <w:r>
        <w:rPr>
          <w:rFonts w:asciiTheme="minorEastAsia" w:hAnsiTheme="minorEastAsia"/>
          <w:bCs/>
          <w:kern w:val="0"/>
          <w:sz w:val="24"/>
        </w:rPr>
        <w:t>严重影响着广东省内中小型外企在国际市场中的总体形象与信誉</w:t>
      </w:r>
      <w:r>
        <w:rPr>
          <w:rFonts w:asciiTheme="minorEastAsia" w:hAnsiTheme="minorEastAsia" w:hint="eastAsia"/>
          <w:bCs/>
          <w:kern w:val="0"/>
          <w:sz w:val="24"/>
        </w:rPr>
        <w:t>。</w:t>
      </w:r>
    </w:p>
    <w:p w14:paraId="3DD9323F" w14:textId="77777777" w:rsidR="00E72C1C" w:rsidRDefault="000A7AD7">
      <w:pPr>
        <w:spacing w:line="360" w:lineRule="auto"/>
        <w:ind w:firstLineChars="200" w:firstLine="480"/>
        <w:outlineLvl w:val="1"/>
        <w:rPr>
          <w:rFonts w:asciiTheme="minorEastAsia" w:hAnsiTheme="minorEastAsia"/>
          <w:bCs/>
          <w:kern w:val="0"/>
          <w:sz w:val="24"/>
        </w:rPr>
      </w:pPr>
      <w:bookmarkStart w:id="52" w:name="_Toc132202214"/>
      <w:r>
        <w:rPr>
          <w:rFonts w:asciiTheme="minorEastAsia" w:hAnsiTheme="minorEastAsia" w:hint="eastAsia"/>
          <w:bCs/>
          <w:kern w:val="0"/>
          <w:sz w:val="24"/>
        </w:rPr>
        <w:t>（二）经济环境分析</w:t>
      </w:r>
      <w:bookmarkEnd w:id="52"/>
    </w:p>
    <w:p w14:paraId="5069801D" w14:textId="77777777" w:rsidR="00E72C1C" w:rsidRDefault="000A7AD7">
      <w:pPr>
        <w:spacing w:line="360" w:lineRule="auto"/>
        <w:ind w:left="567"/>
        <w:outlineLvl w:val="2"/>
        <w:rPr>
          <w:rFonts w:asciiTheme="minorEastAsia" w:hAnsiTheme="minorEastAsia"/>
          <w:bCs/>
          <w:kern w:val="0"/>
          <w:sz w:val="24"/>
        </w:rPr>
      </w:pPr>
      <w:bookmarkStart w:id="53" w:name="_Toc132202215"/>
      <w:r>
        <w:rPr>
          <w:rFonts w:asciiTheme="minorEastAsia" w:hAnsiTheme="minorEastAsia" w:hint="eastAsia"/>
          <w:bCs/>
          <w:kern w:val="0"/>
          <w:sz w:val="24"/>
        </w:rPr>
        <w:t>1</w:t>
      </w:r>
      <w:r>
        <w:rPr>
          <w:rFonts w:asciiTheme="minorEastAsia" w:hAnsiTheme="minorEastAsia"/>
          <w:bCs/>
          <w:kern w:val="0"/>
          <w:sz w:val="24"/>
        </w:rPr>
        <w:t>.外贸进出口总值稳中有升</w:t>
      </w:r>
      <w:bookmarkEnd w:id="53"/>
    </w:p>
    <w:p w14:paraId="7A64C195" w14:textId="1EC08FA6" w:rsidR="00E72C1C" w:rsidRDefault="000A7AD7">
      <w:pPr>
        <w:spacing w:line="360" w:lineRule="auto"/>
        <w:ind w:firstLineChars="177" w:firstLine="425"/>
        <w:rPr>
          <w:rFonts w:asciiTheme="minorEastAsia" w:hAnsiTheme="minorEastAsia"/>
          <w:bCs/>
          <w:kern w:val="0"/>
          <w:sz w:val="24"/>
        </w:rPr>
      </w:pPr>
      <w:r>
        <w:rPr>
          <w:rFonts w:asciiTheme="minorEastAsia" w:hAnsiTheme="minorEastAsia"/>
          <w:bCs/>
          <w:kern w:val="0"/>
          <w:sz w:val="24"/>
        </w:rPr>
        <w:lastRenderedPageBreak/>
        <w:t>对外贸易进出口总额连续</w:t>
      </w:r>
      <w:r>
        <w:rPr>
          <w:rFonts w:asciiTheme="minorEastAsia" w:hAnsiTheme="minorEastAsia" w:hint="eastAsia"/>
          <w:bCs/>
          <w:kern w:val="0"/>
          <w:sz w:val="24"/>
        </w:rPr>
        <w:t>3</w:t>
      </w:r>
      <w:r>
        <w:rPr>
          <w:rFonts w:asciiTheme="minorEastAsia" w:hAnsiTheme="minorEastAsia"/>
          <w:bCs/>
          <w:kern w:val="0"/>
          <w:sz w:val="24"/>
        </w:rPr>
        <w:t>5年稳居全国首位的广东省</w:t>
      </w:r>
      <w:r>
        <w:rPr>
          <w:rFonts w:asciiTheme="minorEastAsia" w:hAnsiTheme="minorEastAsia" w:hint="eastAsia"/>
          <w:bCs/>
          <w:kern w:val="0"/>
          <w:sz w:val="24"/>
        </w:rPr>
        <w:t>，</w:t>
      </w:r>
      <w:r>
        <w:rPr>
          <w:rFonts w:asciiTheme="minorEastAsia" w:hAnsiTheme="minorEastAsia"/>
          <w:bCs/>
          <w:kern w:val="0"/>
          <w:sz w:val="24"/>
        </w:rPr>
        <w:t>在</w:t>
      </w:r>
      <w:r>
        <w:rPr>
          <w:rFonts w:asciiTheme="minorEastAsia" w:hAnsiTheme="minorEastAsia" w:hint="eastAsia"/>
          <w:bCs/>
          <w:kern w:val="0"/>
          <w:sz w:val="24"/>
        </w:rPr>
        <w:t>2</w:t>
      </w:r>
      <w:r>
        <w:rPr>
          <w:rFonts w:asciiTheme="minorEastAsia" w:hAnsiTheme="minorEastAsia"/>
          <w:bCs/>
          <w:kern w:val="0"/>
          <w:sz w:val="24"/>
        </w:rPr>
        <w:t>020年外贸发展延续了“稳”和“优”的特征</w:t>
      </w:r>
      <w:r>
        <w:rPr>
          <w:rFonts w:asciiTheme="minorEastAsia" w:hAnsiTheme="minorEastAsia" w:hint="eastAsia"/>
          <w:bCs/>
          <w:kern w:val="0"/>
          <w:sz w:val="24"/>
        </w:rPr>
        <w:t>。</w:t>
      </w:r>
      <w:r>
        <w:rPr>
          <w:rFonts w:asciiTheme="minorEastAsia" w:hAnsiTheme="minorEastAsia"/>
          <w:bCs/>
          <w:kern w:val="0"/>
          <w:sz w:val="24"/>
        </w:rPr>
        <w:t>根据海关总署广东省分署数据</w:t>
      </w:r>
      <w:r>
        <w:rPr>
          <w:rFonts w:asciiTheme="minorEastAsia" w:hAnsiTheme="minorEastAsia" w:hint="eastAsia"/>
          <w:bCs/>
          <w:kern w:val="0"/>
          <w:sz w:val="24"/>
        </w:rPr>
        <w:t>，2</w:t>
      </w:r>
      <w:r>
        <w:rPr>
          <w:rFonts w:asciiTheme="minorEastAsia" w:hAnsiTheme="minorEastAsia"/>
          <w:bCs/>
          <w:kern w:val="0"/>
          <w:sz w:val="24"/>
        </w:rPr>
        <w:t>020年广东省对外贸易进出口额为</w:t>
      </w:r>
      <w:r>
        <w:rPr>
          <w:rFonts w:asciiTheme="minorEastAsia" w:hAnsiTheme="minorEastAsia" w:hint="eastAsia"/>
          <w:bCs/>
          <w:kern w:val="0"/>
          <w:sz w:val="24"/>
        </w:rPr>
        <w:t>7</w:t>
      </w:r>
      <w:r>
        <w:rPr>
          <w:rFonts w:asciiTheme="minorEastAsia" w:hAnsiTheme="minorEastAsia"/>
          <w:bCs/>
          <w:kern w:val="0"/>
          <w:sz w:val="24"/>
        </w:rPr>
        <w:t>.08</w:t>
      </w:r>
      <w:proofErr w:type="gramStart"/>
      <w:r>
        <w:rPr>
          <w:rFonts w:asciiTheme="minorEastAsia" w:hAnsiTheme="minorEastAsia"/>
          <w:bCs/>
          <w:kern w:val="0"/>
          <w:sz w:val="24"/>
        </w:rPr>
        <w:t>万亿</w:t>
      </w:r>
      <w:proofErr w:type="gramEnd"/>
      <w:r>
        <w:rPr>
          <w:rFonts w:asciiTheme="minorEastAsia" w:hAnsiTheme="minorEastAsia"/>
          <w:bCs/>
          <w:kern w:val="0"/>
          <w:sz w:val="24"/>
        </w:rPr>
        <w:t>元</w:t>
      </w:r>
      <w:r>
        <w:rPr>
          <w:rFonts w:asciiTheme="minorEastAsia" w:hAnsiTheme="minorEastAsia" w:hint="eastAsia"/>
          <w:bCs/>
          <w:kern w:val="0"/>
          <w:sz w:val="24"/>
        </w:rPr>
        <w:t>，</w:t>
      </w:r>
      <w:r>
        <w:rPr>
          <w:rFonts w:asciiTheme="minorEastAsia" w:hAnsiTheme="minorEastAsia"/>
          <w:bCs/>
          <w:kern w:val="0"/>
          <w:sz w:val="24"/>
        </w:rPr>
        <w:t>其中</w:t>
      </w:r>
      <w:r>
        <w:rPr>
          <w:rFonts w:asciiTheme="minorEastAsia" w:hAnsiTheme="minorEastAsia" w:hint="eastAsia"/>
          <w:bCs/>
          <w:kern w:val="0"/>
          <w:sz w:val="24"/>
        </w:rPr>
        <w:t>，</w:t>
      </w:r>
      <w:r>
        <w:rPr>
          <w:rFonts w:asciiTheme="minorEastAsia" w:hAnsiTheme="minorEastAsia"/>
          <w:bCs/>
          <w:kern w:val="0"/>
          <w:sz w:val="24"/>
        </w:rPr>
        <w:t>出口额实现了连续四年的稳定增长</w:t>
      </w:r>
      <w:r>
        <w:rPr>
          <w:rFonts w:asciiTheme="minorEastAsia" w:hAnsiTheme="minorEastAsia" w:hint="eastAsia"/>
          <w:bCs/>
          <w:kern w:val="0"/>
          <w:sz w:val="24"/>
        </w:rPr>
        <w:t>，</w:t>
      </w:r>
      <w:r>
        <w:rPr>
          <w:rFonts w:asciiTheme="minorEastAsia" w:hAnsiTheme="minorEastAsia"/>
          <w:bCs/>
          <w:kern w:val="0"/>
          <w:sz w:val="24"/>
        </w:rPr>
        <w:t>出口规模再创历史新高</w:t>
      </w:r>
      <w:r>
        <w:rPr>
          <w:rFonts w:asciiTheme="minorEastAsia" w:hAnsiTheme="minorEastAsia" w:hint="eastAsia"/>
          <w:bCs/>
          <w:kern w:val="0"/>
          <w:sz w:val="24"/>
        </w:rPr>
        <w:t>，</w:t>
      </w:r>
      <w:r>
        <w:rPr>
          <w:rFonts w:asciiTheme="minorEastAsia" w:hAnsiTheme="minorEastAsia"/>
          <w:bCs/>
          <w:kern w:val="0"/>
          <w:sz w:val="24"/>
        </w:rPr>
        <w:t>贸易顺差为</w:t>
      </w:r>
      <w:r>
        <w:rPr>
          <w:rFonts w:asciiTheme="minorEastAsia" w:hAnsiTheme="minorEastAsia" w:hint="eastAsia"/>
          <w:bCs/>
          <w:kern w:val="0"/>
          <w:sz w:val="24"/>
        </w:rPr>
        <w:t>1</w:t>
      </w:r>
      <w:r>
        <w:rPr>
          <w:rFonts w:asciiTheme="minorEastAsia" w:hAnsiTheme="minorEastAsia"/>
          <w:bCs/>
          <w:kern w:val="0"/>
          <w:sz w:val="24"/>
        </w:rPr>
        <w:t>.62</w:t>
      </w:r>
      <w:proofErr w:type="gramStart"/>
      <w:r>
        <w:rPr>
          <w:rFonts w:asciiTheme="minorEastAsia" w:hAnsiTheme="minorEastAsia"/>
          <w:bCs/>
          <w:kern w:val="0"/>
          <w:sz w:val="24"/>
        </w:rPr>
        <w:t>万亿</w:t>
      </w:r>
      <w:proofErr w:type="gramEnd"/>
      <w:r>
        <w:rPr>
          <w:rFonts w:asciiTheme="minorEastAsia" w:hAnsiTheme="minorEastAsia"/>
          <w:bCs/>
          <w:kern w:val="0"/>
          <w:sz w:val="24"/>
        </w:rPr>
        <w:t>元</w:t>
      </w:r>
      <w:r>
        <w:rPr>
          <w:rFonts w:asciiTheme="minorEastAsia" w:hAnsiTheme="minorEastAsia" w:hint="eastAsia"/>
          <w:bCs/>
          <w:kern w:val="0"/>
          <w:sz w:val="24"/>
        </w:rPr>
        <w:t>，</w:t>
      </w:r>
      <w:r>
        <w:rPr>
          <w:rFonts w:asciiTheme="minorEastAsia" w:hAnsiTheme="minorEastAsia"/>
          <w:bCs/>
          <w:kern w:val="0"/>
          <w:sz w:val="24"/>
        </w:rPr>
        <w:t>较</w:t>
      </w:r>
      <w:r>
        <w:rPr>
          <w:rFonts w:asciiTheme="minorEastAsia" w:hAnsiTheme="minorEastAsia" w:hint="eastAsia"/>
          <w:bCs/>
          <w:kern w:val="0"/>
          <w:sz w:val="24"/>
        </w:rPr>
        <w:t>2</w:t>
      </w:r>
      <w:r>
        <w:rPr>
          <w:rFonts w:asciiTheme="minorEastAsia" w:hAnsiTheme="minorEastAsia"/>
          <w:bCs/>
          <w:kern w:val="0"/>
          <w:sz w:val="24"/>
        </w:rPr>
        <w:t>019年增长了</w:t>
      </w:r>
      <w:r>
        <w:rPr>
          <w:rFonts w:asciiTheme="minorEastAsia" w:hAnsiTheme="minorEastAsia" w:hint="eastAsia"/>
          <w:bCs/>
          <w:kern w:val="0"/>
          <w:sz w:val="24"/>
        </w:rPr>
        <w:t>5</w:t>
      </w:r>
      <w:r>
        <w:rPr>
          <w:rFonts w:asciiTheme="minorEastAsia" w:hAnsiTheme="minorEastAsia"/>
          <w:bCs/>
          <w:kern w:val="0"/>
          <w:sz w:val="24"/>
        </w:rPr>
        <w:t>.3％</w:t>
      </w:r>
      <w:r>
        <w:rPr>
          <w:rFonts w:asciiTheme="minorEastAsia" w:hAnsiTheme="minorEastAsia" w:hint="eastAsia"/>
          <w:bCs/>
          <w:kern w:val="0"/>
          <w:sz w:val="24"/>
        </w:rPr>
        <w:t>，</w:t>
      </w:r>
      <w:r>
        <w:rPr>
          <w:rFonts w:asciiTheme="minorEastAsia" w:hAnsiTheme="minorEastAsia"/>
          <w:bCs/>
          <w:kern w:val="0"/>
          <w:sz w:val="24"/>
        </w:rPr>
        <w:t>使得广东省稳居全国第一大外贸经营主体地位</w:t>
      </w:r>
      <w:r>
        <w:rPr>
          <w:rFonts w:asciiTheme="minorEastAsia" w:hAnsiTheme="minorEastAsia" w:hint="eastAsia"/>
          <w:bCs/>
          <w:kern w:val="0"/>
          <w:sz w:val="24"/>
        </w:rPr>
        <w:t>。</w:t>
      </w:r>
      <w:r>
        <w:rPr>
          <w:rFonts w:asciiTheme="minorEastAsia" w:hAnsiTheme="minorEastAsia"/>
          <w:bCs/>
          <w:kern w:val="0"/>
          <w:sz w:val="24"/>
        </w:rPr>
        <w:t>这既说明了广东省外贸和企业发展活力强劲</w:t>
      </w:r>
      <w:r w:rsidR="00290A4F">
        <w:rPr>
          <w:rFonts w:asciiTheme="minorEastAsia" w:hAnsiTheme="minorEastAsia" w:cs="Microsoft Yi Baiti" w:hint="eastAsia"/>
          <w:bCs/>
          <w:kern w:val="0"/>
          <w:sz w:val="24"/>
        </w:rPr>
        <w:t>，</w:t>
      </w:r>
      <w:r>
        <w:rPr>
          <w:rFonts w:asciiTheme="minorEastAsia" w:hAnsiTheme="minorEastAsia" w:cs="宋体" w:hint="eastAsia"/>
          <w:bCs/>
          <w:kern w:val="0"/>
          <w:sz w:val="24"/>
        </w:rPr>
        <w:t>抵御风险的能力</w:t>
      </w:r>
      <w:r>
        <w:rPr>
          <w:rFonts w:asciiTheme="minorEastAsia" w:hAnsiTheme="minorEastAsia"/>
          <w:bCs/>
          <w:kern w:val="0"/>
          <w:sz w:val="24"/>
        </w:rPr>
        <w:t>较强</w:t>
      </w:r>
      <w:r>
        <w:rPr>
          <w:rFonts w:asciiTheme="minorEastAsia" w:hAnsiTheme="minorEastAsia" w:hint="eastAsia"/>
          <w:bCs/>
          <w:kern w:val="0"/>
          <w:sz w:val="24"/>
        </w:rPr>
        <w:t>，</w:t>
      </w:r>
      <w:r>
        <w:rPr>
          <w:rFonts w:asciiTheme="minorEastAsia" w:hAnsiTheme="minorEastAsia"/>
          <w:bCs/>
          <w:kern w:val="0"/>
          <w:sz w:val="24"/>
        </w:rPr>
        <w:t>更得益于广东省抢抓机遇</w:t>
      </w:r>
      <w:r>
        <w:rPr>
          <w:rFonts w:asciiTheme="minorEastAsia" w:hAnsiTheme="minorEastAsia" w:hint="eastAsia"/>
          <w:bCs/>
          <w:kern w:val="0"/>
          <w:sz w:val="24"/>
        </w:rPr>
        <w:t>，</w:t>
      </w:r>
      <w:r>
        <w:rPr>
          <w:rFonts w:asciiTheme="minorEastAsia" w:hAnsiTheme="minorEastAsia"/>
          <w:bCs/>
          <w:kern w:val="0"/>
          <w:sz w:val="24"/>
        </w:rPr>
        <w:t>大力发展外贸新型产业</w:t>
      </w:r>
      <w:r>
        <w:rPr>
          <w:rFonts w:asciiTheme="minorEastAsia" w:hAnsiTheme="minorEastAsia" w:hint="eastAsia"/>
          <w:bCs/>
          <w:kern w:val="0"/>
          <w:sz w:val="24"/>
        </w:rPr>
        <w:t>，</w:t>
      </w:r>
      <w:r>
        <w:rPr>
          <w:rFonts w:asciiTheme="minorEastAsia" w:hAnsiTheme="minorEastAsia"/>
          <w:bCs/>
          <w:kern w:val="0"/>
          <w:sz w:val="24"/>
        </w:rPr>
        <w:t>外贸发展新动力已逐步形成</w:t>
      </w:r>
      <w:r>
        <w:rPr>
          <w:rFonts w:asciiTheme="minorEastAsia" w:hAnsiTheme="minorEastAsia" w:hint="eastAsia"/>
          <w:bCs/>
          <w:kern w:val="0"/>
          <w:sz w:val="24"/>
        </w:rPr>
        <w:t>，</w:t>
      </w:r>
      <w:r>
        <w:rPr>
          <w:rFonts w:asciiTheme="minorEastAsia" w:hAnsiTheme="minorEastAsia"/>
          <w:bCs/>
          <w:kern w:val="0"/>
          <w:sz w:val="24"/>
        </w:rPr>
        <w:t>为广东省跨境电商的发展提供沃土</w:t>
      </w:r>
      <w:r>
        <w:rPr>
          <w:rFonts w:asciiTheme="minorEastAsia" w:hAnsiTheme="minorEastAsia" w:hint="eastAsia"/>
          <w:bCs/>
          <w:kern w:val="0"/>
          <w:sz w:val="24"/>
        </w:rPr>
        <w:t>。</w:t>
      </w:r>
    </w:p>
    <w:p w14:paraId="0663644C" w14:textId="77777777" w:rsidR="00E72C1C" w:rsidRDefault="000A7AD7">
      <w:pPr>
        <w:spacing w:line="360" w:lineRule="auto"/>
        <w:ind w:firstLineChars="236" w:firstLine="566"/>
        <w:outlineLvl w:val="2"/>
        <w:rPr>
          <w:rFonts w:asciiTheme="minorEastAsia" w:hAnsiTheme="minorEastAsia"/>
          <w:bCs/>
          <w:kern w:val="0"/>
          <w:sz w:val="24"/>
        </w:rPr>
      </w:pPr>
      <w:bookmarkStart w:id="54" w:name="_Toc132202216"/>
      <w:r>
        <w:rPr>
          <w:rFonts w:asciiTheme="minorEastAsia" w:hAnsiTheme="minorEastAsia" w:hint="eastAsia"/>
          <w:bCs/>
          <w:kern w:val="0"/>
          <w:sz w:val="24"/>
        </w:rPr>
        <w:t>2</w:t>
      </w:r>
      <w:r>
        <w:rPr>
          <w:rFonts w:asciiTheme="minorEastAsia" w:hAnsiTheme="minorEastAsia"/>
          <w:bCs/>
          <w:kern w:val="0"/>
          <w:sz w:val="24"/>
        </w:rPr>
        <w:t>.实体经济基础良好</w:t>
      </w:r>
      <w:r>
        <w:rPr>
          <w:rFonts w:asciiTheme="minorEastAsia" w:hAnsiTheme="minorEastAsia" w:hint="eastAsia"/>
          <w:bCs/>
          <w:kern w:val="0"/>
          <w:sz w:val="24"/>
        </w:rPr>
        <w:t>，</w:t>
      </w:r>
      <w:r>
        <w:rPr>
          <w:rFonts w:asciiTheme="minorEastAsia" w:hAnsiTheme="minorEastAsia"/>
          <w:bCs/>
          <w:kern w:val="0"/>
          <w:sz w:val="24"/>
        </w:rPr>
        <w:t>品牌影响力有待增强</w:t>
      </w:r>
      <w:bookmarkEnd w:id="54"/>
    </w:p>
    <w:p w14:paraId="2E0B7221" w14:textId="050195E5" w:rsidR="00E72C1C" w:rsidRPr="00B021AC" w:rsidRDefault="000A7AD7" w:rsidP="00B021AC">
      <w:pPr>
        <w:spacing w:line="360" w:lineRule="auto"/>
        <w:ind w:firstLineChars="177" w:firstLine="425"/>
        <w:rPr>
          <w:rFonts w:asciiTheme="minorEastAsia" w:hAnsiTheme="minorEastAsia"/>
          <w:bCs/>
          <w:kern w:val="0"/>
          <w:sz w:val="24"/>
        </w:rPr>
      </w:pPr>
      <w:r>
        <w:rPr>
          <w:rFonts w:asciiTheme="minorEastAsia" w:hAnsiTheme="minorEastAsia"/>
          <w:bCs/>
          <w:kern w:val="0"/>
          <w:sz w:val="24"/>
        </w:rPr>
        <w:t>跨境电商的发展需要强大的实体经济支撑</w:t>
      </w:r>
      <w:r>
        <w:rPr>
          <w:rFonts w:asciiTheme="minorEastAsia" w:hAnsiTheme="minorEastAsia" w:hint="eastAsia"/>
          <w:bCs/>
          <w:kern w:val="0"/>
          <w:sz w:val="24"/>
        </w:rPr>
        <w:t>，</w:t>
      </w:r>
      <w:r>
        <w:rPr>
          <w:rFonts w:asciiTheme="minorEastAsia" w:hAnsiTheme="minorEastAsia"/>
          <w:bCs/>
          <w:kern w:val="0"/>
          <w:sz w:val="24"/>
        </w:rPr>
        <w:t>广东省作为传统外贸大省</w:t>
      </w:r>
      <w:r w:rsidR="00496059">
        <w:rPr>
          <w:rFonts w:asciiTheme="minorEastAsia" w:hAnsiTheme="minorEastAsia" w:cs="Microsoft Yi Baiti" w:hint="eastAsia"/>
          <w:bCs/>
          <w:kern w:val="0"/>
          <w:sz w:val="24"/>
        </w:rPr>
        <w:t>，</w:t>
      </w:r>
      <w:r>
        <w:rPr>
          <w:rFonts w:asciiTheme="minorEastAsia" w:hAnsiTheme="minorEastAsia" w:cs="宋体" w:hint="eastAsia"/>
          <w:bCs/>
          <w:kern w:val="0"/>
          <w:sz w:val="24"/>
        </w:rPr>
        <w:t>拥有一批</w:t>
      </w:r>
      <w:r>
        <w:rPr>
          <w:rFonts w:asciiTheme="minorEastAsia" w:hAnsiTheme="minorEastAsia"/>
          <w:bCs/>
          <w:kern w:val="0"/>
          <w:sz w:val="24"/>
        </w:rPr>
        <w:t>“广东制造”的广大市场群体和拥有稳定的海外市场</w:t>
      </w:r>
      <w:r>
        <w:rPr>
          <w:rFonts w:asciiTheme="minorEastAsia" w:hAnsiTheme="minorEastAsia" w:hint="eastAsia"/>
          <w:bCs/>
          <w:kern w:val="0"/>
          <w:sz w:val="24"/>
        </w:rPr>
        <w:t>。2</w:t>
      </w:r>
      <w:r>
        <w:rPr>
          <w:rFonts w:asciiTheme="minorEastAsia" w:hAnsiTheme="minorEastAsia"/>
          <w:bCs/>
          <w:kern w:val="0"/>
          <w:sz w:val="24"/>
        </w:rPr>
        <w:t>002年</w:t>
      </w:r>
      <w:r>
        <w:rPr>
          <w:rFonts w:asciiTheme="minorEastAsia" w:hAnsiTheme="minorEastAsia" w:hint="eastAsia"/>
          <w:bCs/>
          <w:kern w:val="0"/>
          <w:sz w:val="24"/>
        </w:rPr>
        <w:t>。</w:t>
      </w:r>
      <w:r>
        <w:rPr>
          <w:rFonts w:asciiTheme="minorEastAsia" w:hAnsiTheme="minorEastAsia"/>
          <w:bCs/>
          <w:kern w:val="0"/>
          <w:sz w:val="24"/>
        </w:rPr>
        <w:t>广东省级基地以上特色产业公司</w:t>
      </w:r>
      <w:r>
        <w:rPr>
          <w:rFonts w:asciiTheme="minorEastAsia" w:hAnsiTheme="minorEastAsia" w:hint="eastAsia"/>
          <w:bCs/>
          <w:kern w:val="0"/>
          <w:sz w:val="24"/>
        </w:rPr>
        <w:t>3</w:t>
      </w:r>
      <w:r>
        <w:rPr>
          <w:rFonts w:asciiTheme="minorEastAsia" w:hAnsiTheme="minorEastAsia"/>
          <w:bCs/>
          <w:kern w:val="0"/>
          <w:sz w:val="24"/>
        </w:rPr>
        <w:t>8多万家、中小企业约</w:t>
      </w:r>
      <w:r>
        <w:rPr>
          <w:rFonts w:asciiTheme="minorEastAsia" w:hAnsiTheme="minorEastAsia" w:hint="eastAsia"/>
          <w:bCs/>
          <w:kern w:val="0"/>
          <w:sz w:val="24"/>
        </w:rPr>
        <w:t>1</w:t>
      </w:r>
      <w:r>
        <w:rPr>
          <w:rFonts w:asciiTheme="minorEastAsia" w:hAnsiTheme="minorEastAsia"/>
          <w:bCs/>
          <w:kern w:val="0"/>
          <w:sz w:val="24"/>
        </w:rPr>
        <w:t>.5万个</w:t>
      </w:r>
      <w:r>
        <w:rPr>
          <w:rFonts w:asciiTheme="minorEastAsia" w:hAnsiTheme="minorEastAsia" w:hint="eastAsia"/>
          <w:bCs/>
          <w:kern w:val="0"/>
          <w:sz w:val="24"/>
        </w:rPr>
        <w:t>，</w:t>
      </w:r>
      <w:r>
        <w:rPr>
          <w:rFonts w:asciiTheme="minorEastAsia" w:hAnsiTheme="minorEastAsia"/>
          <w:bCs/>
          <w:kern w:val="0"/>
          <w:sz w:val="24"/>
        </w:rPr>
        <w:t>并呈现出行业集聚度较高、行业链条完整、产业结构优化、产品配套能力强大等特征</w:t>
      </w:r>
      <w:r>
        <w:rPr>
          <w:rFonts w:asciiTheme="minorEastAsia" w:hAnsiTheme="minorEastAsia" w:hint="eastAsia"/>
          <w:bCs/>
          <w:kern w:val="0"/>
          <w:sz w:val="24"/>
        </w:rPr>
        <w:t>。</w:t>
      </w:r>
      <w:r>
        <w:rPr>
          <w:rFonts w:asciiTheme="minorEastAsia" w:hAnsiTheme="minorEastAsia"/>
          <w:bCs/>
          <w:kern w:val="0"/>
          <w:sz w:val="24"/>
        </w:rPr>
        <w:t>其中</w:t>
      </w:r>
      <w:r>
        <w:rPr>
          <w:rFonts w:asciiTheme="minorEastAsia" w:hAnsiTheme="minorEastAsia" w:hint="eastAsia"/>
          <w:bCs/>
          <w:kern w:val="0"/>
          <w:sz w:val="24"/>
        </w:rPr>
        <w:t>，3</w:t>
      </w:r>
      <w:r>
        <w:rPr>
          <w:rFonts w:asciiTheme="minorEastAsia" w:hAnsiTheme="minorEastAsia"/>
          <w:bCs/>
          <w:kern w:val="0"/>
          <w:sz w:val="24"/>
        </w:rPr>
        <w:t>0个基地特色产业公司达到了一千家以上</w:t>
      </w:r>
      <w:r>
        <w:rPr>
          <w:rFonts w:asciiTheme="minorEastAsia" w:hAnsiTheme="minorEastAsia" w:hint="eastAsia"/>
          <w:bCs/>
          <w:kern w:val="0"/>
          <w:sz w:val="24"/>
        </w:rPr>
        <w:t>，</w:t>
      </w:r>
      <w:r>
        <w:rPr>
          <w:rFonts w:asciiTheme="minorEastAsia" w:hAnsiTheme="minorEastAsia"/>
          <w:bCs/>
          <w:kern w:val="0"/>
          <w:sz w:val="24"/>
        </w:rPr>
        <w:t>汕头澄海玩具产业基地、佛山市顺德区家电产业基地、东莞大朗服装产业基地等</w:t>
      </w:r>
      <w:r>
        <w:rPr>
          <w:rFonts w:asciiTheme="minorEastAsia" w:hAnsiTheme="minorEastAsia" w:hint="eastAsia"/>
          <w:bCs/>
          <w:kern w:val="0"/>
          <w:sz w:val="24"/>
        </w:rPr>
        <w:t>8</w:t>
      </w:r>
      <w:r>
        <w:rPr>
          <w:rFonts w:asciiTheme="minorEastAsia" w:hAnsiTheme="minorEastAsia"/>
          <w:bCs/>
          <w:kern w:val="0"/>
          <w:sz w:val="24"/>
        </w:rPr>
        <w:t>家基地企业达到一万多家</w:t>
      </w:r>
      <w:r>
        <w:rPr>
          <w:rFonts w:asciiTheme="minorEastAsia" w:hAnsiTheme="minorEastAsia" w:hint="eastAsia"/>
          <w:bCs/>
          <w:kern w:val="0"/>
          <w:sz w:val="24"/>
        </w:rPr>
        <w:t>，</w:t>
      </w:r>
      <w:r>
        <w:rPr>
          <w:rFonts w:asciiTheme="minorEastAsia" w:hAnsiTheme="minorEastAsia"/>
          <w:bCs/>
          <w:kern w:val="0"/>
          <w:sz w:val="24"/>
        </w:rPr>
        <w:t>建立了集技术开发、产品设计、加工生产、品牌建设、终端零售于一体的工业集聚园区</w:t>
      </w:r>
      <w:r>
        <w:rPr>
          <w:rFonts w:asciiTheme="minorEastAsia" w:hAnsiTheme="minorEastAsia" w:hint="eastAsia"/>
          <w:bCs/>
          <w:kern w:val="0"/>
          <w:sz w:val="24"/>
        </w:rPr>
        <w:t>。</w:t>
      </w:r>
      <w:r w:rsidR="00B021AC" w:rsidRPr="00B021AC">
        <w:rPr>
          <w:rFonts w:asciiTheme="minorEastAsia" w:hAnsiTheme="minorEastAsia" w:hint="eastAsia"/>
          <w:bCs/>
          <w:kern w:val="0"/>
          <w:sz w:val="24"/>
        </w:rPr>
        <w:t>广东尽管在传统的行业发展上占据了一定的优势，但是在这类商品中，还没有产生很大的品牌效应，广东外有来自其他省的竞争，内有国内产业升级的“瓶颈”，使跨境电子商务的发展受到了很大的冲击。</w:t>
      </w:r>
    </w:p>
    <w:p w14:paraId="08263083" w14:textId="77777777" w:rsidR="00E72C1C" w:rsidRDefault="000A7AD7">
      <w:pPr>
        <w:spacing w:line="360" w:lineRule="auto"/>
        <w:ind w:firstLineChars="236" w:firstLine="566"/>
        <w:outlineLvl w:val="2"/>
        <w:rPr>
          <w:rFonts w:asciiTheme="minorEastAsia" w:hAnsiTheme="minorEastAsia"/>
          <w:bCs/>
          <w:kern w:val="0"/>
          <w:sz w:val="24"/>
        </w:rPr>
      </w:pPr>
      <w:bookmarkStart w:id="55" w:name="_Toc132202217"/>
      <w:r>
        <w:rPr>
          <w:rFonts w:asciiTheme="minorEastAsia" w:hAnsiTheme="minorEastAsia" w:hint="eastAsia"/>
          <w:bCs/>
          <w:kern w:val="0"/>
          <w:sz w:val="24"/>
        </w:rPr>
        <w:t>3</w:t>
      </w:r>
      <w:r>
        <w:rPr>
          <w:rFonts w:asciiTheme="minorEastAsia" w:hAnsiTheme="minorEastAsia"/>
          <w:bCs/>
          <w:kern w:val="0"/>
          <w:sz w:val="24"/>
        </w:rPr>
        <w:t>.电子商务产业规模扩大</w:t>
      </w:r>
      <w:bookmarkEnd w:id="55"/>
    </w:p>
    <w:p w14:paraId="3C1FC0DF" w14:textId="68636C74" w:rsidR="00E72C1C" w:rsidRPr="006D56B0" w:rsidRDefault="000A7AD7" w:rsidP="005A3CC9">
      <w:pPr>
        <w:spacing w:line="360" w:lineRule="auto"/>
        <w:ind w:firstLineChars="118" w:firstLine="283"/>
        <w:rPr>
          <w:rFonts w:asciiTheme="minorEastAsia" w:hAnsiTheme="minorEastAsia"/>
          <w:bCs/>
          <w:kern w:val="0"/>
          <w:sz w:val="24"/>
        </w:rPr>
      </w:pPr>
      <w:r>
        <w:rPr>
          <w:rFonts w:asciiTheme="minorEastAsia" w:hAnsiTheme="minorEastAsia"/>
          <w:bCs/>
          <w:kern w:val="0"/>
          <w:sz w:val="24"/>
        </w:rPr>
        <w:tab/>
      </w:r>
      <w:r w:rsidR="006D56B0" w:rsidRPr="006D56B0">
        <w:rPr>
          <w:rFonts w:asciiTheme="minorEastAsia" w:hAnsiTheme="minorEastAsia" w:hint="eastAsia"/>
          <w:bCs/>
          <w:kern w:val="0"/>
          <w:sz w:val="24"/>
        </w:rPr>
        <w:t>广东的外贸结构在近几年不断优化，主要是以跨境电商等业态的创新为突破口。广东省13个城市通过建立跨境电</w:t>
      </w:r>
      <w:proofErr w:type="gramStart"/>
      <w:r w:rsidR="006D56B0" w:rsidRPr="006D56B0">
        <w:rPr>
          <w:rFonts w:asciiTheme="minorEastAsia" w:hAnsiTheme="minorEastAsia" w:hint="eastAsia"/>
          <w:bCs/>
          <w:kern w:val="0"/>
          <w:sz w:val="24"/>
        </w:rPr>
        <w:t>商综合</w:t>
      </w:r>
      <w:proofErr w:type="gramEnd"/>
      <w:r w:rsidR="006D56B0" w:rsidRPr="006D56B0">
        <w:rPr>
          <w:rFonts w:asciiTheme="minorEastAsia" w:hAnsiTheme="minorEastAsia" w:hint="eastAsia"/>
          <w:bCs/>
          <w:kern w:val="0"/>
          <w:sz w:val="24"/>
        </w:rPr>
        <w:t>实验区，通过制度创新、管理创新、业务创新等方式促进了跨境电商的发展。2016-2020年，广东省跨境电商的进出口总额从227.96亿元增长到1726.46亿元，年均增长65.9%，连续七年蝉联全国首位。根据《国家电子商务发展指标评价研究报表》显示，广东跨境电商在全国处于领先地位，其电子商务渗透率和促进指数分别位列全国第三、第五位，为广东跨境电商的快速发展提供了良好的经济基础。根据大数据的统计和监控，广东在2020年实现了6242.3亿元的网上销售，同比增长24.7%。广东对外贸易结构在新形式和新动能的驱动下发生了重要的转折，一般贸易和民营企业进出口比重均超过50%，高科技产品进出口比重超过四成，说明市场布局进一步优化，贸</w:t>
      </w:r>
      <w:r w:rsidR="006D56B0" w:rsidRPr="006D56B0">
        <w:rPr>
          <w:rFonts w:asciiTheme="minorEastAsia" w:hAnsiTheme="minorEastAsia" w:hint="eastAsia"/>
          <w:bCs/>
          <w:kern w:val="0"/>
          <w:sz w:val="24"/>
        </w:rPr>
        <w:lastRenderedPageBreak/>
        <w:t>易国际竞争力稳定提升，为跨境电商的发展提供了良好的发展环境。</w:t>
      </w:r>
    </w:p>
    <w:p w14:paraId="2936F617" w14:textId="77777777" w:rsidR="00E72C1C" w:rsidRDefault="000A7AD7">
      <w:pPr>
        <w:spacing w:line="360" w:lineRule="auto"/>
        <w:ind w:firstLineChars="200" w:firstLine="480"/>
        <w:outlineLvl w:val="1"/>
        <w:rPr>
          <w:rFonts w:asciiTheme="minorEastAsia" w:hAnsiTheme="minorEastAsia"/>
          <w:bCs/>
          <w:kern w:val="0"/>
          <w:sz w:val="24"/>
        </w:rPr>
      </w:pPr>
      <w:bookmarkStart w:id="56" w:name="_Toc132202218"/>
      <w:r>
        <w:rPr>
          <w:rFonts w:asciiTheme="minorEastAsia" w:hAnsiTheme="minorEastAsia" w:hint="eastAsia"/>
          <w:bCs/>
          <w:kern w:val="0"/>
          <w:sz w:val="24"/>
        </w:rPr>
        <w:t>（三）社会环境分析</w:t>
      </w:r>
      <w:bookmarkEnd w:id="56"/>
    </w:p>
    <w:p w14:paraId="3C8BAA58" w14:textId="19D3C82A" w:rsidR="00E72C1C" w:rsidRDefault="000A7AD7">
      <w:pPr>
        <w:spacing w:line="360" w:lineRule="auto"/>
        <w:ind w:firstLineChars="200" w:firstLine="480"/>
        <w:outlineLvl w:val="2"/>
        <w:rPr>
          <w:rFonts w:asciiTheme="minorEastAsia" w:hAnsiTheme="minorEastAsia"/>
          <w:bCs/>
          <w:kern w:val="0"/>
          <w:sz w:val="24"/>
        </w:rPr>
      </w:pPr>
      <w:bookmarkStart w:id="57" w:name="_Toc132202219"/>
      <w:r>
        <w:rPr>
          <w:rFonts w:asciiTheme="minorEastAsia" w:hAnsiTheme="minorEastAsia" w:hint="eastAsia"/>
          <w:bCs/>
          <w:kern w:val="0"/>
          <w:sz w:val="24"/>
        </w:rPr>
        <w:t>1</w:t>
      </w:r>
      <w:r>
        <w:rPr>
          <w:rFonts w:asciiTheme="minorEastAsia" w:hAnsiTheme="minorEastAsia"/>
          <w:bCs/>
          <w:kern w:val="0"/>
          <w:sz w:val="24"/>
        </w:rPr>
        <w:t>.网民数量增多</w:t>
      </w:r>
      <w:r>
        <w:rPr>
          <w:rFonts w:asciiTheme="minorEastAsia" w:hAnsiTheme="minorEastAsia" w:cs="宋体" w:hint="eastAsia"/>
          <w:bCs/>
          <w:kern w:val="0"/>
          <w:sz w:val="24"/>
        </w:rPr>
        <w:t>跨境电商发展潜力巨大</w:t>
      </w:r>
      <w:bookmarkEnd w:id="57"/>
    </w:p>
    <w:p w14:paraId="5512D194" w14:textId="03522316" w:rsidR="00E72C1C" w:rsidRDefault="000A7AD7">
      <w:pPr>
        <w:spacing w:line="360" w:lineRule="auto"/>
        <w:ind w:firstLineChars="200" w:firstLine="480"/>
        <w:rPr>
          <w:rFonts w:asciiTheme="minorEastAsia" w:hAnsiTheme="minorEastAsia"/>
          <w:bCs/>
          <w:kern w:val="0"/>
          <w:sz w:val="24"/>
        </w:rPr>
      </w:pPr>
      <w:r>
        <w:rPr>
          <w:rFonts w:asciiTheme="minorEastAsia" w:hAnsiTheme="minorEastAsia"/>
          <w:bCs/>
          <w:kern w:val="0"/>
          <w:sz w:val="24"/>
        </w:rPr>
        <w:t>身为中国改革开放的排头兵、先行地和试点区</w:t>
      </w:r>
      <w:r>
        <w:rPr>
          <w:rFonts w:asciiTheme="minorEastAsia" w:hAnsiTheme="minorEastAsia" w:hint="eastAsia"/>
          <w:bCs/>
          <w:kern w:val="0"/>
          <w:sz w:val="24"/>
        </w:rPr>
        <w:t>，</w:t>
      </w:r>
      <w:r>
        <w:rPr>
          <w:rFonts w:asciiTheme="minorEastAsia" w:hAnsiTheme="minorEastAsia"/>
          <w:bCs/>
          <w:kern w:val="0"/>
          <w:sz w:val="24"/>
        </w:rPr>
        <w:t>广东省互联网生态正呈现一种朝气蓬勃的新景象</w:t>
      </w:r>
      <w:r>
        <w:rPr>
          <w:rFonts w:asciiTheme="minorEastAsia" w:hAnsiTheme="minorEastAsia" w:hint="eastAsia"/>
          <w:bCs/>
          <w:kern w:val="0"/>
          <w:sz w:val="24"/>
        </w:rPr>
        <w:t>。2</w:t>
      </w:r>
      <w:r>
        <w:rPr>
          <w:rFonts w:asciiTheme="minorEastAsia" w:hAnsiTheme="minorEastAsia"/>
          <w:bCs/>
          <w:kern w:val="0"/>
          <w:sz w:val="24"/>
        </w:rPr>
        <w:t>020年</w:t>
      </w:r>
      <w:r>
        <w:rPr>
          <w:rFonts w:asciiTheme="minorEastAsia" w:hAnsiTheme="minorEastAsia" w:hint="eastAsia"/>
          <w:bCs/>
          <w:kern w:val="0"/>
          <w:sz w:val="24"/>
        </w:rPr>
        <w:t>，</w:t>
      </w:r>
      <w:r>
        <w:rPr>
          <w:rFonts w:asciiTheme="minorEastAsia" w:hAnsiTheme="minorEastAsia"/>
          <w:bCs/>
          <w:kern w:val="0"/>
          <w:sz w:val="24"/>
        </w:rPr>
        <w:t>全国网民规模已达</w:t>
      </w:r>
      <w:r>
        <w:rPr>
          <w:rFonts w:asciiTheme="minorEastAsia" w:hAnsiTheme="minorEastAsia" w:hint="eastAsia"/>
          <w:bCs/>
          <w:kern w:val="0"/>
          <w:sz w:val="24"/>
        </w:rPr>
        <w:t>9</w:t>
      </w:r>
      <w:r>
        <w:rPr>
          <w:rFonts w:asciiTheme="minorEastAsia" w:hAnsiTheme="minorEastAsia"/>
          <w:bCs/>
          <w:kern w:val="0"/>
          <w:sz w:val="24"/>
        </w:rPr>
        <w:t>.89亿</w:t>
      </w:r>
      <w:r>
        <w:rPr>
          <w:rFonts w:asciiTheme="minorEastAsia" w:hAnsiTheme="minorEastAsia" w:hint="eastAsia"/>
          <w:bCs/>
          <w:kern w:val="0"/>
          <w:sz w:val="24"/>
        </w:rPr>
        <w:t>，</w:t>
      </w:r>
      <w:r>
        <w:rPr>
          <w:rFonts w:asciiTheme="minorEastAsia" w:hAnsiTheme="minorEastAsia"/>
          <w:bCs/>
          <w:kern w:val="0"/>
          <w:sz w:val="24"/>
        </w:rPr>
        <w:t>而广东省网民总量占全国网民总数的</w:t>
      </w:r>
      <w:r>
        <w:rPr>
          <w:rFonts w:asciiTheme="minorEastAsia" w:hAnsiTheme="minorEastAsia" w:hint="eastAsia"/>
          <w:bCs/>
          <w:kern w:val="0"/>
          <w:sz w:val="24"/>
        </w:rPr>
        <w:t>3</w:t>
      </w:r>
      <w:r>
        <w:rPr>
          <w:rFonts w:asciiTheme="minorEastAsia" w:hAnsiTheme="minorEastAsia"/>
          <w:bCs/>
          <w:kern w:val="0"/>
          <w:sz w:val="24"/>
        </w:rPr>
        <w:t>.39％</w:t>
      </w:r>
      <w:r>
        <w:rPr>
          <w:rFonts w:asciiTheme="minorEastAsia" w:hAnsiTheme="minorEastAsia" w:hint="eastAsia"/>
          <w:bCs/>
          <w:kern w:val="0"/>
          <w:sz w:val="24"/>
        </w:rPr>
        <w:t>。</w:t>
      </w:r>
      <w:r>
        <w:rPr>
          <w:rFonts w:asciiTheme="minorEastAsia" w:hAnsiTheme="minorEastAsia"/>
          <w:bCs/>
          <w:kern w:val="0"/>
          <w:sz w:val="24"/>
        </w:rPr>
        <w:t>广东省是全国网民规模第一省份</w:t>
      </w:r>
      <w:r>
        <w:rPr>
          <w:rFonts w:asciiTheme="minorEastAsia" w:hAnsiTheme="minorEastAsia" w:hint="eastAsia"/>
          <w:bCs/>
          <w:kern w:val="0"/>
          <w:sz w:val="24"/>
        </w:rPr>
        <w:t>，</w:t>
      </w:r>
      <w:r>
        <w:rPr>
          <w:rFonts w:asciiTheme="minorEastAsia" w:hAnsiTheme="minorEastAsia"/>
          <w:bCs/>
          <w:kern w:val="0"/>
          <w:sz w:val="24"/>
        </w:rPr>
        <w:t>截至</w:t>
      </w:r>
      <w:r>
        <w:rPr>
          <w:rFonts w:asciiTheme="minorEastAsia" w:hAnsiTheme="minorEastAsia" w:hint="eastAsia"/>
          <w:bCs/>
          <w:kern w:val="0"/>
          <w:sz w:val="24"/>
        </w:rPr>
        <w:t>2</w:t>
      </w:r>
      <w:r>
        <w:rPr>
          <w:rFonts w:asciiTheme="minorEastAsia" w:hAnsiTheme="minorEastAsia"/>
          <w:bCs/>
          <w:kern w:val="0"/>
          <w:sz w:val="24"/>
        </w:rPr>
        <w:t>020年</w:t>
      </w:r>
      <w:r>
        <w:rPr>
          <w:rFonts w:asciiTheme="minorEastAsia" w:hAnsiTheme="minorEastAsia" w:hint="eastAsia"/>
          <w:bCs/>
          <w:kern w:val="0"/>
          <w:sz w:val="24"/>
        </w:rPr>
        <w:t>1</w:t>
      </w:r>
      <w:r>
        <w:rPr>
          <w:rFonts w:asciiTheme="minorEastAsia" w:hAnsiTheme="minorEastAsia"/>
          <w:bCs/>
          <w:kern w:val="0"/>
          <w:sz w:val="24"/>
        </w:rPr>
        <w:t>2月</w:t>
      </w:r>
      <w:r>
        <w:rPr>
          <w:rFonts w:asciiTheme="minorEastAsia" w:hAnsiTheme="minorEastAsia" w:hint="eastAsia"/>
          <w:bCs/>
          <w:kern w:val="0"/>
          <w:sz w:val="24"/>
        </w:rPr>
        <w:t>，</w:t>
      </w:r>
      <w:r>
        <w:rPr>
          <w:rFonts w:asciiTheme="minorEastAsia" w:hAnsiTheme="minorEastAsia"/>
          <w:bCs/>
          <w:kern w:val="0"/>
          <w:sz w:val="24"/>
        </w:rPr>
        <w:t>广东省网民规模已超过</w:t>
      </w:r>
      <w:r>
        <w:rPr>
          <w:rFonts w:asciiTheme="minorEastAsia" w:hAnsiTheme="minorEastAsia" w:hint="eastAsia"/>
          <w:bCs/>
          <w:kern w:val="0"/>
          <w:sz w:val="24"/>
        </w:rPr>
        <w:t>8</w:t>
      </w:r>
      <w:r>
        <w:rPr>
          <w:rFonts w:asciiTheme="minorEastAsia" w:hAnsiTheme="minorEastAsia"/>
          <w:bCs/>
          <w:kern w:val="0"/>
          <w:sz w:val="24"/>
        </w:rPr>
        <w:t>840.5万，约占全</w:t>
      </w:r>
      <w:r w:rsidR="00785769">
        <w:rPr>
          <w:rFonts w:asciiTheme="minorEastAsia" w:hAnsiTheme="minorEastAsia" w:hint="eastAsia"/>
          <w:bCs/>
          <w:kern w:val="0"/>
          <w:sz w:val="24"/>
        </w:rPr>
        <w:t>国</w:t>
      </w:r>
      <w:r>
        <w:rPr>
          <w:rFonts w:asciiTheme="minorEastAsia" w:hAnsiTheme="minorEastAsia"/>
          <w:bCs/>
          <w:kern w:val="0"/>
          <w:sz w:val="24"/>
        </w:rPr>
        <w:t>网民总量的</w:t>
      </w:r>
      <w:r>
        <w:rPr>
          <w:rFonts w:asciiTheme="minorEastAsia" w:hAnsiTheme="minorEastAsia" w:hint="eastAsia"/>
          <w:bCs/>
          <w:kern w:val="0"/>
          <w:sz w:val="24"/>
        </w:rPr>
        <w:t>8</w:t>
      </w:r>
      <w:r>
        <w:rPr>
          <w:rFonts w:asciiTheme="minorEastAsia" w:hAnsiTheme="minorEastAsia"/>
          <w:bCs/>
          <w:kern w:val="0"/>
          <w:sz w:val="24"/>
        </w:rPr>
        <w:t>.9％</w:t>
      </w:r>
      <w:r>
        <w:rPr>
          <w:rFonts w:asciiTheme="minorEastAsia" w:hAnsiTheme="minorEastAsia" w:hint="eastAsia"/>
          <w:bCs/>
          <w:kern w:val="0"/>
          <w:sz w:val="24"/>
        </w:rPr>
        <w:t>，</w:t>
      </w:r>
      <w:r>
        <w:rPr>
          <w:rFonts w:asciiTheme="minorEastAsia" w:hAnsiTheme="minorEastAsia"/>
          <w:bCs/>
          <w:kern w:val="0"/>
          <w:sz w:val="24"/>
        </w:rPr>
        <w:t>网络普及率已达到</w:t>
      </w:r>
      <w:r>
        <w:rPr>
          <w:rFonts w:asciiTheme="minorEastAsia" w:hAnsiTheme="minorEastAsia" w:hint="eastAsia"/>
          <w:bCs/>
          <w:kern w:val="0"/>
          <w:sz w:val="24"/>
        </w:rPr>
        <w:t>7</w:t>
      </w:r>
      <w:r>
        <w:rPr>
          <w:rFonts w:asciiTheme="minorEastAsia" w:hAnsiTheme="minorEastAsia"/>
          <w:bCs/>
          <w:kern w:val="0"/>
          <w:sz w:val="24"/>
        </w:rPr>
        <w:t>6.6％</w:t>
      </w:r>
      <w:r>
        <w:rPr>
          <w:rFonts w:asciiTheme="minorEastAsia" w:hAnsiTheme="minorEastAsia" w:hint="eastAsia"/>
          <w:bCs/>
          <w:kern w:val="0"/>
          <w:sz w:val="24"/>
        </w:rPr>
        <w:t>。2</w:t>
      </w:r>
      <w:r>
        <w:rPr>
          <w:rFonts w:asciiTheme="minorEastAsia" w:hAnsiTheme="minorEastAsia"/>
          <w:bCs/>
          <w:kern w:val="0"/>
          <w:sz w:val="24"/>
        </w:rPr>
        <w:t>020年</w:t>
      </w:r>
      <w:r>
        <w:rPr>
          <w:rFonts w:asciiTheme="minorEastAsia" w:hAnsiTheme="minorEastAsia" w:hint="eastAsia"/>
          <w:bCs/>
          <w:kern w:val="0"/>
          <w:sz w:val="24"/>
        </w:rPr>
        <w:t>，</w:t>
      </w:r>
      <w:r>
        <w:rPr>
          <w:rFonts w:asciiTheme="minorEastAsia" w:hAnsiTheme="minorEastAsia"/>
          <w:bCs/>
          <w:kern w:val="0"/>
          <w:sz w:val="24"/>
        </w:rPr>
        <w:t>广东省约</w:t>
      </w:r>
      <w:r>
        <w:rPr>
          <w:rFonts w:asciiTheme="minorEastAsia" w:hAnsiTheme="minorEastAsia" w:hint="eastAsia"/>
          <w:bCs/>
          <w:kern w:val="0"/>
          <w:sz w:val="24"/>
        </w:rPr>
        <w:t>4</w:t>
      </w:r>
      <w:r>
        <w:rPr>
          <w:rFonts w:asciiTheme="minorEastAsia" w:hAnsiTheme="minorEastAsia"/>
          <w:bCs/>
          <w:kern w:val="0"/>
          <w:sz w:val="24"/>
        </w:rPr>
        <w:t>7.8％的网民平均每日上网时间达到</w:t>
      </w:r>
      <w:r>
        <w:rPr>
          <w:rFonts w:asciiTheme="minorEastAsia" w:hAnsiTheme="minorEastAsia" w:hint="eastAsia"/>
          <w:bCs/>
          <w:kern w:val="0"/>
          <w:sz w:val="24"/>
        </w:rPr>
        <w:t>3</w:t>
      </w:r>
      <w:r w:rsidR="00D7287B">
        <w:rPr>
          <w:rFonts w:asciiTheme="minorEastAsia" w:hAnsiTheme="minorEastAsia" w:hint="eastAsia"/>
          <w:bCs/>
          <w:kern w:val="0"/>
          <w:sz w:val="24"/>
        </w:rPr>
        <w:t>~</w:t>
      </w:r>
      <w:r>
        <w:rPr>
          <w:rFonts w:asciiTheme="minorEastAsia" w:hAnsiTheme="minorEastAsia" w:hint="eastAsia"/>
          <w:bCs/>
          <w:kern w:val="0"/>
          <w:sz w:val="24"/>
        </w:rPr>
        <w:t>8</w:t>
      </w:r>
      <w:r>
        <w:rPr>
          <w:rFonts w:asciiTheme="minorEastAsia" w:hAnsiTheme="minorEastAsia"/>
          <w:bCs/>
          <w:kern w:val="0"/>
          <w:sz w:val="24"/>
        </w:rPr>
        <w:t>小时以上</w:t>
      </w:r>
      <w:r>
        <w:rPr>
          <w:rFonts w:asciiTheme="minorEastAsia" w:hAnsiTheme="minorEastAsia" w:hint="eastAsia"/>
          <w:bCs/>
          <w:kern w:val="0"/>
          <w:sz w:val="24"/>
        </w:rPr>
        <w:t>。</w:t>
      </w:r>
      <w:r>
        <w:rPr>
          <w:rFonts w:asciiTheme="minorEastAsia" w:hAnsiTheme="minorEastAsia"/>
          <w:bCs/>
          <w:kern w:val="0"/>
          <w:sz w:val="24"/>
        </w:rPr>
        <w:t>同时</w:t>
      </w:r>
      <w:r>
        <w:rPr>
          <w:rFonts w:asciiTheme="minorEastAsia" w:hAnsiTheme="minorEastAsia" w:hint="eastAsia"/>
          <w:bCs/>
          <w:kern w:val="0"/>
          <w:sz w:val="24"/>
        </w:rPr>
        <w:t>，</w:t>
      </w:r>
      <w:r>
        <w:rPr>
          <w:rFonts w:asciiTheme="minorEastAsia" w:hAnsiTheme="minorEastAsia"/>
          <w:bCs/>
          <w:kern w:val="0"/>
          <w:sz w:val="24"/>
        </w:rPr>
        <w:t>由于广东省的网络商贸、人文生活和社交行为比较活跃</w:t>
      </w:r>
      <w:r>
        <w:rPr>
          <w:rFonts w:asciiTheme="minorEastAsia" w:hAnsiTheme="minorEastAsia" w:hint="eastAsia"/>
          <w:bCs/>
          <w:kern w:val="0"/>
          <w:sz w:val="24"/>
        </w:rPr>
        <w:t>，</w:t>
      </w:r>
      <w:r>
        <w:rPr>
          <w:rFonts w:asciiTheme="minorEastAsia" w:hAnsiTheme="minorEastAsia"/>
          <w:bCs/>
          <w:kern w:val="0"/>
          <w:sz w:val="24"/>
        </w:rPr>
        <w:t>对新型互联网产业的接受度也较高</w:t>
      </w:r>
      <w:r>
        <w:rPr>
          <w:rFonts w:asciiTheme="minorEastAsia" w:hAnsiTheme="minorEastAsia" w:hint="eastAsia"/>
          <w:bCs/>
          <w:kern w:val="0"/>
          <w:sz w:val="24"/>
        </w:rPr>
        <w:t>，</w:t>
      </w:r>
      <w:r>
        <w:rPr>
          <w:rFonts w:asciiTheme="minorEastAsia" w:hAnsiTheme="minorEastAsia"/>
          <w:bCs/>
          <w:kern w:val="0"/>
          <w:sz w:val="24"/>
        </w:rPr>
        <w:t>因此网上购物、网络游戏的使用规模将持续增长</w:t>
      </w:r>
      <w:r>
        <w:rPr>
          <w:rFonts w:asciiTheme="minorEastAsia" w:hAnsiTheme="minorEastAsia" w:hint="eastAsia"/>
          <w:bCs/>
          <w:kern w:val="0"/>
          <w:sz w:val="24"/>
        </w:rPr>
        <w:t>。</w:t>
      </w:r>
      <w:r>
        <w:rPr>
          <w:rFonts w:asciiTheme="minorEastAsia" w:hAnsiTheme="minorEastAsia"/>
          <w:bCs/>
          <w:kern w:val="0"/>
          <w:sz w:val="24"/>
        </w:rPr>
        <w:t>由此可见</w:t>
      </w:r>
      <w:r>
        <w:rPr>
          <w:rFonts w:asciiTheme="minorEastAsia" w:hAnsiTheme="minorEastAsia" w:hint="eastAsia"/>
          <w:bCs/>
          <w:kern w:val="0"/>
          <w:sz w:val="24"/>
        </w:rPr>
        <w:t>，</w:t>
      </w:r>
      <w:r>
        <w:rPr>
          <w:rFonts w:asciiTheme="minorEastAsia" w:hAnsiTheme="minorEastAsia"/>
          <w:bCs/>
          <w:kern w:val="0"/>
          <w:sz w:val="24"/>
        </w:rPr>
        <w:t>随着科技的发展</w:t>
      </w:r>
      <w:r>
        <w:rPr>
          <w:rFonts w:asciiTheme="minorEastAsia" w:hAnsiTheme="minorEastAsia" w:hint="eastAsia"/>
          <w:bCs/>
          <w:kern w:val="0"/>
          <w:sz w:val="24"/>
        </w:rPr>
        <w:t>，</w:t>
      </w:r>
      <w:r>
        <w:rPr>
          <w:rFonts w:asciiTheme="minorEastAsia" w:hAnsiTheme="minorEastAsia"/>
          <w:bCs/>
          <w:kern w:val="0"/>
          <w:sz w:val="24"/>
        </w:rPr>
        <w:t>网民的数量越来越多</w:t>
      </w:r>
      <w:r>
        <w:rPr>
          <w:rFonts w:asciiTheme="minorEastAsia" w:hAnsiTheme="minorEastAsia" w:hint="eastAsia"/>
          <w:bCs/>
          <w:kern w:val="0"/>
          <w:sz w:val="24"/>
        </w:rPr>
        <w:t>，</w:t>
      </w:r>
      <w:r>
        <w:rPr>
          <w:rFonts w:asciiTheme="minorEastAsia" w:hAnsiTheme="minorEastAsia"/>
          <w:bCs/>
          <w:kern w:val="0"/>
          <w:sz w:val="24"/>
        </w:rPr>
        <w:t>对电商的认知度也在不断提升</w:t>
      </w:r>
      <w:r>
        <w:rPr>
          <w:rFonts w:asciiTheme="minorEastAsia" w:hAnsiTheme="minorEastAsia" w:hint="eastAsia"/>
          <w:bCs/>
          <w:kern w:val="0"/>
          <w:sz w:val="24"/>
        </w:rPr>
        <w:t>，</w:t>
      </w:r>
      <w:r>
        <w:rPr>
          <w:rFonts w:asciiTheme="minorEastAsia" w:hAnsiTheme="minorEastAsia"/>
          <w:bCs/>
          <w:kern w:val="0"/>
          <w:sz w:val="24"/>
        </w:rPr>
        <w:t>但是相对而言</w:t>
      </w:r>
      <w:r>
        <w:rPr>
          <w:rFonts w:asciiTheme="minorEastAsia" w:hAnsiTheme="minorEastAsia" w:hint="eastAsia"/>
          <w:bCs/>
          <w:kern w:val="0"/>
          <w:sz w:val="24"/>
        </w:rPr>
        <w:t>，</w:t>
      </w:r>
      <w:r>
        <w:rPr>
          <w:rFonts w:asciiTheme="minorEastAsia" w:hAnsiTheme="minorEastAsia"/>
          <w:bCs/>
          <w:kern w:val="0"/>
          <w:sz w:val="24"/>
        </w:rPr>
        <w:t>跨境电商的普及并没有跟上时代的步伐</w:t>
      </w:r>
      <w:r>
        <w:rPr>
          <w:rFonts w:asciiTheme="minorEastAsia" w:hAnsiTheme="minorEastAsia" w:hint="eastAsia"/>
          <w:bCs/>
          <w:kern w:val="0"/>
          <w:sz w:val="24"/>
        </w:rPr>
        <w:t>，</w:t>
      </w:r>
      <w:r>
        <w:rPr>
          <w:rFonts w:asciiTheme="minorEastAsia" w:hAnsiTheme="minorEastAsia"/>
          <w:bCs/>
          <w:kern w:val="0"/>
          <w:sz w:val="24"/>
        </w:rPr>
        <w:t>大多数消费者对</w:t>
      </w:r>
      <w:proofErr w:type="gramStart"/>
      <w:r>
        <w:rPr>
          <w:rFonts w:asciiTheme="minorEastAsia" w:hAnsiTheme="minorEastAsia"/>
          <w:bCs/>
          <w:kern w:val="0"/>
          <w:sz w:val="24"/>
        </w:rPr>
        <w:t>国内电</w:t>
      </w:r>
      <w:proofErr w:type="gramEnd"/>
      <w:r>
        <w:rPr>
          <w:rFonts w:asciiTheme="minorEastAsia" w:hAnsiTheme="minorEastAsia"/>
          <w:bCs/>
          <w:kern w:val="0"/>
          <w:sz w:val="24"/>
        </w:rPr>
        <w:t>商了解更多</w:t>
      </w:r>
      <w:r>
        <w:rPr>
          <w:rFonts w:asciiTheme="minorEastAsia" w:hAnsiTheme="minorEastAsia" w:hint="eastAsia"/>
          <w:bCs/>
          <w:kern w:val="0"/>
          <w:sz w:val="24"/>
        </w:rPr>
        <w:t>，</w:t>
      </w:r>
      <w:r>
        <w:rPr>
          <w:rFonts w:asciiTheme="minorEastAsia" w:hAnsiTheme="minorEastAsia"/>
          <w:bCs/>
          <w:kern w:val="0"/>
          <w:sz w:val="24"/>
        </w:rPr>
        <w:t>而对跨境电商则一知半解</w:t>
      </w:r>
      <w:r>
        <w:rPr>
          <w:rFonts w:asciiTheme="minorEastAsia" w:hAnsiTheme="minorEastAsia" w:hint="eastAsia"/>
          <w:bCs/>
          <w:kern w:val="0"/>
          <w:sz w:val="24"/>
        </w:rPr>
        <w:t>。</w:t>
      </w:r>
      <w:r>
        <w:rPr>
          <w:rFonts w:asciiTheme="minorEastAsia" w:hAnsiTheme="minorEastAsia"/>
          <w:bCs/>
          <w:kern w:val="0"/>
          <w:sz w:val="24"/>
        </w:rPr>
        <w:t>网民规模的不断扩大和对跨境电商的知之甚少</w:t>
      </w:r>
      <w:r>
        <w:rPr>
          <w:rFonts w:asciiTheme="minorEastAsia" w:hAnsiTheme="minorEastAsia" w:hint="eastAsia"/>
          <w:bCs/>
          <w:kern w:val="0"/>
          <w:sz w:val="24"/>
        </w:rPr>
        <w:t>，</w:t>
      </w:r>
      <w:r>
        <w:rPr>
          <w:rFonts w:asciiTheme="minorEastAsia" w:hAnsiTheme="minorEastAsia"/>
          <w:bCs/>
          <w:kern w:val="0"/>
          <w:sz w:val="24"/>
        </w:rPr>
        <w:t>表明了跨境电商在广东省存在着巨大的发展潜力</w:t>
      </w:r>
      <w:r>
        <w:rPr>
          <w:rFonts w:asciiTheme="minorEastAsia" w:hAnsiTheme="minorEastAsia" w:hint="eastAsia"/>
          <w:bCs/>
          <w:kern w:val="0"/>
          <w:sz w:val="24"/>
        </w:rPr>
        <w:t>，</w:t>
      </w:r>
      <w:r>
        <w:rPr>
          <w:rFonts w:asciiTheme="minorEastAsia" w:hAnsiTheme="minorEastAsia"/>
          <w:bCs/>
          <w:kern w:val="0"/>
          <w:sz w:val="24"/>
        </w:rPr>
        <w:t>一旦被激发</w:t>
      </w:r>
      <w:r>
        <w:rPr>
          <w:rFonts w:asciiTheme="minorEastAsia" w:hAnsiTheme="minorEastAsia" w:hint="eastAsia"/>
          <w:bCs/>
          <w:kern w:val="0"/>
          <w:sz w:val="24"/>
        </w:rPr>
        <w:t>，</w:t>
      </w:r>
      <w:r>
        <w:rPr>
          <w:rFonts w:asciiTheme="minorEastAsia" w:hAnsiTheme="minorEastAsia"/>
          <w:bCs/>
          <w:kern w:val="0"/>
          <w:sz w:val="24"/>
        </w:rPr>
        <w:t>将具有光明的发展前景</w:t>
      </w:r>
      <w:r>
        <w:rPr>
          <w:rFonts w:asciiTheme="minorEastAsia" w:hAnsiTheme="minorEastAsia" w:hint="eastAsia"/>
          <w:bCs/>
          <w:kern w:val="0"/>
          <w:sz w:val="24"/>
        </w:rPr>
        <w:t>。</w:t>
      </w:r>
    </w:p>
    <w:p w14:paraId="4DFEEBEA" w14:textId="77777777" w:rsidR="00E72C1C" w:rsidRDefault="000A7AD7">
      <w:pPr>
        <w:spacing w:line="360" w:lineRule="auto"/>
        <w:ind w:firstLineChars="200" w:firstLine="480"/>
        <w:outlineLvl w:val="2"/>
        <w:rPr>
          <w:rFonts w:asciiTheme="minorEastAsia" w:hAnsiTheme="minorEastAsia"/>
          <w:bCs/>
          <w:kern w:val="0"/>
          <w:sz w:val="24"/>
        </w:rPr>
      </w:pPr>
      <w:bookmarkStart w:id="58" w:name="_Toc132202220"/>
      <w:r>
        <w:rPr>
          <w:rFonts w:asciiTheme="minorEastAsia" w:hAnsiTheme="minorEastAsia" w:hint="eastAsia"/>
          <w:bCs/>
          <w:kern w:val="0"/>
          <w:sz w:val="24"/>
        </w:rPr>
        <w:t>2</w:t>
      </w:r>
      <w:r>
        <w:rPr>
          <w:rFonts w:asciiTheme="minorEastAsia" w:hAnsiTheme="minorEastAsia"/>
          <w:bCs/>
          <w:kern w:val="0"/>
          <w:sz w:val="24"/>
        </w:rPr>
        <w:t>.人才储备充足</w:t>
      </w:r>
      <w:r>
        <w:rPr>
          <w:rFonts w:asciiTheme="minorEastAsia" w:hAnsiTheme="minorEastAsia" w:hint="eastAsia"/>
          <w:bCs/>
          <w:kern w:val="0"/>
          <w:sz w:val="24"/>
        </w:rPr>
        <w:t>，</w:t>
      </w:r>
      <w:r>
        <w:rPr>
          <w:rFonts w:asciiTheme="minorEastAsia" w:hAnsiTheme="minorEastAsia"/>
          <w:bCs/>
          <w:kern w:val="0"/>
          <w:sz w:val="24"/>
        </w:rPr>
        <w:t>但跨境电商市场人才缺口增大</w:t>
      </w:r>
      <w:bookmarkEnd w:id="58"/>
    </w:p>
    <w:p w14:paraId="3F6360CB" w14:textId="77777777" w:rsidR="003C79CA" w:rsidRPr="003C79CA" w:rsidRDefault="003C79CA" w:rsidP="003C79CA">
      <w:pPr>
        <w:spacing w:line="360" w:lineRule="auto"/>
        <w:ind w:firstLineChars="200" w:firstLine="480"/>
        <w:rPr>
          <w:rFonts w:asciiTheme="minorEastAsia" w:hAnsiTheme="minorEastAsia"/>
          <w:bCs/>
          <w:kern w:val="0"/>
          <w:sz w:val="24"/>
        </w:rPr>
      </w:pPr>
      <w:r w:rsidRPr="003C79CA">
        <w:rPr>
          <w:rFonts w:asciiTheme="minorEastAsia" w:hAnsiTheme="minorEastAsia" w:hint="eastAsia"/>
          <w:bCs/>
          <w:kern w:val="0"/>
          <w:sz w:val="24"/>
        </w:rPr>
        <w:t>粤港澳大湾区，拥有中山大学、华南理工大学等知名高校，拥有40多个国家级重点实验室，是中国最大的高等教育聚集区，光是广州市的大学生就有一百万，其中包括应用技术院校和职业院校，都为大湾区的发展提供了强大的人才保障。</w:t>
      </w:r>
    </w:p>
    <w:p w14:paraId="5C560E41" w14:textId="6C2A3AAF" w:rsidR="00E72C1C" w:rsidRDefault="000A7AD7">
      <w:pPr>
        <w:spacing w:line="360" w:lineRule="auto"/>
        <w:ind w:firstLineChars="200" w:firstLine="480"/>
        <w:rPr>
          <w:rFonts w:asciiTheme="minorEastAsia" w:hAnsiTheme="minorEastAsia"/>
          <w:bCs/>
          <w:kern w:val="0"/>
          <w:sz w:val="24"/>
        </w:rPr>
      </w:pPr>
      <w:r>
        <w:rPr>
          <w:rFonts w:asciiTheme="minorEastAsia" w:hAnsiTheme="minorEastAsia"/>
          <w:bCs/>
          <w:kern w:val="0"/>
          <w:sz w:val="24"/>
        </w:rPr>
        <w:t>尽管人才众多</w:t>
      </w:r>
      <w:r>
        <w:rPr>
          <w:rFonts w:asciiTheme="minorEastAsia" w:hAnsiTheme="minorEastAsia" w:hint="eastAsia"/>
          <w:bCs/>
          <w:kern w:val="0"/>
          <w:sz w:val="24"/>
        </w:rPr>
        <w:t>，</w:t>
      </w:r>
      <w:r>
        <w:rPr>
          <w:rFonts w:asciiTheme="minorEastAsia" w:hAnsiTheme="minorEastAsia"/>
          <w:bCs/>
          <w:kern w:val="0"/>
          <w:sz w:val="24"/>
        </w:rPr>
        <w:t>可发展跨境电商</w:t>
      </w:r>
      <w:r>
        <w:rPr>
          <w:rFonts w:asciiTheme="minorEastAsia" w:hAnsiTheme="minorEastAsia" w:cs="宋体" w:hint="eastAsia"/>
          <w:bCs/>
          <w:kern w:val="0"/>
          <w:sz w:val="24"/>
        </w:rPr>
        <w:t>要求从业人员同时具</w:t>
      </w:r>
      <w:r>
        <w:rPr>
          <w:rFonts w:asciiTheme="minorEastAsia" w:hAnsiTheme="minorEastAsia"/>
          <w:bCs/>
          <w:kern w:val="0"/>
          <w:sz w:val="24"/>
        </w:rPr>
        <w:t>有电子商务与对外贸易的综合性知识</w:t>
      </w:r>
      <w:r>
        <w:rPr>
          <w:rFonts w:asciiTheme="minorEastAsia" w:hAnsiTheme="minorEastAsia" w:hint="eastAsia"/>
          <w:bCs/>
          <w:kern w:val="0"/>
          <w:sz w:val="24"/>
        </w:rPr>
        <w:t>。</w:t>
      </w:r>
      <w:r>
        <w:rPr>
          <w:rFonts w:asciiTheme="minorEastAsia" w:hAnsiTheme="minorEastAsia"/>
          <w:bCs/>
          <w:kern w:val="0"/>
          <w:sz w:val="24"/>
        </w:rPr>
        <w:t>除要求掌握电子商务之外</w:t>
      </w:r>
      <w:r>
        <w:rPr>
          <w:rFonts w:asciiTheme="minorEastAsia" w:hAnsiTheme="minorEastAsia" w:hint="eastAsia"/>
          <w:bCs/>
          <w:kern w:val="0"/>
          <w:sz w:val="24"/>
        </w:rPr>
        <w:t>，</w:t>
      </w:r>
      <w:r>
        <w:rPr>
          <w:rFonts w:asciiTheme="minorEastAsia" w:hAnsiTheme="minorEastAsia"/>
          <w:bCs/>
          <w:kern w:val="0"/>
          <w:sz w:val="24"/>
        </w:rPr>
        <w:t>还要求掌握对外语的听说读写能力</w:t>
      </w:r>
      <w:r>
        <w:rPr>
          <w:rFonts w:asciiTheme="minorEastAsia" w:hAnsiTheme="minorEastAsia" w:hint="eastAsia"/>
          <w:bCs/>
          <w:kern w:val="0"/>
          <w:sz w:val="24"/>
        </w:rPr>
        <w:t>，</w:t>
      </w:r>
      <w:r>
        <w:rPr>
          <w:rFonts w:asciiTheme="minorEastAsia" w:hAnsiTheme="minorEastAsia"/>
          <w:bCs/>
          <w:kern w:val="0"/>
          <w:sz w:val="24"/>
        </w:rPr>
        <w:t>能顺利地与海外客户联系交流</w:t>
      </w:r>
      <w:r>
        <w:rPr>
          <w:rFonts w:asciiTheme="minorEastAsia" w:hAnsiTheme="minorEastAsia" w:hint="eastAsia"/>
          <w:bCs/>
          <w:kern w:val="0"/>
          <w:sz w:val="24"/>
        </w:rPr>
        <w:t>，</w:t>
      </w:r>
      <w:r>
        <w:rPr>
          <w:rFonts w:asciiTheme="minorEastAsia" w:hAnsiTheme="minorEastAsia"/>
          <w:bCs/>
          <w:kern w:val="0"/>
          <w:sz w:val="24"/>
        </w:rPr>
        <w:t>此外还需要熟悉各个国度的商业规则、法制、各国文明、风俗习惯、宗教等</w:t>
      </w:r>
      <w:r>
        <w:rPr>
          <w:rFonts w:asciiTheme="minorEastAsia" w:hAnsiTheme="minorEastAsia" w:hint="eastAsia"/>
          <w:bCs/>
          <w:kern w:val="0"/>
          <w:sz w:val="24"/>
        </w:rPr>
        <w:t>，</w:t>
      </w:r>
      <w:r>
        <w:rPr>
          <w:rFonts w:asciiTheme="minorEastAsia" w:hAnsiTheme="minorEastAsia"/>
          <w:bCs/>
          <w:kern w:val="0"/>
          <w:sz w:val="24"/>
        </w:rPr>
        <w:t>从而可以和客户进行贸易</w:t>
      </w:r>
      <w:r w:rsidR="00580AE9">
        <w:rPr>
          <w:rFonts w:asciiTheme="minorEastAsia" w:hAnsiTheme="minorEastAsia" w:cs="Microsoft Yi Baiti" w:hint="eastAsia"/>
          <w:bCs/>
          <w:kern w:val="0"/>
          <w:sz w:val="24"/>
        </w:rPr>
        <w:t>。</w:t>
      </w:r>
      <w:r>
        <w:rPr>
          <w:rFonts w:asciiTheme="minorEastAsia" w:hAnsiTheme="minorEastAsia"/>
          <w:bCs/>
          <w:kern w:val="0"/>
          <w:sz w:val="24"/>
        </w:rPr>
        <w:t>但我国由于进行跨境电商的中小企业较多</w:t>
      </w:r>
      <w:r>
        <w:rPr>
          <w:rFonts w:asciiTheme="minorEastAsia" w:hAnsiTheme="minorEastAsia" w:hint="eastAsia"/>
          <w:bCs/>
          <w:kern w:val="0"/>
          <w:sz w:val="24"/>
        </w:rPr>
        <w:t>，</w:t>
      </w:r>
      <w:r>
        <w:rPr>
          <w:rFonts w:asciiTheme="minorEastAsia" w:hAnsiTheme="minorEastAsia"/>
          <w:bCs/>
          <w:kern w:val="0"/>
          <w:sz w:val="24"/>
        </w:rPr>
        <w:t>对人才培养不够重视</w:t>
      </w:r>
      <w:r>
        <w:rPr>
          <w:rFonts w:asciiTheme="minorEastAsia" w:hAnsiTheme="minorEastAsia" w:hint="eastAsia"/>
          <w:bCs/>
          <w:kern w:val="0"/>
          <w:sz w:val="24"/>
        </w:rPr>
        <w:t>，</w:t>
      </w:r>
      <w:r>
        <w:rPr>
          <w:rFonts w:asciiTheme="minorEastAsia" w:hAnsiTheme="minorEastAsia"/>
          <w:bCs/>
          <w:kern w:val="0"/>
          <w:sz w:val="24"/>
        </w:rPr>
        <w:t>加上政府资金在培养跨境电</w:t>
      </w:r>
      <w:proofErr w:type="gramStart"/>
      <w:r>
        <w:rPr>
          <w:rFonts w:asciiTheme="minorEastAsia" w:hAnsiTheme="minorEastAsia"/>
          <w:bCs/>
          <w:kern w:val="0"/>
          <w:sz w:val="24"/>
        </w:rPr>
        <w:t>商相关</w:t>
      </w:r>
      <w:proofErr w:type="gramEnd"/>
      <w:r>
        <w:rPr>
          <w:rFonts w:asciiTheme="minorEastAsia" w:hAnsiTheme="minorEastAsia"/>
          <w:bCs/>
          <w:kern w:val="0"/>
          <w:sz w:val="24"/>
        </w:rPr>
        <w:t>人才的投入也相对欠缺</w:t>
      </w:r>
      <w:r>
        <w:rPr>
          <w:rFonts w:asciiTheme="minorEastAsia" w:hAnsiTheme="minorEastAsia" w:hint="eastAsia"/>
          <w:bCs/>
          <w:kern w:val="0"/>
          <w:sz w:val="24"/>
        </w:rPr>
        <w:t>，</w:t>
      </w:r>
      <w:r>
        <w:rPr>
          <w:rFonts w:asciiTheme="minorEastAsia" w:hAnsiTheme="minorEastAsia"/>
          <w:bCs/>
          <w:kern w:val="0"/>
          <w:sz w:val="24"/>
        </w:rPr>
        <w:t>所以目前很难吸纳到复合型人才</w:t>
      </w:r>
      <w:r>
        <w:rPr>
          <w:rFonts w:asciiTheme="minorEastAsia" w:hAnsiTheme="minorEastAsia" w:hint="eastAsia"/>
          <w:bCs/>
          <w:kern w:val="0"/>
          <w:sz w:val="24"/>
        </w:rPr>
        <w:t>。</w:t>
      </w:r>
      <w:r>
        <w:rPr>
          <w:rFonts w:asciiTheme="minorEastAsia" w:hAnsiTheme="minorEastAsia"/>
          <w:bCs/>
          <w:kern w:val="0"/>
          <w:sz w:val="24"/>
        </w:rPr>
        <w:t>而广东省的部分院校目前对跨境电商人员仍处在萌芽与探索阶段</w:t>
      </w:r>
      <w:r>
        <w:rPr>
          <w:rFonts w:asciiTheme="minorEastAsia" w:hAnsiTheme="minorEastAsia" w:hint="eastAsia"/>
          <w:bCs/>
          <w:kern w:val="0"/>
          <w:sz w:val="24"/>
        </w:rPr>
        <w:t>，</w:t>
      </w:r>
      <w:r>
        <w:rPr>
          <w:rFonts w:asciiTheme="minorEastAsia" w:hAnsiTheme="minorEastAsia"/>
          <w:bCs/>
          <w:kern w:val="0"/>
          <w:sz w:val="24"/>
        </w:rPr>
        <w:t>还不能建立校企合作的职业化培训体制</w:t>
      </w:r>
      <w:r>
        <w:rPr>
          <w:rFonts w:asciiTheme="minorEastAsia" w:hAnsiTheme="minorEastAsia" w:hint="eastAsia"/>
          <w:bCs/>
          <w:kern w:val="0"/>
          <w:sz w:val="24"/>
        </w:rPr>
        <w:t>，</w:t>
      </w:r>
      <w:r>
        <w:rPr>
          <w:rFonts w:asciiTheme="minorEastAsia" w:hAnsiTheme="minorEastAsia"/>
          <w:bCs/>
          <w:kern w:val="0"/>
          <w:sz w:val="24"/>
        </w:rPr>
        <w:t>也没法在短期内培育出社会需求的复合型跨境电商人员</w:t>
      </w:r>
      <w:r>
        <w:rPr>
          <w:rFonts w:asciiTheme="minorEastAsia" w:hAnsiTheme="minorEastAsia" w:hint="eastAsia"/>
          <w:bCs/>
          <w:kern w:val="0"/>
          <w:sz w:val="24"/>
        </w:rPr>
        <w:t>。</w:t>
      </w:r>
    </w:p>
    <w:p w14:paraId="6C6DC31B" w14:textId="77777777" w:rsidR="00E72C1C" w:rsidRDefault="000A7AD7">
      <w:pPr>
        <w:spacing w:line="360" w:lineRule="auto"/>
        <w:ind w:firstLineChars="200" w:firstLine="480"/>
        <w:outlineLvl w:val="1"/>
        <w:rPr>
          <w:rFonts w:asciiTheme="minorEastAsia" w:hAnsiTheme="minorEastAsia"/>
          <w:bCs/>
          <w:kern w:val="0"/>
          <w:sz w:val="24"/>
        </w:rPr>
      </w:pPr>
      <w:bookmarkStart w:id="59" w:name="_Toc132202221"/>
      <w:r>
        <w:rPr>
          <w:rFonts w:asciiTheme="minorEastAsia" w:hAnsiTheme="minorEastAsia" w:hint="eastAsia"/>
          <w:bCs/>
          <w:kern w:val="0"/>
          <w:sz w:val="24"/>
        </w:rPr>
        <w:t>（四）技术环境分析</w:t>
      </w:r>
      <w:bookmarkEnd w:id="59"/>
    </w:p>
    <w:p w14:paraId="49E2C770" w14:textId="7BA90859" w:rsidR="00E72C1C" w:rsidRDefault="000A7AD7">
      <w:pPr>
        <w:spacing w:line="360" w:lineRule="auto"/>
        <w:ind w:firstLineChars="200" w:firstLine="480"/>
        <w:rPr>
          <w:rFonts w:asciiTheme="minorEastAsia" w:hAnsiTheme="minorEastAsia"/>
          <w:bCs/>
          <w:kern w:val="0"/>
          <w:sz w:val="24"/>
        </w:rPr>
      </w:pPr>
      <w:r>
        <w:rPr>
          <w:rFonts w:asciiTheme="minorEastAsia" w:hAnsiTheme="minorEastAsia"/>
          <w:bCs/>
          <w:kern w:val="0"/>
          <w:sz w:val="24"/>
        </w:rPr>
        <w:lastRenderedPageBreak/>
        <w:t>广东省一直重视物流行业的发展</w:t>
      </w:r>
      <w:r>
        <w:rPr>
          <w:rFonts w:asciiTheme="minorEastAsia" w:hAnsiTheme="minorEastAsia" w:hint="eastAsia"/>
          <w:bCs/>
          <w:kern w:val="0"/>
          <w:sz w:val="24"/>
        </w:rPr>
        <w:t>，</w:t>
      </w:r>
      <w:r>
        <w:rPr>
          <w:rFonts w:asciiTheme="minorEastAsia" w:hAnsiTheme="minorEastAsia"/>
          <w:bCs/>
          <w:kern w:val="0"/>
          <w:sz w:val="24"/>
        </w:rPr>
        <w:t>出台了许多支持物流业发展的政策措施</w:t>
      </w:r>
      <w:r>
        <w:rPr>
          <w:rFonts w:asciiTheme="minorEastAsia" w:hAnsiTheme="minorEastAsia" w:hint="eastAsia"/>
          <w:bCs/>
          <w:kern w:val="0"/>
          <w:sz w:val="24"/>
        </w:rPr>
        <w:t>，</w:t>
      </w:r>
      <w:r>
        <w:rPr>
          <w:rFonts w:asciiTheme="minorEastAsia" w:hAnsiTheme="minorEastAsia"/>
          <w:bCs/>
          <w:kern w:val="0"/>
          <w:sz w:val="24"/>
        </w:rPr>
        <w:t>不仅非常重视</w:t>
      </w:r>
      <w:r w:rsidR="00B248F5">
        <w:rPr>
          <w:rFonts w:asciiTheme="minorEastAsia" w:hAnsiTheme="minorEastAsia" w:hint="eastAsia"/>
          <w:bCs/>
          <w:kern w:val="0"/>
          <w:sz w:val="24"/>
        </w:rPr>
        <w:t>跨境</w:t>
      </w:r>
      <w:r>
        <w:rPr>
          <w:rFonts w:asciiTheme="minorEastAsia" w:hAnsiTheme="minorEastAsia"/>
          <w:bCs/>
          <w:kern w:val="0"/>
          <w:sz w:val="24"/>
        </w:rPr>
        <w:t>电</w:t>
      </w:r>
      <w:proofErr w:type="gramStart"/>
      <w:r>
        <w:rPr>
          <w:rFonts w:asciiTheme="minorEastAsia" w:hAnsiTheme="minorEastAsia"/>
          <w:bCs/>
          <w:kern w:val="0"/>
          <w:sz w:val="24"/>
        </w:rPr>
        <w:t>商国外仓</w:t>
      </w:r>
      <w:proofErr w:type="gramEnd"/>
      <w:r>
        <w:rPr>
          <w:rFonts w:asciiTheme="minorEastAsia" w:hAnsiTheme="minorEastAsia"/>
          <w:bCs/>
          <w:kern w:val="0"/>
          <w:sz w:val="24"/>
        </w:rPr>
        <w:t>的建立</w:t>
      </w:r>
      <w:r>
        <w:rPr>
          <w:rFonts w:asciiTheme="minorEastAsia" w:hAnsiTheme="minorEastAsia" w:hint="eastAsia"/>
          <w:bCs/>
          <w:kern w:val="0"/>
          <w:sz w:val="24"/>
        </w:rPr>
        <w:t>，</w:t>
      </w:r>
      <w:r>
        <w:rPr>
          <w:rFonts w:asciiTheme="minorEastAsia" w:hAnsiTheme="minorEastAsia"/>
          <w:bCs/>
          <w:kern w:val="0"/>
          <w:sz w:val="24"/>
        </w:rPr>
        <w:t>引导公司在“一带一路”沿途各国和区域、在</w:t>
      </w:r>
      <w:r>
        <w:rPr>
          <w:rFonts w:asciiTheme="minorEastAsia" w:hAnsiTheme="minorEastAsia" w:hint="eastAsia"/>
          <w:bCs/>
          <w:kern w:val="0"/>
          <w:sz w:val="24"/>
        </w:rPr>
        <w:t>RCEP</w:t>
      </w:r>
      <w:r>
        <w:rPr>
          <w:rFonts w:asciiTheme="minorEastAsia" w:hAnsiTheme="minorEastAsia"/>
          <w:bCs/>
          <w:kern w:val="0"/>
          <w:sz w:val="24"/>
        </w:rPr>
        <w:t>国家建立驻外仓</w:t>
      </w:r>
      <w:r>
        <w:rPr>
          <w:rFonts w:asciiTheme="minorEastAsia" w:hAnsiTheme="minorEastAsia" w:hint="eastAsia"/>
          <w:bCs/>
          <w:kern w:val="0"/>
          <w:sz w:val="24"/>
        </w:rPr>
        <w:t>，</w:t>
      </w:r>
      <w:r>
        <w:rPr>
          <w:rFonts w:asciiTheme="minorEastAsia" w:hAnsiTheme="minorEastAsia"/>
          <w:bCs/>
          <w:kern w:val="0"/>
          <w:sz w:val="24"/>
        </w:rPr>
        <w:t>进一步拓展在欧美市场的国外仓布局</w:t>
      </w:r>
      <w:r>
        <w:rPr>
          <w:rFonts w:asciiTheme="minorEastAsia" w:hAnsiTheme="minorEastAsia" w:hint="eastAsia"/>
          <w:bCs/>
          <w:kern w:val="0"/>
          <w:sz w:val="24"/>
        </w:rPr>
        <w:t>；</w:t>
      </w:r>
      <w:r>
        <w:rPr>
          <w:rFonts w:asciiTheme="minorEastAsia" w:hAnsiTheme="minorEastAsia"/>
          <w:bCs/>
          <w:kern w:val="0"/>
          <w:sz w:val="24"/>
        </w:rPr>
        <w:t>还帮助国外仓公司开发智慧仓库技术、开拓国际航空物流服务市场</w:t>
      </w:r>
      <w:r>
        <w:rPr>
          <w:rFonts w:asciiTheme="minorEastAsia" w:hAnsiTheme="minorEastAsia" w:hint="eastAsia"/>
          <w:bCs/>
          <w:kern w:val="0"/>
          <w:sz w:val="24"/>
        </w:rPr>
        <w:t>。</w:t>
      </w:r>
      <w:r>
        <w:rPr>
          <w:rFonts w:asciiTheme="minorEastAsia" w:hAnsiTheme="minorEastAsia"/>
          <w:bCs/>
          <w:kern w:val="0"/>
          <w:sz w:val="24"/>
        </w:rPr>
        <w:t>到</w:t>
      </w:r>
      <w:r>
        <w:rPr>
          <w:rFonts w:asciiTheme="minorEastAsia" w:hAnsiTheme="minorEastAsia" w:hint="eastAsia"/>
          <w:bCs/>
          <w:kern w:val="0"/>
          <w:sz w:val="24"/>
        </w:rPr>
        <w:t>2</w:t>
      </w:r>
      <w:r>
        <w:rPr>
          <w:rFonts w:asciiTheme="minorEastAsia" w:hAnsiTheme="minorEastAsia"/>
          <w:bCs/>
          <w:kern w:val="0"/>
          <w:sz w:val="24"/>
        </w:rPr>
        <w:t>025年</w:t>
      </w:r>
      <w:r>
        <w:rPr>
          <w:rFonts w:asciiTheme="minorEastAsia" w:hAnsiTheme="minorEastAsia" w:hint="eastAsia"/>
          <w:bCs/>
          <w:kern w:val="0"/>
          <w:sz w:val="24"/>
        </w:rPr>
        <w:t>，</w:t>
      </w:r>
      <w:r>
        <w:rPr>
          <w:rFonts w:asciiTheme="minorEastAsia" w:hAnsiTheme="minorEastAsia"/>
          <w:bCs/>
          <w:kern w:val="0"/>
          <w:sz w:val="24"/>
        </w:rPr>
        <w:t>广东将力争在国外建仓</w:t>
      </w:r>
      <w:r>
        <w:rPr>
          <w:rFonts w:asciiTheme="minorEastAsia" w:hAnsiTheme="minorEastAsia" w:hint="eastAsia"/>
          <w:bCs/>
          <w:kern w:val="0"/>
          <w:sz w:val="24"/>
        </w:rPr>
        <w:t>5</w:t>
      </w:r>
      <w:r>
        <w:rPr>
          <w:rFonts w:asciiTheme="minorEastAsia" w:hAnsiTheme="minorEastAsia"/>
          <w:bCs/>
          <w:kern w:val="0"/>
          <w:sz w:val="24"/>
        </w:rPr>
        <w:t>00多个、总量达到</w:t>
      </w:r>
      <w:r>
        <w:rPr>
          <w:rFonts w:asciiTheme="minorEastAsia" w:hAnsiTheme="minorEastAsia" w:hint="eastAsia"/>
          <w:bCs/>
          <w:kern w:val="0"/>
          <w:sz w:val="24"/>
        </w:rPr>
        <w:t>4</w:t>
      </w:r>
      <w:r>
        <w:rPr>
          <w:rFonts w:asciiTheme="minorEastAsia" w:hAnsiTheme="minorEastAsia"/>
          <w:bCs/>
          <w:kern w:val="0"/>
          <w:sz w:val="24"/>
        </w:rPr>
        <w:t>00万多平方米</w:t>
      </w:r>
      <w:r>
        <w:rPr>
          <w:rFonts w:asciiTheme="minorEastAsia" w:hAnsiTheme="minorEastAsia" w:hint="eastAsia"/>
          <w:bCs/>
          <w:kern w:val="0"/>
          <w:sz w:val="24"/>
        </w:rPr>
        <w:t>，</w:t>
      </w:r>
      <w:r>
        <w:rPr>
          <w:rFonts w:asciiTheme="minorEastAsia" w:hAnsiTheme="minorEastAsia"/>
          <w:bCs/>
          <w:kern w:val="0"/>
          <w:sz w:val="24"/>
        </w:rPr>
        <w:t>并逐步形成专业性、智能的国外仓网</w:t>
      </w:r>
      <w:r>
        <w:rPr>
          <w:rFonts w:asciiTheme="minorEastAsia" w:hAnsiTheme="minorEastAsia" w:hint="eastAsia"/>
          <w:bCs/>
          <w:kern w:val="0"/>
          <w:sz w:val="24"/>
        </w:rPr>
        <w:t>。</w:t>
      </w:r>
    </w:p>
    <w:p w14:paraId="4399A956" w14:textId="46DA8074" w:rsidR="00E72C1C" w:rsidRDefault="00A249AC" w:rsidP="00A249AC">
      <w:pPr>
        <w:spacing w:line="360" w:lineRule="auto"/>
        <w:ind w:firstLineChars="200" w:firstLine="480"/>
        <w:rPr>
          <w:rFonts w:asciiTheme="minorEastAsia" w:hAnsiTheme="minorEastAsia"/>
          <w:bCs/>
          <w:kern w:val="0"/>
          <w:sz w:val="24"/>
        </w:rPr>
      </w:pPr>
      <w:r>
        <w:rPr>
          <w:rFonts w:asciiTheme="minorEastAsia" w:hAnsiTheme="minorEastAsia" w:hint="eastAsia"/>
          <w:bCs/>
          <w:kern w:val="0"/>
          <w:sz w:val="24"/>
        </w:rPr>
        <w:t>虽然</w:t>
      </w:r>
      <w:r w:rsidRPr="00A249AC">
        <w:rPr>
          <w:rFonts w:asciiTheme="minorEastAsia" w:hAnsiTheme="minorEastAsia" w:hint="eastAsia"/>
          <w:bCs/>
          <w:kern w:val="0"/>
          <w:sz w:val="24"/>
        </w:rPr>
        <w:t>，广东省的第三方物流行业发展迅速，技术也比较成熟，但由于物流政策和措施的宣传主体意识不强，信息传递机制还存在一些问题，而冷</w:t>
      </w:r>
      <w:proofErr w:type="gramStart"/>
      <w:r w:rsidRPr="00A249AC">
        <w:rPr>
          <w:rFonts w:asciiTheme="minorEastAsia" w:hAnsiTheme="minorEastAsia" w:hint="eastAsia"/>
          <w:bCs/>
          <w:kern w:val="0"/>
          <w:sz w:val="24"/>
        </w:rPr>
        <w:t>链技术</w:t>
      </w:r>
      <w:proofErr w:type="gramEnd"/>
      <w:r w:rsidRPr="00A249AC">
        <w:rPr>
          <w:rFonts w:asciiTheme="minorEastAsia" w:hAnsiTheme="minorEastAsia" w:hint="eastAsia"/>
          <w:bCs/>
          <w:kern w:val="0"/>
          <w:sz w:val="24"/>
        </w:rPr>
        <w:t>的总体建设还存在一些缺陷。冷藏设备的技术无法跟上现代化的销售，没有一套标准的管理标准，整个冷库的利用率也很低，能用到的也就是一半。广东物流信息化起步较晚，信息平台建设滞后，企业之间的资源共享存在着“空白”、“配送不规范”、“监控不完整”等。</w:t>
      </w:r>
    </w:p>
    <w:p w14:paraId="790221EE" w14:textId="273BE7F7" w:rsidR="00E72C1C" w:rsidRDefault="00444B96">
      <w:pPr>
        <w:spacing w:beforeLines="50" w:before="156" w:afterLines="50" w:after="156" w:line="360" w:lineRule="auto"/>
        <w:ind w:firstLineChars="200" w:firstLine="482"/>
        <w:outlineLvl w:val="0"/>
        <w:rPr>
          <w:rFonts w:asciiTheme="minorEastAsia" w:hAnsiTheme="minorEastAsia"/>
          <w:b/>
          <w:bCs/>
          <w:kern w:val="0"/>
          <w:sz w:val="24"/>
        </w:rPr>
      </w:pPr>
      <w:bookmarkStart w:id="60" w:name="_Toc132202222"/>
      <w:r>
        <w:rPr>
          <w:rFonts w:asciiTheme="minorEastAsia" w:hAnsiTheme="minorEastAsia" w:hint="eastAsia"/>
          <w:b/>
          <w:bCs/>
          <w:kern w:val="0"/>
          <w:sz w:val="24"/>
        </w:rPr>
        <w:t>五</w:t>
      </w:r>
      <w:r w:rsidR="000A7AD7">
        <w:rPr>
          <w:rFonts w:asciiTheme="minorEastAsia" w:hAnsiTheme="minorEastAsia" w:hint="eastAsia"/>
          <w:b/>
          <w:bCs/>
          <w:kern w:val="0"/>
          <w:sz w:val="24"/>
        </w:rPr>
        <w:t>、广东面向日本跨境电</w:t>
      </w:r>
      <w:proofErr w:type="gramStart"/>
      <w:r w:rsidR="000A7AD7">
        <w:rPr>
          <w:rFonts w:asciiTheme="minorEastAsia" w:hAnsiTheme="minorEastAsia" w:hint="eastAsia"/>
          <w:b/>
          <w:bCs/>
          <w:kern w:val="0"/>
          <w:sz w:val="24"/>
        </w:rPr>
        <w:t>商出口</w:t>
      </w:r>
      <w:proofErr w:type="gramEnd"/>
      <w:r w:rsidR="000A7AD7">
        <w:rPr>
          <w:rFonts w:asciiTheme="minorEastAsia" w:hAnsiTheme="minorEastAsia" w:hint="eastAsia"/>
          <w:b/>
          <w:bCs/>
          <w:kern w:val="0"/>
          <w:sz w:val="24"/>
        </w:rPr>
        <w:t>现状</w:t>
      </w:r>
      <w:bookmarkEnd w:id="60"/>
    </w:p>
    <w:p w14:paraId="61DC918F" w14:textId="77777777" w:rsidR="00E72C1C" w:rsidRDefault="000A7AD7">
      <w:pPr>
        <w:spacing w:line="360" w:lineRule="auto"/>
        <w:ind w:firstLineChars="200" w:firstLine="480"/>
        <w:outlineLvl w:val="1"/>
        <w:rPr>
          <w:rFonts w:asciiTheme="minorEastAsia" w:hAnsiTheme="minorEastAsia"/>
          <w:bCs/>
          <w:kern w:val="0"/>
          <w:sz w:val="24"/>
        </w:rPr>
      </w:pPr>
      <w:bookmarkStart w:id="61" w:name="_Toc132202223"/>
      <w:r>
        <w:rPr>
          <w:rFonts w:asciiTheme="minorEastAsia" w:hAnsiTheme="minorEastAsia" w:hint="eastAsia"/>
          <w:bCs/>
          <w:kern w:val="0"/>
          <w:sz w:val="24"/>
        </w:rPr>
        <w:t>（一）</w:t>
      </w:r>
      <w:r>
        <w:rPr>
          <w:rFonts w:asciiTheme="minorEastAsia" w:hAnsiTheme="minorEastAsia"/>
          <w:bCs/>
          <w:kern w:val="0"/>
          <w:sz w:val="24"/>
        </w:rPr>
        <w:t>广东跨境电子商务与外贸出口方式差异</w:t>
      </w:r>
      <w:bookmarkEnd w:id="61"/>
    </w:p>
    <w:p w14:paraId="65C8FC94" w14:textId="77777777" w:rsidR="00E72C1C" w:rsidRDefault="000A7AD7">
      <w:pPr>
        <w:spacing w:line="360" w:lineRule="auto"/>
        <w:ind w:firstLineChars="200" w:firstLine="480"/>
        <w:rPr>
          <w:rFonts w:asciiTheme="minorEastAsia" w:hAnsiTheme="minorEastAsia"/>
          <w:bCs/>
          <w:kern w:val="0"/>
          <w:sz w:val="24"/>
        </w:rPr>
      </w:pPr>
      <w:r>
        <w:rPr>
          <w:rFonts w:asciiTheme="minorEastAsia" w:hAnsiTheme="minorEastAsia"/>
          <w:bCs/>
          <w:kern w:val="0"/>
          <w:sz w:val="24"/>
        </w:rPr>
        <w:t>根据数据显示,2018年广东省对日本跨境电商B2C出口金额为17.9亿美元，占全省出口总额比重为97.3%,占出口总额的比重仅为3.7%。而广东省跨境电子商务出口以B2C出口为主——在2019年1-7月，广东省对日本跨境电</w:t>
      </w:r>
      <w:proofErr w:type="gramStart"/>
      <w:r>
        <w:rPr>
          <w:rFonts w:asciiTheme="minorEastAsia" w:hAnsiTheme="minorEastAsia"/>
          <w:bCs/>
          <w:kern w:val="0"/>
          <w:sz w:val="24"/>
        </w:rPr>
        <w:t>商出口</w:t>
      </w:r>
      <w:proofErr w:type="gramEnd"/>
      <w:r>
        <w:rPr>
          <w:rFonts w:asciiTheme="minorEastAsia" w:hAnsiTheme="minorEastAsia"/>
          <w:bCs/>
          <w:kern w:val="0"/>
          <w:sz w:val="24"/>
        </w:rPr>
        <w:t>总额为41.4亿元人民币，占全省出口总额的9.7%,且广东省对日本B2C出口呈现明显的区域特征。究其原因，广东省内跨境电商进出口企业主要以</w:t>
      </w:r>
      <w:proofErr w:type="gramStart"/>
      <w:r>
        <w:rPr>
          <w:rFonts w:asciiTheme="minorEastAsia" w:hAnsiTheme="minorEastAsia"/>
          <w:bCs/>
          <w:kern w:val="0"/>
          <w:sz w:val="24"/>
        </w:rPr>
        <w:t>日系品牌</w:t>
      </w:r>
      <w:proofErr w:type="gramEnd"/>
      <w:r>
        <w:rPr>
          <w:rFonts w:asciiTheme="minorEastAsia" w:hAnsiTheme="minorEastAsia"/>
          <w:bCs/>
          <w:kern w:val="0"/>
          <w:sz w:val="24"/>
        </w:rPr>
        <w:t>为主；对日本跨境电子商务出口模式更多偏向于B2B。对于</w:t>
      </w:r>
      <w:proofErr w:type="gramStart"/>
      <w:r>
        <w:rPr>
          <w:rFonts w:asciiTheme="minorEastAsia" w:hAnsiTheme="minorEastAsia"/>
          <w:bCs/>
          <w:kern w:val="0"/>
          <w:sz w:val="24"/>
        </w:rPr>
        <w:t>日系品牌</w:t>
      </w:r>
      <w:proofErr w:type="gramEnd"/>
      <w:r>
        <w:rPr>
          <w:rFonts w:asciiTheme="minorEastAsia" w:hAnsiTheme="minorEastAsia"/>
          <w:bCs/>
          <w:kern w:val="0"/>
          <w:sz w:val="24"/>
        </w:rPr>
        <w:t>而言，因为是直接面对日本消费者，且对产品质量有较高的要求，导致跨境电子商务市场渗透率较低。但另一方面广东省企业通过跨境电子商务出口的产品在国内价格销售，由于国内需求相对稳定的因素使跨境电商销售的商品价格较为稳定，也有利于商品的快速流通；另一方面，由于跨境电子商务进出口模式是依托“互联网+”外贸新模式下创新货物流转模式实现贸易的一种新业态。</w:t>
      </w:r>
    </w:p>
    <w:p w14:paraId="6A8EAD9A" w14:textId="77777777" w:rsidR="00E72C1C" w:rsidRDefault="000A7AD7">
      <w:pPr>
        <w:spacing w:line="360" w:lineRule="auto"/>
        <w:ind w:firstLineChars="200" w:firstLine="480"/>
        <w:outlineLvl w:val="1"/>
        <w:rPr>
          <w:rFonts w:asciiTheme="minorEastAsia" w:hAnsiTheme="minorEastAsia"/>
          <w:bCs/>
          <w:kern w:val="0"/>
          <w:sz w:val="24"/>
        </w:rPr>
      </w:pPr>
      <w:bookmarkStart w:id="62" w:name="_Toc132202224"/>
      <w:r>
        <w:rPr>
          <w:rFonts w:asciiTheme="minorEastAsia" w:hAnsiTheme="minorEastAsia" w:hint="eastAsia"/>
          <w:bCs/>
          <w:kern w:val="0"/>
          <w:sz w:val="24"/>
        </w:rPr>
        <w:t>（二）</w:t>
      </w:r>
      <w:r>
        <w:rPr>
          <w:rFonts w:asciiTheme="minorEastAsia" w:hAnsiTheme="minorEastAsia"/>
          <w:bCs/>
          <w:kern w:val="0"/>
          <w:sz w:val="24"/>
        </w:rPr>
        <w:t>广东跨境电</w:t>
      </w:r>
      <w:proofErr w:type="gramStart"/>
      <w:r>
        <w:rPr>
          <w:rFonts w:asciiTheme="minorEastAsia" w:hAnsiTheme="minorEastAsia"/>
          <w:bCs/>
          <w:kern w:val="0"/>
          <w:sz w:val="24"/>
        </w:rPr>
        <w:t>商出口</w:t>
      </w:r>
      <w:proofErr w:type="gramEnd"/>
      <w:r>
        <w:rPr>
          <w:rFonts w:asciiTheme="minorEastAsia" w:hAnsiTheme="minorEastAsia"/>
          <w:bCs/>
          <w:kern w:val="0"/>
          <w:sz w:val="24"/>
        </w:rPr>
        <w:t>方式呈现“线上+线下”新趋势</w:t>
      </w:r>
      <w:bookmarkEnd w:id="62"/>
    </w:p>
    <w:p w14:paraId="7EA6E61A" w14:textId="201708A8" w:rsidR="00E72C1C" w:rsidRDefault="000A7AD7">
      <w:pPr>
        <w:spacing w:line="360" w:lineRule="auto"/>
        <w:ind w:firstLineChars="200" w:firstLine="480"/>
        <w:rPr>
          <w:rFonts w:asciiTheme="minorEastAsia" w:hAnsiTheme="minorEastAsia"/>
          <w:bCs/>
          <w:kern w:val="0"/>
          <w:sz w:val="24"/>
        </w:rPr>
      </w:pPr>
      <w:r>
        <w:rPr>
          <w:rFonts w:asciiTheme="minorEastAsia" w:hAnsiTheme="minorEastAsia"/>
          <w:bCs/>
          <w:kern w:val="0"/>
          <w:sz w:val="24"/>
        </w:rPr>
        <w:t>随着我国外贸转型升级和新动能发展壮大，广东跨境电商企业在不断拓宽出口渠道的同时，也呈现出“线上+线下”新趋势。一方面，线上出口形式不断创新。随着电商平台的发展、供应链体系成熟、物流运输能力提升，消费者可更加</w:t>
      </w:r>
      <w:r>
        <w:rPr>
          <w:rFonts w:asciiTheme="minorEastAsia" w:hAnsiTheme="minorEastAsia"/>
          <w:bCs/>
          <w:kern w:val="0"/>
          <w:sz w:val="24"/>
        </w:rPr>
        <w:lastRenderedPageBreak/>
        <w:t>便捷地获取产品信息和物流运输，跨境电</w:t>
      </w:r>
      <w:proofErr w:type="gramStart"/>
      <w:r>
        <w:rPr>
          <w:rFonts w:asciiTheme="minorEastAsia" w:hAnsiTheme="minorEastAsia"/>
          <w:bCs/>
          <w:kern w:val="0"/>
          <w:sz w:val="24"/>
        </w:rPr>
        <w:t>商出口</w:t>
      </w:r>
      <w:proofErr w:type="gramEnd"/>
      <w:r>
        <w:rPr>
          <w:rFonts w:asciiTheme="minorEastAsia" w:hAnsiTheme="minorEastAsia"/>
          <w:bCs/>
          <w:kern w:val="0"/>
          <w:sz w:val="24"/>
        </w:rPr>
        <w:t>已成为全球新趋势。另一方面，线上线下融合趋势明显。随着中国制造业不断提升研发水平、精细化管理能力、品牌形象等方面的提升和完善，线下品牌营销推广能力也得到进一步提升，促进了电子商务发展。一方面，通过线下展会等方式，广东跨境电</w:t>
      </w:r>
      <w:proofErr w:type="gramStart"/>
      <w:r>
        <w:rPr>
          <w:rFonts w:asciiTheme="minorEastAsia" w:hAnsiTheme="minorEastAsia"/>
          <w:bCs/>
          <w:kern w:val="0"/>
          <w:sz w:val="24"/>
        </w:rPr>
        <w:t>商出口</w:t>
      </w:r>
      <w:proofErr w:type="gramEnd"/>
      <w:r>
        <w:rPr>
          <w:rFonts w:asciiTheme="minorEastAsia" w:hAnsiTheme="minorEastAsia"/>
          <w:bCs/>
          <w:kern w:val="0"/>
          <w:sz w:val="24"/>
        </w:rPr>
        <w:t>企业不断开拓国际市场，增加品牌知名度和国际市场影响力；另一方面，通过线</w:t>
      </w:r>
      <w:proofErr w:type="gramStart"/>
      <w:r>
        <w:rPr>
          <w:rFonts w:asciiTheme="minorEastAsia" w:hAnsiTheme="minorEastAsia"/>
          <w:bCs/>
          <w:kern w:val="0"/>
          <w:sz w:val="24"/>
        </w:rPr>
        <w:t>上渠道</w:t>
      </w:r>
      <w:proofErr w:type="gramEnd"/>
      <w:r>
        <w:rPr>
          <w:rFonts w:asciiTheme="minorEastAsia" w:hAnsiTheme="minorEastAsia"/>
          <w:bCs/>
          <w:kern w:val="0"/>
          <w:sz w:val="24"/>
        </w:rPr>
        <w:t>进行交易的跨境电商企业</w:t>
      </w:r>
      <w:r w:rsidR="00AD3CB8">
        <w:rPr>
          <w:rFonts w:asciiTheme="minorEastAsia" w:hAnsiTheme="minorEastAsia" w:hint="eastAsia"/>
          <w:bCs/>
          <w:kern w:val="0"/>
          <w:sz w:val="24"/>
        </w:rPr>
        <w:t>，</w:t>
      </w:r>
      <w:r>
        <w:rPr>
          <w:rFonts w:asciiTheme="minorEastAsia" w:hAnsiTheme="minorEastAsia"/>
          <w:bCs/>
          <w:kern w:val="0"/>
          <w:sz w:val="24"/>
        </w:rPr>
        <w:t>通过设立海外仓等方式将商品快速销售至海外地区，有效降低了产品的物流成本和通关时间。在新形势下，各地区开展一系列举措进一步拓宽了海外营销渠道的广度与深度；进一步拓展了国外消费者群体的购买渠道与需求</w:t>
      </w:r>
      <w:r w:rsidR="00D46724">
        <w:rPr>
          <w:rFonts w:asciiTheme="minorEastAsia" w:hAnsiTheme="minorEastAsia" w:hint="eastAsia"/>
          <w:bCs/>
          <w:kern w:val="0"/>
          <w:sz w:val="24"/>
        </w:rPr>
        <w:t>。</w:t>
      </w:r>
    </w:p>
    <w:p w14:paraId="63D668A2" w14:textId="403D41C5" w:rsidR="00E72C1C" w:rsidRDefault="00444B96">
      <w:pPr>
        <w:spacing w:beforeLines="50" w:before="156" w:afterLines="50" w:after="156" w:line="360" w:lineRule="auto"/>
        <w:ind w:firstLineChars="200" w:firstLine="482"/>
        <w:outlineLvl w:val="0"/>
        <w:rPr>
          <w:rFonts w:asciiTheme="minorEastAsia" w:hAnsiTheme="minorEastAsia"/>
          <w:b/>
          <w:bCs/>
          <w:kern w:val="0"/>
          <w:sz w:val="24"/>
        </w:rPr>
      </w:pPr>
      <w:bookmarkStart w:id="63" w:name="_Toc132202225"/>
      <w:r>
        <w:rPr>
          <w:rFonts w:asciiTheme="minorEastAsia" w:hAnsiTheme="minorEastAsia" w:hint="eastAsia"/>
          <w:b/>
          <w:bCs/>
          <w:kern w:val="0"/>
          <w:sz w:val="24"/>
        </w:rPr>
        <w:t>六</w:t>
      </w:r>
      <w:r w:rsidR="000A7AD7">
        <w:rPr>
          <w:rFonts w:asciiTheme="minorEastAsia" w:hAnsiTheme="minorEastAsia" w:hint="eastAsia"/>
          <w:b/>
          <w:bCs/>
          <w:kern w:val="0"/>
          <w:sz w:val="24"/>
        </w:rPr>
        <w:t>、广东面向日本跨境电</w:t>
      </w:r>
      <w:proofErr w:type="gramStart"/>
      <w:r w:rsidR="000A7AD7">
        <w:rPr>
          <w:rFonts w:asciiTheme="minorEastAsia" w:hAnsiTheme="minorEastAsia" w:hint="eastAsia"/>
          <w:b/>
          <w:bCs/>
          <w:kern w:val="0"/>
          <w:sz w:val="24"/>
        </w:rPr>
        <w:t>商出口</w:t>
      </w:r>
      <w:proofErr w:type="gramEnd"/>
      <w:r w:rsidR="000A7AD7">
        <w:rPr>
          <w:rFonts w:asciiTheme="minorEastAsia" w:hAnsiTheme="minorEastAsia" w:hint="eastAsia"/>
          <w:b/>
          <w:bCs/>
          <w:kern w:val="0"/>
          <w:sz w:val="24"/>
        </w:rPr>
        <w:t>的SWOT分析</w:t>
      </w:r>
      <w:bookmarkEnd w:id="63"/>
    </w:p>
    <w:p w14:paraId="3378EBFD" w14:textId="73CEC033" w:rsidR="00E72C1C" w:rsidRDefault="000A7AD7">
      <w:pPr>
        <w:spacing w:line="360" w:lineRule="auto"/>
        <w:ind w:firstLineChars="200" w:firstLine="480"/>
        <w:outlineLvl w:val="1"/>
        <w:rPr>
          <w:rFonts w:asciiTheme="minorEastAsia" w:hAnsiTheme="minorEastAsia"/>
          <w:sz w:val="24"/>
        </w:rPr>
      </w:pPr>
      <w:bookmarkStart w:id="64" w:name="_Toc132202226"/>
      <w:r>
        <w:rPr>
          <w:rFonts w:asciiTheme="minorEastAsia" w:hAnsiTheme="minorEastAsia" w:hint="eastAsia"/>
          <w:bCs/>
          <w:kern w:val="0"/>
          <w:sz w:val="24"/>
        </w:rPr>
        <w:t>（一）</w:t>
      </w:r>
      <w:r>
        <w:rPr>
          <w:rFonts w:asciiTheme="minorEastAsia" w:hAnsiTheme="minorEastAsia" w:hint="eastAsia"/>
          <w:sz w:val="24"/>
        </w:rPr>
        <w:t>广东面向日本跨境电</w:t>
      </w:r>
      <w:proofErr w:type="gramStart"/>
      <w:r>
        <w:rPr>
          <w:rFonts w:asciiTheme="minorEastAsia" w:hAnsiTheme="minorEastAsia" w:hint="eastAsia"/>
          <w:sz w:val="24"/>
        </w:rPr>
        <w:t>商出口</w:t>
      </w:r>
      <w:proofErr w:type="gramEnd"/>
      <w:r>
        <w:rPr>
          <w:rFonts w:asciiTheme="minorEastAsia" w:hAnsiTheme="minorEastAsia" w:hint="eastAsia"/>
          <w:sz w:val="24"/>
        </w:rPr>
        <w:t>的</w:t>
      </w:r>
      <w:commentRangeStart w:id="65"/>
      <w:r>
        <w:rPr>
          <w:rFonts w:asciiTheme="minorEastAsia" w:hAnsiTheme="minorEastAsia" w:hint="eastAsia"/>
          <w:sz w:val="24"/>
        </w:rPr>
        <w:t>优势</w:t>
      </w:r>
      <w:commentRangeEnd w:id="65"/>
      <w:r>
        <w:commentReference w:id="65"/>
      </w:r>
      <w:bookmarkEnd w:id="64"/>
    </w:p>
    <w:p w14:paraId="5DB0470E" w14:textId="0E246446" w:rsidR="006871A4" w:rsidRDefault="006871A4" w:rsidP="003615F1">
      <w:pPr>
        <w:spacing w:line="360" w:lineRule="auto"/>
        <w:ind w:firstLineChars="200" w:firstLine="480"/>
        <w:outlineLvl w:val="2"/>
        <w:rPr>
          <w:rFonts w:asciiTheme="minorEastAsia" w:hAnsiTheme="minorEastAsia"/>
          <w:bCs/>
          <w:kern w:val="0"/>
          <w:sz w:val="24"/>
        </w:rPr>
      </w:pPr>
      <w:bookmarkStart w:id="66" w:name="_Toc132202227"/>
      <w:r>
        <w:rPr>
          <w:rFonts w:asciiTheme="minorEastAsia" w:hAnsiTheme="minorEastAsia"/>
          <w:bCs/>
          <w:kern w:val="0"/>
          <w:sz w:val="24"/>
        </w:rPr>
        <w:t>1</w:t>
      </w:r>
      <w:r>
        <w:rPr>
          <w:rFonts w:asciiTheme="minorEastAsia" w:hAnsiTheme="minorEastAsia" w:hint="eastAsia"/>
          <w:bCs/>
          <w:kern w:val="0"/>
          <w:sz w:val="24"/>
        </w:rPr>
        <w:t>.</w:t>
      </w:r>
      <w:r w:rsidRPr="006871A4">
        <w:rPr>
          <w:rFonts w:asciiTheme="minorEastAsia" w:hAnsiTheme="minorEastAsia" w:hint="eastAsia"/>
          <w:bCs/>
          <w:color w:val="2C3E50"/>
          <w:sz w:val="24"/>
          <w:shd w:val="clear" w:color="auto" w:fill="FFFFFF"/>
        </w:rPr>
        <w:t>地理位置优越</w:t>
      </w:r>
      <w:r>
        <w:rPr>
          <w:rFonts w:asciiTheme="minorEastAsia" w:hAnsiTheme="minorEastAsia" w:hint="eastAsia"/>
          <w:bCs/>
          <w:color w:val="2C3E50"/>
          <w:sz w:val="24"/>
          <w:shd w:val="clear" w:color="auto" w:fill="FFFFFF"/>
        </w:rPr>
        <w:t>，省内多个亿吨级港口</w:t>
      </w:r>
      <w:bookmarkEnd w:id="66"/>
    </w:p>
    <w:p w14:paraId="2DABFA0B" w14:textId="77777777" w:rsidR="000813F5" w:rsidRPr="000813F5" w:rsidRDefault="000813F5" w:rsidP="000813F5">
      <w:pPr>
        <w:spacing w:line="360" w:lineRule="auto"/>
        <w:ind w:firstLine="420"/>
        <w:rPr>
          <w:rFonts w:asciiTheme="minorEastAsia" w:hAnsiTheme="minorEastAsia"/>
          <w:sz w:val="24"/>
        </w:rPr>
      </w:pPr>
      <w:r w:rsidRPr="000813F5">
        <w:rPr>
          <w:rFonts w:asciiTheme="minorEastAsia" w:hAnsiTheme="minorEastAsia" w:hint="eastAsia"/>
          <w:sz w:val="24"/>
        </w:rPr>
        <w:t>广东省位于华南沿海地区，海岸线最长，下辖广州，深圳，珠海，虎门，湛江5个亿吨级的港口，具有国际货物运输的便利条件；广东省也是陆空交通最发达的地区之一，拥有全国最长的高速公路通车里程，并拥有多条重要的铁路干线，同时也为国内的国际航空运输提供了方便。广东与港澳接壤，具有显著的地理位置优势。香港是世界上最重要的金融、航运、贸易和航空中心之一；澳门作为中国和葡语国家之间的重要联系和交流，在多元文化交流中扮演着更加重要的角色；广东珠三角是我国对外贸易发展程度最高的区域，长期以来一直是我国对外经济发展的一个重要窗口，它在推动我国新的经济体系建设中发挥着重要的带头和示范作用。粤港澳大湾区作为我国经济开放程度较高、经济活力较强的突出优势，为其迅速发展创造了有利的物质基础。</w:t>
      </w:r>
    </w:p>
    <w:p w14:paraId="08B7200A" w14:textId="5E9B7D57" w:rsidR="00E72C1C" w:rsidRDefault="006871A4" w:rsidP="003615F1">
      <w:pPr>
        <w:spacing w:line="360" w:lineRule="auto"/>
        <w:ind w:firstLine="420"/>
        <w:outlineLvl w:val="2"/>
        <w:rPr>
          <w:rFonts w:asciiTheme="minorEastAsia" w:hAnsiTheme="minorEastAsia"/>
          <w:bCs/>
          <w:kern w:val="0"/>
          <w:sz w:val="24"/>
        </w:rPr>
      </w:pPr>
      <w:bookmarkStart w:id="67" w:name="_Toc132202228"/>
      <w:r>
        <w:rPr>
          <w:rFonts w:asciiTheme="minorEastAsia" w:hAnsiTheme="minorEastAsia"/>
          <w:bCs/>
          <w:kern w:val="0"/>
          <w:sz w:val="24"/>
        </w:rPr>
        <w:t>2</w:t>
      </w:r>
      <w:r w:rsidR="000A7AD7">
        <w:rPr>
          <w:rFonts w:asciiTheme="minorEastAsia" w:hAnsiTheme="minorEastAsia" w:hint="eastAsia"/>
          <w:bCs/>
          <w:kern w:val="0"/>
          <w:sz w:val="24"/>
        </w:rPr>
        <w:t>.</w:t>
      </w:r>
      <w:r w:rsidR="000A7AD7">
        <w:rPr>
          <w:rFonts w:asciiTheme="minorEastAsia" w:hAnsiTheme="minorEastAsia"/>
          <w:bCs/>
          <w:kern w:val="0"/>
          <w:sz w:val="24"/>
        </w:rPr>
        <w:t>广东在外贸方面具有天然的资源优势</w:t>
      </w:r>
      <w:bookmarkEnd w:id="67"/>
    </w:p>
    <w:p w14:paraId="7454D7FA" w14:textId="4A2B539D" w:rsidR="00E72C1C" w:rsidRDefault="000A7AD7">
      <w:pPr>
        <w:spacing w:line="360" w:lineRule="auto"/>
        <w:ind w:firstLineChars="200" w:firstLine="480"/>
        <w:rPr>
          <w:rFonts w:asciiTheme="minorEastAsia" w:hAnsiTheme="minorEastAsia"/>
          <w:bCs/>
          <w:kern w:val="0"/>
          <w:sz w:val="24"/>
        </w:rPr>
      </w:pPr>
      <w:r>
        <w:rPr>
          <w:rFonts w:asciiTheme="minorEastAsia" w:hAnsiTheme="minorEastAsia"/>
          <w:bCs/>
          <w:kern w:val="0"/>
          <w:sz w:val="24"/>
        </w:rPr>
        <w:t>广东外贸业务起步早，外贸企业已形成较为完善的业务链条，同时拥有庞大的生产基地、稳定的原材料供应体系和强大的供应链能力。依托着较为完备的产业体系及供应</w:t>
      </w:r>
      <w:proofErr w:type="gramStart"/>
      <w:r>
        <w:rPr>
          <w:rFonts w:asciiTheme="minorEastAsia" w:hAnsiTheme="minorEastAsia"/>
          <w:bCs/>
          <w:kern w:val="0"/>
          <w:sz w:val="24"/>
        </w:rPr>
        <w:t>链能力</w:t>
      </w:r>
      <w:proofErr w:type="gramEnd"/>
      <w:r>
        <w:rPr>
          <w:rFonts w:asciiTheme="minorEastAsia" w:hAnsiTheme="minorEastAsia"/>
          <w:bCs/>
          <w:kern w:val="0"/>
          <w:sz w:val="24"/>
        </w:rPr>
        <w:t>优势、市场空间与政策环境优势等，广东开展跨境电</w:t>
      </w:r>
      <w:proofErr w:type="gramStart"/>
      <w:r>
        <w:rPr>
          <w:rFonts w:asciiTheme="minorEastAsia" w:hAnsiTheme="minorEastAsia"/>
          <w:bCs/>
          <w:kern w:val="0"/>
          <w:sz w:val="24"/>
        </w:rPr>
        <w:t>商出口</w:t>
      </w:r>
      <w:proofErr w:type="gramEnd"/>
      <w:r>
        <w:rPr>
          <w:rFonts w:asciiTheme="minorEastAsia" w:hAnsiTheme="minorEastAsia"/>
          <w:bCs/>
          <w:kern w:val="0"/>
          <w:sz w:val="24"/>
        </w:rPr>
        <w:t>具有天然优势。广东拥有良好的产业基础、充足的劳动力、较低的运输成本等条件保障跨境电商可充分利用全球资源要素作为核心竞争力；同时具有相对丰富稳定的市场空间，可将日本的需求与自身产能规模相结合拓展出口业务；而在制度</w:t>
      </w:r>
      <w:r>
        <w:rPr>
          <w:rFonts w:asciiTheme="minorEastAsia" w:hAnsiTheme="minorEastAsia"/>
          <w:bCs/>
          <w:kern w:val="0"/>
          <w:sz w:val="24"/>
        </w:rPr>
        <w:lastRenderedPageBreak/>
        <w:t>层面则具备国际惯例、金融体系等外部条件作为基础。在发展目标上为实现与日本贸易合作提供了有利条件，将成为推动日本与周边国家互联互通、促进“一带一路”建设的重要推动力和支点。由于中国与“一带一路”沿线国家有着长期稳定的合作关系和良好的经贸关系基础上，广东在这一方面具有天然优势，可以有效地开拓周边国家特别是东南亚、南亚等国家的市场空间。</w:t>
      </w:r>
    </w:p>
    <w:p w14:paraId="1305F3C0" w14:textId="251CD81C" w:rsidR="001F37EB" w:rsidRDefault="001F37EB" w:rsidP="003615F1">
      <w:pPr>
        <w:spacing w:line="360" w:lineRule="auto"/>
        <w:ind w:firstLineChars="200" w:firstLine="480"/>
        <w:outlineLvl w:val="2"/>
        <w:rPr>
          <w:rFonts w:asciiTheme="minorEastAsia" w:hAnsiTheme="minorEastAsia"/>
          <w:bCs/>
          <w:kern w:val="0"/>
          <w:sz w:val="24"/>
        </w:rPr>
      </w:pPr>
      <w:bookmarkStart w:id="68" w:name="_Toc132202229"/>
      <w:r>
        <w:rPr>
          <w:rFonts w:asciiTheme="minorEastAsia" w:hAnsiTheme="minorEastAsia"/>
          <w:bCs/>
          <w:kern w:val="0"/>
          <w:sz w:val="24"/>
        </w:rPr>
        <w:t>3</w:t>
      </w:r>
      <w:r>
        <w:rPr>
          <w:rFonts w:asciiTheme="minorEastAsia" w:hAnsiTheme="minorEastAsia" w:hint="eastAsia"/>
          <w:bCs/>
          <w:kern w:val="0"/>
          <w:sz w:val="24"/>
        </w:rPr>
        <w:t>.政府重视跨境电商产业</w:t>
      </w:r>
      <w:bookmarkEnd w:id="68"/>
    </w:p>
    <w:p w14:paraId="7B338E2A" w14:textId="76284896" w:rsidR="001F37EB" w:rsidRPr="001F37EB" w:rsidRDefault="001F37EB">
      <w:pPr>
        <w:spacing w:line="360" w:lineRule="auto"/>
        <w:ind w:firstLineChars="200" w:firstLine="480"/>
        <w:rPr>
          <w:rFonts w:asciiTheme="minorEastAsia" w:hAnsiTheme="minorEastAsia"/>
          <w:bCs/>
          <w:kern w:val="0"/>
          <w:sz w:val="24"/>
        </w:rPr>
      </w:pPr>
      <w:r w:rsidRPr="001F37EB">
        <w:rPr>
          <w:rFonts w:asciiTheme="minorEastAsia" w:hAnsiTheme="minorEastAsia" w:hint="eastAsia"/>
          <w:bCs/>
          <w:kern w:val="0"/>
          <w:sz w:val="24"/>
        </w:rPr>
        <w:t>近年来，广东省不断发布政策引导跨境电</w:t>
      </w:r>
      <w:proofErr w:type="gramStart"/>
      <w:r w:rsidRPr="001F37EB">
        <w:rPr>
          <w:rFonts w:asciiTheme="minorEastAsia" w:hAnsiTheme="minorEastAsia" w:hint="eastAsia"/>
          <w:bCs/>
          <w:kern w:val="0"/>
          <w:sz w:val="24"/>
        </w:rPr>
        <w:t>商产业</w:t>
      </w:r>
      <w:proofErr w:type="gramEnd"/>
      <w:r w:rsidRPr="001F37EB">
        <w:rPr>
          <w:rFonts w:asciiTheme="minorEastAsia" w:hAnsiTheme="minorEastAsia" w:hint="eastAsia"/>
          <w:bCs/>
          <w:kern w:val="0"/>
          <w:sz w:val="24"/>
        </w:rPr>
        <w:t>的发展，推动产业转型升级，开展跨境电商品牌建设，助力跨境电</w:t>
      </w:r>
      <w:proofErr w:type="gramStart"/>
      <w:r w:rsidRPr="001F37EB">
        <w:rPr>
          <w:rFonts w:asciiTheme="minorEastAsia" w:hAnsiTheme="minorEastAsia" w:hint="eastAsia"/>
          <w:bCs/>
          <w:kern w:val="0"/>
          <w:sz w:val="24"/>
        </w:rPr>
        <w:t>商产业</w:t>
      </w:r>
      <w:proofErr w:type="gramEnd"/>
      <w:r w:rsidRPr="001F37EB">
        <w:rPr>
          <w:rFonts w:asciiTheme="minorEastAsia" w:hAnsiTheme="minorEastAsia" w:hint="eastAsia"/>
          <w:bCs/>
          <w:kern w:val="0"/>
          <w:sz w:val="24"/>
        </w:rPr>
        <w:t>高质量发展。近期，广东省政府办公厅印发《关于推进跨境电商高质量发展的若干政策措施》，提出包括“培育跨境电商龙头企业”等十个方面的举措。其中支持跨境电商海</w:t>
      </w:r>
      <w:proofErr w:type="gramStart"/>
      <w:r w:rsidRPr="001F37EB">
        <w:rPr>
          <w:rFonts w:asciiTheme="minorEastAsia" w:hAnsiTheme="minorEastAsia" w:hint="eastAsia"/>
          <w:bCs/>
          <w:kern w:val="0"/>
          <w:sz w:val="24"/>
        </w:rPr>
        <w:t>外仓建设</w:t>
      </w:r>
      <w:proofErr w:type="gramEnd"/>
      <w:r w:rsidRPr="001F37EB">
        <w:rPr>
          <w:rFonts w:asciiTheme="minorEastAsia" w:hAnsiTheme="minorEastAsia" w:hint="eastAsia"/>
          <w:bCs/>
          <w:kern w:val="0"/>
          <w:sz w:val="24"/>
        </w:rPr>
        <w:t>方面，鼓励企业在“一带一路”沿线国家和地区、RCEP成员国开展海外仓建设，扩大欧美市场海外仓布局。到2025年，争取海外</w:t>
      </w:r>
      <w:proofErr w:type="gramStart"/>
      <w:r w:rsidRPr="001F37EB">
        <w:rPr>
          <w:rFonts w:asciiTheme="minorEastAsia" w:hAnsiTheme="minorEastAsia" w:hint="eastAsia"/>
          <w:bCs/>
          <w:kern w:val="0"/>
          <w:sz w:val="24"/>
        </w:rPr>
        <w:t>建仓数</w:t>
      </w:r>
      <w:proofErr w:type="gramEnd"/>
      <w:r w:rsidRPr="001F37EB">
        <w:rPr>
          <w:rFonts w:asciiTheme="minorEastAsia" w:hAnsiTheme="minorEastAsia" w:hint="eastAsia"/>
          <w:bCs/>
          <w:kern w:val="0"/>
          <w:sz w:val="24"/>
        </w:rPr>
        <w:t>达到500个。</w:t>
      </w:r>
    </w:p>
    <w:p w14:paraId="75EE826F" w14:textId="77777777" w:rsidR="00E72C1C" w:rsidRDefault="000A7AD7">
      <w:pPr>
        <w:spacing w:line="360" w:lineRule="auto"/>
        <w:ind w:firstLineChars="200" w:firstLine="480"/>
        <w:outlineLvl w:val="1"/>
        <w:rPr>
          <w:rFonts w:asciiTheme="minorEastAsia" w:hAnsiTheme="minorEastAsia"/>
          <w:sz w:val="24"/>
        </w:rPr>
      </w:pPr>
      <w:bookmarkStart w:id="69" w:name="_Toc132202230"/>
      <w:r>
        <w:rPr>
          <w:rFonts w:asciiTheme="minorEastAsia" w:hAnsiTheme="minorEastAsia" w:hint="eastAsia"/>
          <w:bCs/>
          <w:kern w:val="0"/>
          <w:sz w:val="24"/>
        </w:rPr>
        <w:t>（二）</w:t>
      </w:r>
      <w:r>
        <w:rPr>
          <w:rFonts w:asciiTheme="minorEastAsia" w:hAnsiTheme="minorEastAsia" w:hint="eastAsia"/>
          <w:sz w:val="24"/>
        </w:rPr>
        <w:t>广东面向日本跨境电</w:t>
      </w:r>
      <w:proofErr w:type="gramStart"/>
      <w:r>
        <w:rPr>
          <w:rFonts w:asciiTheme="minorEastAsia" w:hAnsiTheme="minorEastAsia" w:hint="eastAsia"/>
          <w:sz w:val="24"/>
        </w:rPr>
        <w:t>商出口</w:t>
      </w:r>
      <w:proofErr w:type="gramEnd"/>
      <w:r>
        <w:rPr>
          <w:rFonts w:asciiTheme="minorEastAsia" w:hAnsiTheme="minorEastAsia" w:hint="eastAsia"/>
          <w:sz w:val="24"/>
        </w:rPr>
        <w:t>的劣势</w:t>
      </w:r>
      <w:bookmarkEnd w:id="69"/>
    </w:p>
    <w:p w14:paraId="5A0EDCD3" w14:textId="77777777" w:rsidR="00E72C1C" w:rsidRDefault="000A7AD7">
      <w:pPr>
        <w:spacing w:line="360" w:lineRule="auto"/>
        <w:ind w:firstLineChars="200" w:firstLine="480"/>
        <w:outlineLvl w:val="2"/>
        <w:rPr>
          <w:rFonts w:asciiTheme="minorEastAsia" w:hAnsiTheme="minorEastAsia"/>
          <w:sz w:val="24"/>
        </w:rPr>
      </w:pPr>
      <w:bookmarkStart w:id="70" w:name="_Toc132202231"/>
      <w:r>
        <w:rPr>
          <w:rFonts w:asciiTheme="minorEastAsia" w:hAnsiTheme="minorEastAsia" w:hint="eastAsia"/>
          <w:sz w:val="24"/>
        </w:rPr>
        <w:t>1</w:t>
      </w:r>
      <w:r>
        <w:rPr>
          <w:rFonts w:asciiTheme="minorEastAsia" w:hAnsiTheme="minorEastAsia"/>
          <w:sz w:val="24"/>
        </w:rPr>
        <w:t>.缺乏专业的人才团队和专业运营能力</w:t>
      </w:r>
      <w:bookmarkEnd w:id="70"/>
    </w:p>
    <w:p w14:paraId="073A7847" w14:textId="77777777" w:rsidR="00E72C1C" w:rsidRDefault="000A7AD7">
      <w:pPr>
        <w:spacing w:line="360" w:lineRule="auto"/>
        <w:ind w:firstLineChars="200" w:firstLine="480"/>
        <w:rPr>
          <w:rFonts w:asciiTheme="minorEastAsia" w:hAnsiTheme="minorEastAsia"/>
          <w:bCs/>
          <w:kern w:val="0"/>
          <w:sz w:val="24"/>
        </w:rPr>
      </w:pPr>
      <w:r>
        <w:rPr>
          <w:rFonts w:asciiTheme="minorEastAsia" w:hAnsiTheme="minorEastAsia" w:hint="eastAsia"/>
          <w:bCs/>
          <w:kern w:val="0"/>
          <w:sz w:val="24"/>
        </w:rPr>
        <w:t>“</w:t>
      </w:r>
      <w:r>
        <w:rPr>
          <w:rFonts w:asciiTheme="minorEastAsia" w:hAnsiTheme="minorEastAsia"/>
          <w:bCs/>
          <w:kern w:val="0"/>
          <w:sz w:val="24"/>
        </w:rPr>
        <w:t>在人力资源上，国内跨境电商企业缺乏专业的人才队伍，缺少国际化人才培养理念。从目前来看，广东跨境电商卖家基本上都是小作坊与传统工厂结合模式，大多是生产服装、小商品等初级商品，难以适应跨境电商业务。对于日本等跨境电商销售强国而言，传统商业模式与电商平台的运作模式存在一定差异外，运营能力强、服务质量好、供应链稳定、价格优势明显的电商平台往往更受消费者青睐。广东出口电商企业缺少电商人才。虽然跨境电商企业需要根据市场需求调整业务方向，但目前国内相关专业人才和管理人才非常匮乏也是广东省跨境电商发展短板之一。因此，广东出口</w:t>
      </w:r>
      <w:r>
        <w:rPr>
          <w:rFonts w:asciiTheme="minorEastAsia" w:hAnsiTheme="minorEastAsia" w:hint="eastAsia"/>
          <w:bCs/>
          <w:kern w:val="0"/>
          <w:sz w:val="24"/>
        </w:rPr>
        <w:t>日本</w:t>
      </w:r>
      <w:r>
        <w:rPr>
          <w:rFonts w:asciiTheme="minorEastAsia" w:hAnsiTheme="minorEastAsia"/>
          <w:bCs/>
          <w:kern w:val="0"/>
          <w:sz w:val="24"/>
        </w:rPr>
        <w:t>卖家必须提高自己的专业运营能力。</w:t>
      </w:r>
    </w:p>
    <w:p w14:paraId="6924E54D" w14:textId="3DBC74A3" w:rsidR="00E72C1C" w:rsidRDefault="000A7AD7" w:rsidP="009A145F">
      <w:pPr>
        <w:spacing w:line="360" w:lineRule="auto"/>
        <w:ind w:firstLineChars="200" w:firstLine="480"/>
        <w:outlineLvl w:val="2"/>
        <w:rPr>
          <w:rFonts w:asciiTheme="minorEastAsia" w:hAnsiTheme="minorEastAsia"/>
          <w:sz w:val="24"/>
        </w:rPr>
      </w:pPr>
      <w:bookmarkStart w:id="71" w:name="_Toc132202232"/>
      <w:r>
        <w:rPr>
          <w:rFonts w:asciiTheme="minorEastAsia" w:hAnsiTheme="minorEastAsia" w:hint="eastAsia"/>
          <w:bCs/>
          <w:kern w:val="0"/>
          <w:sz w:val="24"/>
        </w:rPr>
        <w:t>2</w:t>
      </w:r>
      <w:r>
        <w:rPr>
          <w:rFonts w:asciiTheme="minorEastAsia" w:hAnsiTheme="minorEastAsia"/>
          <w:bCs/>
          <w:kern w:val="0"/>
          <w:sz w:val="24"/>
        </w:rPr>
        <w:t>.</w:t>
      </w:r>
      <w:r>
        <w:rPr>
          <w:rFonts w:asciiTheme="minorEastAsia" w:hAnsiTheme="minorEastAsia" w:hint="eastAsia"/>
          <w:sz w:val="24"/>
        </w:rPr>
        <w:t>大型商务平台数量不足</w:t>
      </w:r>
      <w:bookmarkEnd w:id="71"/>
    </w:p>
    <w:p w14:paraId="7861EF68" w14:textId="77777777" w:rsidR="006074BD" w:rsidRPr="006074BD" w:rsidRDefault="006074BD" w:rsidP="006074BD">
      <w:pPr>
        <w:spacing w:line="360" w:lineRule="auto"/>
        <w:ind w:firstLineChars="200" w:firstLine="480"/>
        <w:rPr>
          <w:rFonts w:asciiTheme="minorEastAsia" w:hAnsiTheme="minorEastAsia"/>
          <w:bCs/>
          <w:kern w:val="0"/>
          <w:sz w:val="24"/>
        </w:rPr>
      </w:pPr>
      <w:r w:rsidRPr="006074BD">
        <w:rPr>
          <w:rFonts w:asciiTheme="minorEastAsia" w:hAnsiTheme="minorEastAsia" w:hint="eastAsia"/>
          <w:bCs/>
          <w:kern w:val="0"/>
          <w:sz w:val="24"/>
        </w:rPr>
        <w:t>从以往的经验来看，大型的跨境电商平台在建设国际化的过程中起着至关重要的作用，它可以通过自身的强大的市场营销和庞大的 C端流量，在整合资源、推动行业发展、汇聚人才等方面起到了重要的推动作用。</w:t>
      </w:r>
      <w:proofErr w:type="gramStart"/>
      <w:r w:rsidRPr="006074BD">
        <w:rPr>
          <w:rFonts w:asciiTheme="minorEastAsia" w:hAnsiTheme="minorEastAsia" w:hint="eastAsia"/>
          <w:bCs/>
          <w:kern w:val="0"/>
          <w:sz w:val="24"/>
        </w:rPr>
        <w:t>比如天猫国际</w:t>
      </w:r>
      <w:proofErr w:type="gramEnd"/>
      <w:r w:rsidRPr="006074BD">
        <w:rPr>
          <w:rFonts w:asciiTheme="minorEastAsia" w:hAnsiTheme="minorEastAsia" w:hint="eastAsia"/>
          <w:bCs/>
          <w:kern w:val="0"/>
          <w:sz w:val="24"/>
        </w:rPr>
        <w:t>、京东环球采购等大型跨境电商平台，对杭州湾大湾区相关产业的迅速发展，都有很大的推动作用。广东省目前是国内最大的跨境电商市场，但由于区域定位、传统文化、商业氛围、商业模式等因素的制约，粤港澳地区的跨境电商平台相对较长，存在</w:t>
      </w:r>
      <w:r w:rsidRPr="006074BD">
        <w:rPr>
          <w:rFonts w:asciiTheme="minorEastAsia" w:hAnsiTheme="minorEastAsia" w:hint="eastAsia"/>
          <w:bCs/>
          <w:kern w:val="0"/>
          <w:sz w:val="24"/>
        </w:rPr>
        <w:lastRenderedPageBreak/>
        <w:t>着明显的短板，国内排名靠前的大型跨境电商平台基本没有，对跨境电商的后续发展造成较大掣肘。</w:t>
      </w:r>
    </w:p>
    <w:p w14:paraId="3B605798" w14:textId="77777777" w:rsidR="00E72C1C" w:rsidRDefault="000A7AD7">
      <w:pPr>
        <w:spacing w:line="360" w:lineRule="auto"/>
        <w:ind w:firstLineChars="200" w:firstLine="480"/>
        <w:outlineLvl w:val="1"/>
        <w:rPr>
          <w:rFonts w:asciiTheme="minorEastAsia" w:hAnsiTheme="minorEastAsia"/>
          <w:sz w:val="24"/>
        </w:rPr>
      </w:pPr>
      <w:bookmarkStart w:id="72" w:name="_Toc132202233"/>
      <w:r>
        <w:rPr>
          <w:rFonts w:asciiTheme="minorEastAsia" w:hAnsiTheme="minorEastAsia" w:hint="eastAsia"/>
          <w:bCs/>
          <w:kern w:val="0"/>
          <w:sz w:val="24"/>
        </w:rPr>
        <w:t>（三）</w:t>
      </w:r>
      <w:r>
        <w:rPr>
          <w:rFonts w:asciiTheme="minorEastAsia" w:hAnsiTheme="minorEastAsia" w:hint="eastAsia"/>
          <w:sz w:val="24"/>
        </w:rPr>
        <w:t>广东面向日本跨境电</w:t>
      </w:r>
      <w:proofErr w:type="gramStart"/>
      <w:r>
        <w:rPr>
          <w:rFonts w:asciiTheme="minorEastAsia" w:hAnsiTheme="minorEastAsia" w:hint="eastAsia"/>
          <w:sz w:val="24"/>
        </w:rPr>
        <w:t>商</w:t>
      </w:r>
      <w:commentRangeStart w:id="73"/>
      <w:r>
        <w:rPr>
          <w:rFonts w:asciiTheme="minorEastAsia" w:hAnsiTheme="minorEastAsia" w:hint="eastAsia"/>
          <w:sz w:val="24"/>
        </w:rPr>
        <w:t>出口</w:t>
      </w:r>
      <w:proofErr w:type="gramEnd"/>
      <w:r>
        <w:rPr>
          <w:rFonts w:asciiTheme="minorEastAsia" w:hAnsiTheme="minorEastAsia" w:hint="eastAsia"/>
          <w:sz w:val="24"/>
        </w:rPr>
        <w:t>的机遇</w:t>
      </w:r>
      <w:commentRangeEnd w:id="73"/>
      <w:r>
        <w:commentReference w:id="73"/>
      </w:r>
      <w:bookmarkEnd w:id="72"/>
    </w:p>
    <w:p w14:paraId="655084F4" w14:textId="26DE9928" w:rsidR="00E72C1C" w:rsidRDefault="000A7AD7">
      <w:pPr>
        <w:spacing w:line="360" w:lineRule="auto"/>
        <w:ind w:firstLineChars="200" w:firstLine="480"/>
        <w:outlineLvl w:val="2"/>
        <w:rPr>
          <w:rFonts w:asciiTheme="minorEastAsia" w:hAnsiTheme="minorEastAsia"/>
          <w:sz w:val="24"/>
        </w:rPr>
      </w:pPr>
      <w:bookmarkStart w:id="74" w:name="_Toc132202234"/>
      <w:r>
        <w:rPr>
          <w:rFonts w:asciiTheme="minorEastAsia" w:hAnsiTheme="minorEastAsia" w:hint="eastAsia"/>
          <w:sz w:val="24"/>
        </w:rPr>
        <w:t>1</w:t>
      </w:r>
      <w:r>
        <w:rPr>
          <w:rFonts w:asciiTheme="minorEastAsia" w:hAnsiTheme="minorEastAsia"/>
          <w:sz w:val="24"/>
        </w:rPr>
        <w:t>.中国和日本经济互补性强，日本企业在中国建立生产基地较为便利</w:t>
      </w:r>
      <w:bookmarkEnd w:id="74"/>
    </w:p>
    <w:p w14:paraId="5D09617A" w14:textId="7BFE4F8F" w:rsidR="00E72C1C" w:rsidRDefault="000A7AD7">
      <w:pPr>
        <w:spacing w:line="360" w:lineRule="auto"/>
        <w:ind w:firstLineChars="200" w:firstLine="480"/>
        <w:rPr>
          <w:rFonts w:asciiTheme="minorEastAsia" w:hAnsiTheme="minorEastAsia"/>
          <w:sz w:val="24"/>
        </w:rPr>
      </w:pPr>
      <w:r>
        <w:rPr>
          <w:rFonts w:asciiTheme="minorEastAsia" w:hAnsiTheme="minorEastAsia"/>
          <w:sz w:val="24"/>
        </w:rPr>
        <w:t>广东省和日本经济互补性强，二者均具有庞大的消费市场，且长期处于相互依存的状态。在人口众多的广东省，居民消费潜力巨大；在人口众多的广东省，日用品企业多以出口日本为主。由于日本工厂均设在欧美国家，美国</w:t>
      </w:r>
      <w:proofErr w:type="gramStart"/>
      <w:r>
        <w:rPr>
          <w:rFonts w:asciiTheme="minorEastAsia" w:hAnsiTheme="minorEastAsia"/>
          <w:sz w:val="24"/>
        </w:rPr>
        <w:t>对于日企影响</w:t>
      </w:r>
      <w:proofErr w:type="gramEnd"/>
      <w:r>
        <w:rPr>
          <w:rFonts w:asciiTheme="minorEastAsia" w:hAnsiTheme="minorEastAsia"/>
          <w:sz w:val="24"/>
        </w:rPr>
        <w:t>较大也较为看重。而中</w:t>
      </w:r>
      <w:proofErr w:type="gramStart"/>
      <w:r>
        <w:rPr>
          <w:rFonts w:asciiTheme="minorEastAsia" w:hAnsiTheme="minorEastAsia"/>
          <w:sz w:val="24"/>
        </w:rPr>
        <w:t>国是日企</w:t>
      </w:r>
      <w:proofErr w:type="gramEnd"/>
      <w:r>
        <w:rPr>
          <w:rFonts w:asciiTheme="minorEastAsia" w:hAnsiTheme="minorEastAsia"/>
          <w:sz w:val="24"/>
        </w:rPr>
        <w:t>在华建立生产基地较为便利的国家。中日之间贸易基础设施完善，物流基础设施等运输条件较为方便；双方贸易存在互补关系且互补性较强。</w:t>
      </w:r>
    </w:p>
    <w:p w14:paraId="1F15A4D9" w14:textId="1FD72697" w:rsidR="000B4658" w:rsidRDefault="000B4658" w:rsidP="000B4658">
      <w:pPr>
        <w:spacing w:line="360" w:lineRule="auto"/>
        <w:ind w:firstLineChars="200" w:firstLine="480"/>
        <w:outlineLvl w:val="2"/>
        <w:rPr>
          <w:rFonts w:asciiTheme="minorEastAsia" w:hAnsiTheme="minorEastAsia"/>
          <w:sz w:val="24"/>
        </w:rPr>
      </w:pPr>
      <w:bookmarkStart w:id="75" w:name="_Toc132202235"/>
      <w:r>
        <w:rPr>
          <w:rFonts w:asciiTheme="minorEastAsia" w:hAnsiTheme="minorEastAsia"/>
          <w:sz w:val="24"/>
        </w:rPr>
        <w:t>2.</w:t>
      </w:r>
      <w:r>
        <w:rPr>
          <w:rFonts w:asciiTheme="minorEastAsia" w:hAnsiTheme="minorEastAsia" w:hint="eastAsia"/>
          <w:color w:val="2C3E50"/>
          <w:sz w:val="24"/>
          <w:shd w:val="clear" w:color="auto" w:fill="FFFFFF"/>
        </w:rPr>
        <w:t>RCEP</w:t>
      </w:r>
      <w:r>
        <w:rPr>
          <w:rFonts w:asciiTheme="minorEastAsia" w:hAnsiTheme="minorEastAsia" w:hint="eastAsia"/>
          <w:sz w:val="24"/>
        </w:rPr>
        <w:t>缔约国之间交易便利</w:t>
      </w:r>
      <w:bookmarkEnd w:id="75"/>
    </w:p>
    <w:p w14:paraId="663F2259" w14:textId="1CCDBA76" w:rsidR="000B4658" w:rsidRDefault="000B4658">
      <w:pPr>
        <w:spacing w:line="360" w:lineRule="auto"/>
        <w:ind w:firstLineChars="200" w:firstLine="480"/>
        <w:rPr>
          <w:rFonts w:asciiTheme="minorEastAsia" w:hAnsiTheme="minorEastAsia"/>
          <w:sz w:val="24"/>
        </w:rPr>
      </w:pPr>
      <w:r w:rsidRPr="000B4658">
        <w:rPr>
          <w:rFonts w:asciiTheme="minorEastAsia" w:hAnsiTheme="minorEastAsia"/>
          <w:sz w:val="24"/>
        </w:rPr>
        <w:t>RCEP主张无纸化交易，并允许参与双方使用电子签名和电子认证技术，这预示着跨境电商交易将朝着无纸化的方向迈进。不仅如此，在贸易服务中，现存的云计算技术将助力数字平台的建设，提升服务效率，智能客服也能够节省人力 和时间成本。在生产环节，智能生产能够促进装配数字化和</w:t>
      </w:r>
      <w:proofErr w:type="gramStart"/>
      <w:r w:rsidRPr="000B4658">
        <w:rPr>
          <w:rFonts w:asciiTheme="minorEastAsia" w:hAnsiTheme="minorEastAsia"/>
          <w:sz w:val="24"/>
        </w:rPr>
        <w:t>物联网</w:t>
      </w:r>
      <w:proofErr w:type="gramEnd"/>
      <w:r w:rsidRPr="000B4658">
        <w:rPr>
          <w:rFonts w:asciiTheme="minorEastAsia" w:hAnsiTheme="minorEastAsia"/>
          <w:sz w:val="24"/>
        </w:rPr>
        <w:t>数字化；在支付环节，使用区块链技术将跨境结算进一步降低成本；在物流环节，使用区块链技术实现信息共享和强化调度能力的目的，预测供需变化的同时提高物流配送的效率。人工智能也能够对跨境电商所储存的数据进行分析整理，根据消费者的不同偏好来实现精准营销和产品本土化运营。</w:t>
      </w:r>
    </w:p>
    <w:p w14:paraId="3F7FAF02" w14:textId="44A64C8D" w:rsidR="005169E8" w:rsidRDefault="005169E8" w:rsidP="005169E8">
      <w:pPr>
        <w:spacing w:line="360" w:lineRule="auto"/>
        <w:ind w:firstLineChars="200" w:firstLine="480"/>
        <w:outlineLvl w:val="2"/>
        <w:rPr>
          <w:rFonts w:asciiTheme="minorEastAsia" w:hAnsiTheme="minorEastAsia"/>
          <w:sz w:val="24"/>
        </w:rPr>
      </w:pPr>
      <w:bookmarkStart w:id="76" w:name="_Toc132202236"/>
      <w:r>
        <w:rPr>
          <w:rFonts w:asciiTheme="minorEastAsia" w:hAnsiTheme="minorEastAsia"/>
          <w:sz w:val="24"/>
        </w:rPr>
        <w:t>3.</w:t>
      </w:r>
      <w:r w:rsidRPr="005169E8">
        <w:rPr>
          <w:rFonts w:asciiTheme="minorEastAsia" w:hAnsiTheme="minorEastAsia"/>
          <w:color w:val="2C3E50"/>
          <w:sz w:val="24"/>
          <w:shd w:val="clear" w:color="auto" w:fill="FFFFFF"/>
        </w:rPr>
        <w:t>关税</w:t>
      </w:r>
      <w:proofErr w:type="gramStart"/>
      <w:r w:rsidRPr="005169E8">
        <w:rPr>
          <w:rFonts w:asciiTheme="minorEastAsia" w:hAnsiTheme="minorEastAsia"/>
          <w:color w:val="2C3E50"/>
          <w:sz w:val="24"/>
          <w:shd w:val="clear" w:color="auto" w:fill="FFFFFF"/>
        </w:rPr>
        <w:t>减让及负面</w:t>
      </w:r>
      <w:proofErr w:type="gramEnd"/>
      <w:r w:rsidRPr="005169E8">
        <w:rPr>
          <w:rFonts w:asciiTheme="minorEastAsia" w:hAnsiTheme="minorEastAsia"/>
          <w:color w:val="2C3E50"/>
          <w:sz w:val="24"/>
          <w:shd w:val="clear" w:color="auto" w:fill="FFFFFF"/>
        </w:rPr>
        <w:t>清单的统一有效促进广东省跨境电商企业出口</w:t>
      </w:r>
      <w:bookmarkEnd w:id="76"/>
    </w:p>
    <w:p w14:paraId="1B770175" w14:textId="44AB116C" w:rsidR="005169E8" w:rsidRPr="005169E8" w:rsidRDefault="005169E8">
      <w:pPr>
        <w:spacing w:line="360" w:lineRule="auto"/>
        <w:ind w:firstLineChars="200" w:firstLine="480"/>
        <w:rPr>
          <w:rFonts w:asciiTheme="minorEastAsia" w:hAnsiTheme="minorEastAsia"/>
          <w:sz w:val="24"/>
        </w:rPr>
      </w:pPr>
      <w:r w:rsidRPr="005169E8">
        <w:rPr>
          <w:rFonts w:asciiTheme="minorEastAsia" w:hAnsiTheme="minorEastAsia"/>
          <w:sz w:val="24"/>
        </w:rPr>
        <w:t>RCEP规定，在协定生效</w:t>
      </w:r>
      <w:proofErr w:type="gramStart"/>
      <w:r w:rsidRPr="005169E8">
        <w:rPr>
          <w:rFonts w:asciiTheme="minorEastAsia" w:hAnsiTheme="minorEastAsia"/>
          <w:sz w:val="24"/>
        </w:rPr>
        <w:t>后区域</w:t>
      </w:r>
      <w:proofErr w:type="gramEnd"/>
      <w:r w:rsidRPr="005169E8">
        <w:rPr>
          <w:rFonts w:asciiTheme="minorEastAsia" w:hAnsiTheme="minorEastAsia"/>
          <w:sz w:val="24"/>
        </w:rPr>
        <w:t>内90%以上的货物贸易将最终实现零关税，且以立刻降税到零和十年内降税到零为主，这极大地推动广东省跨境电商行业的发展。对广东省跨境电商最直观的影响是原材料、资源品进口成本降低，企业封装加工后的产品报价比其他地区的竞争对手更具优势，从而进一步提高跨境电商企业的盈利能力。RCEP在许多细节上有新突破，比如，关于电子商务的条款，数字产品暂时不征收关税，而且在本地化上不做强制要求等，广东省电商企业通过 RCEP可以大大降低区域内供应</w:t>
      </w:r>
      <w:proofErr w:type="gramStart"/>
      <w:r w:rsidRPr="005169E8">
        <w:rPr>
          <w:rFonts w:asciiTheme="minorEastAsia" w:hAnsiTheme="minorEastAsia"/>
          <w:sz w:val="24"/>
        </w:rPr>
        <w:t>链各个</w:t>
      </w:r>
      <w:proofErr w:type="gramEnd"/>
      <w:r w:rsidRPr="005169E8">
        <w:rPr>
          <w:rFonts w:asciiTheme="minorEastAsia" w:hAnsiTheme="minorEastAsia"/>
          <w:sz w:val="24"/>
        </w:rPr>
        <w:t>环节当中成本的消耗，降低人员以及货物之间流通的障碍，有力地助推广东省跨境电商企业走出去。此外，广东省电商企业跨境投资一直受各国政策壁垒阻扰，RCEP负面清单的统一，极大增强各成员</w:t>
      </w:r>
      <w:r w:rsidRPr="005169E8">
        <w:rPr>
          <w:rFonts w:asciiTheme="minorEastAsia" w:hAnsiTheme="minorEastAsia"/>
          <w:sz w:val="24"/>
        </w:rPr>
        <w:lastRenderedPageBreak/>
        <w:t>电子商务领域的政策互信、规制互认和企业互通，这为广东省跨境电商企业发展带来较大便利</w:t>
      </w:r>
      <w:r>
        <w:rPr>
          <w:rFonts w:asciiTheme="minorEastAsia" w:hAnsiTheme="minorEastAsia" w:hint="eastAsia"/>
          <w:sz w:val="24"/>
        </w:rPr>
        <w:t>。</w:t>
      </w:r>
    </w:p>
    <w:p w14:paraId="4BED612F" w14:textId="77777777" w:rsidR="00E72C1C" w:rsidRDefault="000A7AD7">
      <w:pPr>
        <w:spacing w:line="360" w:lineRule="auto"/>
        <w:ind w:firstLineChars="200" w:firstLine="480"/>
        <w:outlineLvl w:val="1"/>
        <w:rPr>
          <w:rFonts w:asciiTheme="minorEastAsia" w:hAnsiTheme="minorEastAsia"/>
          <w:sz w:val="24"/>
        </w:rPr>
      </w:pPr>
      <w:bookmarkStart w:id="77" w:name="_Toc132202237"/>
      <w:r>
        <w:rPr>
          <w:rFonts w:asciiTheme="minorEastAsia" w:hAnsiTheme="minorEastAsia" w:hint="eastAsia"/>
          <w:bCs/>
          <w:kern w:val="0"/>
          <w:sz w:val="24"/>
        </w:rPr>
        <w:t>（四）</w:t>
      </w:r>
      <w:r>
        <w:rPr>
          <w:rFonts w:asciiTheme="minorEastAsia" w:hAnsiTheme="minorEastAsia" w:hint="eastAsia"/>
          <w:sz w:val="24"/>
        </w:rPr>
        <w:t>广东面向日本跨境电</w:t>
      </w:r>
      <w:proofErr w:type="gramStart"/>
      <w:r>
        <w:rPr>
          <w:rFonts w:asciiTheme="minorEastAsia" w:hAnsiTheme="minorEastAsia" w:hint="eastAsia"/>
          <w:sz w:val="24"/>
        </w:rPr>
        <w:t>商出口</w:t>
      </w:r>
      <w:proofErr w:type="gramEnd"/>
      <w:r>
        <w:rPr>
          <w:rFonts w:asciiTheme="minorEastAsia" w:hAnsiTheme="minorEastAsia" w:hint="eastAsia"/>
          <w:sz w:val="24"/>
        </w:rPr>
        <w:t>的威胁</w:t>
      </w:r>
      <w:bookmarkEnd w:id="77"/>
    </w:p>
    <w:p w14:paraId="6CB61612" w14:textId="3AD39FD4" w:rsidR="00E72C1C" w:rsidRDefault="000A7AD7">
      <w:pPr>
        <w:spacing w:line="360" w:lineRule="auto"/>
        <w:ind w:firstLineChars="200" w:firstLine="480"/>
        <w:outlineLvl w:val="2"/>
        <w:rPr>
          <w:rFonts w:asciiTheme="minorEastAsia" w:hAnsiTheme="minorEastAsia"/>
          <w:sz w:val="24"/>
        </w:rPr>
      </w:pPr>
      <w:bookmarkStart w:id="78" w:name="_Toc132202238"/>
      <w:r>
        <w:rPr>
          <w:rFonts w:asciiTheme="minorEastAsia" w:hAnsiTheme="minorEastAsia" w:hint="eastAsia"/>
          <w:sz w:val="24"/>
        </w:rPr>
        <w:t>1</w:t>
      </w:r>
      <w:r>
        <w:rPr>
          <w:rFonts w:asciiTheme="minorEastAsia" w:hAnsiTheme="minorEastAsia"/>
          <w:sz w:val="24"/>
        </w:rPr>
        <w:t>.</w:t>
      </w:r>
      <w:r>
        <w:rPr>
          <w:rFonts w:asciiTheme="minorEastAsia" w:hAnsiTheme="minorEastAsia" w:hint="eastAsia"/>
          <w:sz w:val="24"/>
        </w:rPr>
        <w:t>付款制度层面</w:t>
      </w:r>
      <w:bookmarkEnd w:id="78"/>
    </w:p>
    <w:p w14:paraId="2079B41E" w14:textId="17F20C4B" w:rsidR="00E72C1C" w:rsidRDefault="000A7AD7">
      <w:pPr>
        <w:spacing w:line="360" w:lineRule="auto"/>
        <w:ind w:firstLineChars="200" w:firstLine="480"/>
        <w:rPr>
          <w:rFonts w:asciiTheme="minorEastAsia" w:hAnsiTheme="minorEastAsia"/>
          <w:bCs/>
          <w:kern w:val="0"/>
          <w:sz w:val="24"/>
        </w:rPr>
      </w:pPr>
      <w:r>
        <w:rPr>
          <w:rFonts w:asciiTheme="minorEastAsia" w:hAnsiTheme="minorEastAsia" w:hint="eastAsia"/>
          <w:bCs/>
          <w:kern w:val="0"/>
          <w:sz w:val="24"/>
        </w:rPr>
        <w:t>国内比较发达的跨</w:t>
      </w:r>
      <w:r w:rsidR="00CA5C8C">
        <w:rPr>
          <w:rFonts w:asciiTheme="minorEastAsia" w:hAnsiTheme="minorEastAsia" w:hint="eastAsia"/>
          <w:bCs/>
          <w:kern w:val="0"/>
          <w:sz w:val="24"/>
        </w:rPr>
        <w:t>国</w:t>
      </w:r>
      <w:r>
        <w:rPr>
          <w:rFonts w:asciiTheme="minorEastAsia" w:hAnsiTheme="minorEastAsia" w:hint="eastAsia"/>
          <w:bCs/>
          <w:kern w:val="0"/>
          <w:sz w:val="24"/>
        </w:rPr>
        <w:t xml:space="preserve">付款方式是支付宝，但同时也受到了美国 </w:t>
      </w:r>
      <w:r w:rsidR="00E565D2">
        <w:rPr>
          <w:rFonts w:asciiTheme="minorEastAsia" w:hAnsiTheme="minorEastAsia"/>
          <w:bCs/>
          <w:kern w:val="0"/>
          <w:sz w:val="24"/>
        </w:rPr>
        <w:t>PayPal</w:t>
      </w:r>
      <w:r>
        <w:rPr>
          <w:rFonts w:asciiTheme="minorEastAsia" w:hAnsiTheme="minorEastAsia" w:hint="eastAsia"/>
          <w:bCs/>
          <w:kern w:val="0"/>
          <w:sz w:val="24"/>
        </w:rPr>
        <w:t xml:space="preserve">支付方式的冲击， </w:t>
      </w:r>
      <w:r w:rsidR="00E565D2">
        <w:rPr>
          <w:rFonts w:asciiTheme="minorEastAsia" w:hAnsiTheme="minorEastAsia"/>
          <w:bCs/>
          <w:kern w:val="0"/>
          <w:sz w:val="24"/>
        </w:rPr>
        <w:t>PayPal</w:t>
      </w:r>
      <w:r>
        <w:rPr>
          <w:rFonts w:asciiTheme="minorEastAsia" w:hAnsiTheme="minorEastAsia" w:hint="eastAsia"/>
          <w:bCs/>
          <w:kern w:val="0"/>
          <w:sz w:val="24"/>
        </w:rPr>
        <w:t>支付方式在日本的电子商务中占有很大的比重，紧随日本的乐天（乐天），日本的乐天（乐天）因为它的乐天积分（乐天）在日本的顾客中很受欢迎。</w:t>
      </w:r>
      <w:r>
        <w:rPr>
          <w:rFonts w:asciiTheme="minorEastAsia" w:hAnsiTheme="minorEastAsia"/>
          <w:bCs/>
          <w:kern w:val="0"/>
          <w:sz w:val="24"/>
        </w:rPr>
        <w:t xml:space="preserve"> </w:t>
      </w:r>
    </w:p>
    <w:p w14:paraId="77FF94DF" w14:textId="63A7635A" w:rsidR="00E72C1C" w:rsidRDefault="000A7AD7">
      <w:pPr>
        <w:spacing w:line="360" w:lineRule="auto"/>
        <w:ind w:firstLineChars="200" w:firstLine="480"/>
        <w:outlineLvl w:val="2"/>
        <w:rPr>
          <w:rFonts w:asciiTheme="minorEastAsia" w:hAnsiTheme="minorEastAsia"/>
          <w:sz w:val="24"/>
        </w:rPr>
      </w:pPr>
      <w:bookmarkStart w:id="79" w:name="_Toc132202239"/>
      <w:r>
        <w:rPr>
          <w:rFonts w:asciiTheme="minorEastAsia" w:hAnsiTheme="minorEastAsia"/>
          <w:sz w:val="24"/>
        </w:rPr>
        <w:t>2.</w:t>
      </w:r>
      <w:r>
        <w:rPr>
          <w:rFonts w:asciiTheme="minorEastAsia" w:hAnsiTheme="minorEastAsia"/>
          <w:bCs/>
          <w:kern w:val="0"/>
          <w:sz w:val="24"/>
        </w:rPr>
        <w:t>跨国物流公司方面</w:t>
      </w:r>
      <w:bookmarkEnd w:id="79"/>
    </w:p>
    <w:p w14:paraId="22FF3523" w14:textId="77777777" w:rsidR="00E72C1C" w:rsidRDefault="000A7AD7">
      <w:pPr>
        <w:spacing w:line="360" w:lineRule="auto"/>
        <w:ind w:firstLineChars="200" w:firstLine="480"/>
        <w:rPr>
          <w:rFonts w:asciiTheme="minorEastAsia" w:hAnsiTheme="minorEastAsia"/>
          <w:bCs/>
          <w:kern w:val="0"/>
          <w:sz w:val="24"/>
        </w:rPr>
      </w:pPr>
      <w:r>
        <w:rPr>
          <w:rFonts w:asciiTheme="minorEastAsia" w:hAnsiTheme="minorEastAsia" w:hint="eastAsia"/>
          <w:bCs/>
          <w:kern w:val="0"/>
          <w:sz w:val="24"/>
        </w:rPr>
        <w:t>目前，跨国物流主要由DHL、UPS等国外公司所控制，其先进的物流业体系和多个日本的</w:t>
      </w:r>
      <w:proofErr w:type="gramStart"/>
      <w:r>
        <w:rPr>
          <w:rFonts w:asciiTheme="minorEastAsia" w:hAnsiTheme="minorEastAsia" w:hint="eastAsia"/>
          <w:bCs/>
          <w:kern w:val="0"/>
          <w:sz w:val="24"/>
        </w:rPr>
        <w:t>物流站</w:t>
      </w:r>
      <w:proofErr w:type="gramEnd"/>
      <w:r>
        <w:rPr>
          <w:rFonts w:asciiTheme="minorEastAsia" w:hAnsiTheme="minorEastAsia" w:hint="eastAsia"/>
          <w:bCs/>
          <w:kern w:val="0"/>
          <w:sz w:val="24"/>
        </w:rPr>
        <w:t>的分布，使得它们的速递速度极高，是广东对日本出口物流 EMS、“四通一达”等物流线路无法比拟的。</w:t>
      </w:r>
    </w:p>
    <w:p w14:paraId="33A63896" w14:textId="77777777" w:rsidR="00E72C1C" w:rsidRDefault="000A7AD7">
      <w:pPr>
        <w:spacing w:line="360" w:lineRule="auto"/>
        <w:ind w:firstLineChars="200" w:firstLine="480"/>
        <w:outlineLvl w:val="1"/>
        <w:rPr>
          <w:rFonts w:asciiTheme="minorEastAsia" w:hAnsiTheme="minorEastAsia"/>
          <w:sz w:val="24"/>
        </w:rPr>
      </w:pPr>
      <w:bookmarkStart w:id="80" w:name="_Toc132202240"/>
      <w:r>
        <w:rPr>
          <w:rFonts w:asciiTheme="minorEastAsia" w:hAnsiTheme="minorEastAsia" w:hint="eastAsia"/>
          <w:bCs/>
          <w:kern w:val="0"/>
          <w:sz w:val="24"/>
        </w:rPr>
        <w:t>（五）</w:t>
      </w:r>
      <w:r>
        <w:rPr>
          <w:rFonts w:asciiTheme="minorEastAsia" w:hAnsiTheme="minorEastAsia" w:hint="eastAsia"/>
          <w:sz w:val="24"/>
        </w:rPr>
        <w:t>广东面向日本跨境电</w:t>
      </w:r>
      <w:proofErr w:type="gramStart"/>
      <w:r>
        <w:rPr>
          <w:rFonts w:asciiTheme="minorEastAsia" w:hAnsiTheme="minorEastAsia" w:hint="eastAsia"/>
          <w:sz w:val="24"/>
        </w:rPr>
        <w:t>商出口</w:t>
      </w:r>
      <w:proofErr w:type="gramEnd"/>
      <w:r>
        <w:rPr>
          <w:rFonts w:asciiTheme="minorEastAsia" w:hAnsiTheme="minorEastAsia" w:hint="eastAsia"/>
          <w:sz w:val="24"/>
        </w:rPr>
        <w:t>的SWOT分析的总结</w:t>
      </w:r>
      <w:bookmarkEnd w:id="80"/>
    </w:p>
    <w:p w14:paraId="0AD5A72A" w14:textId="3E405282" w:rsidR="00E72C1C" w:rsidRDefault="000A7AD7">
      <w:pPr>
        <w:spacing w:line="360" w:lineRule="auto"/>
        <w:ind w:firstLineChars="200" w:firstLine="480"/>
        <w:rPr>
          <w:rFonts w:asciiTheme="minorEastAsia" w:hAnsiTheme="minorEastAsia"/>
          <w:bCs/>
          <w:kern w:val="0"/>
          <w:sz w:val="24"/>
        </w:rPr>
      </w:pPr>
      <w:r>
        <w:rPr>
          <w:rFonts w:asciiTheme="minorEastAsia" w:hAnsiTheme="minorEastAsia" w:hint="eastAsia"/>
          <w:bCs/>
          <w:kern w:val="0"/>
          <w:sz w:val="24"/>
        </w:rPr>
        <w:t>目前，发展对日跨境电子商务的主要目的在于占领“蓝海”日本的电子商务，广东要利用 RCEP、新冠疫情等对日的贸易发展机会，充分利用广东对日的商品和地域的优势，占领日本的电子商务的市场；其次，继续拓展广东在日跨境电子商务的品牌影响力，并大力培育面向日的外贸企业的专门人才；在对日跨境电商的成功实施后，广东跨境电商从平台、物流和销售服务等角度进行了改进，从而</w:t>
      </w:r>
      <w:r w:rsidR="00D7599E">
        <w:rPr>
          <w:rFonts w:asciiTheme="minorEastAsia" w:hAnsiTheme="minorEastAsia" w:hint="eastAsia"/>
          <w:bCs/>
          <w:kern w:val="0"/>
          <w:sz w:val="24"/>
        </w:rPr>
        <w:t>削弱</w:t>
      </w:r>
      <w:r>
        <w:rPr>
          <w:rFonts w:asciiTheme="minorEastAsia" w:hAnsiTheme="minorEastAsia" w:hint="eastAsia"/>
          <w:bCs/>
          <w:kern w:val="0"/>
          <w:sz w:val="24"/>
        </w:rPr>
        <w:t>日本本地的实体店和外国的跨境电商平台对</w:t>
      </w:r>
      <w:r w:rsidR="000C4D17">
        <w:rPr>
          <w:rFonts w:asciiTheme="minorEastAsia" w:hAnsiTheme="minorEastAsia" w:hint="eastAsia"/>
          <w:bCs/>
          <w:kern w:val="0"/>
          <w:sz w:val="24"/>
        </w:rPr>
        <w:t>广东在</w:t>
      </w:r>
      <w:r>
        <w:rPr>
          <w:rFonts w:asciiTheme="minorEastAsia" w:hAnsiTheme="minorEastAsia" w:hint="eastAsia"/>
          <w:bCs/>
          <w:kern w:val="0"/>
          <w:sz w:val="24"/>
        </w:rPr>
        <w:t>日跨境电商的发展形成</w:t>
      </w:r>
      <w:r w:rsidR="000C4D17">
        <w:rPr>
          <w:rFonts w:asciiTheme="minorEastAsia" w:hAnsiTheme="minorEastAsia" w:hint="eastAsia"/>
          <w:bCs/>
          <w:kern w:val="0"/>
          <w:sz w:val="24"/>
        </w:rPr>
        <w:t>的威胁</w:t>
      </w:r>
      <w:r w:rsidR="0059482A">
        <w:rPr>
          <w:rFonts w:asciiTheme="minorEastAsia" w:hAnsiTheme="minorEastAsia" w:hint="eastAsia"/>
          <w:bCs/>
          <w:kern w:val="0"/>
          <w:sz w:val="24"/>
        </w:rPr>
        <w:t xml:space="preserve"> </w:t>
      </w:r>
      <w:r w:rsidR="0059482A">
        <w:rPr>
          <w:rFonts w:asciiTheme="minorEastAsia" w:hAnsiTheme="minorEastAsia"/>
          <w:bCs/>
          <w:kern w:val="0"/>
          <w:sz w:val="24"/>
        </w:rPr>
        <w:t xml:space="preserve">            </w:t>
      </w:r>
      <w:r>
        <w:rPr>
          <w:rFonts w:asciiTheme="minorEastAsia" w:hAnsiTheme="minorEastAsia" w:hint="eastAsia"/>
          <w:bCs/>
          <w:kern w:val="0"/>
          <w:sz w:val="24"/>
        </w:rPr>
        <w:t>。</w:t>
      </w:r>
    </w:p>
    <w:p w14:paraId="417AB379" w14:textId="68689937" w:rsidR="00E72C1C" w:rsidRDefault="00444B96">
      <w:pPr>
        <w:spacing w:beforeLines="50" w:before="156" w:afterLines="50" w:after="156" w:line="360" w:lineRule="auto"/>
        <w:ind w:firstLineChars="200" w:firstLine="482"/>
        <w:outlineLvl w:val="0"/>
        <w:rPr>
          <w:rFonts w:asciiTheme="minorEastAsia" w:hAnsiTheme="minorEastAsia"/>
          <w:b/>
          <w:bCs/>
          <w:kern w:val="0"/>
          <w:sz w:val="24"/>
        </w:rPr>
      </w:pPr>
      <w:bookmarkStart w:id="81" w:name="_Toc132202241"/>
      <w:r>
        <w:rPr>
          <w:rFonts w:asciiTheme="minorEastAsia" w:hAnsiTheme="minorEastAsia" w:hint="eastAsia"/>
          <w:b/>
          <w:bCs/>
          <w:kern w:val="0"/>
          <w:sz w:val="24"/>
        </w:rPr>
        <w:t>七</w:t>
      </w:r>
      <w:r w:rsidR="000A7AD7">
        <w:rPr>
          <w:rFonts w:asciiTheme="minorEastAsia" w:hAnsiTheme="minorEastAsia" w:hint="eastAsia"/>
          <w:b/>
          <w:bCs/>
          <w:kern w:val="0"/>
          <w:sz w:val="24"/>
        </w:rPr>
        <w:t>、广东面向日本跨境电</w:t>
      </w:r>
      <w:proofErr w:type="gramStart"/>
      <w:r w:rsidR="000A7AD7">
        <w:rPr>
          <w:rFonts w:asciiTheme="minorEastAsia" w:hAnsiTheme="minorEastAsia" w:hint="eastAsia"/>
          <w:b/>
          <w:bCs/>
          <w:kern w:val="0"/>
          <w:sz w:val="24"/>
        </w:rPr>
        <w:t>商出口</w:t>
      </w:r>
      <w:proofErr w:type="gramEnd"/>
      <w:r w:rsidR="000A7AD7">
        <w:rPr>
          <w:rFonts w:asciiTheme="minorEastAsia" w:hAnsiTheme="minorEastAsia" w:hint="eastAsia"/>
          <w:b/>
          <w:bCs/>
          <w:kern w:val="0"/>
          <w:sz w:val="24"/>
        </w:rPr>
        <w:t>存在的问题</w:t>
      </w:r>
      <w:bookmarkEnd w:id="81"/>
    </w:p>
    <w:p w14:paraId="1B441229" w14:textId="77777777" w:rsidR="00E72C1C" w:rsidRDefault="000A7AD7">
      <w:pPr>
        <w:spacing w:line="360" w:lineRule="auto"/>
        <w:ind w:firstLineChars="200" w:firstLine="480"/>
        <w:outlineLvl w:val="1"/>
        <w:rPr>
          <w:rFonts w:asciiTheme="minorEastAsia" w:hAnsiTheme="minorEastAsia"/>
          <w:sz w:val="24"/>
        </w:rPr>
      </w:pPr>
      <w:bookmarkStart w:id="82" w:name="_Toc132202242"/>
      <w:r>
        <w:rPr>
          <w:rFonts w:asciiTheme="minorEastAsia" w:hAnsiTheme="minorEastAsia" w:hint="eastAsia"/>
          <w:bCs/>
          <w:kern w:val="0"/>
          <w:sz w:val="24"/>
        </w:rPr>
        <w:t>（一）</w:t>
      </w:r>
      <w:r>
        <w:rPr>
          <w:rFonts w:asciiTheme="minorEastAsia" w:hAnsiTheme="minorEastAsia" w:hint="eastAsia"/>
          <w:sz w:val="24"/>
        </w:rPr>
        <w:t>跨国支付依赖第三方平台</w:t>
      </w:r>
      <w:bookmarkEnd w:id="82"/>
    </w:p>
    <w:p w14:paraId="6FBD4E02" w14:textId="77777777" w:rsidR="00BD0903" w:rsidRPr="00BD0903" w:rsidRDefault="00BD0903" w:rsidP="00BD0903">
      <w:pPr>
        <w:spacing w:line="360" w:lineRule="auto"/>
        <w:ind w:firstLineChars="200" w:firstLine="480"/>
        <w:rPr>
          <w:rFonts w:asciiTheme="minorEastAsia" w:hAnsiTheme="minorEastAsia"/>
          <w:sz w:val="24"/>
        </w:rPr>
      </w:pPr>
      <w:r w:rsidRPr="00BD0903">
        <w:rPr>
          <w:rFonts w:asciiTheme="minorEastAsia" w:hAnsiTheme="minorEastAsia" w:hint="eastAsia"/>
          <w:sz w:val="24"/>
        </w:rPr>
        <w:t>跨境电商要想安全、平稳地进行贸易，必须要有一个完备的电子支付系统，而安全的付款方式则是实现跨境电商成功的前提。与国内的付款方式不同，跨国电子商务是由国家的买方和卖方进行的。所以，交易过程会变得复杂，并且在不同的国家，不同的货币，不同的支付方法，以及汇率的变动。就跨境电子商务而言，国外的信用卡收单业务就是其中的一种，也就是国内企业将产品销售到国外的贸易平台上。在消费者付款之后，由付款公司向国内商家收取外汇，并充当结算代理。所以，跨境电子商务的发展离不开资金结算和第三方支付。</w:t>
      </w:r>
    </w:p>
    <w:p w14:paraId="4C668B8D" w14:textId="77777777" w:rsidR="00BD0903" w:rsidRPr="00BD0903" w:rsidRDefault="00BD0903" w:rsidP="00BD0903">
      <w:pPr>
        <w:spacing w:line="360" w:lineRule="auto"/>
        <w:ind w:firstLineChars="200" w:firstLine="480"/>
        <w:rPr>
          <w:rFonts w:asciiTheme="minorEastAsia" w:hAnsiTheme="minorEastAsia"/>
          <w:sz w:val="24"/>
        </w:rPr>
      </w:pPr>
      <w:r w:rsidRPr="00BD0903">
        <w:rPr>
          <w:rFonts w:asciiTheme="minorEastAsia" w:hAnsiTheme="minorEastAsia" w:hint="eastAsia"/>
          <w:sz w:val="24"/>
        </w:rPr>
        <w:lastRenderedPageBreak/>
        <w:t xml:space="preserve">当前，很多广东跨境电商企业在做国外业务的时候，往往都会在欧美地区通过 </w:t>
      </w:r>
      <w:proofErr w:type="spellStart"/>
      <w:r w:rsidRPr="00BD0903">
        <w:rPr>
          <w:rFonts w:asciiTheme="minorEastAsia" w:hAnsiTheme="minorEastAsia" w:hint="eastAsia"/>
          <w:sz w:val="24"/>
        </w:rPr>
        <w:t>ayPal</w:t>
      </w:r>
      <w:proofErr w:type="spellEnd"/>
      <w:r w:rsidRPr="00BD0903">
        <w:rPr>
          <w:rFonts w:asciiTheme="minorEastAsia" w:hAnsiTheme="minorEastAsia" w:hint="eastAsia"/>
          <w:sz w:val="24"/>
        </w:rPr>
        <w:t xml:space="preserve">、 CD、 </w:t>
      </w:r>
      <w:proofErr w:type="spellStart"/>
      <w:r w:rsidRPr="00BD0903">
        <w:rPr>
          <w:rFonts w:asciiTheme="minorEastAsia" w:hAnsiTheme="minorEastAsia" w:hint="eastAsia"/>
          <w:sz w:val="24"/>
        </w:rPr>
        <w:t>WorldFirst</w:t>
      </w:r>
      <w:proofErr w:type="spellEnd"/>
      <w:r w:rsidRPr="00BD0903">
        <w:rPr>
          <w:rFonts w:asciiTheme="minorEastAsia" w:hAnsiTheme="minorEastAsia" w:hint="eastAsia"/>
          <w:sz w:val="24"/>
        </w:rPr>
        <w:t xml:space="preserve">、 </w:t>
      </w:r>
      <w:proofErr w:type="spellStart"/>
      <w:r w:rsidRPr="00BD0903">
        <w:rPr>
          <w:rFonts w:asciiTheme="minorEastAsia" w:hAnsiTheme="minorEastAsia" w:hint="eastAsia"/>
          <w:sz w:val="24"/>
        </w:rPr>
        <w:t>Payoneer</w:t>
      </w:r>
      <w:proofErr w:type="spellEnd"/>
      <w:r w:rsidRPr="00BD0903">
        <w:rPr>
          <w:rFonts w:asciiTheme="minorEastAsia" w:hAnsiTheme="minorEastAsia" w:hint="eastAsia"/>
          <w:sz w:val="24"/>
        </w:rPr>
        <w:t>等渠道进行交易，但是这种平台也有其不足之处，即收费高、资金周转慢、易产生贸易漏洞，对跨境电商企业的盈利和净利润产生了很大的影响。</w:t>
      </w:r>
    </w:p>
    <w:p w14:paraId="15047E8F" w14:textId="77777777" w:rsidR="00BD0903" w:rsidRPr="00BD0903" w:rsidRDefault="00BD0903" w:rsidP="00BD0903">
      <w:pPr>
        <w:spacing w:line="360" w:lineRule="auto"/>
        <w:ind w:firstLineChars="200" w:firstLine="480"/>
        <w:rPr>
          <w:rFonts w:asciiTheme="minorEastAsia" w:hAnsiTheme="minorEastAsia"/>
          <w:sz w:val="24"/>
        </w:rPr>
      </w:pPr>
      <w:r w:rsidRPr="00BD0903">
        <w:rPr>
          <w:rFonts w:asciiTheme="minorEastAsia" w:hAnsiTheme="minorEastAsia" w:hint="eastAsia"/>
          <w:sz w:val="24"/>
        </w:rPr>
        <w:t>虽然广东省的一些企业已经取得了跨境支付的许可，但是在跨境支付、退税等问题上仍然存在着一定的问题。所以实际的运作很少；其次，跨境电商将会面向更多的国家，而且各国的发展程度和使用程度都有很大差异。不同国家的人们在付款方式上也存在着巨大的差别。这就增加了推广跨境支付的难度。比如，在俄罗斯，俄罗斯依然是一个以现金为主导的公司，他们依然不太相信在线交易，而且他们的信用卡渗透率也比较低。即使是那些想要通过网络进行交易的人，也不想去处理那些复杂的业务。广东跨境电商公司和俄罗斯当地的物流公司开展了一系列的业务。当地公司负责支付，再转款，跨国电商公司可以在两三个月内收回资金。</w:t>
      </w:r>
    </w:p>
    <w:p w14:paraId="687801B9" w14:textId="77777777" w:rsidR="00BD0903" w:rsidRPr="00BD0903" w:rsidRDefault="00BD0903" w:rsidP="00655BC0">
      <w:pPr>
        <w:spacing w:line="360" w:lineRule="auto"/>
        <w:ind w:firstLineChars="200" w:firstLine="480"/>
        <w:rPr>
          <w:rFonts w:asciiTheme="minorEastAsia" w:hAnsiTheme="minorEastAsia"/>
          <w:sz w:val="24"/>
        </w:rPr>
      </w:pPr>
      <w:r w:rsidRPr="00BD0903">
        <w:rPr>
          <w:rFonts w:asciiTheme="minorEastAsia" w:hAnsiTheme="minorEastAsia" w:hint="eastAsia"/>
          <w:sz w:val="24"/>
        </w:rPr>
        <w:t>与此同时，国际间的信用制度尚未在国际贸易中得到运用。跨境信用体系不完善，信用体系不够完善。当企业的权益受到损害时，就很难为自己的权益争取权益，也就很难避免风险。广东省跨境电子商务在我国的发展面临着巨大的困难。</w:t>
      </w:r>
    </w:p>
    <w:p w14:paraId="39EBEFB0" w14:textId="77777777" w:rsidR="00E72C1C" w:rsidRDefault="000A7AD7">
      <w:pPr>
        <w:spacing w:line="360" w:lineRule="auto"/>
        <w:ind w:firstLineChars="200" w:firstLine="480"/>
        <w:outlineLvl w:val="1"/>
        <w:rPr>
          <w:rFonts w:asciiTheme="minorEastAsia" w:hAnsiTheme="minorEastAsia"/>
          <w:sz w:val="24"/>
        </w:rPr>
      </w:pPr>
      <w:bookmarkStart w:id="83" w:name="_Toc132202243"/>
      <w:r>
        <w:rPr>
          <w:rFonts w:asciiTheme="minorEastAsia" w:hAnsiTheme="minorEastAsia" w:hint="eastAsia"/>
          <w:bCs/>
          <w:kern w:val="0"/>
          <w:sz w:val="24"/>
        </w:rPr>
        <w:t>（二）</w:t>
      </w:r>
      <w:r>
        <w:rPr>
          <w:rFonts w:asciiTheme="minorEastAsia" w:hAnsiTheme="minorEastAsia" w:hint="eastAsia"/>
          <w:sz w:val="24"/>
        </w:rPr>
        <w:t>国际物流运输制度不完善</w:t>
      </w:r>
      <w:bookmarkEnd w:id="83"/>
    </w:p>
    <w:p w14:paraId="1CC9A263" w14:textId="77777777" w:rsidR="00BB7B1C" w:rsidRPr="00BB7B1C" w:rsidRDefault="00BB7B1C" w:rsidP="00BB7B1C">
      <w:pPr>
        <w:spacing w:line="360" w:lineRule="auto"/>
        <w:ind w:firstLineChars="200" w:firstLine="480"/>
        <w:rPr>
          <w:rFonts w:asciiTheme="minorEastAsia" w:hAnsiTheme="minorEastAsia"/>
          <w:sz w:val="24"/>
        </w:rPr>
      </w:pPr>
      <w:r w:rsidRPr="00BB7B1C">
        <w:rPr>
          <w:rFonts w:asciiTheme="minorEastAsia" w:hAnsiTheme="minorEastAsia" w:hint="eastAsia"/>
          <w:sz w:val="24"/>
        </w:rPr>
        <w:t>跨国电子商务与一般的贸易不同，它是在网上进行商品信息交流、下单、付款和结算的，并且是跨国际的物流。在跨境电商中，物流是一个非常关键的环节，其使用体验的优劣将直接影响到消费者的感受。因此，在我国的跨境电子商务中，物流占有举足轻重的地位。然而，由于广东省跨境电子商务的迅猛发展，广东省的高标准、高质量的物流服务已远远落后于其发展的步伐，大部分的城市还没有建立起一套完善的物流体系和供应链体系，这已经成为制约跨境电子商务发展的一个主要障碍。</w:t>
      </w:r>
    </w:p>
    <w:p w14:paraId="7E676CA7" w14:textId="77777777" w:rsidR="00BB7B1C" w:rsidRPr="00BB7B1C" w:rsidRDefault="00BB7B1C" w:rsidP="00BB7B1C">
      <w:pPr>
        <w:spacing w:line="360" w:lineRule="auto"/>
        <w:ind w:firstLineChars="200" w:firstLine="480"/>
        <w:rPr>
          <w:rFonts w:asciiTheme="minorEastAsia" w:hAnsiTheme="minorEastAsia"/>
          <w:sz w:val="24"/>
        </w:rPr>
      </w:pPr>
      <w:r w:rsidRPr="00BB7B1C">
        <w:rPr>
          <w:rFonts w:asciiTheme="minorEastAsia" w:hAnsiTheme="minorEastAsia" w:hint="eastAsia"/>
          <w:sz w:val="24"/>
        </w:rPr>
        <w:t>跨境物流不仅费用高，而且发货周期较长，通常要7天或2-3个月，且波动幅度较大。由于包裹在运输中的信息不能被实时地跟踪，所以在配送的时候很容易丢失或者损坏，这样的问题在国内还好解决，但在国际上却很难处理，这是一个不容忽视的问题。这就给了跨国电商公司很难保证用户的体验，导致他们在网上购物的时候，会有很多人选择不买，而那些做跨境电商的公司，也会因此而失</w:t>
      </w:r>
      <w:r w:rsidRPr="00BB7B1C">
        <w:rPr>
          <w:rFonts w:asciiTheme="minorEastAsia" w:hAnsiTheme="minorEastAsia" w:hint="eastAsia"/>
          <w:sz w:val="24"/>
        </w:rPr>
        <w:lastRenderedPageBreak/>
        <w:t>去很多顾客。</w:t>
      </w:r>
    </w:p>
    <w:p w14:paraId="63EDA7B5" w14:textId="77777777" w:rsidR="00E72C1C" w:rsidRDefault="000A7AD7">
      <w:pPr>
        <w:spacing w:line="360" w:lineRule="auto"/>
        <w:ind w:firstLineChars="200" w:firstLine="480"/>
        <w:outlineLvl w:val="1"/>
        <w:rPr>
          <w:rFonts w:asciiTheme="minorEastAsia" w:hAnsiTheme="minorEastAsia"/>
          <w:sz w:val="24"/>
        </w:rPr>
      </w:pPr>
      <w:bookmarkStart w:id="84" w:name="_Toc132202244"/>
      <w:r>
        <w:rPr>
          <w:rFonts w:asciiTheme="minorEastAsia" w:hAnsiTheme="minorEastAsia" w:hint="eastAsia"/>
          <w:bCs/>
          <w:kern w:val="0"/>
          <w:sz w:val="24"/>
        </w:rPr>
        <w:t>（三）</w:t>
      </w:r>
      <w:r>
        <w:rPr>
          <w:rFonts w:asciiTheme="minorEastAsia" w:hAnsiTheme="minorEastAsia" w:hint="eastAsia"/>
          <w:sz w:val="24"/>
        </w:rPr>
        <w:t>外贸综合型人才缺少</w:t>
      </w:r>
      <w:bookmarkEnd w:id="84"/>
    </w:p>
    <w:p w14:paraId="6A261C80" w14:textId="77777777" w:rsidR="00543905" w:rsidRPr="00543905" w:rsidRDefault="00543905" w:rsidP="00543905">
      <w:pPr>
        <w:spacing w:line="360" w:lineRule="auto"/>
        <w:ind w:firstLineChars="200" w:firstLine="480"/>
        <w:jc w:val="center"/>
        <w:rPr>
          <w:rFonts w:asciiTheme="minorEastAsia" w:hAnsiTheme="minorEastAsia"/>
          <w:bCs/>
          <w:kern w:val="0"/>
          <w:sz w:val="24"/>
        </w:rPr>
      </w:pPr>
      <w:r w:rsidRPr="00543905">
        <w:rPr>
          <w:rFonts w:asciiTheme="minorEastAsia" w:hAnsiTheme="minorEastAsia" w:hint="eastAsia"/>
          <w:bCs/>
          <w:kern w:val="0"/>
          <w:sz w:val="24"/>
        </w:rPr>
        <w:t>跨境电子商务的发展需要大量的复合型人才。这就要求有关工作人员既要能够处理电子商务、对外贸易，又要对当前的国际贸易政策和目标国的情况有一个全面的认识，还要对各大电商平台的操作方法和操作流程有一定的了解。我国在国外开展跨境电子商务的起步较晚，尚处在摸索阶段，因此，随着其发展与发展，跨境电子商务中对中人才的紧缺与急需问题日益突出。根据《2016中国电子商务人才现状调查》，我国目前对各类复合型人才的需求非常大，而跨国电子商务企业对经营、技术、营销等领域的专业技术人员的需求也越来越大。根据受访企业的统计，有40%的企业急需人才，5%的企业急需技术（IT、飞机）,26%的企业在营销方面需要人才，4%是在供应</w:t>
      </w:r>
      <w:proofErr w:type="gramStart"/>
      <w:r w:rsidRPr="00543905">
        <w:rPr>
          <w:rFonts w:asciiTheme="minorEastAsia" w:hAnsiTheme="minorEastAsia" w:hint="eastAsia"/>
          <w:bCs/>
          <w:kern w:val="0"/>
          <w:sz w:val="24"/>
        </w:rPr>
        <w:t>链方面</w:t>
      </w:r>
      <w:proofErr w:type="gramEnd"/>
      <w:r w:rsidRPr="00543905">
        <w:rPr>
          <w:rFonts w:asciiTheme="minorEastAsia" w:hAnsiTheme="minorEastAsia" w:hint="eastAsia"/>
          <w:bCs/>
          <w:kern w:val="0"/>
          <w:sz w:val="24"/>
        </w:rPr>
        <w:t>需要人才。在企业中，9%的企业需要专业的产品策划和研究开发。见表1。与此同时，《中国电子商务人才发展报告》也指出，目前我国电子商务企业中，有85%以上的企业出现了“人才紧缺”。</w:t>
      </w:r>
    </w:p>
    <w:p w14:paraId="2CD40566" w14:textId="00431EBB" w:rsidR="002935F4" w:rsidRPr="00E804F3" w:rsidRDefault="002935F4" w:rsidP="00E804F3">
      <w:pPr>
        <w:spacing w:line="360" w:lineRule="auto"/>
        <w:ind w:firstLineChars="200" w:firstLine="420"/>
        <w:jc w:val="center"/>
        <w:rPr>
          <w:rFonts w:asciiTheme="minorEastAsia" w:hAnsiTheme="minorEastAsia"/>
          <w:bCs/>
          <w:kern w:val="0"/>
          <w:szCs w:val="21"/>
        </w:rPr>
      </w:pPr>
      <w:r w:rsidRPr="00E804F3">
        <w:rPr>
          <w:rFonts w:asciiTheme="minorEastAsia" w:hAnsiTheme="minorEastAsia" w:hint="eastAsia"/>
          <w:bCs/>
          <w:kern w:val="0"/>
          <w:szCs w:val="21"/>
        </w:rPr>
        <w:t>表1</w:t>
      </w:r>
      <w:r w:rsidR="00E804F3" w:rsidRPr="00E804F3">
        <w:rPr>
          <w:rFonts w:asciiTheme="minorEastAsia" w:hAnsiTheme="minorEastAsia" w:hint="eastAsia"/>
          <w:bCs/>
          <w:kern w:val="0"/>
          <w:szCs w:val="21"/>
        </w:rPr>
        <w:t>：</w:t>
      </w:r>
      <w:r w:rsidRPr="00E804F3">
        <w:rPr>
          <w:rFonts w:asciiTheme="minorEastAsia" w:hAnsiTheme="minorEastAsia" w:hint="eastAsia"/>
          <w:bCs/>
          <w:kern w:val="0"/>
          <w:szCs w:val="21"/>
        </w:rPr>
        <w:t>当前跨境电商人才缺口</w:t>
      </w:r>
    </w:p>
    <w:p w14:paraId="6E50A10C" w14:textId="77777777" w:rsidR="00E72C1C" w:rsidRDefault="000A7AD7">
      <w:pPr>
        <w:spacing w:line="360" w:lineRule="auto"/>
        <w:ind w:firstLineChars="200" w:firstLine="480"/>
        <w:rPr>
          <w:rFonts w:asciiTheme="minorEastAsia" w:hAnsiTheme="minorEastAsia"/>
          <w:bCs/>
          <w:kern w:val="0"/>
          <w:sz w:val="24"/>
        </w:rPr>
      </w:pPr>
      <w:r>
        <w:rPr>
          <w:rFonts w:asciiTheme="minorEastAsia" w:hAnsiTheme="minorEastAsia" w:hint="eastAsia"/>
          <w:bCs/>
          <w:noProof/>
          <w:kern w:val="0"/>
          <w:sz w:val="24"/>
        </w:rPr>
        <w:drawing>
          <wp:inline distT="0" distB="0" distL="0" distR="0" wp14:anchorId="50A04EC1" wp14:editId="682713BD">
            <wp:extent cx="5274310" cy="3076575"/>
            <wp:effectExtent l="0" t="0" r="2540" b="9525"/>
            <wp:docPr id="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83BBD48" w14:textId="77777777" w:rsidR="004400A6" w:rsidRPr="004400A6" w:rsidRDefault="004400A6" w:rsidP="004400A6">
      <w:pPr>
        <w:spacing w:beforeLines="50" w:before="156" w:afterLines="50" w:after="156" w:line="360" w:lineRule="auto"/>
        <w:ind w:firstLineChars="200" w:firstLine="480"/>
        <w:rPr>
          <w:rFonts w:asciiTheme="minorEastAsia" w:hAnsiTheme="minorEastAsia"/>
          <w:bCs/>
          <w:kern w:val="0"/>
          <w:sz w:val="24"/>
        </w:rPr>
      </w:pPr>
      <w:r w:rsidRPr="004400A6">
        <w:rPr>
          <w:rFonts w:asciiTheme="minorEastAsia" w:hAnsiTheme="minorEastAsia" w:hint="eastAsia"/>
          <w:bCs/>
          <w:kern w:val="0"/>
          <w:sz w:val="24"/>
        </w:rPr>
        <w:t>广东的跨境电商企业越来越需要复合型的人才，因为他们缺乏专业的人才。当前，广东省的跨境电</w:t>
      </w:r>
      <w:proofErr w:type="gramStart"/>
      <w:r w:rsidRPr="004400A6">
        <w:rPr>
          <w:rFonts w:asciiTheme="minorEastAsia" w:hAnsiTheme="minorEastAsia" w:hint="eastAsia"/>
          <w:bCs/>
          <w:kern w:val="0"/>
          <w:sz w:val="24"/>
        </w:rPr>
        <w:t>商业务</w:t>
      </w:r>
      <w:proofErr w:type="gramEnd"/>
      <w:r w:rsidRPr="004400A6">
        <w:rPr>
          <w:rFonts w:asciiTheme="minorEastAsia" w:hAnsiTheme="minorEastAsia" w:hint="eastAsia"/>
          <w:bCs/>
          <w:kern w:val="0"/>
          <w:sz w:val="24"/>
        </w:rPr>
        <w:t>以基础技术服务为主导。他们具有国际化的眼光，懂得外国顾客的文化观念和喜好，但缺乏对相关法律法规知识的全面人才。这对跨国电子商务企业的发展起到了一定的限制作用。</w:t>
      </w:r>
    </w:p>
    <w:p w14:paraId="6280674E" w14:textId="6F5FEE6C" w:rsidR="00E72C1C" w:rsidRDefault="00444B96">
      <w:pPr>
        <w:spacing w:beforeLines="50" w:before="156" w:afterLines="50" w:after="156" w:line="360" w:lineRule="auto"/>
        <w:ind w:firstLineChars="200" w:firstLine="482"/>
        <w:outlineLvl w:val="0"/>
        <w:rPr>
          <w:rFonts w:asciiTheme="minorEastAsia" w:hAnsiTheme="minorEastAsia"/>
          <w:b/>
          <w:bCs/>
          <w:kern w:val="0"/>
          <w:sz w:val="24"/>
        </w:rPr>
      </w:pPr>
      <w:bookmarkStart w:id="85" w:name="_Toc132202245"/>
      <w:r>
        <w:rPr>
          <w:rFonts w:asciiTheme="minorEastAsia" w:hAnsiTheme="minorEastAsia" w:hint="eastAsia"/>
          <w:b/>
          <w:bCs/>
          <w:kern w:val="0"/>
          <w:sz w:val="24"/>
        </w:rPr>
        <w:lastRenderedPageBreak/>
        <w:t>八</w:t>
      </w:r>
      <w:r w:rsidR="000A7AD7">
        <w:rPr>
          <w:rFonts w:asciiTheme="minorEastAsia" w:hAnsiTheme="minorEastAsia" w:hint="eastAsia"/>
          <w:b/>
          <w:bCs/>
          <w:kern w:val="0"/>
          <w:sz w:val="24"/>
        </w:rPr>
        <w:t>、广东面向日本跨境电</w:t>
      </w:r>
      <w:proofErr w:type="gramStart"/>
      <w:r w:rsidR="000A7AD7">
        <w:rPr>
          <w:rFonts w:asciiTheme="minorEastAsia" w:hAnsiTheme="minorEastAsia" w:hint="eastAsia"/>
          <w:b/>
          <w:bCs/>
          <w:kern w:val="0"/>
          <w:sz w:val="24"/>
        </w:rPr>
        <w:t>商出口</w:t>
      </w:r>
      <w:proofErr w:type="gramEnd"/>
      <w:r w:rsidR="000A7AD7">
        <w:rPr>
          <w:rFonts w:asciiTheme="minorEastAsia" w:hAnsiTheme="minorEastAsia" w:hint="eastAsia"/>
          <w:b/>
          <w:bCs/>
          <w:kern w:val="0"/>
          <w:sz w:val="24"/>
        </w:rPr>
        <w:t>的发展对策</w:t>
      </w:r>
      <w:bookmarkEnd w:id="85"/>
    </w:p>
    <w:p w14:paraId="730808E1" w14:textId="77777777" w:rsidR="00E72C1C" w:rsidRDefault="000A7AD7">
      <w:pPr>
        <w:spacing w:line="360" w:lineRule="auto"/>
        <w:ind w:firstLineChars="200" w:firstLine="480"/>
        <w:outlineLvl w:val="1"/>
        <w:rPr>
          <w:rFonts w:asciiTheme="minorEastAsia" w:hAnsiTheme="minorEastAsia"/>
          <w:sz w:val="24"/>
        </w:rPr>
      </w:pPr>
      <w:bookmarkStart w:id="86" w:name="_Toc132202246"/>
      <w:r>
        <w:rPr>
          <w:rFonts w:asciiTheme="minorEastAsia" w:hAnsiTheme="minorEastAsia" w:hint="eastAsia"/>
          <w:bCs/>
          <w:kern w:val="0"/>
          <w:sz w:val="24"/>
        </w:rPr>
        <w:t>（一）</w:t>
      </w:r>
      <w:r>
        <w:rPr>
          <w:rFonts w:asciiTheme="minorEastAsia" w:hAnsiTheme="minorEastAsia" w:hint="eastAsia"/>
          <w:sz w:val="24"/>
        </w:rPr>
        <w:t>政府层面的对策</w:t>
      </w:r>
      <w:bookmarkEnd w:id="86"/>
    </w:p>
    <w:p w14:paraId="16498F02" w14:textId="77777777" w:rsidR="00E72C1C" w:rsidRDefault="000A7AD7">
      <w:pPr>
        <w:spacing w:line="360" w:lineRule="auto"/>
        <w:ind w:firstLineChars="200" w:firstLine="480"/>
        <w:outlineLvl w:val="2"/>
        <w:rPr>
          <w:rFonts w:asciiTheme="minorEastAsia" w:hAnsiTheme="minorEastAsia"/>
          <w:bCs/>
          <w:kern w:val="0"/>
          <w:sz w:val="24"/>
        </w:rPr>
      </w:pPr>
      <w:bookmarkStart w:id="87" w:name="_Toc132202247"/>
      <w:r>
        <w:rPr>
          <w:rFonts w:asciiTheme="minorEastAsia" w:hAnsiTheme="minorEastAsia" w:hint="eastAsia"/>
          <w:bCs/>
          <w:kern w:val="0"/>
          <w:sz w:val="24"/>
        </w:rPr>
        <w:t>1.标准化的平台入住条件</w:t>
      </w:r>
      <w:bookmarkEnd w:id="87"/>
      <w:r>
        <w:rPr>
          <w:rFonts w:asciiTheme="minorEastAsia" w:hAnsiTheme="minorEastAsia"/>
          <w:bCs/>
          <w:kern w:val="0"/>
          <w:sz w:val="24"/>
        </w:rPr>
        <w:t xml:space="preserve"> </w:t>
      </w:r>
    </w:p>
    <w:p w14:paraId="1F000F87" w14:textId="77777777" w:rsidR="00E72C1C" w:rsidRDefault="000A7AD7">
      <w:pPr>
        <w:spacing w:line="360" w:lineRule="auto"/>
        <w:ind w:firstLineChars="200" w:firstLine="480"/>
        <w:rPr>
          <w:rFonts w:asciiTheme="minorEastAsia" w:hAnsiTheme="minorEastAsia"/>
          <w:bCs/>
          <w:kern w:val="0"/>
          <w:sz w:val="24"/>
        </w:rPr>
      </w:pPr>
      <w:r>
        <w:rPr>
          <w:rFonts w:asciiTheme="minorEastAsia" w:hAnsiTheme="minorEastAsia" w:hint="eastAsia"/>
          <w:bCs/>
          <w:kern w:val="0"/>
          <w:sz w:val="24"/>
        </w:rPr>
        <w:t>对跨国电商来说，企业的进入是建立一个良好的信用生态的首要步骤。对进入的商户，平台一定要进行严格审核。比如说资质审核、信用评级、经营资质等等。商家在进入该平台之后，还必须对其进行信用评级制度、保证金缴纳制度、电子信息披露制度等进行动态监管。只有如此，企业的管理才会更加的严格。.</w:t>
      </w:r>
    </w:p>
    <w:p w14:paraId="606072AD" w14:textId="5F68A9A7" w:rsidR="00E72C1C" w:rsidRDefault="000A7AD7">
      <w:pPr>
        <w:spacing w:line="360" w:lineRule="auto"/>
        <w:ind w:firstLineChars="200" w:firstLine="480"/>
        <w:outlineLvl w:val="2"/>
        <w:rPr>
          <w:rFonts w:asciiTheme="minorEastAsia" w:hAnsiTheme="minorEastAsia"/>
          <w:bCs/>
          <w:kern w:val="0"/>
          <w:sz w:val="24"/>
        </w:rPr>
      </w:pPr>
      <w:bookmarkStart w:id="88" w:name="_Toc132202248"/>
      <w:r>
        <w:rPr>
          <w:rFonts w:asciiTheme="minorEastAsia" w:hAnsiTheme="minorEastAsia" w:hint="eastAsia"/>
          <w:bCs/>
          <w:kern w:val="0"/>
          <w:sz w:val="24"/>
        </w:rPr>
        <w:t>2.通</w:t>
      </w:r>
      <w:r w:rsidR="001B494D">
        <w:rPr>
          <w:rFonts w:asciiTheme="minorEastAsia" w:hAnsiTheme="minorEastAsia" w:hint="eastAsia"/>
          <w:bCs/>
          <w:kern w:val="0"/>
          <w:sz w:val="24"/>
        </w:rPr>
        <w:t>关</w:t>
      </w:r>
      <w:r>
        <w:rPr>
          <w:rFonts w:asciiTheme="minorEastAsia" w:hAnsiTheme="minorEastAsia" w:hint="eastAsia"/>
          <w:bCs/>
          <w:kern w:val="0"/>
          <w:sz w:val="24"/>
        </w:rPr>
        <w:t>与税收方式需要不断创新</w:t>
      </w:r>
      <w:bookmarkEnd w:id="88"/>
    </w:p>
    <w:p w14:paraId="6F1C3F5F" w14:textId="77777777" w:rsidR="00E72C1C" w:rsidRDefault="000A7AD7">
      <w:pPr>
        <w:spacing w:line="360" w:lineRule="auto"/>
        <w:ind w:firstLineChars="200" w:firstLine="480"/>
        <w:rPr>
          <w:rFonts w:asciiTheme="minorEastAsia" w:hAnsiTheme="minorEastAsia"/>
          <w:bCs/>
          <w:kern w:val="0"/>
          <w:sz w:val="24"/>
        </w:rPr>
      </w:pPr>
      <w:r>
        <w:rPr>
          <w:rFonts w:asciiTheme="minorEastAsia" w:hAnsiTheme="minorEastAsia" w:hint="eastAsia"/>
          <w:bCs/>
          <w:kern w:val="0"/>
          <w:sz w:val="24"/>
        </w:rPr>
        <w:t>广东和日本的海关管理部门要结合海关综合系统中的海关资料，抽取相关的资料，进行深入的分析，并依据这些数据，为B2B、B2C等小型零售贸易提供最佳的通关和纳税方式，提高其通关速度，减少其通关费用。</w:t>
      </w:r>
    </w:p>
    <w:p w14:paraId="29B80843" w14:textId="77777777" w:rsidR="00E72C1C" w:rsidRDefault="000A7AD7">
      <w:pPr>
        <w:spacing w:line="360" w:lineRule="auto"/>
        <w:ind w:firstLineChars="200" w:firstLine="480"/>
        <w:outlineLvl w:val="2"/>
        <w:rPr>
          <w:rFonts w:asciiTheme="minorEastAsia" w:hAnsiTheme="minorEastAsia"/>
          <w:bCs/>
          <w:kern w:val="0"/>
          <w:sz w:val="24"/>
        </w:rPr>
      </w:pPr>
      <w:bookmarkStart w:id="89" w:name="_Toc132202249"/>
      <w:r>
        <w:rPr>
          <w:rFonts w:asciiTheme="minorEastAsia" w:hAnsiTheme="minorEastAsia" w:hint="eastAsia"/>
          <w:bCs/>
          <w:kern w:val="0"/>
          <w:sz w:val="24"/>
        </w:rPr>
        <w:t>3</w:t>
      </w:r>
      <w:r>
        <w:rPr>
          <w:rFonts w:asciiTheme="minorEastAsia" w:hAnsiTheme="minorEastAsia"/>
          <w:bCs/>
          <w:kern w:val="0"/>
          <w:sz w:val="24"/>
        </w:rPr>
        <w:t>.</w:t>
      </w:r>
      <w:r>
        <w:rPr>
          <w:rFonts w:asciiTheme="minorEastAsia" w:hAnsiTheme="minorEastAsia" w:hint="eastAsia"/>
          <w:bCs/>
          <w:kern w:val="0"/>
          <w:sz w:val="24"/>
        </w:rPr>
        <w:t>完善现行跨境电商信用体系</w:t>
      </w:r>
      <w:bookmarkEnd w:id="89"/>
    </w:p>
    <w:p w14:paraId="1421C9C9" w14:textId="77777777" w:rsidR="00E72C1C" w:rsidRDefault="000A7AD7">
      <w:pPr>
        <w:spacing w:line="360" w:lineRule="auto"/>
        <w:ind w:firstLineChars="200" w:firstLine="480"/>
        <w:rPr>
          <w:rFonts w:asciiTheme="minorEastAsia" w:hAnsiTheme="minorEastAsia"/>
          <w:bCs/>
          <w:kern w:val="0"/>
          <w:sz w:val="24"/>
        </w:rPr>
      </w:pPr>
      <w:r>
        <w:rPr>
          <w:rFonts w:asciiTheme="minorEastAsia" w:hAnsiTheme="minorEastAsia" w:hint="eastAsia"/>
          <w:bCs/>
          <w:kern w:val="0"/>
          <w:sz w:val="24"/>
        </w:rPr>
        <w:t>广东对日本跨境电商的出口要想在今后稳步、迅速地发展，必须要建立广东与日本两地政府共同构建一个统一的电子商务信用体系。信用制度的建立能够降低广东对日本跨境电子商务的不对称性。建立跨境电子商务信用制度，必须加强双方的政策沟通，建立一个信用系统交互交换机制，与日本政府共同建设一个广东和日本的电子商务信用交易平台，这样才能促进贸易的标准化和统一化。</w:t>
      </w:r>
    </w:p>
    <w:p w14:paraId="6F46D685" w14:textId="77777777" w:rsidR="00E72C1C" w:rsidRDefault="000A7AD7">
      <w:pPr>
        <w:spacing w:line="360" w:lineRule="auto"/>
        <w:ind w:firstLineChars="200" w:firstLine="480"/>
        <w:outlineLvl w:val="1"/>
        <w:rPr>
          <w:rFonts w:asciiTheme="minorEastAsia" w:hAnsiTheme="minorEastAsia"/>
          <w:sz w:val="24"/>
        </w:rPr>
      </w:pPr>
      <w:bookmarkStart w:id="90" w:name="_Toc132202250"/>
      <w:r>
        <w:rPr>
          <w:rFonts w:asciiTheme="minorEastAsia" w:hAnsiTheme="minorEastAsia" w:hint="eastAsia"/>
          <w:bCs/>
          <w:kern w:val="0"/>
          <w:sz w:val="24"/>
        </w:rPr>
        <w:t>（二）</w:t>
      </w:r>
      <w:r>
        <w:rPr>
          <w:rFonts w:asciiTheme="minorEastAsia" w:hAnsiTheme="minorEastAsia" w:hint="eastAsia"/>
          <w:sz w:val="24"/>
        </w:rPr>
        <w:t>企业层面的对策</w:t>
      </w:r>
      <w:bookmarkEnd w:id="90"/>
    </w:p>
    <w:p w14:paraId="0BA0967E" w14:textId="46450B1C" w:rsidR="00E72C1C" w:rsidRDefault="000A7AD7">
      <w:pPr>
        <w:spacing w:line="360" w:lineRule="auto"/>
        <w:ind w:firstLineChars="200" w:firstLine="480"/>
        <w:outlineLvl w:val="2"/>
        <w:rPr>
          <w:rFonts w:asciiTheme="minorEastAsia" w:hAnsiTheme="minorEastAsia"/>
          <w:kern w:val="0"/>
          <w:sz w:val="24"/>
        </w:rPr>
      </w:pPr>
      <w:bookmarkStart w:id="91" w:name="_Toc132202251"/>
      <w:r>
        <w:rPr>
          <w:rFonts w:asciiTheme="minorEastAsia" w:hAnsiTheme="minorEastAsia" w:hint="eastAsia"/>
          <w:bCs/>
          <w:kern w:val="0"/>
          <w:sz w:val="24"/>
        </w:rPr>
        <w:t>1</w:t>
      </w:r>
      <w:r>
        <w:rPr>
          <w:rFonts w:asciiTheme="minorEastAsia" w:hAnsiTheme="minorEastAsia"/>
          <w:bCs/>
          <w:kern w:val="0"/>
          <w:sz w:val="24"/>
        </w:rPr>
        <w:t>.</w:t>
      </w:r>
      <w:r>
        <w:rPr>
          <w:rFonts w:asciiTheme="minorEastAsia" w:hAnsiTheme="minorEastAsia"/>
          <w:kern w:val="0"/>
          <w:sz w:val="24"/>
        </w:rPr>
        <w:t>完善国际物流配送体系</w:t>
      </w:r>
      <w:bookmarkEnd w:id="91"/>
    </w:p>
    <w:p w14:paraId="5405968F" w14:textId="77777777" w:rsidR="007C59CE" w:rsidRPr="007C59CE" w:rsidRDefault="007C59CE" w:rsidP="007C59CE">
      <w:pPr>
        <w:spacing w:line="360" w:lineRule="auto"/>
        <w:ind w:firstLineChars="200" w:firstLine="480"/>
        <w:rPr>
          <w:rFonts w:asciiTheme="minorEastAsia" w:hAnsiTheme="minorEastAsia"/>
          <w:bCs/>
          <w:kern w:val="0"/>
          <w:sz w:val="24"/>
        </w:rPr>
      </w:pPr>
      <w:r w:rsidRPr="007C59CE">
        <w:rPr>
          <w:rFonts w:asciiTheme="minorEastAsia" w:hAnsiTheme="minorEastAsia" w:hint="eastAsia"/>
          <w:bCs/>
          <w:kern w:val="0"/>
          <w:sz w:val="24"/>
        </w:rPr>
        <w:t>广东省的跨境电商企业在客户需求、当地文化内涵等方面也要重点研究，要不断提高研究创新能力，提高产品质量，打造广东的特色。只有如此，才能在日益激烈的国际市场中占据一席之地。</w:t>
      </w:r>
    </w:p>
    <w:p w14:paraId="2959D07A" w14:textId="74F82AFD" w:rsidR="00E72C1C" w:rsidRPr="007C59CE" w:rsidRDefault="007C59CE" w:rsidP="007C59CE">
      <w:pPr>
        <w:spacing w:line="360" w:lineRule="auto"/>
        <w:ind w:firstLineChars="200" w:firstLine="480"/>
        <w:rPr>
          <w:rFonts w:asciiTheme="minorEastAsia" w:hAnsiTheme="minorEastAsia"/>
          <w:bCs/>
          <w:kern w:val="0"/>
          <w:sz w:val="24"/>
        </w:rPr>
      </w:pPr>
      <w:r w:rsidRPr="007C59CE">
        <w:rPr>
          <w:rFonts w:asciiTheme="minorEastAsia" w:hAnsiTheme="minorEastAsia" w:hint="eastAsia"/>
          <w:bCs/>
          <w:kern w:val="0"/>
          <w:sz w:val="24"/>
        </w:rPr>
        <w:t>完善的国际物流配送系统能够提升我国物流的信息化程度，提升消费者的购物体验，推动我国跨境电子商务的发展。政府相关部门应对其发展特征及内在规律进行深入的探讨，推动建立标准化、规范化、完善的服务系统。此外，政府还可以为广东省的跨境电商企业建立境外仓储，并分担其建设费用。此外，还可以鼓励有资质的跨境电商公司在贸易规模大的国家设立第三方仓库；也可以鼓励各类中小型跨国企业共同设立境外仓库，提供政策、税务等优惠；在目标国家设立专门的境外联营仓库，以及设立境外仓库信息管理平台。这样，就能把一大批资</w:t>
      </w:r>
      <w:r w:rsidRPr="007C59CE">
        <w:rPr>
          <w:rFonts w:asciiTheme="minorEastAsia" w:hAnsiTheme="minorEastAsia" w:hint="eastAsia"/>
          <w:bCs/>
          <w:kern w:val="0"/>
          <w:sz w:val="24"/>
        </w:rPr>
        <w:lastRenderedPageBreak/>
        <w:t>金有限的跨境电商企业整合起来，形成规模效益。这样的规模经济可以增加订单的效率，物流的配送效率，并且可以在某种程度上减少物流的费用。广东跨境电商在国外的发展将会是一个更加便捷、快捷、快捷的过程。</w:t>
      </w:r>
    </w:p>
    <w:p w14:paraId="759FA3FF" w14:textId="77777777" w:rsidR="00E72C1C" w:rsidRDefault="000A7AD7">
      <w:pPr>
        <w:spacing w:line="360" w:lineRule="auto"/>
        <w:ind w:firstLineChars="200" w:firstLine="480"/>
        <w:outlineLvl w:val="1"/>
        <w:rPr>
          <w:rFonts w:asciiTheme="minorEastAsia" w:hAnsiTheme="minorEastAsia"/>
          <w:sz w:val="24"/>
        </w:rPr>
      </w:pPr>
      <w:bookmarkStart w:id="92" w:name="_Toc132202252"/>
      <w:r>
        <w:rPr>
          <w:rFonts w:asciiTheme="minorEastAsia" w:hAnsiTheme="minorEastAsia" w:hint="eastAsia"/>
          <w:bCs/>
          <w:kern w:val="0"/>
          <w:sz w:val="24"/>
        </w:rPr>
        <w:t>（三）</w:t>
      </w:r>
      <w:r>
        <w:rPr>
          <w:rFonts w:asciiTheme="minorEastAsia" w:hAnsiTheme="minorEastAsia" w:hint="eastAsia"/>
          <w:sz w:val="24"/>
        </w:rPr>
        <w:t>政企合作层面的对策</w:t>
      </w:r>
      <w:bookmarkEnd w:id="92"/>
    </w:p>
    <w:p w14:paraId="08635903" w14:textId="6A66E359" w:rsidR="00E72C1C" w:rsidRDefault="000A7AD7">
      <w:pPr>
        <w:spacing w:line="360" w:lineRule="auto"/>
        <w:ind w:firstLineChars="200" w:firstLine="480"/>
        <w:outlineLvl w:val="2"/>
        <w:rPr>
          <w:rFonts w:asciiTheme="minorEastAsia" w:hAnsiTheme="minorEastAsia"/>
          <w:bCs/>
          <w:kern w:val="0"/>
          <w:sz w:val="24"/>
        </w:rPr>
      </w:pPr>
      <w:bookmarkStart w:id="93" w:name="_Toc132202253"/>
      <w:r>
        <w:rPr>
          <w:rFonts w:asciiTheme="minorEastAsia" w:hAnsiTheme="minorEastAsia" w:hint="eastAsia"/>
          <w:bCs/>
          <w:kern w:val="0"/>
          <w:sz w:val="24"/>
        </w:rPr>
        <w:t>1</w:t>
      </w:r>
      <w:r>
        <w:rPr>
          <w:rFonts w:asciiTheme="minorEastAsia" w:hAnsiTheme="minorEastAsia"/>
          <w:bCs/>
          <w:kern w:val="0"/>
          <w:sz w:val="24"/>
        </w:rPr>
        <w:t>.</w:t>
      </w:r>
      <w:r>
        <w:rPr>
          <w:rFonts w:asciiTheme="minorEastAsia" w:hAnsiTheme="minorEastAsia" w:hint="eastAsia"/>
          <w:bCs/>
          <w:kern w:val="0"/>
          <w:sz w:val="24"/>
        </w:rPr>
        <w:t>培育外贸专业人才</w:t>
      </w:r>
      <w:bookmarkEnd w:id="93"/>
    </w:p>
    <w:p w14:paraId="665A86CE" w14:textId="77777777" w:rsidR="00E72C1C" w:rsidRDefault="000A7AD7">
      <w:pPr>
        <w:spacing w:line="360" w:lineRule="auto"/>
        <w:ind w:firstLineChars="200" w:firstLine="480"/>
        <w:rPr>
          <w:rFonts w:asciiTheme="minorEastAsia" w:hAnsiTheme="minorEastAsia"/>
          <w:bCs/>
          <w:kern w:val="0"/>
          <w:sz w:val="24"/>
        </w:rPr>
      </w:pPr>
      <w:r>
        <w:rPr>
          <w:rFonts w:asciiTheme="minorEastAsia" w:hAnsiTheme="minorEastAsia" w:hint="eastAsia"/>
          <w:bCs/>
          <w:kern w:val="0"/>
          <w:sz w:val="24"/>
        </w:rPr>
        <w:t>跨境贸易包括法律、业务、商务、经济等各方面的专门技术人员，而跨境贸易的发展，对其所需的专门技术人员也越来越多，这就需要政府加大在国际贸易方面的培训力度，同时也要强化自己的人才队伍。</w:t>
      </w:r>
    </w:p>
    <w:p w14:paraId="39F267F3" w14:textId="77777777" w:rsidR="00E72C1C" w:rsidRDefault="000A7AD7">
      <w:pPr>
        <w:spacing w:line="360" w:lineRule="auto"/>
        <w:ind w:firstLineChars="200" w:firstLine="480"/>
        <w:rPr>
          <w:rFonts w:asciiTheme="minorEastAsia" w:hAnsiTheme="minorEastAsia"/>
          <w:bCs/>
          <w:kern w:val="0"/>
          <w:sz w:val="24"/>
        </w:rPr>
      </w:pPr>
      <w:r>
        <w:rPr>
          <w:rFonts w:asciiTheme="minorEastAsia" w:hAnsiTheme="minorEastAsia" w:hint="eastAsia"/>
          <w:bCs/>
          <w:kern w:val="0"/>
          <w:sz w:val="24"/>
        </w:rPr>
        <w:t>对政府而言，从长期考虑，应当在高校开设电子商务、国际贸易等与国际贸易有关的专业，并在此基础上设置跨界电</w:t>
      </w:r>
      <w:proofErr w:type="gramStart"/>
      <w:r>
        <w:rPr>
          <w:rFonts w:asciiTheme="minorEastAsia" w:hAnsiTheme="minorEastAsia" w:hint="eastAsia"/>
          <w:bCs/>
          <w:kern w:val="0"/>
          <w:sz w:val="24"/>
        </w:rPr>
        <w:t>商语言</w:t>
      </w:r>
      <w:proofErr w:type="gramEnd"/>
      <w:r>
        <w:rPr>
          <w:rFonts w:asciiTheme="minorEastAsia" w:hAnsiTheme="minorEastAsia" w:hint="eastAsia"/>
          <w:bCs/>
          <w:kern w:val="0"/>
          <w:sz w:val="24"/>
        </w:rPr>
        <w:t>的选修班，例如：日语、日本消费者行为分析、日消费者的市场定位等；另一方面，高校也要大力支持海外电子商务的学生，比如2+2的学制，第一年在中国学基本的基础知识，第二年在日本进修。深刻了解国际市场中的先进的商业模型。</w:t>
      </w:r>
    </w:p>
    <w:p w14:paraId="238AAA53" w14:textId="77777777" w:rsidR="00E72C1C" w:rsidRDefault="000A7AD7">
      <w:pPr>
        <w:spacing w:line="360" w:lineRule="auto"/>
        <w:ind w:firstLineChars="200" w:firstLine="480"/>
        <w:rPr>
          <w:rFonts w:asciiTheme="minorEastAsia" w:hAnsiTheme="minorEastAsia"/>
          <w:bCs/>
          <w:kern w:val="0"/>
          <w:sz w:val="24"/>
        </w:rPr>
      </w:pPr>
      <w:r>
        <w:rPr>
          <w:rFonts w:asciiTheme="minorEastAsia" w:hAnsiTheme="minorEastAsia" w:hint="eastAsia"/>
          <w:bCs/>
          <w:kern w:val="0"/>
          <w:sz w:val="24"/>
        </w:rPr>
        <w:t>对于企业来说，要加强与高校的合作，与企业进行产学研合作。一方面，产学研合作可以让学生将跨境电子商务理论应用到实际交易过程中，培养专业与实践相结合的能力。</w:t>
      </w:r>
      <w:proofErr w:type="gramStart"/>
      <w:r>
        <w:rPr>
          <w:rFonts w:asciiTheme="minorEastAsia" w:hAnsiTheme="minorEastAsia" w:hint="eastAsia"/>
          <w:bCs/>
          <w:kern w:val="0"/>
          <w:sz w:val="24"/>
        </w:rPr>
        <w:t>.另一方面</w:t>
      </w:r>
      <w:proofErr w:type="gramEnd"/>
      <w:r>
        <w:rPr>
          <w:rFonts w:asciiTheme="minorEastAsia" w:hAnsiTheme="minorEastAsia" w:hint="eastAsia"/>
          <w:bCs/>
          <w:kern w:val="0"/>
          <w:sz w:val="24"/>
        </w:rPr>
        <w:t>，去公司实习的同学会在一定程度上留在公司获得相应的正式工作，这样可以降低培训成本和公司的时间成本。此外，广东与日本可加强跨境电商交流，增加员工对跨境电商的了解。</w:t>
      </w:r>
    </w:p>
    <w:p w14:paraId="64457823" w14:textId="77777777" w:rsidR="005A3CC9" w:rsidRDefault="005A3CC9">
      <w:pPr>
        <w:spacing w:line="360" w:lineRule="auto"/>
        <w:ind w:firstLineChars="200" w:firstLine="480"/>
        <w:rPr>
          <w:rFonts w:asciiTheme="minorEastAsia" w:hAnsiTheme="minorEastAsia"/>
          <w:bCs/>
          <w:kern w:val="0"/>
          <w:sz w:val="24"/>
        </w:rPr>
      </w:pPr>
    </w:p>
    <w:p w14:paraId="002F2A90" w14:textId="77777777" w:rsidR="005A3CC9" w:rsidRDefault="005A3CC9">
      <w:pPr>
        <w:spacing w:line="360" w:lineRule="auto"/>
        <w:ind w:firstLineChars="200" w:firstLine="480"/>
        <w:rPr>
          <w:rFonts w:asciiTheme="minorEastAsia" w:hAnsiTheme="minorEastAsia"/>
          <w:bCs/>
          <w:kern w:val="0"/>
          <w:sz w:val="24"/>
        </w:rPr>
      </w:pPr>
    </w:p>
    <w:p w14:paraId="559B4689" w14:textId="77777777" w:rsidR="005A3CC9" w:rsidRDefault="005A3CC9">
      <w:pPr>
        <w:spacing w:line="360" w:lineRule="auto"/>
        <w:ind w:firstLineChars="200" w:firstLine="480"/>
        <w:rPr>
          <w:rFonts w:asciiTheme="minorEastAsia" w:hAnsiTheme="minorEastAsia"/>
          <w:bCs/>
          <w:kern w:val="0"/>
          <w:sz w:val="24"/>
        </w:rPr>
      </w:pPr>
    </w:p>
    <w:p w14:paraId="2B04674A" w14:textId="77777777" w:rsidR="005A3CC9" w:rsidRDefault="005A3CC9">
      <w:pPr>
        <w:spacing w:line="360" w:lineRule="auto"/>
        <w:ind w:firstLineChars="200" w:firstLine="480"/>
        <w:rPr>
          <w:rFonts w:asciiTheme="minorEastAsia" w:hAnsiTheme="minorEastAsia"/>
          <w:bCs/>
          <w:kern w:val="0"/>
          <w:sz w:val="24"/>
        </w:rPr>
      </w:pPr>
    </w:p>
    <w:p w14:paraId="5C68157E" w14:textId="77777777" w:rsidR="005A3CC9" w:rsidRDefault="005A3CC9">
      <w:pPr>
        <w:spacing w:line="360" w:lineRule="auto"/>
        <w:ind w:firstLineChars="200" w:firstLine="480"/>
        <w:rPr>
          <w:rFonts w:asciiTheme="minorEastAsia" w:hAnsiTheme="minorEastAsia"/>
          <w:bCs/>
          <w:kern w:val="0"/>
          <w:sz w:val="24"/>
        </w:rPr>
      </w:pPr>
    </w:p>
    <w:p w14:paraId="6BBABEE3" w14:textId="77777777" w:rsidR="005A3CC9" w:rsidRDefault="005A3CC9">
      <w:pPr>
        <w:spacing w:line="360" w:lineRule="auto"/>
        <w:ind w:firstLineChars="200" w:firstLine="480"/>
        <w:rPr>
          <w:rFonts w:asciiTheme="minorEastAsia" w:hAnsiTheme="minorEastAsia"/>
          <w:bCs/>
          <w:kern w:val="0"/>
          <w:sz w:val="24"/>
        </w:rPr>
      </w:pPr>
    </w:p>
    <w:p w14:paraId="14E2716A" w14:textId="77777777" w:rsidR="005A3CC9" w:rsidRDefault="005A3CC9">
      <w:pPr>
        <w:spacing w:line="360" w:lineRule="auto"/>
        <w:ind w:firstLineChars="200" w:firstLine="480"/>
        <w:rPr>
          <w:rFonts w:asciiTheme="minorEastAsia" w:hAnsiTheme="minorEastAsia"/>
          <w:bCs/>
          <w:kern w:val="0"/>
          <w:sz w:val="24"/>
        </w:rPr>
      </w:pPr>
    </w:p>
    <w:p w14:paraId="08415442" w14:textId="77777777" w:rsidR="005A3CC9" w:rsidRDefault="005A3CC9">
      <w:pPr>
        <w:spacing w:line="360" w:lineRule="auto"/>
        <w:ind w:firstLineChars="200" w:firstLine="480"/>
        <w:rPr>
          <w:rFonts w:asciiTheme="minorEastAsia" w:hAnsiTheme="minorEastAsia"/>
          <w:bCs/>
          <w:kern w:val="0"/>
          <w:sz w:val="24"/>
        </w:rPr>
      </w:pPr>
    </w:p>
    <w:p w14:paraId="19B4EBDA" w14:textId="77777777" w:rsidR="00E72C1C" w:rsidRDefault="000A7AD7">
      <w:pPr>
        <w:pStyle w:val="af6"/>
        <w:numPr>
          <w:ilvl w:val="255"/>
          <w:numId w:val="0"/>
        </w:numPr>
        <w:jc w:val="center"/>
        <w:outlineLvl w:val="0"/>
        <w:rPr>
          <w:rFonts w:asciiTheme="minorEastAsia" w:hAnsiTheme="minorEastAsia"/>
          <w:b/>
          <w:bCs/>
          <w:sz w:val="24"/>
        </w:rPr>
      </w:pPr>
      <w:bookmarkStart w:id="94" w:name="_Toc132202254"/>
      <w:r>
        <w:rPr>
          <w:rFonts w:asciiTheme="minorEastAsia" w:hAnsiTheme="minorEastAsia" w:hint="eastAsia"/>
          <w:b/>
          <w:bCs/>
          <w:sz w:val="24"/>
        </w:rPr>
        <w:t xml:space="preserve">总 </w:t>
      </w:r>
      <w:r>
        <w:rPr>
          <w:rFonts w:asciiTheme="minorEastAsia" w:hAnsiTheme="minorEastAsia"/>
          <w:b/>
          <w:bCs/>
          <w:sz w:val="24"/>
        </w:rPr>
        <w:t xml:space="preserve"> 结</w:t>
      </w:r>
      <w:bookmarkEnd w:id="94"/>
    </w:p>
    <w:p w14:paraId="4CC8B86D" w14:textId="12AF3D15" w:rsidR="00E72C1C" w:rsidRDefault="000A7AD7">
      <w:pPr>
        <w:pStyle w:val="af6"/>
        <w:numPr>
          <w:ilvl w:val="255"/>
          <w:numId w:val="0"/>
        </w:numPr>
        <w:spacing w:line="360" w:lineRule="auto"/>
        <w:rPr>
          <w:rFonts w:asciiTheme="minorEastAsia" w:hAnsiTheme="minorEastAsia"/>
          <w:sz w:val="24"/>
        </w:rPr>
      </w:pPr>
      <w:r>
        <w:rPr>
          <w:rFonts w:asciiTheme="minorEastAsia" w:hAnsiTheme="minorEastAsia"/>
          <w:sz w:val="24"/>
        </w:rPr>
        <w:tab/>
      </w:r>
      <w:r w:rsidR="009105A1">
        <w:rPr>
          <w:rFonts w:asciiTheme="minorEastAsia" w:hAnsiTheme="minorEastAsia" w:hint="eastAsia"/>
          <w:sz w:val="24"/>
        </w:rPr>
        <w:t>我国</w:t>
      </w:r>
      <w:r>
        <w:rPr>
          <w:rFonts w:asciiTheme="minorEastAsia" w:hAnsiTheme="minorEastAsia"/>
          <w:sz w:val="24"/>
        </w:rPr>
        <w:t>作为全球第</w:t>
      </w:r>
      <w:r w:rsidR="009105A1">
        <w:rPr>
          <w:rFonts w:asciiTheme="minorEastAsia" w:hAnsiTheme="minorEastAsia" w:hint="eastAsia"/>
          <w:sz w:val="24"/>
        </w:rPr>
        <w:t>二</w:t>
      </w:r>
      <w:r>
        <w:rPr>
          <w:rFonts w:asciiTheme="minorEastAsia" w:hAnsiTheme="minorEastAsia"/>
          <w:sz w:val="24"/>
        </w:rPr>
        <w:t>大经济体，广东省与日本经贸往来紧密，在日跨境电</w:t>
      </w:r>
      <w:proofErr w:type="gramStart"/>
      <w:r>
        <w:rPr>
          <w:rFonts w:asciiTheme="minorEastAsia" w:hAnsiTheme="minorEastAsia"/>
          <w:sz w:val="24"/>
        </w:rPr>
        <w:t>商业务</w:t>
      </w:r>
      <w:proofErr w:type="gramEnd"/>
      <w:r>
        <w:rPr>
          <w:rFonts w:asciiTheme="minorEastAsia" w:hAnsiTheme="minorEastAsia"/>
          <w:sz w:val="24"/>
        </w:rPr>
        <w:t>方面起步较晚。但是随着我国企业在日本市场的不断开拓，广东企业在日本的业务开始蓬勃发展。随着《区域全面经济伙伴关系协定》(RCEP)的签署将为广东</w:t>
      </w:r>
      <w:r>
        <w:rPr>
          <w:rFonts w:asciiTheme="minorEastAsia" w:hAnsiTheme="minorEastAsia"/>
          <w:sz w:val="24"/>
        </w:rPr>
        <w:lastRenderedPageBreak/>
        <w:t>与日本的经贸往来提供更加广阔的平台。广东在与日本开展跨境电</w:t>
      </w:r>
      <w:proofErr w:type="gramStart"/>
      <w:r>
        <w:rPr>
          <w:rFonts w:asciiTheme="minorEastAsia" w:hAnsiTheme="minorEastAsia"/>
          <w:sz w:val="24"/>
        </w:rPr>
        <w:t>商业务</w:t>
      </w:r>
      <w:proofErr w:type="gramEnd"/>
      <w:r>
        <w:rPr>
          <w:rFonts w:asciiTheme="minorEastAsia" w:hAnsiTheme="minorEastAsia"/>
          <w:sz w:val="24"/>
        </w:rPr>
        <w:t>时应严格遵守日本相关法律法规规定，切实保障消费者权益。此外要与日本相关行业协会加强沟通建立紧密合作关系，为促进共同利益而不断努力。广东省在推进与日本开展跨境电商工作中还存在一些问题与挑战：第一，受疫情严重影响，日本企业2020年对广东省出口商品销售额同比下降近30%。这也</w:t>
      </w:r>
      <w:proofErr w:type="gramStart"/>
      <w:r>
        <w:rPr>
          <w:rFonts w:asciiTheme="minorEastAsia" w:hAnsiTheme="minorEastAsia"/>
          <w:sz w:val="24"/>
        </w:rPr>
        <w:t>凸</w:t>
      </w:r>
      <w:proofErr w:type="gramEnd"/>
      <w:r>
        <w:rPr>
          <w:rFonts w:asciiTheme="minorEastAsia" w:hAnsiTheme="minorEastAsia"/>
          <w:sz w:val="24"/>
        </w:rPr>
        <w:t>显出疫情防控对相关工作的影响。在开展对日跨境电</w:t>
      </w:r>
      <w:proofErr w:type="gramStart"/>
      <w:r>
        <w:rPr>
          <w:rFonts w:asciiTheme="minorEastAsia" w:hAnsiTheme="minorEastAsia"/>
          <w:sz w:val="24"/>
        </w:rPr>
        <w:t>商业务</w:t>
      </w:r>
      <w:proofErr w:type="gramEnd"/>
      <w:r>
        <w:rPr>
          <w:rFonts w:asciiTheme="minorEastAsia" w:hAnsiTheme="minorEastAsia"/>
          <w:sz w:val="24"/>
        </w:rPr>
        <w:t>过程中存在很多问题，例如法律法规不够健全、交易流程</w:t>
      </w:r>
      <w:r>
        <w:rPr>
          <w:rFonts w:asciiTheme="minorEastAsia" w:hAnsiTheme="minorEastAsia" w:hint="eastAsia"/>
          <w:sz w:val="24"/>
        </w:rPr>
        <w:t>烦琐</w:t>
      </w:r>
      <w:r>
        <w:rPr>
          <w:rFonts w:asciiTheme="minorEastAsia" w:hAnsiTheme="minorEastAsia"/>
          <w:sz w:val="24"/>
        </w:rPr>
        <w:t>、安全隐患大、交易双方信息不对称等问题。因此还需加强国际合作以提升广东企业赴日开展日本业务时的效率和质量水平；强化平台功能和服务能力构建完善跨境服务体系等方面开展研究工作以推动广东省在日本开展跨境电</w:t>
      </w:r>
      <w:proofErr w:type="gramStart"/>
      <w:r>
        <w:rPr>
          <w:rFonts w:asciiTheme="minorEastAsia" w:hAnsiTheme="minorEastAsia"/>
          <w:sz w:val="24"/>
        </w:rPr>
        <w:t>商业务</w:t>
      </w:r>
      <w:proofErr w:type="gramEnd"/>
      <w:r>
        <w:rPr>
          <w:rFonts w:asciiTheme="minorEastAsia" w:hAnsiTheme="minorEastAsia"/>
          <w:sz w:val="24"/>
        </w:rPr>
        <w:t>取得良好成效！</w:t>
      </w:r>
    </w:p>
    <w:p w14:paraId="4B580A35" w14:textId="77777777" w:rsidR="00E72C1C" w:rsidRDefault="00E72C1C">
      <w:pPr>
        <w:pStyle w:val="af6"/>
        <w:numPr>
          <w:ilvl w:val="255"/>
          <w:numId w:val="0"/>
        </w:numPr>
        <w:rPr>
          <w:rFonts w:asciiTheme="minorEastAsia" w:hAnsiTheme="minorEastAsia"/>
          <w:sz w:val="24"/>
        </w:rPr>
      </w:pPr>
    </w:p>
    <w:p w14:paraId="0B8C8094" w14:textId="77777777" w:rsidR="00E72C1C" w:rsidRDefault="00E72C1C">
      <w:pPr>
        <w:pStyle w:val="af6"/>
        <w:numPr>
          <w:ilvl w:val="255"/>
          <w:numId w:val="0"/>
        </w:numPr>
        <w:rPr>
          <w:rFonts w:asciiTheme="minorEastAsia" w:hAnsiTheme="minorEastAsia"/>
          <w:sz w:val="24"/>
        </w:rPr>
      </w:pPr>
    </w:p>
    <w:p w14:paraId="282D61C5" w14:textId="77777777" w:rsidR="00E72C1C" w:rsidRDefault="00E72C1C">
      <w:pPr>
        <w:pStyle w:val="af6"/>
        <w:numPr>
          <w:ilvl w:val="255"/>
          <w:numId w:val="0"/>
        </w:numPr>
        <w:rPr>
          <w:rFonts w:asciiTheme="minorEastAsia" w:hAnsiTheme="minorEastAsia"/>
          <w:sz w:val="24"/>
        </w:rPr>
      </w:pPr>
    </w:p>
    <w:p w14:paraId="700C784A" w14:textId="77777777" w:rsidR="00E72C1C" w:rsidRDefault="00E72C1C">
      <w:pPr>
        <w:pStyle w:val="af6"/>
        <w:numPr>
          <w:ilvl w:val="255"/>
          <w:numId w:val="0"/>
        </w:numPr>
        <w:rPr>
          <w:rFonts w:asciiTheme="minorEastAsia" w:hAnsiTheme="minorEastAsia"/>
          <w:sz w:val="24"/>
        </w:rPr>
      </w:pPr>
    </w:p>
    <w:p w14:paraId="296F91CA" w14:textId="77777777" w:rsidR="00E72C1C" w:rsidRDefault="00E72C1C">
      <w:pPr>
        <w:pStyle w:val="af6"/>
        <w:numPr>
          <w:ilvl w:val="255"/>
          <w:numId w:val="0"/>
        </w:numPr>
        <w:rPr>
          <w:rFonts w:asciiTheme="minorEastAsia" w:hAnsiTheme="minorEastAsia"/>
          <w:sz w:val="24"/>
        </w:rPr>
      </w:pPr>
    </w:p>
    <w:p w14:paraId="3838C33B" w14:textId="77777777" w:rsidR="00E72C1C" w:rsidRDefault="00E72C1C">
      <w:pPr>
        <w:pStyle w:val="af6"/>
        <w:numPr>
          <w:ilvl w:val="255"/>
          <w:numId w:val="0"/>
        </w:numPr>
        <w:rPr>
          <w:rFonts w:asciiTheme="minorEastAsia" w:hAnsiTheme="minorEastAsia"/>
          <w:sz w:val="24"/>
        </w:rPr>
      </w:pPr>
    </w:p>
    <w:p w14:paraId="74A687E5" w14:textId="77777777" w:rsidR="00E72C1C" w:rsidRDefault="00E72C1C">
      <w:pPr>
        <w:pStyle w:val="af6"/>
        <w:numPr>
          <w:ilvl w:val="255"/>
          <w:numId w:val="0"/>
        </w:numPr>
        <w:rPr>
          <w:rFonts w:asciiTheme="minorEastAsia" w:hAnsiTheme="minorEastAsia"/>
          <w:sz w:val="24"/>
        </w:rPr>
      </w:pPr>
    </w:p>
    <w:p w14:paraId="4D42BC63" w14:textId="77777777" w:rsidR="005A3CC9" w:rsidRDefault="005A3CC9">
      <w:pPr>
        <w:pStyle w:val="af6"/>
        <w:numPr>
          <w:ilvl w:val="255"/>
          <w:numId w:val="0"/>
        </w:numPr>
        <w:rPr>
          <w:rFonts w:asciiTheme="minorEastAsia" w:hAnsiTheme="minorEastAsia"/>
          <w:sz w:val="24"/>
        </w:rPr>
      </w:pPr>
    </w:p>
    <w:p w14:paraId="60979500" w14:textId="77777777" w:rsidR="005A3CC9" w:rsidRDefault="005A3CC9">
      <w:pPr>
        <w:pStyle w:val="af6"/>
        <w:numPr>
          <w:ilvl w:val="255"/>
          <w:numId w:val="0"/>
        </w:numPr>
        <w:rPr>
          <w:rFonts w:asciiTheme="minorEastAsia" w:hAnsiTheme="minorEastAsia"/>
          <w:sz w:val="24"/>
        </w:rPr>
      </w:pPr>
    </w:p>
    <w:p w14:paraId="442F4377" w14:textId="77777777" w:rsidR="005A3CC9" w:rsidRDefault="005A3CC9">
      <w:pPr>
        <w:pStyle w:val="af6"/>
        <w:numPr>
          <w:ilvl w:val="255"/>
          <w:numId w:val="0"/>
        </w:numPr>
        <w:rPr>
          <w:rFonts w:asciiTheme="minorEastAsia" w:hAnsiTheme="minorEastAsia"/>
          <w:sz w:val="24"/>
        </w:rPr>
      </w:pPr>
    </w:p>
    <w:p w14:paraId="6C90FFEB" w14:textId="77777777" w:rsidR="005A3CC9" w:rsidRDefault="005A3CC9">
      <w:pPr>
        <w:pStyle w:val="af6"/>
        <w:numPr>
          <w:ilvl w:val="255"/>
          <w:numId w:val="0"/>
        </w:numPr>
        <w:rPr>
          <w:rFonts w:asciiTheme="minorEastAsia" w:hAnsiTheme="minorEastAsia"/>
          <w:sz w:val="24"/>
        </w:rPr>
      </w:pPr>
    </w:p>
    <w:p w14:paraId="2B543489" w14:textId="77777777" w:rsidR="005A3CC9" w:rsidRDefault="005A3CC9">
      <w:pPr>
        <w:pStyle w:val="af6"/>
        <w:numPr>
          <w:ilvl w:val="255"/>
          <w:numId w:val="0"/>
        </w:numPr>
        <w:rPr>
          <w:rFonts w:asciiTheme="minorEastAsia" w:hAnsiTheme="minorEastAsia"/>
          <w:sz w:val="24"/>
        </w:rPr>
      </w:pPr>
    </w:p>
    <w:p w14:paraId="638D817A" w14:textId="77777777" w:rsidR="005A3CC9" w:rsidRDefault="005A3CC9">
      <w:pPr>
        <w:pStyle w:val="af6"/>
        <w:numPr>
          <w:ilvl w:val="255"/>
          <w:numId w:val="0"/>
        </w:numPr>
        <w:rPr>
          <w:rFonts w:asciiTheme="minorEastAsia" w:hAnsiTheme="minorEastAsia"/>
          <w:sz w:val="24"/>
        </w:rPr>
      </w:pPr>
    </w:p>
    <w:p w14:paraId="75DF7866" w14:textId="77777777" w:rsidR="005A3CC9" w:rsidRDefault="005A3CC9">
      <w:pPr>
        <w:pStyle w:val="af6"/>
        <w:numPr>
          <w:ilvl w:val="255"/>
          <w:numId w:val="0"/>
        </w:numPr>
        <w:rPr>
          <w:rFonts w:asciiTheme="minorEastAsia" w:hAnsiTheme="minorEastAsia"/>
          <w:sz w:val="24"/>
        </w:rPr>
      </w:pPr>
    </w:p>
    <w:p w14:paraId="37601160" w14:textId="77777777" w:rsidR="005A3CC9" w:rsidRDefault="005A3CC9">
      <w:pPr>
        <w:pStyle w:val="af6"/>
        <w:numPr>
          <w:ilvl w:val="255"/>
          <w:numId w:val="0"/>
        </w:numPr>
        <w:rPr>
          <w:rFonts w:asciiTheme="minorEastAsia" w:hAnsiTheme="minorEastAsia"/>
          <w:sz w:val="24"/>
        </w:rPr>
      </w:pPr>
    </w:p>
    <w:p w14:paraId="15E977E7" w14:textId="77777777" w:rsidR="005A3CC9" w:rsidRDefault="005A3CC9">
      <w:pPr>
        <w:pStyle w:val="af6"/>
        <w:numPr>
          <w:ilvl w:val="255"/>
          <w:numId w:val="0"/>
        </w:numPr>
        <w:rPr>
          <w:rFonts w:asciiTheme="minorEastAsia" w:hAnsiTheme="minorEastAsia"/>
          <w:sz w:val="24"/>
        </w:rPr>
      </w:pPr>
    </w:p>
    <w:p w14:paraId="5F3065AF" w14:textId="77777777" w:rsidR="005A3CC9" w:rsidRDefault="005A3CC9">
      <w:pPr>
        <w:pStyle w:val="af6"/>
        <w:numPr>
          <w:ilvl w:val="255"/>
          <w:numId w:val="0"/>
        </w:numPr>
        <w:rPr>
          <w:rFonts w:asciiTheme="minorEastAsia" w:hAnsiTheme="minorEastAsia"/>
          <w:sz w:val="24"/>
        </w:rPr>
      </w:pPr>
    </w:p>
    <w:p w14:paraId="1ACA447D" w14:textId="77777777" w:rsidR="005A3CC9" w:rsidRDefault="005A3CC9">
      <w:pPr>
        <w:pStyle w:val="af6"/>
        <w:numPr>
          <w:ilvl w:val="255"/>
          <w:numId w:val="0"/>
        </w:numPr>
        <w:rPr>
          <w:rFonts w:asciiTheme="minorEastAsia" w:hAnsiTheme="minorEastAsia"/>
          <w:sz w:val="24"/>
        </w:rPr>
      </w:pPr>
    </w:p>
    <w:p w14:paraId="3AE559A2" w14:textId="77777777" w:rsidR="005A3CC9" w:rsidRDefault="005A3CC9">
      <w:pPr>
        <w:pStyle w:val="af6"/>
        <w:numPr>
          <w:ilvl w:val="255"/>
          <w:numId w:val="0"/>
        </w:numPr>
        <w:rPr>
          <w:rFonts w:asciiTheme="minorEastAsia" w:hAnsiTheme="minorEastAsia"/>
          <w:sz w:val="24"/>
        </w:rPr>
      </w:pPr>
    </w:p>
    <w:p w14:paraId="33B857C0" w14:textId="77777777" w:rsidR="00E72C1C" w:rsidRDefault="00E72C1C">
      <w:pPr>
        <w:pStyle w:val="af6"/>
        <w:numPr>
          <w:ilvl w:val="255"/>
          <w:numId w:val="0"/>
        </w:numPr>
        <w:rPr>
          <w:rFonts w:asciiTheme="minorEastAsia" w:hAnsiTheme="minorEastAsia"/>
          <w:sz w:val="24"/>
        </w:rPr>
      </w:pPr>
    </w:p>
    <w:p w14:paraId="420B2875" w14:textId="77777777" w:rsidR="00E72C1C" w:rsidRDefault="00E72C1C">
      <w:pPr>
        <w:pStyle w:val="af6"/>
        <w:numPr>
          <w:ilvl w:val="255"/>
          <w:numId w:val="0"/>
        </w:numPr>
        <w:rPr>
          <w:rFonts w:asciiTheme="minorEastAsia" w:hAnsiTheme="minorEastAsia"/>
          <w:sz w:val="24"/>
        </w:rPr>
      </w:pPr>
    </w:p>
    <w:p w14:paraId="411BE3D3" w14:textId="77777777" w:rsidR="00E72C1C" w:rsidRDefault="00E72C1C">
      <w:pPr>
        <w:pStyle w:val="af6"/>
        <w:numPr>
          <w:ilvl w:val="255"/>
          <w:numId w:val="0"/>
        </w:numPr>
        <w:rPr>
          <w:rFonts w:asciiTheme="minorEastAsia" w:hAnsiTheme="minorEastAsia"/>
          <w:sz w:val="24"/>
        </w:rPr>
      </w:pPr>
    </w:p>
    <w:p w14:paraId="65FFEEE4" w14:textId="77777777" w:rsidR="00E72C1C" w:rsidRDefault="000A7AD7">
      <w:pPr>
        <w:spacing w:beforeLines="50" w:before="156" w:afterLines="50" w:after="156"/>
        <w:jc w:val="center"/>
        <w:outlineLvl w:val="0"/>
        <w:rPr>
          <w:rFonts w:asciiTheme="minorEastAsia" w:hAnsiTheme="minorEastAsia"/>
          <w:b/>
          <w:bCs/>
          <w:sz w:val="24"/>
        </w:rPr>
      </w:pPr>
      <w:bookmarkStart w:id="95" w:name="_Toc132202255"/>
      <w:r>
        <w:rPr>
          <w:rFonts w:asciiTheme="minorEastAsia" w:hAnsiTheme="minorEastAsia" w:hint="eastAsia"/>
          <w:b/>
          <w:bCs/>
          <w:sz w:val="24"/>
        </w:rPr>
        <w:t>参考文献</w:t>
      </w:r>
      <w:bookmarkEnd w:id="95"/>
    </w:p>
    <w:p w14:paraId="267C877B" w14:textId="77777777" w:rsidR="00E72C1C" w:rsidRDefault="000A7AD7">
      <w:pPr>
        <w:ind w:firstLineChars="200" w:firstLine="480"/>
        <w:rPr>
          <w:rFonts w:asciiTheme="minorEastAsia" w:hAnsiTheme="minorEastAsia"/>
          <w:bCs/>
          <w:sz w:val="24"/>
        </w:rPr>
      </w:pPr>
      <w:r>
        <w:rPr>
          <w:rFonts w:asciiTheme="minorEastAsia" w:hAnsiTheme="minorEastAsia" w:hint="eastAsia"/>
          <w:bCs/>
          <w:sz w:val="24"/>
        </w:rPr>
        <w:t>[1]贾夏红,刘秋艳.广东省跨境电商发展存在的问题及对策分析[J].佳木斯大学社会科学学报,2022,40(04):54-57.</w:t>
      </w:r>
    </w:p>
    <w:p w14:paraId="12664DAE" w14:textId="77777777" w:rsidR="00E72C1C" w:rsidRDefault="000A7AD7">
      <w:pPr>
        <w:ind w:firstLineChars="200" w:firstLine="480"/>
        <w:rPr>
          <w:rFonts w:asciiTheme="minorEastAsia" w:hAnsiTheme="minorEastAsia"/>
          <w:bCs/>
          <w:sz w:val="24"/>
        </w:rPr>
      </w:pPr>
      <w:r>
        <w:rPr>
          <w:rFonts w:asciiTheme="minorEastAsia" w:hAnsiTheme="minorEastAsia" w:hint="eastAsia"/>
          <w:bCs/>
          <w:sz w:val="24"/>
        </w:rPr>
        <w:t>[2]韩子月.RCEP给跨境电商行业带来的机遇与挑战[J].现代企业,2022(07):153-155.</w:t>
      </w:r>
    </w:p>
    <w:p w14:paraId="79BED770" w14:textId="77777777" w:rsidR="00E72C1C" w:rsidRDefault="000A7AD7">
      <w:pPr>
        <w:ind w:firstLineChars="200" w:firstLine="480"/>
        <w:rPr>
          <w:rFonts w:asciiTheme="minorEastAsia" w:hAnsiTheme="minorEastAsia"/>
          <w:bCs/>
          <w:sz w:val="24"/>
        </w:rPr>
      </w:pPr>
      <w:r>
        <w:rPr>
          <w:rFonts w:asciiTheme="minorEastAsia" w:hAnsiTheme="minorEastAsia" w:hint="eastAsia"/>
          <w:bCs/>
          <w:sz w:val="24"/>
        </w:rPr>
        <w:t>[3]廖浩怡.粤港澳大湾区融合发展背景下广东省跨境电商行业发展现状及</w:t>
      </w:r>
      <w:r>
        <w:rPr>
          <w:rFonts w:asciiTheme="minorEastAsia" w:hAnsiTheme="minorEastAsia" w:hint="eastAsia"/>
          <w:bCs/>
          <w:sz w:val="24"/>
        </w:rPr>
        <w:lastRenderedPageBreak/>
        <w:t>对策研究[J].现代商业,2022(18):5392/2022.18.005.</w:t>
      </w:r>
    </w:p>
    <w:p w14:paraId="295BCB9D" w14:textId="77777777" w:rsidR="00E72C1C" w:rsidRDefault="000A7AD7">
      <w:pPr>
        <w:ind w:firstLineChars="200" w:firstLine="480"/>
        <w:rPr>
          <w:rFonts w:asciiTheme="minorEastAsia" w:hAnsiTheme="minorEastAsia"/>
          <w:bCs/>
          <w:sz w:val="24"/>
        </w:rPr>
      </w:pPr>
      <w:r>
        <w:rPr>
          <w:rFonts w:asciiTheme="minorEastAsia" w:hAnsiTheme="minorEastAsia" w:hint="eastAsia"/>
          <w:bCs/>
          <w:sz w:val="24"/>
        </w:rPr>
        <w:t>[4]李勤昌,黄嘉浚,裴文新.RCEP对广东与日本高新技术产品贸易影响的实证研究[J].大连海事大学学报(社会科学版),2022,21(03):43-55.</w:t>
      </w:r>
    </w:p>
    <w:p w14:paraId="419F1D7A" w14:textId="77777777" w:rsidR="00E72C1C" w:rsidRDefault="000A7AD7">
      <w:pPr>
        <w:ind w:firstLineChars="200" w:firstLine="480"/>
        <w:rPr>
          <w:rFonts w:asciiTheme="minorEastAsia" w:hAnsiTheme="minorEastAsia"/>
          <w:bCs/>
          <w:sz w:val="24"/>
        </w:rPr>
      </w:pPr>
      <w:r>
        <w:rPr>
          <w:rFonts w:asciiTheme="minorEastAsia" w:hAnsiTheme="minorEastAsia" w:hint="eastAsia"/>
          <w:bCs/>
          <w:sz w:val="24"/>
        </w:rPr>
        <w:t>[5]董宇宸.RCEP成员国物流绩效对中国跨境电商出口贸易的影响研究[D].山东财经大学,2022.000259.</w:t>
      </w:r>
    </w:p>
    <w:p w14:paraId="103AAA30" w14:textId="77777777" w:rsidR="00E72C1C" w:rsidRDefault="000A7AD7">
      <w:pPr>
        <w:ind w:firstLineChars="200" w:firstLine="480"/>
        <w:rPr>
          <w:rFonts w:asciiTheme="minorEastAsia" w:hAnsiTheme="minorEastAsia"/>
          <w:bCs/>
          <w:sz w:val="24"/>
        </w:rPr>
      </w:pPr>
      <w:r>
        <w:rPr>
          <w:rFonts w:asciiTheme="minorEastAsia" w:hAnsiTheme="minorEastAsia" w:hint="eastAsia"/>
          <w:bCs/>
          <w:sz w:val="24"/>
        </w:rPr>
        <w:t>[6]冯晓鹏.RCEP背景下跨境电商出海日本的风险及策略[J].中国海关,2022(03):84-86.</w:t>
      </w:r>
    </w:p>
    <w:p w14:paraId="359FB740" w14:textId="77777777" w:rsidR="00E72C1C" w:rsidRDefault="000A7AD7">
      <w:pPr>
        <w:ind w:firstLineChars="200" w:firstLine="480"/>
        <w:rPr>
          <w:rFonts w:asciiTheme="minorEastAsia" w:hAnsiTheme="minorEastAsia"/>
          <w:bCs/>
          <w:sz w:val="24"/>
        </w:rPr>
      </w:pPr>
      <w:r>
        <w:rPr>
          <w:rFonts w:asciiTheme="minorEastAsia" w:hAnsiTheme="minorEastAsia" w:hint="eastAsia"/>
          <w:bCs/>
          <w:sz w:val="24"/>
        </w:rPr>
        <w:t>[7]谢红辉,</w:t>
      </w:r>
      <w:proofErr w:type="gramStart"/>
      <w:r>
        <w:rPr>
          <w:rFonts w:asciiTheme="minorEastAsia" w:hAnsiTheme="minorEastAsia" w:hint="eastAsia"/>
          <w:bCs/>
          <w:sz w:val="24"/>
        </w:rPr>
        <w:t>程达军</w:t>
      </w:r>
      <w:proofErr w:type="gramEnd"/>
      <w:r>
        <w:rPr>
          <w:rFonts w:asciiTheme="minorEastAsia" w:hAnsiTheme="minorEastAsia" w:hint="eastAsia"/>
          <w:bCs/>
          <w:sz w:val="24"/>
        </w:rPr>
        <w:t>.基于跨境电商的中国产品进军日本市场的路径研究[J].对外经贸实务,2022(03):19-22.</w:t>
      </w:r>
    </w:p>
    <w:p w14:paraId="4B45D47C" w14:textId="77777777" w:rsidR="00E72C1C" w:rsidRDefault="000A7AD7">
      <w:pPr>
        <w:ind w:firstLineChars="200" w:firstLine="480"/>
        <w:rPr>
          <w:rFonts w:asciiTheme="minorEastAsia" w:hAnsiTheme="minorEastAsia"/>
          <w:bCs/>
          <w:sz w:val="24"/>
        </w:rPr>
      </w:pPr>
      <w:r>
        <w:rPr>
          <w:rFonts w:asciiTheme="minorEastAsia" w:hAnsiTheme="minorEastAsia" w:hint="eastAsia"/>
          <w:bCs/>
          <w:sz w:val="24"/>
        </w:rPr>
        <w:t>[8]</w:t>
      </w:r>
      <w:proofErr w:type="gramStart"/>
      <w:r>
        <w:rPr>
          <w:rFonts w:asciiTheme="minorEastAsia" w:hAnsiTheme="minorEastAsia" w:hint="eastAsia"/>
          <w:bCs/>
          <w:sz w:val="24"/>
        </w:rPr>
        <w:t>张晚冰</w:t>
      </w:r>
      <w:proofErr w:type="gramEnd"/>
      <w:r>
        <w:rPr>
          <w:rFonts w:asciiTheme="minorEastAsia" w:hAnsiTheme="minorEastAsia" w:hint="eastAsia"/>
          <w:bCs/>
          <w:sz w:val="24"/>
        </w:rPr>
        <w:t>.RCEP对广东省跨境电商发展带来的机遇和挑战分析[J].现代商业,2022(07):5392/2022.07.043.</w:t>
      </w:r>
    </w:p>
    <w:p w14:paraId="50F588C4" w14:textId="77777777" w:rsidR="00E72C1C" w:rsidRDefault="000A7AD7">
      <w:pPr>
        <w:ind w:firstLineChars="200" w:firstLine="480"/>
        <w:rPr>
          <w:rFonts w:asciiTheme="minorEastAsia" w:hAnsiTheme="minorEastAsia"/>
          <w:bCs/>
          <w:sz w:val="24"/>
        </w:rPr>
      </w:pPr>
      <w:r>
        <w:rPr>
          <w:rFonts w:asciiTheme="minorEastAsia" w:hAnsiTheme="minorEastAsia" w:hint="eastAsia"/>
          <w:bCs/>
          <w:sz w:val="24"/>
        </w:rPr>
        <w:t>[9]</w:t>
      </w:r>
      <w:proofErr w:type="gramStart"/>
      <w:r>
        <w:rPr>
          <w:rFonts w:asciiTheme="minorEastAsia" w:hAnsiTheme="minorEastAsia" w:hint="eastAsia"/>
          <w:bCs/>
          <w:sz w:val="24"/>
        </w:rPr>
        <w:t>郑颖瑜</w:t>
      </w:r>
      <w:proofErr w:type="gramEnd"/>
      <w:r>
        <w:rPr>
          <w:rFonts w:asciiTheme="minorEastAsia" w:hAnsiTheme="minorEastAsia" w:hint="eastAsia"/>
          <w:bCs/>
          <w:sz w:val="24"/>
        </w:rPr>
        <w:t>.RCEP背景下中国——东盟跨境电</w:t>
      </w:r>
      <w:proofErr w:type="gramStart"/>
      <w:r>
        <w:rPr>
          <w:rFonts w:asciiTheme="minorEastAsia" w:hAnsiTheme="minorEastAsia" w:hint="eastAsia"/>
          <w:bCs/>
          <w:sz w:val="24"/>
        </w:rPr>
        <w:t>商创新</w:t>
      </w:r>
      <w:proofErr w:type="gramEnd"/>
      <w:r>
        <w:rPr>
          <w:rFonts w:asciiTheme="minorEastAsia" w:hAnsiTheme="minorEastAsia" w:hint="eastAsia"/>
          <w:bCs/>
          <w:sz w:val="24"/>
        </w:rPr>
        <w:t>发展路径探析[J].对外经贸,2022(01):55-59.</w:t>
      </w:r>
    </w:p>
    <w:p w14:paraId="768C9A5F" w14:textId="77777777" w:rsidR="00E72C1C" w:rsidRDefault="000A7AD7">
      <w:pPr>
        <w:ind w:firstLineChars="200" w:firstLine="480"/>
        <w:rPr>
          <w:rFonts w:asciiTheme="minorEastAsia" w:hAnsiTheme="minorEastAsia"/>
          <w:bCs/>
          <w:sz w:val="24"/>
        </w:rPr>
      </w:pPr>
      <w:r>
        <w:rPr>
          <w:rFonts w:asciiTheme="minorEastAsia" w:hAnsiTheme="minorEastAsia" w:hint="eastAsia"/>
          <w:bCs/>
          <w:sz w:val="24"/>
        </w:rPr>
        <w:t>[10]吴勇.RCEP背景下中国—东盟跨境电商发展路径[J].河北企业,2022(01):2022.01.003.</w:t>
      </w:r>
    </w:p>
    <w:p w14:paraId="0B0B202E" w14:textId="77777777" w:rsidR="00E72C1C" w:rsidRDefault="000A7AD7">
      <w:pPr>
        <w:ind w:firstLineChars="200" w:firstLine="480"/>
        <w:rPr>
          <w:rFonts w:asciiTheme="minorEastAsia" w:hAnsiTheme="minorEastAsia"/>
          <w:bCs/>
          <w:sz w:val="24"/>
        </w:rPr>
      </w:pPr>
      <w:r>
        <w:rPr>
          <w:rFonts w:asciiTheme="minorEastAsia" w:hAnsiTheme="minorEastAsia" w:hint="eastAsia"/>
          <w:bCs/>
          <w:sz w:val="24"/>
        </w:rPr>
        <w:t>[11]孙春兰.RCEP的签署对我国跨境电商发展的影响研究[J].全国流通经济,2021(25):2021.25.015.</w:t>
      </w:r>
    </w:p>
    <w:p w14:paraId="44DE4D51" w14:textId="77777777" w:rsidR="00E72C1C" w:rsidRDefault="000A7AD7">
      <w:pPr>
        <w:ind w:firstLineChars="200" w:firstLine="480"/>
        <w:rPr>
          <w:rFonts w:asciiTheme="minorEastAsia" w:hAnsiTheme="minorEastAsia"/>
          <w:bCs/>
          <w:sz w:val="24"/>
        </w:rPr>
      </w:pPr>
      <w:r>
        <w:rPr>
          <w:rFonts w:asciiTheme="minorEastAsia" w:hAnsiTheme="minorEastAsia" w:hint="eastAsia"/>
          <w:bCs/>
          <w:sz w:val="24"/>
        </w:rPr>
        <w:t>[12]李砚涵。广东省跨境电商发展问题及对策[J].商业文化,2021(23):108-109.</w:t>
      </w:r>
    </w:p>
    <w:p w14:paraId="1F48F6A4" w14:textId="77777777" w:rsidR="00E72C1C" w:rsidRDefault="000A7AD7">
      <w:pPr>
        <w:ind w:firstLineChars="200" w:firstLine="480"/>
        <w:rPr>
          <w:rFonts w:asciiTheme="minorEastAsia" w:hAnsiTheme="minorEastAsia"/>
          <w:bCs/>
          <w:sz w:val="24"/>
        </w:rPr>
      </w:pPr>
      <w:r>
        <w:rPr>
          <w:rFonts w:asciiTheme="minorEastAsia" w:hAnsiTheme="minorEastAsia" w:hint="eastAsia"/>
          <w:bCs/>
          <w:sz w:val="24"/>
        </w:rPr>
        <w:t>[13]刘思朗。粤港澳大湾</w:t>
      </w:r>
      <w:proofErr w:type="gramStart"/>
      <w:r>
        <w:rPr>
          <w:rFonts w:asciiTheme="minorEastAsia" w:hAnsiTheme="minorEastAsia" w:hint="eastAsia"/>
          <w:bCs/>
          <w:sz w:val="24"/>
        </w:rPr>
        <w:t>区背景</w:t>
      </w:r>
      <w:proofErr w:type="gramEnd"/>
      <w:r>
        <w:rPr>
          <w:rFonts w:asciiTheme="minorEastAsia" w:hAnsiTheme="minorEastAsia" w:hint="eastAsia"/>
          <w:bCs/>
          <w:sz w:val="24"/>
        </w:rPr>
        <w:t>下广州跨境电商的发展现状与问题研究[J].现代商业,2021(22):5392/2021.22.024.</w:t>
      </w:r>
    </w:p>
    <w:p w14:paraId="4D2ABFBA" w14:textId="77777777" w:rsidR="00E72C1C" w:rsidRDefault="000A7AD7">
      <w:pPr>
        <w:ind w:firstLineChars="200" w:firstLine="480"/>
        <w:rPr>
          <w:rFonts w:asciiTheme="minorEastAsia" w:hAnsiTheme="minorEastAsia"/>
          <w:bCs/>
          <w:sz w:val="24"/>
        </w:rPr>
      </w:pPr>
      <w:r>
        <w:rPr>
          <w:rFonts w:asciiTheme="minorEastAsia" w:hAnsiTheme="minorEastAsia" w:hint="eastAsia"/>
          <w:bCs/>
          <w:sz w:val="24"/>
        </w:rPr>
        <w:t>[14]谢桂珊.RCEP背景下我国跨境电商发展创新路径探究[J].商讯,2021(18):104-106+168.</w:t>
      </w:r>
    </w:p>
    <w:p w14:paraId="7C0A2DB7" w14:textId="77777777" w:rsidR="00E72C1C" w:rsidRDefault="000A7AD7">
      <w:pPr>
        <w:ind w:firstLineChars="200" w:firstLine="480"/>
        <w:rPr>
          <w:rFonts w:asciiTheme="minorEastAsia" w:hAnsiTheme="minorEastAsia"/>
          <w:bCs/>
          <w:sz w:val="24"/>
        </w:rPr>
      </w:pPr>
      <w:r>
        <w:rPr>
          <w:rFonts w:asciiTheme="minorEastAsia" w:hAnsiTheme="minorEastAsia" w:hint="eastAsia"/>
          <w:bCs/>
          <w:sz w:val="24"/>
        </w:rPr>
        <w:t>[15]张百珍.RCEP对广东省跨境电商发展带来的机遇和挑战[J].对外经贸实务,2021(07):35-39.</w:t>
      </w:r>
    </w:p>
    <w:p w14:paraId="2D88BBF2" w14:textId="77777777" w:rsidR="00E72C1C" w:rsidRDefault="000A7AD7">
      <w:pPr>
        <w:ind w:firstLineChars="200" w:firstLine="480"/>
        <w:rPr>
          <w:rFonts w:asciiTheme="minorEastAsia" w:hAnsiTheme="minorEastAsia"/>
          <w:bCs/>
          <w:sz w:val="24"/>
        </w:rPr>
      </w:pPr>
      <w:r>
        <w:rPr>
          <w:rFonts w:asciiTheme="minorEastAsia" w:hAnsiTheme="minorEastAsia" w:hint="eastAsia"/>
          <w:bCs/>
          <w:sz w:val="24"/>
        </w:rPr>
        <w:t>[16]郑春芳，肖旭.RCEP的签署对中国跨境电商发展的六大影响[J].经济研究参考,2021(11):2095-3151.2021.11.007.</w:t>
      </w:r>
    </w:p>
    <w:p w14:paraId="719EED21" w14:textId="77777777" w:rsidR="00E72C1C" w:rsidRDefault="000A7AD7">
      <w:pPr>
        <w:ind w:firstLineChars="200" w:firstLine="480"/>
        <w:rPr>
          <w:rFonts w:asciiTheme="minorEastAsia" w:hAnsiTheme="minorEastAsia"/>
          <w:bCs/>
          <w:sz w:val="24"/>
        </w:rPr>
      </w:pPr>
      <w:r>
        <w:rPr>
          <w:rFonts w:asciiTheme="minorEastAsia" w:hAnsiTheme="minorEastAsia" w:hint="eastAsia"/>
          <w:bCs/>
          <w:sz w:val="24"/>
        </w:rPr>
        <w:t>[17]黄晓凰.RCEP签署对我国跨境电商发展的影响分析[J].商业经济,2021(04):1982.2021.04.028.</w:t>
      </w:r>
    </w:p>
    <w:p w14:paraId="78FC105C" w14:textId="77777777" w:rsidR="00E72C1C" w:rsidRDefault="000A7AD7">
      <w:pPr>
        <w:ind w:firstLineChars="200" w:firstLine="480"/>
        <w:rPr>
          <w:rFonts w:asciiTheme="minorEastAsia" w:hAnsiTheme="minorEastAsia"/>
          <w:bCs/>
          <w:sz w:val="24"/>
        </w:rPr>
      </w:pPr>
      <w:r>
        <w:rPr>
          <w:rFonts w:asciiTheme="minorEastAsia" w:hAnsiTheme="minorEastAsia" w:hint="eastAsia"/>
          <w:bCs/>
          <w:sz w:val="24"/>
        </w:rPr>
        <w:t>[18]何伟。我国数字经济发展综述[J].信息通信技术与政策,2021(02):1-7.</w:t>
      </w:r>
    </w:p>
    <w:p w14:paraId="790C7F8C" w14:textId="77777777" w:rsidR="00E72C1C" w:rsidRDefault="000A7AD7">
      <w:pPr>
        <w:ind w:firstLineChars="200" w:firstLine="480"/>
        <w:rPr>
          <w:rFonts w:asciiTheme="minorEastAsia" w:hAnsiTheme="minorEastAsia"/>
          <w:bCs/>
          <w:sz w:val="24"/>
        </w:rPr>
      </w:pPr>
      <w:r>
        <w:rPr>
          <w:rFonts w:asciiTheme="minorEastAsia" w:hAnsiTheme="minorEastAsia" w:hint="eastAsia"/>
          <w:bCs/>
          <w:sz w:val="24"/>
        </w:rPr>
        <w:t>[19]梁漠凌,陈枫,陈友东,戴嘉岐,黄丽.广东省跨境电商发展现状、问题及对策[J].佛山科学技术学院学报(社会科学版),2020,38(06):1008-018x.2020.0068.</w:t>
      </w:r>
    </w:p>
    <w:p w14:paraId="6F860DE0" w14:textId="77777777" w:rsidR="00E72C1C" w:rsidRDefault="000A7AD7">
      <w:pPr>
        <w:ind w:firstLineChars="200" w:firstLine="480"/>
        <w:rPr>
          <w:rFonts w:asciiTheme="minorEastAsia" w:hAnsiTheme="minorEastAsia"/>
          <w:bCs/>
          <w:sz w:val="24"/>
        </w:rPr>
      </w:pPr>
      <w:r>
        <w:rPr>
          <w:rFonts w:asciiTheme="minorEastAsia" w:hAnsiTheme="minorEastAsia" w:hint="eastAsia"/>
          <w:bCs/>
          <w:sz w:val="24"/>
        </w:rPr>
        <w:t>[20]张晋芳。我国跨境电商的发展现状、问题及对策[J].商讯,2020(18):186+188.</w:t>
      </w:r>
    </w:p>
    <w:p w14:paraId="04CF397F" w14:textId="77777777" w:rsidR="00E72C1C" w:rsidRDefault="000A7AD7">
      <w:pPr>
        <w:ind w:firstLineChars="200" w:firstLine="480"/>
        <w:rPr>
          <w:rFonts w:asciiTheme="minorEastAsia" w:hAnsiTheme="minorEastAsia"/>
          <w:bCs/>
          <w:sz w:val="24"/>
        </w:rPr>
      </w:pPr>
      <w:r>
        <w:rPr>
          <w:rFonts w:asciiTheme="minorEastAsia" w:hAnsiTheme="minorEastAsia" w:hint="eastAsia"/>
          <w:bCs/>
          <w:sz w:val="24"/>
        </w:rPr>
        <w:t>[21]彭荣。粤港澳大湾区跨境电商物流发展现状与对策[J].商场现代化,2019(24):2019.24.022.</w:t>
      </w:r>
    </w:p>
    <w:p w14:paraId="1CDD7F00" w14:textId="77777777" w:rsidR="00E72C1C" w:rsidRDefault="000A7AD7">
      <w:pPr>
        <w:ind w:firstLineChars="200" w:firstLine="480"/>
        <w:rPr>
          <w:rFonts w:asciiTheme="minorEastAsia" w:hAnsiTheme="minorEastAsia"/>
          <w:sz w:val="24"/>
        </w:rPr>
      </w:pPr>
      <w:r>
        <w:rPr>
          <w:rFonts w:asciiTheme="minorEastAsia" w:hAnsiTheme="minorEastAsia" w:hint="eastAsia"/>
          <w:sz w:val="24"/>
        </w:rPr>
        <w:t>[22]朱婧。广东省跨境电商发展存在的问题与对策分析[J].中国集体经济,2019(21):24-25.</w:t>
      </w:r>
    </w:p>
    <w:p w14:paraId="785DEFE0" w14:textId="77777777" w:rsidR="00E72C1C" w:rsidRDefault="000A7AD7">
      <w:pPr>
        <w:ind w:firstLineChars="200" w:firstLine="480"/>
        <w:rPr>
          <w:rFonts w:asciiTheme="minorEastAsia" w:hAnsiTheme="minorEastAsia"/>
          <w:sz w:val="24"/>
        </w:rPr>
      </w:pPr>
      <w:r>
        <w:rPr>
          <w:rFonts w:asciiTheme="minorEastAsia" w:hAnsiTheme="minorEastAsia" w:hint="eastAsia"/>
          <w:sz w:val="24"/>
        </w:rPr>
        <w:t>[23]余萍，江佩怡。广东省跨境电商的发展现状及对策[J].北方经贸,2018(04):8-10.</w:t>
      </w:r>
    </w:p>
    <w:p w14:paraId="46C84C27" w14:textId="77777777" w:rsidR="00E72C1C" w:rsidRDefault="00E72C1C">
      <w:pPr>
        <w:rPr>
          <w:rFonts w:asciiTheme="minorEastAsia" w:hAnsiTheme="minorEastAsia"/>
          <w:sz w:val="24"/>
        </w:rPr>
      </w:pPr>
    </w:p>
    <w:p w14:paraId="0D1E3DAD" w14:textId="77777777" w:rsidR="00E72C1C" w:rsidRDefault="00E72C1C">
      <w:pPr>
        <w:rPr>
          <w:rFonts w:asciiTheme="minorEastAsia" w:hAnsiTheme="minorEastAsia"/>
          <w:sz w:val="24"/>
        </w:rPr>
      </w:pPr>
    </w:p>
    <w:p w14:paraId="5C30D097" w14:textId="77777777" w:rsidR="00E72C1C" w:rsidRDefault="00E72C1C">
      <w:pPr>
        <w:rPr>
          <w:rFonts w:asciiTheme="minorEastAsia" w:hAnsiTheme="minorEastAsia"/>
          <w:sz w:val="24"/>
        </w:rPr>
      </w:pPr>
    </w:p>
    <w:p w14:paraId="57BF1A47" w14:textId="77777777" w:rsidR="00E72C1C" w:rsidRDefault="00E72C1C">
      <w:pPr>
        <w:rPr>
          <w:rFonts w:asciiTheme="minorEastAsia" w:hAnsiTheme="minorEastAsia"/>
          <w:sz w:val="24"/>
        </w:rPr>
      </w:pPr>
    </w:p>
    <w:p w14:paraId="5960056F" w14:textId="77777777" w:rsidR="00E72C1C" w:rsidRDefault="00E72C1C">
      <w:pPr>
        <w:rPr>
          <w:rFonts w:asciiTheme="minorEastAsia" w:hAnsiTheme="minorEastAsia"/>
          <w:sz w:val="24"/>
        </w:rPr>
      </w:pPr>
    </w:p>
    <w:p w14:paraId="53BD65E4" w14:textId="77777777" w:rsidR="00E72C1C" w:rsidRDefault="00E72C1C">
      <w:pPr>
        <w:rPr>
          <w:rFonts w:asciiTheme="minorEastAsia" w:hAnsiTheme="minorEastAsia"/>
          <w:sz w:val="24"/>
        </w:rPr>
      </w:pPr>
    </w:p>
    <w:p w14:paraId="23FAAB41" w14:textId="77777777" w:rsidR="00E72C1C" w:rsidRDefault="00E72C1C">
      <w:pPr>
        <w:rPr>
          <w:rFonts w:asciiTheme="minorEastAsia" w:hAnsiTheme="minorEastAsia"/>
          <w:sz w:val="24"/>
        </w:rPr>
      </w:pPr>
    </w:p>
    <w:p w14:paraId="6288A4C4" w14:textId="77777777" w:rsidR="00E72C1C" w:rsidRDefault="00E72C1C">
      <w:pPr>
        <w:rPr>
          <w:rFonts w:asciiTheme="minorEastAsia" w:hAnsiTheme="minorEastAsia"/>
          <w:sz w:val="24"/>
        </w:rPr>
      </w:pPr>
    </w:p>
    <w:p w14:paraId="2F25F056" w14:textId="77777777" w:rsidR="00E72C1C" w:rsidRDefault="00E72C1C">
      <w:pPr>
        <w:rPr>
          <w:rFonts w:asciiTheme="minorEastAsia" w:hAnsiTheme="minorEastAsia"/>
          <w:sz w:val="24"/>
        </w:rPr>
      </w:pPr>
    </w:p>
    <w:p w14:paraId="5D81D3C1" w14:textId="77777777" w:rsidR="00E72C1C" w:rsidRDefault="00E72C1C">
      <w:pPr>
        <w:rPr>
          <w:rFonts w:asciiTheme="minorEastAsia" w:hAnsiTheme="minorEastAsia"/>
          <w:sz w:val="24"/>
        </w:rPr>
      </w:pPr>
    </w:p>
    <w:p w14:paraId="58A57C03" w14:textId="77777777" w:rsidR="00E72C1C" w:rsidRDefault="00E72C1C">
      <w:pPr>
        <w:rPr>
          <w:rFonts w:asciiTheme="minorEastAsia" w:hAnsiTheme="minorEastAsia"/>
          <w:sz w:val="24"/>
        </w:rPr>
      </w:pPr>
    </w:p>
    <w:p w14:paraId="5F936451" w14:textId="77777777" w:rsidR="00E72C1C" w:rsidRDefault="00E72C1C">
      <w:pPr>
        <w:rPr>
          <w:rFonts w:asciiTheme="minorEastAsia" w:hAnsiTheme="minorEastAsia"/>
          <w:sz w:val="24"/>
        </w:rPr>
      </w:pPr>
    </w:p>
    <w:p w14:paraId="347C607A" w14:textId="77777777" w:rsidR="00E72C1C" w:rsidRDefault="00E72C1C">
      <w:pPr>
        <w:rPr>
          <w:rFonts w:asciiTheme="minorEastAsia" w:hAnsiTheme="minorEastAsia"/>
          <w:sz w:val="24"/>
        </w:rPr>
      </w:pPr>
    </w:p>
    <w:p w14:paraId="228DF520" w14:textId="77777777" w:rsidR="00E72C1C" w:rsidRDefault="00E72C1C">
      <w:pPr>
        <w:rPr>
          <w:rFonts w:asciiTheme="minorEastAsia" w:hAnsiTheme="minorEastAsia"/>
          <w:sz w:val="24"/>
        </w:rPr>
      </w:pPr>
    </w:p>
    <w:p w14:paraId="3B018712" w14:textId="77777777" w:rsidR="00E72C1C" w:rsidRDefault="00E72C1C">
      <w:pPr>
        <w:rPr>
          <w:rFonts w:asciiTheme="minorEastAsia" w:hAnsiTheme="minorEastAsia"/>
          <w:sz w:val="24"/>
        </w:rPr>
      </w:pPr>
    </w:p>
    <w:p w14:paraId="44A78B17" w14:textId="77777777" w:rsidR="00E72C1C" w:rsidRDefault="00E72C1C">
      <w:pPr>
        <w:rPr>
          <w:rFonts w:asciiTheme="minorEastAsia" w:hAnsiTheme="minorEastAsia"/>
          <w:sz w:val="24"/>
        </w:rPr>
      </w:pPr>
    </w:p>
    <w:p w14:paraId="6A8FCB1E" w14:textId="77777777" w:rsidR="00E72C1C" w:rsidRDefault="00E72C1C">
      <w:pPr>
        <w:rPr>
          <w:rFonts w:asciiTheme="minorEastAsia" w:hAnsiTheme="minorEastAsia"/>
          <w:sz w:val="24"/>
        </w:rPr>
      </w:pPr>
    </w:p>
    <w:p w14:paraId="29702EF8" w14:textId="77777777" w:rsidR="00E72C1C" w:rsidRDefault="00E72C1C">
      <w:pPr>
        <w:rPr>
          <w:rFonts w:asciiTheme="minorEastAsia" w:hAnsiTheme="minorEastAsia"/>
          <w:sz w:val="24"/>
        </w:rPr>
      </w:pPr>
    </w:p>
    <w:p w14:paraId="4FC6973E" w14:textId="77777777" w:rsidR="00E72C1C" w:rsidRDefault="00E72C1C">
      <w:pPr>
        <w:rPr>
          <w:rFonts w:asciiTheme="minorEastAsia" w:hAnsiTheme="minorEastAsia"/>
          <w:sz w:val="24"/>
        </w:rPr>
      </w:pPr>
    </w:p>
    <w:p w14:paraId="10A4F361" w14:textId="77777777" w:rsidR="00E72C1C" w:rsidRDefault="00E72C1C">
      <w:pPr>
        <w:rPr>
          <w:rFonts w:asciiTheme="minorEastAsia" w:hAnsiTheme="minorEastAsia"/>
          <w:sz w:val="24"/>
        </w:rPr>
      </w:pPr>
    </w:p>
    <w:p w14:paraId="23197927" w14:textId="77777777" w:rsidR="00E72C1C" w:rsidRDefault="00E72C1C">
      <w:pPr>
        <w:rPr>
          <w:rFonts w:asciiTheme="minorEastAsia" w:hAnsiTheme="minorEastAsia"/>
          <w:sz w:val="24"/>
        </w:rPr>
      </w:pPr>
    </w:p>
    <w:p w14:paraId="23498764" w14:textId="77777777" w:rsidR="00E72C1C" w:rsidRDefault="00E72C1C">
      <w:pPr>
        <w:rPr>
          <w:rFonts w:asciiTheme="minorEastAsia" w:hAnsiTheme="minorEastAsia"/>
          <w:sz w:val="24"/>
        </w:rPr>
      </w:pPr>
    </w:p>
    <w:p w14:paraId="56DBBFF9" w14:textId="77777777" w:rsidR="00E72C1C" w:rsidRDefault="00E72C1C">
      <w:pPr>
        <w:rPr>
          <w:rFonts w:asciiTheme="minorEastAsia" w:hAnsiTheme="minorEastAsia"/>
          <w:sz w:val="24"/>
        </w:rPr>
      </w:pPr>
    </w:p>
    <w:p w14:paraId="47609996" w14:textId="77777777" w:rsidR="00E72C1C" w:rsidRDefault="00E72C1C">
      <w:pPr>
        <w:rPr>
          <w:rFonts w:asciiTheme="minorEastAsia" w:hAnsiTheme="minorEastAsia"/>
          <w:sz w:val="24"/>
        </w:rPr>
      </w:pPr>
    </w:p>
    <w:p w14:paraId="5FF0D912" w14:textId="77777777" w:rsidR="00E72C1C" w:rsidRDefault="00E72C1C">
      <w:pPr>
        <w:rPr>
          <w:rFonts w:asciiTheme="minorEastAsia" w:hAnsiTheme="minorEastAsia"/>
          <w:sz w:val="24"/>
        </w:rPr>
      </w:pPr>
    </w:p>
    <w:p w14:paraId="35C46F9E" w14:textId="77777777" w:rsidR="00E72C1C" w:rsidRDefault="00E72C1C">
      <w:pPr>
        <w:rPr>
          <w:rFonts w:asciiTheme="minorEastAsia" w:hAnsiTheme="minorEastAsia"/>
          <w:sz w:val="24"/>
        </w:rPr>
      </w:pPr>
    </w:p>
    <w:p w14:paraId="4BFABF56" w14:textId="77777777" w:rsidR="00E72C1C" w:rsidRDefault="00E72C1C">
      <w:pPr>
        <w:rPr>
          <w:rFonts w:asciiTheme="minorEastAsia" w:hAnsiTheme="minorEastAsia"/>
          <w:sz w:val="24"/>
        </w:rPr>
      </w:pPr>
    </w:p>
    <w:p w14:paraId="6D8B3642" w14:textId="77777777" w:rsidR="00E72C1C" w:rsidRDefault="00E72C1C">
      <w:pPr>
        <w:rPr>
          <w:rFonts w:asciiTheme="minorEastAsia" w:hAnsiTheme="minorEastAsia"/>
          <w:sz w:val="24"/>
        </w:rPr>
      </w:pPr>
    </w:p>
    <w:p w14:paraId="10AD7106" w14:textId="77777777" w:rsidR="00E72C1C" w:rsidRDefault="00E72C1C">
      <w:pPr>
        <w:rPr>
          <w:rFonts w:asciiTheme="minorEastAsia" w:hAnsiTheme="minorEastAsia"/>
          <w:sz w:val="24"/>
        </w:rPr>
      </w:pPr>
    </w:p>
    <w:p w14:paraId="68D5AE25" w14:textId="77777777" w:rsidR="00E72C1C" w:rsidRDefault="00E72C1C">
      <w:pPr>
        <w:rPr>
          <w:rFonts w:asciiTheme="minorEastAsia" w:hAnsiTheme="minorEastAsia"/>
          <w:sz w:val="24"/>
        </w:rPr>
      </w:pPr>
    </w:p>
    <w:p w14:paraId="6886BFC5" w14:textId="77777777" w:rsidR="00E72C1C" w:rsidRDefault="00E72C1C">
      <w:pPr>
        <w:rPr>
          <w:rFonts w:asciiTheme="minorEastAsia" w:hAnsiTheme="minorEastAsia"/>
          <w:sz w:val="24"/>
        </w:rPr>
      </w:pPr>
    </w:p>
    <w:p w14:paraId="1477CBD9" w14:textId="77777777" w:rsidR="00E72C1C" w:rsidRDefault="00E72C1C">
      <w:pPr>
        <w:rPr>
          <w:rFonts w:asciiTheme="minorEastAsia" w:hAnsiTheme="minorEastAsia"/>
          <w:sz w:val="24"/>
        </w:rPr>
      </w:pPr>
    </w:p>
    <w:p w14:paraId="52D41128" w14:textId="77777777" w:rsidR="00E72C1C" w:rsidRDefault="00E72C1C">
      <w:pPr>
        <w:rPr>
          <w:rFonts w:asciiTheme="minorEastAsia" w:hAnsiTheme="minorEastAsia"/>
          <w:sz w:val="24"/>
        </w:rPr>
      </w:pPr>
    </w:p>
    <w:p w14:paraId="2CA316C1" w14:textId="77777777" w:rsidR="00E72C1C" w:rsidRDefault="00E72C1C">
      <w:pPr>
        <w:rPr>
          <w:rFonts w:asciiTheme="minorEastAsia" w:hAnsiTheme="minorEastAsia"/>
          <w:sz w:val="24"/>
        </w:rPr>
      </w:pPr>
    </w:p>
    <w:p w14:paraId="07ACC12F" w14:textId="77777777" w:rsidR="00E72C1C" w:rsidRDefault="00E72C1C">
      <w:pPr>
        <w:rPr>
          <w:rFonts w:asciiTheme="minorEastAsia" w:hAnsiTheme="minorEastAsia"/>
          <w:sz w:val="24"/>
        </w:rPr>
      </w:pPr>
    </w:p>
    <w:p w14:paraId="097BDE1A" w14:textId="77777777" w:rsidR="00E72C1C" w:rsidRDefault="00E72C1C">
      <w:pPr>
        <w:rPr>
          <w:rFonts w:asciiTheme="minorEastAsia" w:hAnsiTheme="minorEastAsia"/>
          <w:sz w:val="24"/>
        </w:rPr>
      </w:pPr>
    </w:p>
    <w:p w14:paraId="70043D7F" w14:textId="77777777" w:rsidR="00E72C1C" w:rsidRDefault="00E72C1C">
      <w:pPr>
        <w:rPr>
          <w:rFonts w:asciiTheme="minorEastAsia" w:hAnsiTheme="minorEastAsia"/>
          <w:sz w:val="24"/>
        </w:rPr>
      </w:pPr>
    </w:p>
    <w:p w14:paraId="6DB817DC" w14:textId="77777777" w:rsidR="00E72C1C" w:rsidRDefault="00E72C1C">
      <w:pPr>
        <w:rPr>
          <w:rFonts w:asciiTheme="minorEastAsia" w:hAnsiTheme="minorEastAsia"/>
          <w:sz w:val="24"/>
        </w:rPr>
      </w:pPr>
    </w:p>
    <w:p w14:paraId="4A785453" w14:textId="77777777" w:rsidR="00E72C1C" w:rsidRDefault="00E72C1C">
      <w:pPr>
        <w:rPr>
          <w:rFonts w:asciiTheme="minorEastAsia" w:hAnsiTheme="minorEastAsia"/>
          <w:sz w:val="24"/>
        </w:rPr>
      </w:pPr>
    </w:p>
    <w:p w14:paraId="0547C24E" w14:textId="77777777" w:rsidR="00E72C1C" w:rsidRDefault="00E72C1C">
      <w:pPr>
        <w:rPr>
          <w:rFonts w:asciiTheme="minorEastAsia" w:hAnsiTheme="minorEastAsia"/>
          <w:sz w:val="24"/>
        </w:rPr>
      </w:pPr>
    </w:p>
    <w:p w14:paraId="73856DF4" w14:textId="77777777" w:rsidR="00E72C1C" w:rsidRDefault="00E72C1C">
      <w:pPr>
        <w:rPr>
          <w:rFonts w:asciiTheme="minorEastAsia" w:hAnsiTheme="minorEastAsia"/>
          <w:sz w:val="24"/>
        </w:rPr>
      </w:pPr>
    </w:p>
    <w:p w14:paraId="60D8153C" w14:textId="77777777" w:rsidR="00E72C1C" w:rsidRDefault="000A7AD7">
      <w:pPr>
        <w:spacing w:beforeLines="50" w:before="156" w:afterLines="50" w:after="156"/>
        <w:jc w:val="center"/>
        <w:outlineLvl w:val="0"/>
        <w:rPr>
          <w:rFonts w:asciiTheme="minorEastAsia" w:hAnsiTheme="minorEastAsia"/>
          <w:b/>
          <w:bCs/>
          <w:sz w:val="24"/>
        </w:rPr>
      </w:pPr>
      <w:bookmarkStart w:id="96" w:name="_Toc132202256"/>
      <w:r>
        <w:rPr>
          <w:rFonts w:asciiTheme="minorEastAsia" w:hAnsiTheme="minorEastAsia" w:hint="eastAsia"/>
          <w:b/>
          <w:bCs/>
          <w:sz w:val="24"/>
        </w:rPr>
        <w:t>致  谢</w:t>
      </w:r>
      <w:bookmarkEnd w:id="96"/>
    </w:p>
    <w:p w14:paraId="70F61F88" w14:textId="7A53EEDF" w:rsidR="00E72C1C" w:rsidRDefault="000A7AD7" w:rsidP="006871A4">
      <w:pPr>
        <w:spacing w:line="360" w:lineRule="auto"/>
        <w:ind w:firstLineChars="200" w:firstLine="480"/>
        <w:rPr>
          <w:rFonts w:asciiTheme="minorEastAsia" w:hAnsiTheme="minorEastAsia"/>
          <w:sz w:val="24"/>
        </w:rPr>
      </w:pPr>
      <w:r>
        <w:rPr>
          <w:rFonts w:asciiTheme="minorEastAsia" w:hAnsiTheme="minorEastAsia" w:hint="eastAsia"/>
          <w:sz w:val="24"/>
        </w:rPr>
        <w:t>两年的本科生活接近尾声，这是非常特殊的两年学生生涯，受疫情的影响，大部分的时间是在学校里度过的，所以这段经历是十分特殊且珍贵的。十分的不舍离开美丽的校园，也更加珍惜和怀念这段经历。首先十分感谢导师，在本科期</w:t>
      </w:r>
      <w:r>
        <w:rPr>
          <w:rFonts w:asciiTheme="minorEastAsia" w:hAnsiTheme="minorEastAsia" w:hint="eastAsia"/>
          <w:sz w:val="24"/>
        </w:rPr>
        <w:lastRenderedPageBreak/>
        <w:t>间对我的帮助和指导，对我论文以及学习中出现的问题，耐心指导。从本科论文开题到定稿给予了我非常多的帮助，梳理思路，调整结构。其次，要感谢我的室友和研究生同学，他们在学习和生活中都给予了我十分多的鼓励和支持，在我遇到问题和困难时，帮助我，耐心开导我，陪我一起度过学生时代的生活，因为有了他们让我的生活变得更加积极且丰富多彩。</w:t>
      </w:r>
    </w:p>
    <w:p w14:paraId="2D24A50F" w14:textId="77777777" w:rsidR="00E72C1C" w:rsidRDefault="000A7AD7">
      <w:pPr>
        <w:spacing w:line="360" w:lineRule="auto"/>
        <w:ind w:firstLineChars="200" w:firstLine="480"/>
        <w:rPr>
          <w:rFonts w:asciiTheme="minorEastAsia" w:hAnsiTheme="minorEastAsia"/>
          <w:bCs/>
          <w:kern w:val="0"/>
          <w:sz w:val="24"/>
        </w:rPr>
      </w:pPr>
      <w:r>
        <w:rPr>
          <w:rFonts w:asciiTheme="minorEastAsia" w:hAnsiTheme="minorEastAsia" w:hint="eastAsia"/>
          <w:sz w:val="24"/>
        </w:rPr>
        <w:t>最后，感谢我的家人，他们尊重我的选择并支持我，让我有底气有勇气去做任何自己想做的事情，感谢这一路走来你们对我的鼓励和支持。</w:t>
      </w:r>
    </w:p>
    <w:p w14:paraId="71DD05A4" w14:textId="77777777" w:rsidR="00E72C1C" w:rsidRDefault="00E72C1C">
      <w:pPr>
        <w:spacing w:line="360" w:lineRule="auto"/>
        <w:ind w:firstLineChars="200" w:firstLine="480"/>
        <w:rPr>
          <w:rFonts w:asciiTheme="minorEastAsia" w:hAnsiTheme="minorEastAsia"/>
          <w:bCs/>
          <w:kern w:val="0"/>
          <w:sz w:val="24"/>
        </w:rPr>
      </w:pPr>
    </w:p>
    <w:p w14:paraId="472E5293" w14:textId="77777777" w:rsidR="00E72C1C" w:rsidRDefault="00E72C1C">
      <w:pPr>
        <w:spacing w:beforeLines="50" w:before="156" w:afterLines="50" w:after="156" w:line="360" w:lineRule="auto"/>
        <w:ind w:firstLineChars="200" w:firstLine="482"/>
        <w:rPr>
          <w:rFonts w:asciiTheme="minorEastAsia" w:hAnsiTheme="minorEastAsia"/>
          <w:b/>
          <w:bCs/>
          <w:kern w:val="0"/>
          <w:sz w:val="24"/>
        </w:rPr>
      </w:pPr>
    </w:p>
    <w:p w14:paraId="57229DC1" w14:textId="77777777" w:rsidR="00E72C1C" w:rsidRDefault="00E72C1C">
      <w:pPr>
        <w:spacing w:line="360" w:lineRule="auto"/>
        <w:ind w:firstLineChars="200" w:firstLine="480"/>
        <w:rPr>
          <w:rFonts w:asciiTheme="minorEastAsia" w:hAnsiTheme="minorEastAsia"/>
          <w:bCs/>
          <w:kern w:val="0"/>
          <w:sz w:val="24"/>
        </w:rPr>
      </w:pPr>
    </w:p>
    <w:p w14:paraId="660AD279" w14:textId="77777777" w:rsidR="00E72C1C" w:rsidRDefault="00E72C1C">
      <w:pPr>
        <w:spacing w:line="360" w:lineRule="auto"/>
        <w:ind w:firstLineChars="200" w:firstLine="480"/>
        <w:rPr>
          <w:rFonts w:asciiTheme="minorEastAsia" w:hAnsiTheme="minorEastAsia"/>
          <w:bCs/>
          <w:kern w:val="0"/>
          <w:sz w:val="24"/>
        </w:rPr>
      </w:pPr>
    </w:p>
    <w:p w14:paraId="4839523C" w14:textId="77777777" w:rsidR="00E72C1C" w:rsidRDefault="00E72C1C">
      <w:pPr>
        <w:spacing w:line="360" w:lineRule="auto"/>
        <w:ind w:firstLineChars="200" w:firstLine="480"/>
        <w:rPr>
          <w:rFonts w:asciiTheme="minorEastAsia" w:hAnsiTheme="minorEastAsia"/>
          <w:bCs/>
          <w:kern w:val="0"/>
          <w:sz w:val="24"/>
        </w:rPr>
      </w:pPr>
    </w:p>
    <w:p w14:paraId="5A149F50" w14:textId="77777777" w:rsidR="00E72C1C" w:rsidRDefault="00E72C1C">
      <w:pPr>
        <w:spacing w:line="360" w:lineRule="auto"/>
        <w:ind w:firstLineChars="200" w:firstLine="480"/>
        <w:rPr>
          <w:rFonts w:asciiTheme="minorEastAsia" w:hAnsiTheme="minorEastAsia"/>
          <w:bCs/>
          <w:kern w:val="0"/>
          <w:sz w:val="24"/>
        </w:rPr>
      </w:pPr>
    </w:p>
    <w:p w14:paraId="64309FE5" w14:textId="77777777" w:rsidR="00E72C1C" w:rsidRDefault="00E72C1C">
      <w:pPr>
        <w:spacing w:line="360" w:lineRule="auto"/>
        <w:ind w:firstLineChars="200" w:firstLine="480"/>
        <w:rPr>
          <w:rFonts w:asciiTheme="minorEastAsia" w:hAnsiTheme="minorEastAsia"/>
          <w:bCs/>
          <w:kern w:val="0"/>
          <w:sz w:val="24"/>
        </w:rPr>
      </w:pPr>
    </w:p>
    <w:p w14:paraId="3872FA3F" w14:textId="77777777" w:rsidR="00E72C1C" w:rsidRDefault="00E72C1C">
      <w:pPr>
        <w:spacing w:line="360" w:lineRule="auto"/>
        <w:ind w:firstLineChars="200" w:firstLine="480"/>
        <w:rPr>
          <w:rFonts w:asciiTheme="minorEastAsia" w:hAnsiTheme="minorEastAsia"/>
          <w:bCs/>
          <w:kern w:val="0"/>
          <w:sz w:val="24"/>
        </w:rPr>
      </w:pPr>
    </w:p>
    <w:p w14:paraId="2DF70580" w14:textId="77777777" w:rsidR="00E72C1C" w:rsidRDefault="00E72C1C">
      <w:pPr>
        <w:spacing w:line="360" w:lineRule="auto"/>
        <w:ind w:firstLineChars="200" w:firstLine="480"/>
        <w:rPr>
          <w:rFonts w:asciiTheme="minorEastAsia" w:hAnsiTheme="minorEastAsia"/>
          <w:bCs/>
          <w:kern w:val="0"/>
          <w:sz w:val="24"/>
        </w:rPr>
      </w:pPr>
    </w:p>
    <w:p w14:paraId="789AC554" w14:textId="77777777" w:rsidR="00E72C1C" w:rsidRDefault="00E72C1C">
      <w:pPr>
        <w:spacing w:line="360" w:lineRule="auto"/>
        <w:ind w:firstLineChars="200" w:firstLine="480"/>
        <w:rPr>
          <w:rFonts w:asciiTheme="minorEastAsia" w:hAnsiTheme="minorEastAsia"/>
          <w:bCs/>
          <w:kern w:val="0"/>
          <w:sz w:val="24"/>
        </w:rPr>
      </w:pPr>
    </w:p>
    <w:p w14:paraId="649132CE" w14:textId="77777777" w:rsidR="00E72C1C" w:rsidRDefault="00E72C1C">
      <w:pPr>
        <w:spacing w:line="360" w:lineRule="auto"/>
        <w:ind w:firstLineChars="200" w:firstLine="480"/>
        <w:rPr>
          <w:rFonts w:asciiTheme="minorEastAsia" w:hAnsiTheme="minorEastAsia"/>
          <w:bCs/>
          <w:kern w:val="0"/>
          <w:sz w:val="24"/>
        </w:rPr>
      </w:pPr>
    </w:p>
    <w:p w14:paraId="3156FC74" w14:textId="77777777" w:rsidR="00E72C1C" w:rsidRDefault="00E72C1C">
      <w:pPr>
        <w:spacing w:line="360" w:lineRule="auto"/>
        <w:ind w:firstLineChars="200" w:firstLine="480"/>
        <w:rPr>
          <w:rFonts w:asciiTheme="minorEastAsia" w:hAnsiTheme="minorEastAsia"/>
          <w:bCs/>
          <w:kern w:val="0"/>
          <w:sz w:val="24"/>
        </w:rPr>
      </w:pPr>
    </w:p>
    <w:p w14:paraId="711FAC07" w14:textId="77777777" w:rsidR="00E72C1C" w:rsidRDefault="00E72C1C">
      <w:pPr>
        <w:spacing w:line="360" w:lineRule="auto"/>
        <w:ind w:firstLineChars="200" w:firstLine="480"/>
        <w:rPr>
          <w:rFonts w:asciiTheme="minorEastAsia" w:hAnsiTheme="minorEastAsia"/>
          <w:bCs/>
          <w:kern w:val="0"/>
          <w:sz w:val="24"/>
        </w:rPr>
      </w:pPr>
    </w:p>
    <w:p w14:paraId="67178A18" w14:textId="77777777" w:rsidR="00E72C1C" w:rsidRDefault="00E72C1C">
      <w:pPr>
        <w:spacing w:line="360" w:lineRule="auto"/>
        <w:ind w:firstLineChars="200" w:firstLine="480"/>
        <w:rPr>
          <w:rFonts w:asciiTheme="minorEastAsia" w:hAnsiTheme="minorEastAsia"/>
          <w:bCs/>
          <w:kern w:val="0"/>
          <w:sz w:val="24"/>
        </w:rPr>
      </w:pPr>
    </w:p>
    <w:p w14:paraId="0D1996CF" w14:textId="77777777" w:rsidR="00E72C1C" w:rsidRDefault="00E72C1C">
      <w:pPr>
        <w:spacing w:line="360" w:lineRule="auto"/>
        <w:ind w:firstLineChars="200" w:firstLine="480"/>
        <w:rPr>
          <w:rFonts w:asciiTheme="minorEastAsia" w:hAnsiTheme="minorEastAsia"/>
          <w:bCs/>
          <w:kern w:val="0"/>
          <w:sz w:val="24"/>
        </w:rPr>
      </w:pPr>
    </w:p>
    <w:p w14:paraId="29BB3FBE" w14:textId="77777777" w:rsidR="00E72C1C" w:rsidRDefault="00E72C1C">
      <w:pPr>
        <w:spacing w:line="360" w:lineRule="auto"/>
        <w:ind w:firstLineChars="200" w:firstLine="480"/>
        <w:rPr>
          <w:rFonts w:asciiTheme="minorEastAsia" w:hAnsiTheme="minorEastAsia"/>
          <w:bCs/>
          <w:kern w:val="0"/>
          <w:sz w:val="24"/>
        </w:rPr>
      </w:pPr>
    </w:p>
    <w:p w14:paraId="0F892CE0" w14:textId="77777777" w:rsidR="00E72C1C" w:rsidRDefault="00E72C1C">
      <w:pPr>
        <w:spacing w:line="360" w:lineRule="auto"/>
        <w:ind w:firstLineChars="200" w:firstLine="480"/>
        <w:rPr>
          <w:rFonts w:asciiTheme="minorEastAsia" w:hAnsiTheme="minorEastAsia"/>
          <w:bCs/>
          <w:kern w:val="0"/>
          <w:sz w:val="24"/>
        </w:rPr>
      </w:pPr>
    </w:p>
    <w:p w14:paraId="1C8B407B" w14:textId="77777777" w:rsidR="00E72C1C" w:rsidRDefault="00E72C1C">
      <w:pPr>
        <w:spacing w:line="360" w:lineRule="auto"/>
        <w:ind w:firstLineChars="200" w:firstLine="480"/>
        <w:rPr>
          <w:rFonts w:asciiTheme="minorEastAsia" w:hAnsiTheme="minorEastAsia"/>
          <w:bCs/>
          <w:kern w:val="0"/>
          <w:sz w:val="24"/>
        </w:rPr>
      </w:pPr>
    </w:p>
    <w:p w14:paraId="25355D84" w14:textId="77777777" w:rsidR="00E72C1C" w:rsidRDefault="00E72C1C">
      <w:pPr>
        <w:spacing w:line="360" w:lineRule="auto"/>
        <w:ind w:firstLineChars="200" w:firstLine="480"/>
        <w:rPr>
          <w:rFonts w:asciiTheme="minorEastAsia" w:hAnsiTheme="minorEastAsia"/>
          <w:bCs/>
          <w:kern w:val="0"/>
          <w:sz w:val="24"/>
        </w:rPr>
      </w:pPr>
    </w:p>
    <w:p w14:paraId="0B515897" w14:textId="77777777" w:rsidR="00E72C1C" w:rsidRDefault="00E72C1C">
      <w:pPr>
        <w:spacing w:line="360" w:lineRule="auto"/>
        <w:ind w:firstLineChars="200" w:firstLine="480"/>
        <w:rPr>
          <w:rFonts w:asciiTheme="minorEastAsia" w:hAnsiTheme="minorEastAsia"/>
          <w:bCs/>
          <w:kern w:val="0"/>
          <w:sz w:val="24"/>
        </w:rPr>
      </w:pPr>
    </w:p>
    <w:p w14:paraId="4AC03ED8" w14:textId="77777777" w:rsidR="00E72C1C" w:rsidRDefault="000A7AD7">
      <w:pPr>
        <w:pStyle w:val="Default1"/>
        <w:spacing w:beforeLines="300" w:before="936" w:afterLines="300" w:after="936"/>
        <w:jc w:val="center"/>
        <w:rPr>
          <w:rFonts w:ascii="微软雅黑" w:eastAsia="微软雅黑" w:hAnsi="微软雅黑" w:cs="Bahnschrift Light Condensed"/>
          <w:b/>
          <w:bCs/>
          <w:color w:val="333333"/>
          <w:sz w:val="72"/>
          <w:szCs w:val="72"/>
          <w:shd w:val="clear" w:color="auto" w:fill="FFFFFF"/>
        </w:rPr>
      </w:pPr>
      <w:r w:rsidRPr="007D56D1">
        <w:rPr>
          <w:rFonts w:ascii="微软雅黑" w:eastAsia="微软雅黑" w:hAnsi="微软雅黑" w:cs="Bahnschrift Light Condensed"/>
          <w:b/>
          <w:bCs/>
          <w:color w:val="333333"/>
          <w:spacing w:val="380"/>
          <w:sz w:val="72"/>
          <w:szCs w:val="72"/>
          <w:shd w:val="clear" w:color="auto" w:fill="FFFFFF"/>
          <w:fitText w:val="2200" w:id="1281060410"/>
        </w:rPr>
        <w:lastRenderedPageBreak/>
        <w:t>明</w:t>
      </w:r>
      <w:r w:rsidRPr="007D56D1">
        <w:rPr>
          <w:rFonts w:ascii="微软雅黑" w:eastAsia="微软雅黑" w:hAnsi="微软雅黑" w:cs="Bahnschrift Light Condensed"/>
          <w:b/>
          <w:bCs/>
          <w:color w:val="333333"/>
          <w:sz w:val="72"/>
          <w:szCs w:val="72"/>
          <w:shd w:val="clear" w:color="auto" w:fill="FFFFFF"/>
          <w:fitText w:val="2200" w:id="1281060410"/>
        </w:rPr>
        <w:t>德</w:t>
      </w:r>
    </w:p>
    <w:p w14:paraId="4C37C1D4" w14:textId="77777777" w:rsidR="00E72C1C" w:rsidRDefault="000A7AD7">
      <w:pPr>
        <w:pStyle w:val="Default1"/>
        <w:spacing w:beforeLines="300" w:before="936" w:afterLines="300" w:after="936"/>
        <w:jc w:val="center"/>
        <w:rPr>
          <w:rFonts w:ascii="微软雅黑" w:eastAsia="微软雅黑" w:hAnsi="微软雅黑" w:cs="Bahnschrift Light Condensed"/>
          <w:b/>
          <w:bCs/>
          <w:color w:val="333333"/>
          <w:sz w:val="72"/>
          <w:szCs w:val="72"/>
          <w:shd w:val="clear" w:color="auto" w:fill="FFFFFF"/>
        </w:rPr>
      </w:pPr>
      <w:r w:rsidRPr="009105A1">
        <w:rPr>
          <w:rFonts w:ascii="微软雅黑" w:eastAsia="微软雅黑" w:hAnsi="微软雅黑" w:cs="Bahnschrift Light Condensed"/>
          <w:b/>
          <w:bCs/>
          <w:color w:val="333333"/>
          <w:spacing w:val="380"/>
          <w:sz w:val="72"/>
          <w:szCs w:val="72"/>
          <w:shd w:val="clear" w:color="auto" w:fill="FFFFFF"/>
          <w:fitText w:val="2200" w:id="1"/>
        </w:rPr>
        <w:t>厚</w:t>
      </w:r>
      <w:r w:rsidRPr="009105A1">
        <w:rPr>
          <w:rFonts w:ascii="微软雅黑" w:eastAsia="微软雅黑" w:hAnsi="微软雅黑" w:cs="Bahnschrift Light Condensed"/>
          <w:b/>
          <w:bCs/>
          <w:color w:val="333333"/>
          <w:sz w:val="72"/>
          <w:szCs w:val="72"/>
          <w:shd w:val="clear" w:color="auto" w:fill="FFFFFF"/>
          <w:fitText w:val="2200" w:id="1"/>
        </w:rPr>
        <w:t>学</w:t>
      </w:r>
    </w:p>
    <w:p w14:paraId="1213C84C" w14:textId="77777777" w:rsidR="00E72C1C" w:rsidRPr="007D56D1" w:rsidRDefault="000A7AD7">
      <w:pPr>
        <w:pStyle w:val="Default1"/>
        <w:spacing w:beforeLines="300" w:before="936" w:afterLines="300" w:after="936"/>
        <w:jc w:val="center"/>
        <w:rPr>
          <w:rFonts w:ascii="微软雅黑" w:eastAsia="微软雅黑" w:hAnsi="微软雅黑" w:cs="Bahnschrift Light Condensed"/>
          <w:b/>
          <w:bCs/>
          <w:color w:val="333333"/>
          <w:sz w:val="72"/>
          <w:szCs w:val="72"/>
          <w:shd w:val="clear" w:color="auto" w:fill="FFFFFF"/>
        </w:rPr>
      </w:pPr>
      <w:r w:rsidRPr="00AB08D1">
        <w:rPr>
          <w:rFonts w:ascii="微软雅黑" w:eastAsia="微软雅黑" w:hAnsi="微软雅黑" w:cs="Bahnschrift Light Condensed"/>
          <w:b/>
          <w:bCs/>
          <w:color w:val="333333"/>
          <w:spacing w:val="380"/>
          <w:sz w:val="72"/>
          <w:szCs w:val="72"/>
          <w:shd w:val="clear" w:color="auto" w:fill="FFFFFF"/>
          <w:fitText w:val="2200" w:id="-1304561408"/>
        </w:rPr>
        <w:t>维</w:t>
      </w:r>
      <w:r w:rsidRPr="00AB08D1">
        <w:rPr>
          <w:rFonts w:ascii="微软雅黑" w:eastAsia="微软雅黑" w:hAnsi="微软雅黑" w:cs="Bahnschrift Light Condensed"/>
          <w:b/>
          <w:bCs/>
          <w:color w:val="333333"/>
          <w:sz w:val="72"/>
          <w:szCs w:val="72"/>
          <w:shd w:val="clear" w:color="auto" w:fill="FFFFFF"/>
          <w:fitText w:val="2200" w:id="-1304561408"/>
        </w:rPr>
        <w:t>新</w:t>
      </w:r>
    </w:p>
    <w:p w14:paraId="32DB7A41" w14:textId="1D0F16F5" w:rsidR="007D56D1" w:rsidRPr="00AB08D1" w:rsidRDefault="007D56D1">
      <w:pPr>
        <w:pStyle w:val="Default1"/>
        <w:spacing w:beforeLines="300" w:before="936" w:afterLines="300" w:after="936"/>
        <w:jc w:val="center"/>
        <w:rPr>
          <w:rFonts w:ascii="微软雅黑" w:eastAsia="微软雅黑" w:hAnsi="微软雅黑" w:cs="Bahnschrift Light Condensed"/>
          <w:b/>
          <w:bCs/>
          <w:color w:val="333333"/>
          <w:spacing w:val="380"/>
          <w:sz w:val="72"/>
          <w:szCs w:val="72"/>
          <w:shd w:val="clear" w:color="auto" w:fill="FFFFFF"/>
        </w:rPr>
      </w:pPr>
      <w:r w:rsidRPr="00AB08D1">
        <w:rPr>
          <w:rFonts w:ascii="微软雅黑" w:eastAsia="微软雅黑" w:hAnsi="微软雅黑" w:cs="Bahnschrift Light Condensed" w:hint="eastAsia"/>
          <w:b/>
          <w:bCs/>
          <w:color w:val="333333"/>
          <w:spacing w:val="380"/>
          <w:sz w:val="72"/>
          <w:szCs w:val="72"/>
          <w:shd w:val="clear" w:color="auto" w:fill="FFFFFF"/>
          <w:fitText w:val="2200" w:id="-1304561408"/>
        </w:rPr>
        <w:t>笃</w:t>
      </w:r>
      <w:r w:rsidRPr="00AB08D1">
        <w:rPr>
          <w:rFonts w:ascii="微软雅黑" w:eastAsia="微软雅黑" w:hAnsi="微软雅黑" w:cs="Bahnschrift Light Condensed" w:hint="eastAsia"/>
          <w:b/>
          <w:bCs/>
          <w:color w:val="333333"/>
          <w:sz w:val="72"/>
          <w:szCs w:val="72"/>
          <w:shd w:val="clear" w:color="auto" w:fill="FFFFFF"/>
          <w:fitText w:val="2200" w:id="-1304561408"/>
        </w:rPr>
        <w:t>行</w:t>
      </w:r>
    </w:p>
    <w:p w14:paraId="6F7AC5AB" w14:textId="77777777" w:rsidR="00E72C1C" w:rsidRDefault="00E72C1C">
      <w:pPr>
        <w:pStyle w:val="Default1"/>
        <w:spacing w:beforeLines="300" w:before="936" w:afterLines="300" w:after="936"/>
        <w:rPr>
          <w:rFonts w:asciiTheme="minorEastAsia" w:eastAsiaTheme="minorEastAsia" w:hAnsiTheme="minorEastAsia" w:cs="Bahnschrift Light Condensed"/>
          <w:b/>
          <w:bCs/>
          <w:color w:val="333333"/>
          <w:shd w:val="clear" w:color="auto" w:fill="FFFFFF"/>
        </w:rPr>
        <w:sectPr w:rsidR="00E72C1C">
          <w:headerReference w:type="even" r:id="rId23"/>
          <w:headerReference w:type="default" r:id="rId24"/>
          <w:footerReference w:type="even" r:id="rId25"/>
          <w:footerReference w:type="default" r:id="rId26"/>
          <w:pgSz w:w="11906" w:h="16838"/>
          <w:pgMar w:top="1440" w:right="1800" w:bottom="1440" w:left="1800" w:header="851" w:footer="992" w:gutter="0"/>
          <w:pgNumType w:start="1"/>
          <w:cols w:space="425"/>
          <w:docGrid w:type="lines" w:linePitch="312"/>
        </w:sectPr>
      </w:pPr>
    </w:p>
    <w:p w14:paraId="53FE1AB2" w14:textId="77777777" w:rsidR="00E72C1C" w:rsidRDefault="00E72C1C" w:rsidP="000C03EE">
      <w:pPr>
        <w:widowControl/>
        <w:jc w:val="left"/>
        <w:rPr>
          <w:rFonts w:asciiTheme="minorEastAsia" w:hAnsiTheme="minorEastAsia"/>
          <w:sz w:val="24"/>
        </w:rPr>
      </w:pPr>
    </w:p>
    <w:sectPr w:rsidR="00E72C1C">
      <w:headerReference w:type="even" r:id="rId27"/>
      <w:headerReference w:type="default" r:id="rId28"/>
      <w:footerReference w:type="even" r:id="rId29"/>
      <w:footerReference w:type="default" r:id="rId30"/>
      <w:footnotePr>
        <w:numFmt w:val="decimalEnclosedCircleChinese"/>
      </w:footnotePr>
      <w:pgSz w:w="11906" w:h="16838"/>
      <w:pgMar w:top="1440" w:right="1800" w:bottom="1440" w:left="1800" w:header="851" w:footer="99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02" w:date="2023-02-02T11:53:00Z" w:initials="0">
    <w:p w14:paraId="56141C19" w14:textId="77777777" w:rsidR="00E72C1C" w:rsidRDefault="000A7AD7">
      <w:pPr>
        <w:pStyle w:val="a3"/>
      </w:pPr>
      <w:r>
        <w:rPr>
          <w:rFonts w:hint="eastAsia"/>
        </w:rPr>
        <w:t>目录的字体不一，请按要求更改</w:t>
      </w:r>
    </w:p>
  </w:comment>
  <w:comment w:id="65" w:author="02" w:date="2023-02-02T15:47:00Z" w:initials="0">
    <w:p w14:paraId="53086B9C" w14:textId="77777777" w:rsidR="00E72C1C" w:rsidRDefault="000A7AD7">
      <w:pPr>
        <w:pStyle w:val="a3"/>
      </w:pPr>
      <w:r>
        <w:rPr>
          <w:rFonts w:hint="eastAsia"/>
        </w:rPr>
        <w:t>罗列</w:t>
      </w:r>
      <w:r>
        <w:rPr>
          <w:rFonts w:hint="eastAsia"/>
        </w:rPr>
        <w:t>2</w:t>
      </w:r>
      <w:r>
        <w:rPr>
          <w:rFonts w:hint="eastAsia"/>
        </w:rPr>
        <w:t>小点以上，</w:t>
      </w:r>
      <w:r>
        <w:rPr>
          <w:rFonts w:hint="eastAsia"/>
        </w:rPr>
        <w:t xml:space="preserve"> </w:t>
      </w:r>
      <w:r>
        <w:rPr>
          <w:rFonts w:hint="eastAsia"/>
        </w:rPr>
        <w:t>最好有小表题</w:t>
      </w:r>
    </w:p>
  </w:comment>
  <w:comment w:id="73" w:author="02" w:date="2023-02-02T15:46:00Z" w:initials="0">
    <w:p w14:paraId="12360D6C" w14:textId="77777777" w:rsidR="00E72C1C" w:rsidRDefault="000A7AD7">
      <w:pPr>
        <w:pStyle w:val="a3"/>
      </w:pPr>
      <w:r>
        <w:rPr>
          <w:rFonts w:hint="eastAsia"/>
        </w:rPr>
        <w:t>罗列</w:t>
      </w:r>
      <w:r>
        <w:rPr>
          <w:rFonts w:hint="eastAsia"/>
        </w:rPr>
        <w:t>2</w:t>
      </w:r>
      <w:r>
        <w:rPr>
          <w:rFonts w:hint="eastAsia"/>
        </w:rPr>
        <w:t>小点以上，</w:t>
      </w:r>
      <w:r>
        <w:rPr>
          <w:rFonts w:hint="eastAsia"/>
        </w:rPr>
        <w:t xml:space="preserve"> </w:t>
      </w:r>
      <w:r>
        <w:rPr>
          <w:rFonts w:hint="eastAsia"/>
        </w:rPr>
        <w:t>最好有小表题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6141C19" w15:done="0"/>
  <w15:commentEx w15:paraId="53086B9C" w15:done="0"/>
  <w15:commentEx w15:paraId="12360D6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6141C19" w16cid:durableId="27865C6A"/>
  <w16cid:commentId w16cid:paraId="53086B9C" w16cid:durableId="27865C6B"/>
  <w16cid:commentId w16cid:paraId="12360D6C" w16cid:durableId="27865C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18D91" w14:textId="77777777" w:rsidR="00F96A3E" w:rsidRDefault="00F96A3E">
      <w:r>
        <w:separator/>
      </w:r>
    </w:p>
  </w:endnote>
  <w:endnote w:type="continuationSeparator" w:id="0">
    <w:p w14:paraId="4719A9F6" w14:textId="77777777" w:rsidR="00F96A3E" w:rsidRDefault="00F96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微软雅黑">
    <w:panose1 w:val="020B0503020204020204"/>
    <w:charset w:val="86"/>
    <w:family w:val="swiss"/>
    <w:pitch w:val="variable"/>
    <w:sig w:usb0="80000287" w:usb1="2ACF3C50" w:usb2="00000016" w:usb3="00000000" w:csb0="0004001F" w:csb1="00000000"/>
  </w:font>
  <w:font w:name="Bahnschrift Light Condensed">
    <w:altName w:val="Vrinda"/>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C96D9" w14:textId="77777777" w:rsidR="00E72C1C" w:rsidRDefault="00E72C1C">
    <w:pPr>
      <w:pStyle w:val="a9"/>
      <w:jc w:val="center"/>
    </w:pPr>
  </w:p>
  <w:p w14:paraId="3984049C" w14:textId="77777777" w:rsidR="00E72C1C" w:rsidRDefault="00E72C1C">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73611" w14:textId="77777777" w:rsidR="00E72C1C" w:rsidRDefault="00E72C1C">
    <w:pPr>
      <w:pStyle w:val="a9"/>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91E63" w14:textId="77777777" w:rsidR="00E72C1C" w:rsidRDefault="00E72C1C">
    <w:pPr>
      <w:pStyle w:val="a9"/>
      <w:jc w:val="center"/>
    </w:pPr>
  </w:p>
  <w:p w14:paraId="529F7A14" w14:textId="77777777" w:rsidR="00E72C1C" w:rsidRDefault="00E72C1C">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D5D09" w14:textId="77777777" w:rsidR="00E72C1C" w:rsidRDefault="00E72C1C">
    <w:pPr>
      <w:pStyle w:val="a9"/>
      <w:jc w:val="center"/>
    </w:pPr>
  </w:p>
  <w:p w14:paraId="53870B8B" w14:textId="77777777" w:rsidR="00E72C1C" w:rsidRDefault="00E72C1C">
    <w:pPr>
      <w:pStyle w:val="a9"/>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15E54" w14:textId="77777777" w:rsidR="00E72C1C" w:rsidRDefault="00E72C1C">
    <w:pPr>
      <w:pStyle w:val="a9"/>
      <w:jc w:val="center"/>
    </w:pPr>
  </w:p>
  <w:p w14:paraId="2DDCAB1C" w14:textId="77777777" w:rsidR="00E72C1C" w:rsidRDefault="00E72C1C">
    <w:pPr>
      <w:pStyle w:val="a9"/>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4081952"/>
      <w:docPartObj>
        <w:docPartGallery w:val="AutoText"/>
      </w:docPartObj>
    </w:sdtPr>
    <w:sdtContent>
      <w:p w14:paraId="337AAD87" w14:textId="77777777" w:rsidR="00E72C1C" w:rsidRDefault="000A7AD7">
        <w:pPr>
          <w:pStyle w:val="a9"/>
          <w:jc w:val="center"/>
        </w:pPr>
        <w:r>
          <w:fldChar w:fldCharType="begin"/>
        </w:r>
        <w:r>
          <w:instrText>PAGE   \* MERGEFORMAT</w:instrText>
        </w:r>
        <w:r>
          <w:fldChar w:fldCharType="separate"/>
        </w:r>
        <w:r>
          <w:rPr>
            <w:lang w:val="zh-CN"/>
          </w:rPr>
          <w:t>2</w:t>
        </w:r>
        <w:r>
          <w:fldChar w:fldCharType="end"/>
        </w:r>
      </w:p>
    </w:sdtContent>
  </w:sdt>
  <w:p w14:paraId="045FEFAF" w14:textId="77777777" w:rsidR="00E72C1C" w:rsidRDefault="00E72C1C">
    <w:pPr>
      <w:pStyle w:val="a9"/>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7164057"/>
      <w:docPartObj>
        <w:docPartGallery w:val="AutoText"/>
      </w:docPartObj>
    </w:sdtPr>
    <w:sdtContent>
      <w:p w14:paraId="103170BF" w14:textId="77777777" w:rsidR="00E72C1C" w:rsidRDefault="000A7AD7">
        <w:pPr>
          <w:pStyle w:val="a9"/>
          <w:jc w:val="center"/>
        </w:pPr>
        <w:r>
          <w:fldChar w:fldCharType="begin"/>
        </w:r>
        <w:r>
          <w:instrText>PAGE   \* MERGEFORMAT</w:instrText>
        </w:r>
        <w:r>
          <w:fldChar w:fldCharType="separate"/>
        </w:r>
        <w:r>
          <w:rPr>
            <w:lang w:val="zh-CN"/>
          </w:rPr>
          <w:t>2</w:t>
        </w:r>
        <w:r>
          <w:fldChar w:fldCharType="end"/>
        </w:r>
      </w:p>
    </w:sdtContent>
  </w:sdt>
  <w:p w14:paraId="53BF1538" w14:textId="77777777" w:rsidR="00E72C1C" w:rsidRDefault="00E72C1C">
    <w:pPr>
      <w:pStyle w:val="a9"/>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AD8BA" w14:textId="77777777" w:rsidR="00E72C1C" w:rsidRDefault="000A7AD7">
    <w:pPr>
      <w:pStyle w:val="a9"/>
      <w:ind w:right="360"/>
    </w:pPr>
    <w:r>
      <w:rPr>
        <w:noProof/>
      </w:rPr>
      <mc:AlternateContent>
        <mc:Choice Requires="wps">
          <w:drawing>
            <wp:anchor distT="0" distB="0" distL="114300" distR="114300" simplePos="0" relativeHeight="251659264" behindDoc="0" locked="0" layoutInCell="1" allowOverlap="1" wp14:anchorId="0787C060" wp14:editId="7DEBD320">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95B5B7" w14:textId="77777777" w:rsidR="00E72C1C" w:rsidRDefault="000A7AD7">
                          <w:pPr>
                            <w:pStyle w:val="a9"/>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787C060" id="_x0000_t202" coordsize="21600,21600" o:spt="202" path="m,l,21600r21600,l21600,xe">
              <v:stroke joinstyle="miter"/>
              <v:path gradientshapeok="t" o:connecttype="rect"/>
            </v:shapetype>
            <v:shape id="文本框 8"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E95B5B7" w14:textId="77777777" w:rsidR="00E72C1C" w:rsidRDefault="000A7AD7">
                    <w:pPr>
                      <w:pStyle w:val="a9"/>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4896835"/>
      <w:docPartObj>
        <w:docPartGallery w:val="AutoText"/>
      </w:docPartObj>
    </w:sdtPr>
    <w:sdtContent>
      <w:p w14:paraId="4621373A" w14:textId="77777777" w:rsidR="00E72C1C" w:rsidRDefault="000A7AD7">
        <w:pPr>
          <w:pStyle w:val="a9"/>
        </w:pPr>
        <w:r>
          <w:fldChar w:fldCharType="begin"/>
        </w:r>
        <w:r>
          <w:instrText>PAGE   \* MERGEFORMAT</w:instrText>
        </w:r>
        <w:r>
          <w:fldChar w:fldCharType="separate"/>
        </w:r>
        <w:r>
          <w:rPr>
            <w:lang w:val="zh-CN"/>
          </w:rPr>
          <w:t>2</w:t>
        </w:r>
        <w:r>
          <w:fldChar w:fldCharType="end"/>
        </w:r>
      </w:p>
    </w:sdtContent>
  </w:sdt>
  <w:p w14:paraId="03507C79" w14:textId="77777777" w:rsidR="00E72C1C" w:rsidRDefault="00E72C1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6E875" w14:textId="77777777" w:rsidR="00F96A3E" w:rsidRDefault="00F96A3E">
      <w:r>
        <w:separator/>
      </w:r>
    </w:p>
  </w:footnote>
  <w:footnote w:type="continuationSeparator" w:id="0">
    <w:p w14:paraId="41972C31" w14:textId="77777777" w:rsidR="00F96A3E" w:rsidRDefault="00F96A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5D25" w14:textId="77777777" w:rsidR="00E72C1C" w:rsidRDefault="00E72C1C">
    <w:pPr>
      <w:pStyle w:val="ab"/>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A90FC" w14:textId="77777777" w:rsidR="00E72C1C" w:rsidRDefault="00E72C1C">
    <w:pPr>
      <w:pStyle w:val="ab"/>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FBC9D" w14:textId="77777777" w:rsidR="00E72C1C" w:rsidRDefault="000A7AD7">
    <w:pPr>
      <w:pStyle w:val="ab"/>
      <w:pBdr>
        <w:bottom w:val="none" w:sz="0" w:space="0" w:color="auto"/>
      </w:pBdr>
    </w:pPr>
    <w:r>
      <w:rPr>
        <w:rFonts w:hint="eastAsia"/>
      </w:rPr>
      <w:t>广西城市职业大学本科毕业设计（论文）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1B796" w14:textId="77777777" w:rsidR="00E72C1C" w:rsidRDefault="00E72C1C">
    <w:pPr>
      <w:pStyle w:val="ab"/>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14C9C" w14:textId="77777777" w:rsidR="00E72C1C" w:rsidRDefault="000A7AD7">
    <w:pPr>
      <w:pStyle w:val="ab"/>
      <w:pBdr>
        <w:bottom w:val="none" w:sz="0" w:space="1" w:color="auto"/>
      </w:pBdr>
      <w:rPr>
        <w:rFonts w:asciiTheme="minorEastAsia" w:hAnsiTheme="minorEastAsia"/>
      </w:rPr>
    </w:pPr>
    <w:proofErr w:type="gramStart"/>
    <w:r>
      <w:rPr>
        <w:rFonts w:asciiTheme="minorEastAsia" w:hAnsiTheme="minorEastAsia" w:hint="eastAsia"/>
      </w:rPr>
      <w:t>吴恩鹏</w:t>
    </w:r>
    <w:proofErr w:type="gramEnd"/>
    <w:r>
      <w:rPr>
        <w:rFonts w:asciiTheme="minorEastAsia" w:hAnsiTheme="minorEastAsia" w:hint="eastAsia"/>
      </w:rPr>
      <w:t xml:space="preserve"> </w:t>
    </w:r>
    <w:r>
      <w:rPr>
        <w:rFonts w:asciiTheme="minorEastAsia" w:hAnsiTheme="minorEastAsia"/>
      </w:rPr>
      <w:t xml:space="preserve"> </w:t>
    </w:r>
    <w:r>
      <w:rPr>
        <w:rFonts w:asciiTheme="minorEastAsia" w:hAnsiTheme="minorEastAsia" w:hint="eastAsia"/>
      </w:rPr>
      <w:t>RCEP</w:t>
    </w:r>
    <w:r>
      <w:rPr>
        <w:rFonts w:asciiTheme="minorEastAsia" w:hAnsiTheme="minorEastAsia" w:hint="eastAsia"/>
      </w:rPr>
      <w:t>背景下广东面向日本开展跨境电商现状及对策研究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164AD" w14:textId="77777777" w:rsidR="00E72C1C" w:rsidRDefault="000A7AD7">
    <w:pPr>
      <w:pStyle w:val="ab"/>
      <w:pBdr>
        <w:bottom w:val="none" w:sz="0" w:space="0" w:color="auto"/>
      </w:pBdr>
    </w:pPr>
    <w:r>
      <w:rPr>
        <w:rFonts w:hint="eastAsia"/>
      </w:rPr>
      <w:t>广西城市职业大学本科毕业设计（</w:t>
    </w:r>
    <w:r>
      <w:rPr>
        <w:rFonts w:hint="eastAsia"/>
      </w:rPr>
      <w:t>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99799" w14:textId="77777777" w:rsidR="00E72C1C" w:rsidRDefault="00E72C1C">
    <w:pPr>
      <w:pStyle w:val="ab"/>
      <w:pBdr>
        <w:bottom w:val="none" w:sz="0"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282EF" w14:textId="77777777" w:rsidR="00E72C1C" w:rsidRDefault="00E72C1C">
    <w:pPr>
      <w:pStyle w:val="ab"/>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711EC"/>
    <w:multiLevelType w:val="hybridMultilevel"/>
    <w:tmpl w:val="07F8FDD4"/>
    <w:lvl w:ilvl="0" w:tplc="4ECEB0C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3A383E61"/>
    <w:multiLevelType w:val="hybridMultilevel"/>
    <w:tmpl w:val="A16C17D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500630612">
    <w:abstractNumId w:val="1"/>
  </w:num>
  <w:num w:numId="2" w16cid:durableId="147189978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02">
    <w15:presenceInfo w15:providerId="None" w15:userId="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zZkZTViN2Q0MzQwMjkxMTAwMDhlYjFmNDI1YWJjNmQifQ=="/>
    <w:docVar w:name="metasota_documentID" w:val="8282353357165887488"/>
  </w:docVars>
  <w:rsids>
    <w:rsidRoot w:val="00FE5786"/>
    <w:rsid w:val="00002BE1"/>
    <w:rsid w:val="00003D6C"/>
    <w:rsid w:val="000223F9"/>
    <w:rsid w:val="00023DD2"/>
    <w:rsid w:val="00024ADC"/>
    <w:rsid w:val="00024F25"/>
    <w:rsid w:val="00026D07"/>
    <w:rsid w:val="0002770B"/>
    <w:rsid w:val="000311F3"/>
    <w:rsid w:val="000315C3"/>
    <w:rsid w:val="00031D1B"/>
    <w:rsid w:val="00032895"/>
    <w:rsid w:val="00032B88"/>
    <w:rsid w:val="000359AA"/>
    <w:rsid w:val="0003616F"/>
    <w:rsid w:val="00040832"/>
    <w:rsid w:val="0004214B"/>
    <w:rsid w:val="0004410A"/>
    <w:rsid w:val="00050643"/>
    <w:rsid w:val="00051AAB"/>
    <w:rsid w:val="00051D76"/>
    <w:rsid w:val="00054B78"/>
    <w:rsid w:val="00070648"/>
    <w:rsid w:val="00070ED9"/>
    <w:rsid w:val="00077BF0"/>
    <w:rsid w:val="000813F5"/>
    <w:rsid w:val="00082DAB"/>
    <w:rsid w:val="000863E7"/>
    <w:rsid w:val="000957E8"/>
    <w:rsid w:val="000968A9"/>
    <w:rsid w:val="0009722B"/>
    <w:rsid w:val="000A1722"/>
    <w:rsid w:val="000A7AD7"/>
    <w:rsid w:val="000A7B71"/>
    <w:rsid w:val="000B13CB"/>
    <w:rsid w:val="000B2ECE"/>
    <w:rsid w:val="000B4658"/>
    <w:rsid w:val="000B61A1"/>
    <w:rsid w:val="000B7407"/>
    <w:rsid w:val="000C03EE"/>
    <w:rsid w:val="000C1644"/>
    <w:rsid w:val="000C3733"/>
    <w:rsid w:val="000C4D17"/>
    <w:rsid w:val="000D0606"/>
    <w:rsid w:val="000D0A92"/>
    <w:rsid w:val="000D0E2A"/>
    <w:rsid w:val="000D2C29"/>
    <w:rsid w:val="000D5489"/>
    <w:rsid w:val="000E2FF4"/>
    <w:rsid w:val="000E4389"/>
    <w:rsid w:val="000F322C"/>
    <w:rsid w:val="000F3731"/>
    <w:rsid w:val="000F5726"/>
    <w:rsid w:val="0010301C"/>
    <w:rsid w:val="00103C24"/>
    <w:rsid w:val="00105850"/>
    <w:rsid w:val="00121EFD"/>
    <w:rsid w:val="0012307C"/>
    <w:rsid w:val="001240DB"/>
    <w:rsid w:val="00124D89"/>
    <w:rsid w:val="00130A7B"/>
    <w:rsid w:val="001317DD"/>
    <w:rsid w:val="00133060"/>
    <w:rsid w:val="001335C2"/>
    <w:rsid w:val="00134621"/>
    <w:rsid w:val="00145511"/>
    <w:rsid w:val="0015184E"/>
    <w:rsid w:val="0015573F"/>
    <w:rsid w:val="0015663C"/>
    <w:rsid w:val="00157E92"/>
    <w:rsid w:val="00157EE6"/>
    <w:rsid w:val="0016236C"/>
    <w:rsid w:val="00165037"/>
    <w:rsid w:val="00165E74"/>
    <w:rsid w:val="0016698D"/>
    <w:rsid w:val="001713A9"/>
    <w:rsid w:val="001726E3"/>
    <w:rsid w:val="001753B7"/>
    <w:rsid w:val="00183ACF"/>
    <w:rsid w:val="00183B14"/>
    <w:rsid w:val="00184AA5"/>
    <w:rsid w:val="001851EB"/>
    <w:rsid w:val="00185F0B"/>
    <w:rsid w:val="00186111"/>
    <w:rsid w:val="00186776"/>
    <w:rsid w:val="001900D7"/>
    <w:rsid w:val="00190EDD"/>
    <w:rsid w:val="0019144C"/>
    <w:rsid w:val="00191BAB"/>
    <w:rsid w:val="00192458"/>
    <w:rsid w:val="001979A0"/>
    <w:rsid w:val="001A0DB5"/>
    <w:rsid w:val="001A1564"/>
    <w:rsid w:val="001A17C2"/>
    <w:rsid w:val="001A17F0"/>
    <w:rsid w:val="001B0593"/>
    <w:rsid w:val="001B494D"/>
    <w:rsid w:val="001B65A8"/>
    <w:rsid w:val="001B68B3"/>
    <w:rsid w:val="001B7714"/>
    <w:rsid w:val="001C2039"/>
    <w:rsid w:val="001C5581"/>
    <w:rsid w:val="001D6501"/>
    <w:rsid w:val="001D775C"/>
    <w:rsid w:val="001E1C77"/>
    <w:rsid w:val="001E68C8"/>
    <w:rsid w:val="001F27C1"/>
    <w:rsid w:val="001F2F68"/>
    <w:rsid w:val="001F37EB"/>
    <w:rsid w:val="001F7991"/>
    <w:rsid w:val="0020155D"/>
    <w:rsid w:val="00202F32"/>
    <w:rsid w:val="002049D4"/>
    <w:rsid w:val="00213898"/>
    <w:rsid w:val="002156B8"/>
    <w:rsid w:val="00215A07"/>
    <w:rsid w:val="00216CE9"/>
    <w:rsid w:val="00224536"/>
    <w:rsid w:val="002258A2"/>
    <w:rsid w:val="00227B96"/>
    <w:rsid w:val="0023379E"/>
    <w:rsid w:val="00235052"/>
    <w:rsid w:val="00236822"/>
    <w:rsid w:val="00237157"/>
    <w:rsid w:val="002412BE"/>
    <w:rsid w:val="0024218E"/>
    <w:rsid w:val="00244744"/>
    <w:rsid w:val="00257229"/>
    <w:rsid w:val="00261F8F"/>
    <w:rsid w:val="00262BF3"/>
    <w:rsid w:val="00263D0E"/>
    <w:rsid w:val="002707C4"/>
    <w:rsid w:val="00271011"/>
    <w:rsid w:val="00271236"/>
    <w:rsid w:val="00271646"/>
    <w:rsid w:val="0027407B"/>
    <w:rsid w:val="00277508"/>
    <w:rsid w:val="00277AEF"/>
    <w:rsid w:val="00277E3D"/>
    <w:rsid w:val="00280AE9"/>
    <w:rsid w:val="0028693C"/>
    <w:rsid w:val="00290A4F"/>
    <w:rsid w:val="002933EB"/>
    <w:rsid w:val="002935F4"/>
    <w:rsid w:val="002960BF"/>
    <w:rsid w:val="002966C6"/>
    <w:rsid w:val="00297FA0"/>
    <w:rsid w:val="002A20B8"/>
    <w:rsid w:val="002A695E"/>
    <w:rsid w:val="002B4268"/>
    <w:rsid w:val="002B677E"/>
    <w:rsid w:val="002C3B6E"/>
    <w:rsid w:val="002C4496"/>
    <w:rsid w:val="002C4E41"/>
    <w:rsid w:val="002C51C3"/>
    <w:rsid w:val="002C6EAF"/>
    <w:rsid w:val="002C7973"/>
    <w:rsid w:val="002D3929"/>
    <w:rsid w:val="002D3E8D"/>
    <w:rsid w:val="002E11B5"/>
    <w:rsid w:val="002E64F8"/>
    <w:rsid w:val="002F00D3"/>
    <w:rsid w:val="002F2294"/>
    <w:rsid w:val="002F7708"/>
    <w:rsid w:val="00301391"/>
    <w:rsid w:val="00303BD6"/>
    <w:rsid w:val="003070DC"/>
    <w:rsid w:val="00310B32"/>
    <w:rsid w:val="00312355"/>
    <w:rsid w:val="00316DBD"/>
    <w:rsid w:val="00325869"/>
    <w:rsid w:val="003267ED"/>
    <w:rsid w:val="00332926"/>
    <w:rsid w:val="00332FE9"/>
    <w:rsid w:val="00333C89"/>
    <w:rsid w:val="00336CE8"/>
    <w:rsid w:val="00344253"/>
    <w:rsid w:val="00344C41"/>
    <w:rsid w:val="00345E1E"/>
    <w:rsid w:val="00357732"/>
    <w:rsid w:val="003615F1"/>
    <w:rsid w:val="0036737A"/>
    <w:rsid w:val="00374A8A"/>
    <w:rsid w:val="003802A5"/>
    <w:rsid w:val="003832E2"/>
    <w:rsid w:val="0038356A"/>
    <w:rsid w:val="00383C87"/>
    <w:rsid w:val="00384529"/>
    <w:rsid w:val="0038544E"/>
    <w:rsid w:val="00391E5D"/>
    <w:rsid w:val="003A062F"/>
    <w:rsid w:val="003A1762"/>
    <w:rsid w:val="003A3D2A"/>
    <w:rsid w:val="003A7B0F"/>
    <w:rsid w:val="003B7408"/>
    <w:rsid w:val="003C13BF"/>
    <w:rsid w:val="003C2E1A"/>
    <w:rsid w:val="003C4759"/>
    <w:rsid w:val="003C519F"/>
    <w:rsid w:val="003C65B9"/>
    <w:rsid w:val="003C79CA"/>
    <w:rsid w:val="003D79A0"/>
    <w:rsid w:val="003E232B"/>
    <w:rsid w:val="003E3E50"/>
    <w:rsid w:val="003E3EB1"/>
    <w:rsid w:val="003E4B34"/>
    <w:rsid w:val="003F0D6E"/>
    <w:rsid w:val="003F1044"/>
    <w:rsid w:val="003F16E6"/>
    <w:rsid w:val="003F1AB2"/>
    <w:rsid w:val="003F54F4"/>
    <w:rsid w:val="004018B9"/>
    <w:rsid w:val="00401909"/>
    <w:rsid w:val="004075F0"/>
    <w:rsid w:val="00412724"/>
    <w:rsid w:val="004307EC"/>
    <w:rsid w:val="00430848"/>
    <w:rsid w:val="004333D2"/>
    <w:rsid w:val="004400A6"/>
    <w:rsid w:val="00440CBD"/>
    <w:rsid w:val="00442CC4"/>
    <w:rsid w:val="00443ED3"/>
    <w:rsid w:val="004441C9"/>
    <w:rsid w:val="00444B96"/>
    <w:rsid w:val="004508BD"/>
    <w:rsid w:val="00450DAE"/>
    <w:rsid w:val="00454999"/>
    <w:rsid w:val="00466872"/>
    <w:rsid w:val="00466F18"/>
    <w:rsid w:val="00474768"/>
    <w:rsid w:val="00480C65"/>
    <w:rsid w:val="00486602"/>
    <w:rsid w:val="004903BC"/>
    <w:rsid w:val="00494181"/>
    <w:rsid w:val="0049547C"/>
    <w:rsid w:val="00496059"/>
    <w:rsid w:val="004978E7"/>
    <w:rsid w:val="004A4764"/>
    <w:rsid w:val="004A68EF"/>
    <w:rsid w:val="004B1E31"/>
    <w:rsid w:val="004B3842"/>
    <w:rsid w:val="004B7C65"/>
    <w:rsid w:val="004C1441"/>
    <w:rsid w:val="004D7D4F"/>
    <w:rsid w:val="004D7DCE"/>
    <w:rsid w:val="004E0081"/>
    <w:rsid w:val="004E3F88"/>
    <w:rsid w:val="004F25FC"/>
    <w:rsid w:val="004F314A"/>
    <w:rsid w:val="004F47D6"/>
    <w:rsid w:val="004F7567"/>
    <w:rsid w:val="005018DF"/>
    <w:rsid w:val="00502581"/>
    <w:rsid w:val="00504066"/>
    <w:rsid w:val="005110CA"/>
    <w:rsid w:val="00513F0F"/>
    <w:rsid w:val="005147E6"/>
    <w:rsid w:val="005156D6"/>
    <w:rsid w:val="00515E5C"/>
    <w:rsid w:val="005169E8"/>
    <w:rsid w:val="00516FEC"/>
    <w:rsid w:val="005176E8"/>
    <w:rsid w:val="00517E60"/>
    <w:rsid w:val="005216E4"/>
    <w:rsid w:val="00522329"/>
    <w:rsid w:val="00530EBC"/>
    <w:rsid w:val="00535821"/>
    <w:rsid w:val="00542F29"/>
    <w:rsid w:val="00543905"/>
    <w:rsid w:val="00551EDB"/>
    <w:rsid w:val="00564EF4"/>
    <w:rsid w:val="0056516E"/>
    <w:rsid w:val="00571C29"/>
    <w:rsid w:val="005759AB"/>
    <w:rsid w:val="00577C5A"/>
    <w:rsid w:val="00580AE9"/>
    <w:rsid w:val="005813D5"/>
    <w:rsid w:val="00583E13"/>
    <w:rsid w:val="00583E1B"/>
    <w:rsid w:val="00585640"/>
    <w:rsid w:val="00590CA3"/>
    <w:rsid w:val="005947DF"/>
    <w:rsid w:val="0059482A"/>
    <w:rsid w:val="005A2676"/>
    <w:rsid w:val="005A3CC9"/>
    <w:rsid w:val="005A4286"/>
    <w:rsid w:val="005B060A"/>
    <w:rsid w:val="005B6DDF"/>
    <w:rsid w:val="005C0EA2"/>
    <w:rsid w:val="005C495F"/>
    <w:rsid w:val="005C778F"/>
    <w:rsid w:val="005D652A"/>
    <w:rsid w:val="005E578C"/>
    <w:rsid w:val="005E7D0C"/>
    <w:rsid w:val="005F3F66"/>
    <w:rsid w:val="0060679C"/>
    <w:rsid w:val="006074BD"/>
    <w:rsid w:val="0061676C"/>
    <w:rsid w:val="006175DB"/>
    <w:rsid w:val="00621998"/>
    <w:rsid w:val="00621B46"/>
    <w:rsid w:val="00622ED4"/>
    <w:rsid w:val="0062552B"/>
    <w:rsid w:val="00626A6E"/>
    <w:rsid w:val="00630DE0"/>
    <w:rsid w:val="006317F8"/>
    <w:rsid w:val="00635CD7"/>
    <w:rsid w:val="006360B2"/>
    <w:rsid w:val="00636AC7"/>
    <w:rsid w:val="00646D87"/>
    <w:rsid w:val="00647186"/>
    <w:rsid w:val="00650777"/>
    <w:rsid w:val="0065231C"/>
    <w:rsid w:val="00655BC0"/>
    <w:rsid w:val="0066038D"/>
    <w:rsid w:val="006609F6"/>
    <w:rsid w:val="0066273F"/>
    <w:rsid w:val="00665B25"/>
    <w:rsid w:val="006727ED"/>
    <w:rsid w:val="00675EB9"/>
    <w:rsid w:val="006760B4"/>
    <w:rsid w:val="00677C76"/>
    <w:rsid w:val="0068244A"/>
    <w:rsid w:val="006864D4"/>
    <w:rsid w:val="006871A4"/>
    <w:rsid w:val="006872A8"/>
    <w:rsid w:val="00693EDD"/>
    <w:rsid w:val="0069677B"/>
    <w:rsid w:val="006A02C7"/>
    <w:rsid w:val="006A02F8"/>
    <w:rsid w:val="006A1273"/>
    <w:rsid w:val="006A55D4"/>
    <w:rsid w:val="006C3104"/>
    <w:rsid w:val="006C48BB"/>
    <w:rsid w:val="006D2118"/>
    <w:rsid w:val="006D2B29"/>
    <w:rsid w:val="006D4975"/>
    <w:rsid w:val="006D56B0"/>
    <w:rsid w:val="006E13EE"/>
    <w:rsid w:val="006E261B"/>
    <w:rsid w:val="006F14C8"/>
    <w:rsid w:val="006F4E9F"/>
    <w:rsid w:val="006F7878"/>
    <w:rsid w:val="0070331F"/>
    <w:rsid w:val="0070628D"/>
    <w:rsid w:val="007079E5"/>
    <w:rsid w:val="00733CD8"/>
    <w:rsid w:val="00736EF2"/>
    <w:rsid w:val="00743765"/>
    <w:rsid w:val="0074608C"/>
    <w:rsid w:val="0075042B"/>
    <w:rsid w:val="007513BA"/>
    <w:rsid w:val="007516F2"/>
    <w:rsid w:val="007539AB"/>
    <w:rsid w:val="00756AD0"/>
    <w:rsid w:val="0077281C"/>
    <w:rsid w:val="00775298"/>
    <w:rsid w:val="00777025"/>
    <w:rsid w:val="00780DF4"/>
    <w:rsid w:val="00780E0D"/>
    <w:rsid w:val="00785769"/>
    <w:rsid w:val="0079497E"/>
    <w:rsid w:val="00796ADF"/>
    <w:rsid w:val="007A05D6"/>
    <w:rsid w:val="007A1F22"/>
    <w:rsid w:val="007A2D91"/>
    <w:rsid w:val="007B4CD5"/>
    <w:rsid w:val="007B5861"/>
    <w:rsid w:val="007B64AF"/>
    <w:rsid w:val="007C3313"/>
    <w:rsid w:val="007C4019"/>
    <w:rsid w:val="007C59CE"/>
    <w:rsid w:val="007D3105"/>
    <w:rsid w:val="007D56D1"/>
    <w:rsid w:val="007E0FBE"/>
    <w:rsid w:val="007E2187"/>
    <w:rsid w:val="007E4213"/>
    <w:rsid w:val="007E4E64"/>
    <w:rsid w:val="007E5E3E"/>
    <w:rsid w:val="007F34A7"/>
    <w:rsid w:val="007F75B9"/>
    <w:rsid w:val="00801B18"/>
    <w:rsid w:val="00801C13"/>
    <w:rsid w:val="00812F79"/>
    <w:rsid w:val="0081626E"/>
    <w:rsid w:val="00817CA0"/>
    <w:rsid w:val="00820CF2"/>
    <w:rsid w:val="00830952"/>
    <w:rsid w:val="0083288B"/>
    <w:rsid w:val="00843FE0"/>
    <w:rsid w:val="0084411F"/>
    <w:rsid w:val="0085052B"/>
    <w:rsid w:val="00857C99"/>
    <w:rsid w:val="008649AE"/>
    <w:rsid w:val="008651A7"/>
    <w:rsid w:val="00865357"/>
    <w:rsid w:val="00865A61"/>
    <w:rsid w:val="00875F5B"/>
    <w:rsid w:val="00876AC0"/>
    <w:rsid w:val="008777AB"/>
    <w:rsid w:val="00882FBD"/>
    <w:rsid w:val="00886640"/>
    <w:rsid w:val="00886C9F"/>
    <w:rsid w:val="00895A53"/>
    <w:rsid w:val="008A6AB2"/>
    <w:rsid w:val="008B0360"/>
    <w:rsid w:val="008B56B7"/>
    <w:rsid w:val="008C0402"/>
    <w:rsid w:val="008C0DFE"/>
    <w:rsid w:val="008D25B7"/>
    <w:rsid w:val="008D35E7"/>
    <w:rsid w:val="008D7B9C"/>
    <w:rsid w:val="008E1AD6"/>
    <w:rsid w:val="008E4375"/>
    <w:rsid w:val="008E47BA"/>
    <w:rsid w:val="008F0011"/>
    <w:rsid w:val="008F0B27"/>
    <w:rsid w:val="008F7D15"/>
    <w:rsid w:val="00904B70"/>
    <w:rsid w:val="00907AA8"/>
    <w:rsid w:val="009105A1"/>
    <w:rsid w:val="00920BE2"/>
    <w:rsid w:val="00925AF4"/>
    <w:rsid w:val="00927164"/>
    <w:rsid w:val="00930DCC"/>
    <w:rsid w:val="00932948"/>
    <w:rsid w:val="00935D33"/>
    <w:rsid w:val="00936C23"/>
    <w:rsid w:val="00944475"/>
    <w:rsid w:val="009450AE"/>
    <w:rsid w:val="009532BF"/>
    <w:rsid w:val="00954571"/>
    <w:rsid w:val="0095697B"/>
    <w:rsid w:val="00957C0B"/>
    <w:rsid w:val="00957DCB"/>
    <w:rsid w:val="00963299"/>
    <w:rsid w:val="00967981"/>
    <w:rsid w:val="00970F42"/>
    <w:rsid w:val="00971D31"/>
    <w:rsid w:val="00971EBA"/>
    <w:rsid w:val="00972C76"/>
    <w:rsid w:val="00974233"/>
    <w:rsid w:val="0098708F"/>
    <w:rsid w:val="00987B29"/>
    <w:rsid w:val="0099404B"/>
    <w:rsid w:val="00995627"/>
    <w:rsid w:val="00995AF6"/>
    <w:rsid w:val="00997D7A"/>
    <w:rsid w:val="009A145F"/>
    <w:rsid w:val="009A2B3C"/>
    <w:rsid w:val="009A3164"/>
    <w:rsid w:val="009A6ABB"/>
    <w:rsid w:val="009A74FA"/>
    <w:rsid w:val="009B7772"/>
    <w:rsid w:val="009D0A44"/>
    <w:rsid w:val="009D1631"/>
    <w:rsid w:val="009D198D"/>
    <w:rsid w:val="009D2188"/>
    <w:rsid w:val="009D304C"/>
    <w:rsid w:val="009E20A5"/>
    <w:rsid w:val="009E3240"/>
    <w:rsid w:val="009E363D"/>
    <w:rsid w:val="009E49E7"/>
    <w:rsid w:val="009E70E6"/>
    <w:rsid w:val="009F16F8"/>
    <w:rsid w:val="009F5FA2"/>
    <w:rsid w:val="00A00DEC"/>
    <w:rsid w:val="00A122D6"/>
    <w:rsid w:val="00A12A1E"/>
    <w:rsid w:val="00A14A64"/>
    <w:rsid w:val="00A16479"/>
    <w:rsid w:val="00A16C87"/>
    <w:rsid w:val="00A2162F"/>
    <w:rsid w:val="00A249AC"/>
    <w:rsid w:val="00A24EC9"/>
    <w:rsid w:val="00A26DBD"/>
    <w:rsid w:val="00A27A20"/>
    <w:rsid w:val="00A31257"/>
    <w:rsid w:val="00A350B0"/>
    <w:rsid w:val="00A3601E"/>
    <w:rsid w:val="00A433D5"/>
    <w:rsid w:val="00A45C92"/>
    <w:rsid w:val="00A479CA"/>
    <w:rsid w:val="00A50275"/>
    <w:rsid w:val="00A5628A"/>
    <w:rsid w:val="00A60725"/>
    <w:rsid w:val="00A67FD4"/>
    <w:rsid w:val="00A75E96"/>
    <w:rsid w:val="00A80A30"/>
    <w:rsid w:val="00A825EC"/>
    <w:rsid w:val="00A84906"/>
    <w:rsid w:val="00A84E87"/>
    <w:rsid w:val="00A8777E"/>
    <w:rsid w:val="00A925F0"/>
    <w:rsid w:val="00A94728"/>
    <w:rsid w:val="00AA48CB"/>
    <w:rsid w:val="00AA63B3"/>
    <w:rsid w:val="00AA722C"/>
    <w:rsid w:val="00AB08D1"/>
    <w:rsid w:val="00AB446C"/>
    <w:rsid w:val="00AC21DF"/>
    <w:rsid w:val="00AC2E9D"/>
    <w:rsid w:val="00AC3242"/>
    <w:rsid w:val="00AC751F"/>
    <w:rsid w:val="00AD0492"/>
    <w:rsid w:val="00AD17F8"/>
    <w:rsid w:val="00AD3CB8"/>
    <w:rsid w:val="00AD58FA"/>
    <w:rsid w:val="00AD6103"/>
    <w:rsid w:val="00AD726D"/>
    <w:rsid w:val="00AE16A0"/>
    <w:rsid w:val="00AE3775"/>
    <w:rsid w:val="00AF231C"/>
    <w:rsid w:val="00AF5E9F"/>
    <w:rsid w:val="00B021AC"/>
    <w:rsid w:val="00B0434F"/>
    <w:rsid w:val="00B06863"/>
    <w:rsid w:val="00B0729C"/>
    <w:rsid w:val="00B07613"/>
    <w:rsid w:val="00B15449"/>
    <w:rsid w:val="00B174E3"/>
    <w:rsid w:val="00B23541"/>
    <w:rsid w:val="00B247B5"/>
    <w:rsid w:val="00B248F5"/>
    <w:rsid w:val="00B26872"/>
    <w:rsid w:val="00B31310"/>
    <w:rsid w:val="00B35DBE"/>
    <w:rsid w:val="00B41371"/>
    <w:rsid w:val="00B41CC2"/>
    <w:rsid w:val="00B46600"/>
    <w:rsid w:val="00B52FD5"/>
    <w:rsid w:val="00B54FB1"/>
    <w:rsid w:val="00B56543"/>
    <w:rsid w:val="00B57BF5"/>
    <w:rsid w:val="00B6315C"/>
    <w:rsid w:val="00B70733"/>
    <w:rsid w:val="00B814B7"/>
    <w:rsid w:val="00B837E7"/>
    <w:rsid w:val="00B841F9"/>
    <w:rsid w:val="00B92C3D"/>
    <w:rsid w:val="00B95696"/>
    <w:rsid w:val="00B97C97"/>
    <w:rsid w:val="00B97E08"/>
    <w:rsid w:val="00BA011E"/>
    <w:rsid w:val="00BA0F03"/>
    <w:rsid w:val="00BA26FB"/>
    <w:rsid w:val="00BA64A1"/>
    <w:rsid w:val="00BB1DBC"/>
    <w:rsid w:val="00BB357D"/>
    <w:rsid w:val="00BB6573"/>
    <w:rsid w:val="00BB7B1C"/>
    <w:rsid w:val="00BC0500"/>
    <w:rsid w:val="00BC4704"/>
    <w:rsid w:val="00BC79CC"/>
    <w:rsid w:val="00BC7D91"/>
    <w:rsid w:val="00BD0903"/>
    <w:rsid w:val="00BD2692"/>
    <w:rsid w:val="00BD4895"/>
    <w:rsid w:val="00BD48D1"/>
    <w:rsid w:val="00BD7CD4"/>
    <w:rsid w:val="00BE0653"/>
    <w:rsid w:val="00BE7111"/>
    <w:rsid w:val="00BF08D9"/>
    <w:rsid w:val="00BF26F7"/>
    <w:rsid w:val="00BF3C81"/>
    <w:rsid w:val="00BF4081"/>
    <w:rsid w:val="00C025CB"/>
    <w:rsid w:val="00C025F2"/>
    <w:rsid w:val="00C047A3"/>
    <w:rsid w:val="00C07A65"/>
    <w:rsid w:val="00C07BBE"/>
    <w:rsid w:val="00C10AE6"/>
    <w:rsid w:val="00C134D6"/>
    <w:rsid w:val="00C15981"/>
    <w:rsid w:val="00C15EA8"/>
    <w:rsid w:val="00C25C4A"/>
    <w:rsid w:val="00C31ECD"/>
    <w:rsid w:val="00C32293"/>
    <w:rsid w:val="00C3331B"/>
    <w:rsid w:val="00C359F7"/>
    <w:rsid w:val="00C362E6"/>
    <w:rsid w:val="00C4376F"/>
    <w:rsid w:val="00C47789"/>
    <w:rsid w:val="00C51147"/>
    <w:rsid w:val="00C57178"/>
    <w:rsid w:val="00C57AE3"/>
    <w:rsid w:val="00C616E6"/>
    <w:rsid w:val="00C63C79"/>
    <w:rsid w:val="00C64488"/>
    <w:rsid w:val="00C65EE1"/>
    <w:rsid w:val="00C71436"/>
    <w:rsid w:val="00C71F1F"/>
    <w:rsid w:val="00C7337C"/>
    <w:rsid w:val="00C76FB2"/>
    <w:rsid w:val="00C77C62"/>
    <w:rsid w:val="00C80182"/>
    <w:rsid w:val="00C863F6"/>
    <w:rsid w:val="00C90FB3"/>
    <w:rsid w:val="00C916EC"/>
    <w:rsid w:val="00C934B1"/>
    <w:rsid w:val="00C93D71"/>
    <w:rsid w:val="00C97D65"/>
    <w:rsid w:val="00CA54B3"/>
    <w:rsid w:val="00CA58DD"/>
    <w:rsid w:val="00CA5C8C"/>
    <w:rsid w:val="00CA660C"/>
    <w:rsid w:val="00CB07CC"/>
    <w:rsid w:val="00CB6564"/>
    <w:rsid w:val="00CB6C0A"/>
    <w:rsid w:val="00CC1030"/>
    <w:rsid w:val="00CD300C"/>
    <w:rsid w:val="00CD6D60"/>
    <w:rsid w:val="00CF27BE"/>
    <w:rsid w:val="00CF2A66"/>
    <w:rsid w:val="00CF3E45"/>
    <w:rsid w:val="00CF505C"/>
    <w:rsid w:val="00CF5693"/>
    <w:rsid w:val="00CF78D5"/>
    <w:rsid w:val="00D10BAF"/>
    <w:rsid w:val="00D14FAF"/>
    <w:rsid w:val="00D22ACE"/>
    <w:rsid w:val="00D22BC9"/>
    <w:rsid w:val="00D232B8"/>
    <w:rsid w:val="00D23CB7"/>
    <w:rsid w:val="00D329C9"/>
    <w:rsid w:val="00D34017"/>
    <w:rsid w:val="00D3510F"/>
    <w:rsid w:val="00D375D1"/>
    <w:rsid w:val="00D42CD6"/>
    <w:rsid w:val="00D43231"/>
    <w:rsid w:val="00D45767"/>
    <w:rsid w:val="00D460B1"/>
    <w:rsid w:val="00D46724"/>
    <w:rsid w:val="00D52CB4"/>
    <w:rsid w:val="00D53EC5"/>
    <w:rsid w:val="00D56459"/>
    <w:rsid w:val="00D6249A"/>
    <w:rsid w:val="00D663DF"/>
    <w:rsid w:val="00D7287B"/>
    <w:rsid w:val="00D7599E"/>
    <w:rsid w:val="00D8210E"/>
    <w:rsid w:val="00D8773A"/>
    <w:rsid w:val="00D91749"/>
    <w:rsid w:val="00DB26E9"/>
    <w:rsid w:val="00DC0D18"/>
    <w:rsid w:val="00DC1CB6"/>
    <w:rsid w:val="00DC4637"/>
    <w:rsid w:val="00DC4B17"/>
    <w:rsid w:val="00DC6F21"/>
    <w:rsid w:val="00DD020E"/>
    <w:rsid w:val="00DD393B"/>
    <w:rsid w:val="00DD3C8F"/>
    <w:rsid w:val="00DD45AE"/>
    <w:rsid w:val="00DD6EF0"/>
    <w:rsid w:val="00DE241E"/>
    <w:rsid w:val="00DF7013"/>
    <w:rsid w:val="00DF7A62"/>
    <w:rsid w:val="00E00D5A"/>
    <w:rsid w:val="00E01B9F"/>
    <w:rsid w:val="00E01DC9"/>
    <w:rsid w:val="00E020F9"/>
    <w:rsid w:val="00E03DD0"/>
    <w:rsid w:val="00E07A9D"/>
    <w:rsid w:val="00E10A63"/>
    <w:rsid w:val="00E2180B"/>
    <w:rsid w:val="00E2313A"/>
    <w:rsid w:val="00E347E3"/>
    <w:rsid w:val="00E40B6A"/>
    <w:rsid w:val="00E42ABA"/>
    <w:rsid w:val="00E43748"/>
    <w:rsid w:val="00E44499"/>
    <w:rsid w:val="00E46425"/>
    <w:rsid w:val="00E46F1E"/>
    <w:rsid w:val="00E506BA"/>
    <w:rsid w:val="00E5076A"/>
    <w:rsid w:val="00E565D2"/>
    <w:rsid w:val="00E6616C"/>
    <w:rsid w:val="00E72C1C"/>
    <w:rsid w:val="00E804F3"/>
    <w:rsid w:val="00E80AAB"/>
    <w:rsid w:val="00E867DB"/>
    <w:rsid w:val="00EA1211"/>
    <w:rsid w:val="00EA408C"/>
    <w:rsid w:val="00EA4249"/>
    <w:rsid w:val="00EB0386"/>
    <w:rsid w:val="00EB105E"/>
    <w:rsid w:val="00EB4593"/>
    <w:rsid w:val="00EB6BD3"/>
    <w:rsid w:val="00ED2EB1"/>
    <w:rsid w:val="00ED3611"/>
    <w:rsid w:val="00EE4C6E"/>
    <w:rsid w:val="00EE6059"/>
    <w:rsid w:val="00EE7757"/>
    <w:rsid w:val="00EF1F87"/>
    <w:rsid w:val="00EF312B"/>
    <w:rsid w:val="00EF6B38"/>
    <w:rsid w:val="00EF6DE8"/>
    <w:rsid w:val="00F00044"/>
    <w:rsid w:val="00F00F1C"/>
    <w:rsid w:val="00F2115C"/>
    <w:rsid w:val="00F26C56"/>
    <w:rsid w:val="00F32650"/>
    <w:rsid w:val="00F36927"/>
    <w:rsid w:val="00F37395"/>
    <w:rsid w:val="00F4344A"/>
    <w:rsid w:val="00F46C81"/>
    <w:rsid w:val="00F4754D"/>
    <w:rsid w:val="00F5149D"/>
    <w:rsid w:val="00F537EC"/>
    <w:rsid w:val="00F53AB3"/>
    <w:rsid w:val="00F54DA2"/>
    <w:rsid w:val="00F56B6B"/>
    <w:rsid w:val="00F57D53"/>
    <w:rsid w:val="00F724B2"/>
    <w:rsid w:val="00F75790"/>
    <w:rsid w:val="00F81238"/>
    <w:rsid w:val="00F8225A"/>
    <w:rsid w:val="00F824A0"/>
    <w:rsid w:val="00F82B77"/>
    <w:rsid w:val="00F939CB"/>
    <w:rsid w:val="00F96A3E"/>
    <w:rsid w:val="00FA48F9"/>
    <w:rsid w:val="00FA6E31"/>
    <w:rsid w:val="00FB2882"/>
    <w:rsid w:val="00FB30E0"/>
    <w:rsid w:val="00FB70F4"/>
    <w:rsid w:val="00FB7450"/>
    <w:rsid w:val="00FC41FC"/>
    <w:rsid w:val="00FD087B"/>
    <w:rsid w:val="00FD161E"/>
    <w:rsid w:val="00FD58F8"/>
    <w:rsid w:val="00FE1E4A"/>
    <w:rsid w:val="00FE4C91"/>
    <w:rsid w:val="00FE5786"/>
    <w:rsid w:val="00FE60DF"/>
    <w:rsid w:val="00FF4BCC"/>
    <w:rsid w:val="00FF5059"/>
    <w:rsid w:val="00FF6C84"/>
    <w:rsid w:val="00FF6C9D"/>
    <w:rsid w:val="064E4A0C"/>
    <w:rsid w:val="11027D49"/>
    <w:rsid w:val="111A11B7"/>
    <w:rsid w:val="1229224D"/>
    <w:rsid w:val="15DD758E"/>
    <w:rsid w:val="1C0565D6"/>
    <w:rsid w:val="1DCA26F6"/>
    <w:rsid w:val="26D7485F"/>
    <w:rsid w:val="282472DA"/>
    <w:rsid w:val="2EE850B0"/>
    <w:rsid w:val="314A64DE"/>
    <w:rsid w:val="373D3C83"/>
    <w:rsid w:val="3C544530"/>
    <w:rsid w:val="3C68688C"/>
    <w:rsid w:val="43892977"/>
    <w:rsid w:val="4B817515"/>
    <w:rsid w:val="4F251D5C"/>
    <w:rsid w:val="50B91D2B"/>
    <w:rsid w:val="539A1AD2"/>
    <w:rsid w:val="64BF5FEB"/>
    <w:rsid w:val="65D35DB2"/>
    <w:rsid w:val="6BBB5A8A"/>
    <w:rsid w:val="6E7F40A3"/>
    <w:rsid w:val="76E31DAC"/>
    <w:rsid w:val="77334767"/>
    <w:rsid w:val="7BCE0BF1"/>
    <w:rsid w:val="7C0A652A"/>
    <w:rsid w:val="7CA13F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E5554"/>
  <w15:docId w15:val="{08C94AF0-CE8F-4CD0-99AF-2BF1182B0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unhideWhenUsed="1" w:qFormat="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unhideWhenUsed="1"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6CE8"/>
    <w:pPr>
      <w:widowControl w:val="0"/>
      <w:jc w:val="both"/>
    </w:pPr>
    <w:rPr>
      <w:kern w:val="2"/>
      <w:sz w:val="21"/>
      <w:szCs w:val="24"/>
    </w:rPr>
  </w:style>
  <w:style w:type="paragraph" w:styleId="1">
    <w:name w:val="heading 1"/>
    <w:basedOn w:val="a"/>
    <w:next w:val="a"/>
    <w:link w:val="10"/>
    <w:qFormat/>
    <w:pPr>
      <w:keepNext/>
      <w:keepLines/>
      <w:spacing w:before="340" w:after="330"/>
      <w:jc w:val="center"/>
      <w:outlineLvl w:val="0"/>
    </w:pPr>
    <w:rPr>
      <w:b/>
      <w:bCs/>
      <w:kern w:val="44"/>
      <w:sz w:val="36"/>
      <w:szCs w:val="44"/>
    </w:rPr>
  </w:style>
  <w:style w:type="paragraph" w:styleId="2">
    <w:name w:val="heading 2"/>
    <w:basedOn w:val="a"/>
    <w:next w:val="a"/>
    <w:link w:val="20"/>
    <w:uiPriority w:val="9"/>
    <w:unhideWhenUsed/>
    <w:qFormat/>
    <w:pPr>
      <w:keepNext/>
      <w:keepLines/>
      <w:outlineLvl w:val="1"/>
    </w:pPr>
    <w:rPr>
      <w:rFonts w:asciiTheme="majorHAnsi" w:eastAsiaTheme="majorEastAsia" w:hAnsiTheme="majorHAnsi" w:cstheme="majorBidi"/>
      <w:b/>
      <w:bCs/>
      <w:sz w:val="28"/>
      <w:szCs w:val="32"/>
    </w:rPr>
  </w:style>
  <w:style w:type="paragraph" w:styleId="3">
    <w:name w:val="heading 3"/>
    <w:basedOn w:val="a"/>
    <w:next w:val="a"/>
    <w:link w:val="30"/>
    <w:uiPriority w:val="9"/>
    <w:unhideWhenUsed/>
    <w:qFormat/>
    <w:pPr>
      <w:keepNext/>
      <w:keepLines/>
      <w:outlineLvl w:val="2"/>
    </w:pPr>
    <w:rPr>
      <w:b/>
      <w:bCs/>
      <w:sz w:val="24"/>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Indent"/>
    <w:basedOn w:val="a"/>
    <w:uiPriority w:val="99"/>
    <w:unhideWhenUsed/>
    <w:qFormat/>
    <w:pPr>
      <w:ind w:firstLine="435"/>
    </w:pPr>
    <w:rPr>
      <w:rFonts w:ascii="楷体_GB2312" w:eastAsia="楷体_GB2312" w:hAnsi="宋体"/>
      <w:spacing w:val="6"/>
    </w:rPr>
  </w:style>
  <w:style w:type="paragraph" w:styleId="TOC3">
    <w:name w:val="toc 3"/>
    <w:basedOn w:val="a"/>
    <w:next w:val="a"/>
    <w:uiPriority w:val="39"/>
    <w:unhideWhenUsed/>
    <w:qFormat/>
    <w:pPr>
      <w:ind w:leftChars="400" w:left="840"/>
    </w:pPr>
  </w:style>
  <w:style w:type="paragraph" w:styleId="a6">
    <w:name w:val="Plain Text"/>
    <w:basedOn w:val="a"/>
    <w:qFormat/>
    <w:rPr>
      <w:rFonts w:ascii="宋体" w:hAnsi="Courier New"/>
      <w:szCs w:val="20"/>
    </w:rPr>
  </w:style>
  <w:style w:type="paragraph" w:styleId="21">
    <w:name w:val="Body Text Indent 2"/>
    <w:basedOn w:val="a"/>
    <w:uiPriority w:val="99"/>
    <w:unhideWhenUsed/>
    <w:qFormat/>
    <w:pPr>
      <w:spacing w:after="120" w:line="480" w:lineRule="auto"/>
      <w:ind w:leftChars="200" w:left="420"/>
    </w:pPr>
  </w:style>
  <w:style w:type="paragraph" w:styleId="a7">
    <w:name w:val="Balloon Text"/>
    <w:basedOn w:val="a"/>
    <w:link w:val="a8"/>
    <w:qFormat/>
    <w:rPr>
      <w:sz w:val="18"/>
      <w:szCs w:val="18"/>
    </w:rPr>
  </w:style>
  <w:style w:type="paragraph" w:styleId="a9">
    <w:name w:val="footer"/>
    <w:basedOn w:val="a"/>
    <w:link w:val="aa"/>
    <w:uiPriority w:val="99"/>
    <w:qFormat/>
    <w:pPr>
      <w:tabs>
        <w:tab w:val="center" w:pos="4153"/>
        <w:tab w:val="right" w:pos="8306"/>
      </w:tabs>
      <w:snapToGrid w:val="0"/>
      <w:jc w:val="left"/>
    </w:pPr>
    <w:rPr>
      <w:sz w:val="18"/>
      <w:szCs w:val="18"/>
    </w:rPr>
  </w:style>
  <w:style w:type="paragraph" w:styleId="ab">
    <w:name w:val="header"/>
    <w:basedOn w:val="a"/>
    <w:link w:val="ac"/>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tabs>
        <w:tab w:val="right" w:leader="dot" w:pos="9231"/>
      </w:tabs>
      <w:snapToGrid w:val="0"/>
      <w:spacing w:line="360" w:lineRule="auto"/>
    </w:pPr>
    <w:rPr>
      <w:rFonts w:ascii="仿宋_GB2312" w:eastAsia="仿宋_GB2312"/>
      <w:sz w:val="18"/>
    </w:rPr>
  </w:style>
  <w:style w:type="paragraph" w:styleId="ad">
    <w:name w:val="footnote text"/>
    <w:basedOn w:val="a"/>
    <w:qFormat/>
    <w:pPr>
      <w:snapToGrid w:val="0"/>
      <w:jc w:val="left"/>
    </w:pPr>
    <w:rPr>
      <w:sz w:val="18"/>
      <w:szCs w:val="18"/>
    </w:rPr>
  </w:style>
  <w:style w:type="paragraph" w:styleId="TOC2">
    <w:name w:val="toc 2"/>
    <w:basedOn w:val="a"/>
    <w:next w:val="a"/>
    <w:uiPriority w:val="39"/>
    <w:unhideWhenUsed/>
    <w:qFormat/>
    <w:pPr>
      <w:ind w:leftChars="200" w:left="420"/>
    </w:pPr>
  </w:style>
  <w:style w:type="paragraph" w:styleId="22">
    <w:name w:val="Body Text 2"/>
    <w:basedOn w:val="a"/>
    <w:link w:val="23"/>
    <w:qFormat/>
    <w:pPr>
      <w:spacing w:after="120" w:line="480" w:lineRule="auto"/>
    </w:pPr>
  </w:style>
  <w:style w:type="paragraph" w:styleId="HTML">
    <w:name w:val="HTML Preformatted"/>
    <w:basedOn w:val="a"/>
    <w:uiPriority w:val="99"/>
    <w:semiHidden/>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e">
    <w:name w:val="Normal (Web)"/>
    <w:basedOn w:val="a"/>
    <w:uiPriority w:val="99"/>
    <w:semiHidden/>
    <w:unhideWhenUsed/>
    <w:rPr>
      <w:rFonts w:ascii="Times New Roman" w:hAnsi="Times New Roman" w:cs="Times New Roman"/>
      <w:sz w:val="24"/>
    </w:rPr>
  </w:style>
  <w:style w:type="paragraph" w:styleId="af">
    <w:name w:val="annotation subject"/>
    <w:basedOn w:val="a3"/>
    <w:next w:val="a3"/>
    <w:link w:val="af0"/>
    <w:uiPriority w:val="99"/>
    <w:semiHidden/>
    <w:unhideWhenUsed/>
    <w:rPr>
      <w:b/>
      <w:bCs/>
    </w:rPr>
  </w:style>
  <w:style w:type="table" w:styleId="af1">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qFormat/>
  </w:style>
  <w:style w:type="character" w:styleId="af3">
    <w:name w:val="Hyperlink"/>
    <w:basedOn w:val="a0"/>
    <w:uiPriority w:val="99"/>
    <w:unhideWhenUsed/>
    <w:qFormat/>
    <w:rPr>
      <w:color w:val="0000FF"/>
      <w:u w:val="single"/>
    </w:rPr>
  </w:style>
  <w:style w:type="character" w:styleId="af4">
    <w:name w:val="annotation reference"/>
    <w:basedOn w:val="a0"/>
    <w:uiPriority w:val="99"/>
    <w:semiHidden/>
    <w:unhideWhenUsed/>
    <w:rPr>
      <w:sz w:val="21"/>
      <w:szCs w:val="21"/>
    </w:rPr>
  </w:style>
  <w:style w:type="character" w:styleId="af5">
    <w:name w:val="footnote reference"/>
    <w:qFormat/>
    <w:rPr>
      <w:rFonts w:ascii="Calibri" w:eastAsia="宋体" w:hAnsi="Calibri"/>
      <w:vertAlign w:val="superscript"/>
    </w:rPr>
  </w:style>
  <w:style w:type="character" w:customStyle="1" w:styleId="10">
    <w:name w:val="标题 1 字符"/>
    <w:basedOn w:val="a0"/>
    <w:link w:val="1"/>
    <w:uiPriority w:val="9"/>
    <w:qFormat/>
    <w:rPr>
      <w:b/>
      <w:bCs/>
      <w:kern w:val="44"/>
      <w:sz w:val="36"/>
      <w:szCs w:val="44"/>
    </w:rPr>
  </w:style>
  <w:style w:type="character" w:customStyle="1" w:styleId="20">
    <w:name w:val="标题 2 字符"/>
    <w:basedOn w:val="a0"/>
    <w:link w:val="2"/>
    <w:uiPriority w:val="9"/>
    <w:qFormat/>
    <w:rPr>
      <w:rFonts w:asciiTheme="majorHAnsi" w:eastAsiaTheme="majorEastAsia" w:hAnsiTheme="majorHAnsi" w:cstheme="majorBidi"/>
      <w:b/>
      <w:bCs/>
      <w:sz w:val="28"/>
      <w:szCs w:val="32"/>
    </w:rPr>
  </w:style>
  <w:style w:type="character" w:customStyle="1" w:styleId="30">
    <w:name w:val="标题 3 字符"/>
    <w:basedOn w:val="a0"/>
    <w:link w:val="3"/>
    <w:uiPriority w:val="9"/>
    <w:semiHidden/>
    <w:qFormat/>
    <w:rPr>
      <w:b/>
      <w:bCs/>
      <w:sz w:val="24"/>
      <w:szCs w:val="32"/>
    </w:rPr>
  </w:style>
  <w:style w:type="character" w:customStyle="1" w:styleId="aa">
    <w:name w:val="页脚 字符"/>
    <w:basedOn w:val="a0"/>
    <w:link w:val="a9"/>
    <w:uiPriority w:val="99"/>
    <w:qFormat/>
    <w:rPr>
      <w:sz w:val="18"/>
      <w:szCs w:val="18"/>
    </w:rPr>
  </w:style>
  <w:style w:type="character" w:customStyle="1" w:styleId="23">
    <w:name w:val="正文文本 2 字符"/>
    <w:basedOn w:val="a0"/>
    <w:link w:val="22"/>
    <w:qFormat/>
    <w:rPr>
      <w:szCs w:val="24"/>
    </w:rPr>
  </w:style>
  <w:style w:type="character" w:customStyle="1" w:styleId="shorttext">
    <w:name w:val="short_text"/>
    <w:qFormat/>
  </w:style>
  <w:style w:type="character" w:customStyle="1" w:styleId="ac">
    <w:name w:val="页眉 字符"/>
    <w:basedOn w:val="a0"/>
    <w:link w:val="ab"/>
    <w:qFormat/>
    <w:rPr>
      <w:sz w:val="18"/>
      <w:szCs w:val="18"/>
    </w:rPr>
  </w:style>
  <w:style w:type="character" w:customStyle="1" w:styleId="a8">
    <w:name w:val="批注框文本 字符"/>
    <w:basedOn w:val="a0"/>
    <w:link w:val="a7"/>
    <w:qFormat/>
    <w:rPr>
      <w:sz w:val="18"/>
      <w:szCs w:val="18"/>
    </w:rPr>
  </w:style>
  <w:style w:type="paragraph" w:customStyle="1" w:styleId="11">
    <w:name w:val="列表段落1"/>
    <w:basedOn w:val="a"/>
    <w:uiPriority w:val="34"/>
    <w:qFormat/>
    <w:pPr>
      <w:widowControl/>
      <w:ind w:firstLineChars="200" w:firstLine="420"/>
      <w:jc w:val="left"/>
    </w:pPr>
    <w:rPr>
      <w:rFonts w:ascii="宋体" w:hAnsi="宋体" w:cs="宋体"/>
      <w:kern w:val="0"/>
      <w:sz w:val="24"/>
    </w:rPr>
  </w:style>
  <w:style w:type="paragraph" w:customStyle="1" w:styleId="Default1">
    <w:name w:val="Default1"/>
    <w:qFormat/>
    <w:pPr>
      <w:widowControl w:val="0"/>
      <w:autoSpaceDE w:val="0"/>
      <w:autoSpaceDN w:val="0"/>
      <w:adjustRightInd w:val="0"/>
      <w:spacing w:line="360" w:lineRule="auto"/>
      <w:jc w:val="both"/>
    </w:pPr>
    <w:rPr>
      <w:rFonts w:ascii="宋体" w:eastAsia="宋体" w:hAnsi="Calibri" w:cs="宋体"/>
      <w:color w:val="000000"/>
      <w:sz w:val="24"/>
      <w:szCs w:val="24"/>
    </w:rPr>
  </w:style>
  <w:style w:type="paragraph" w:customStyle="1" w:styleId="12">
    <w:name w:val="修订1"/>
    <w:hidden/>
    <w:uiPriority w:val="99"/>
    <w:semiHidden/>
    <w:rPr>
      <w:kern w:val="2"/>
      <w:sz w:val="21"/>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af6">
    <w:name w:val="List Paragraph"/>
    <w:basedOn w:val="a"/>
    <w:uiPriority w:val="99"/>
    <w:pPr>
      <w:ind w:firstLineChars="200" w:firstLine="420"/>
    </w:pPr>
  </w:style>
  <w:style w:type="character" w:customStyle="1" w:styleId="a4">
    <w:name w:val="批注文字 字符"/>
    <w:basedOn w:val="a0"/>
    <w:link w:val="a3"/>
    <w:uiPriority w:val="99"/>
    <w:rPr>
      <w:kern w:val="2"/>
      <w:sz w:val="21"/>
      <w:szCs w:val="24"/>
    </w:rPr>
  </w:style>
  <w:style w:type="character" w:customStyle="1" w:styleId="af0">
    <w:name w:val="批注主题 字符"/>
    <w:basedOn w:val="a4"/>
    <w:link w:val="af"/>
    <w:uiPriority w:val="99"/>
    <w:semiHidden/>
    <w:rPr>
      <w:b/>
      <w:bCs/>
      <w:kern w:val="2"/>
      <w:sz w:val="21"/>
      <w:szCs w:val="24"/>
    </w:rPr>
  </w:style>
  <w:style w:type="character" w:customStyle="1" w:styleId="40">
    <w:name w:val="标题 4 字符"/>
    <w:basedOn w:val="a0"/>
    <w:link w:val="4"/>
    <w:uiPriority w:val="9"/>
    <w:semiHidden/>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80365">
      <w:bodyDiv w:val="1"/>
      <w:marLeft w:val="0"/>
      <w:marRight w:val="0"/>
      <w:marTop w:val="0"/>
      <w:marBottom w:val="0"/>
      <w:divBdr>
        <w:top w:val="none" w:sz="0" w:space="0" w:color="auto"/>
        <w:left w:val="none" w:sz="0" w:space="0" w:color="auto"/>
        <w:bottom w:val="none" w:sz="0" w:space="0" w:color="auto"/>
        <w:right w:val="none" w:sz="0" w:space="0" w:color="auto"/>
      </w:divBdr>
    </w:div>
    <w:div w:id="39060051">
      <w:bodyDiv w:val="1"/>
      <w:marLeft w:val="0"/>
      <w:marRight w:val="0"/>
      <w:marTop w:val="0"/>
      <w:marBottom w:val="0"/>
      <w:divBdr>
        <w:top w:val="none" w:sz="0" w:space="0" w:color="auto"/>
        <w:left w:val="none" w:sz="0" w:space="0" w:color="auto"/>
        <w:bottom w:val="none" w:sz="0" w:space="0" w:color="auto"/>
        <w:right w:val="none" w:sz="0" w:space="0" w:color="auto"/>
      </w:divBdr>
    </w:div>
    <w:div w:id="68383853">
      <w:bodyDiv w:val="1"/>
      <w:marLeft w:val="0"/>
      <w:marRight w:val="0"/>
      <w:marTop w:val="0"/>
      <w:marBottom w:val="0"/>
      <w:divBdr>
        <w:top w:val="none" w:sz="0" w:space="0" w:color="auto"/>
        <w:left w:val="none" w:sz="0" w:space="0" w:color="auto"/>
        <w:bottom w:val="none" w:sz="0" w:space="0" w:color="auto"/>
        <w:right w:val="none" w:sz="0" w:space="0" w:color="auto"/>
      </w:divBdr>
    </w:div>
    <w:div w:id="223182093">
      <w:bodyDiv w:val="1"/>
      <w:marLeft w:val="0"/>
      <w:marRight w:val="0"/>
      <w:marTop w:val="0"/>
      <w:marBottom w:val="0"/>
      <w:divBdr>
        <w:top w:val="none" w:sz="0" w:space="0" w:color="auto"/>
        <w:left w:val="none" w:sz="0" w:space="0" w:color="auto"/>
        <w:bottom w:val="none" w:sz="0" w:space="0" w:color="auto"/>
        <w:right w:val="none" w:sz="0" w:space="0" w:color="auto"/>
      </w:divBdr>
    </w:div>
    <w:div w:id="271279650">
      <w:bodyDiv w:val="1"/>
      <w:marLeft w:val="0"/>
      <w:marRight w:val="0"/>
      <w:marTop w:val="0"/>
      <w:marBottom w:val="0"/>
      <w:divBdr>
        <w:top w:val="none" w:sz="0" w:space="0" w:color="auto"/>
        <w:left w:val="none" w:sz="0" w:space="0" w:color="auto"/>
        <w:bottom w:val="none" w:sz="0" w:space="0" w:color="auto"/>
        <w:right w:val="none" w:sz="0" w:space="0" w:color="auto"/>
      </w:divBdr>
    </w:div>
    <w:div w:id="287469197">
      <w:bodyDiv w:val="1"/>
      <w:marLeft w:val="0"/>
      <w:marRight w:val="0"/>
      <w:marTop w:val="0"/>
      <w:marBottom w:val="0"/>
      <w:divBdr>
        <w:top w:val="none" w:sz="0" w:space="0" w:color="auto"/>
        <w:left w:val="none" w:sz="0" w:space="0" w:color="auto"/>
        <w:bottom w:val="none" w:sz="0" w:space="0" w:color="auto"/>
        <w:right w:val="none" w:sz="0" w:space="0" w:color="auto"/>
      </w:divBdr>
    </w:div>
    <w:div w:id="323515202">
      <w:bodyDiv w:val="1"/>
      <w:marLeft w:val="0"/>
      <w:marRight w:val="0"/>
      <w:marTop w:val="0"/>
      <w:marBottom w:val="0"/>
      <w:divBdr>
        <w:top w:val="none" w:sz="0" w:space="0" w:color="auto"/>
        <w:left w:val="none" w:sz="0" w:space="0" w:color="auto"/>
        <w:bottom w:val="none" w:sz="0" w:space="0" w:color="auto"/>
        <w:right w:val="none" w:sz="0" w:space="0" w:color="auto"/>
      </w:divBdr>
    </w:div>
    <w:div w:id="419567326">
      <w:bodyDiv w:val="1"/>
      <w:marLeft w:val="0"/>
      <w:marRight w:val="0"/>
      <w:marTop w:val="0"/>
      <w:marBottom w:val="0"/>
      <w:divBdr>
        <w:top w:val="none" w:sz="0" w:space="0" w:color="auto"/>
        <w:left w:val="none" w:sz="0" w:space="0" w:color="auto"/>
        <w:bottom w:val="none" w:sz="0" w:space="0" w:color="auto"/>
        <w:right w:val="none" w:sz="0" w:space="0" w:color="auto"/>
      </w:divBdr>
    </w:div>
    <w:div w:id="447507373">
      <w:bodyDiv w:val="1"/>
      <w:marLeft w:val="0"/>
      <w:marRight w:val="0"/>
      <w:marTop w:val="0"/>
      <w:marBottom w:val="0"/>
      <w:divBdr>
        <w:top w:val="none" w:sz="0" w:space="0" w:color="auto"/>
        <w:left w:val="none" w:sz="0" w:space="0" w:color="auto"/>
        <w:bottom w:val="none" w:sz="0" w:space="0" w:color="auto"/>
        <w:right w:val="none" w:sz="0" w:space="0" w:color="auto"/>
      </w:divBdr>
    </w:div>
    <w:div w:id="528252801">
      <w:bodyDiv w:val="1"/>
      <w:marLeft w:val="0"/>
      <w:marRight w:val="0"/>
      <w:marTop w:val="0"/>
      <w:marBottom w:val="0"/>
      <w:divBdr>
        <w:top w:val="none" w:sz="0" w:space="0" w:color="auto"/>
        <w:left w:val="none" w:sz="0" w:space="0" w:color="auto"/>
        <w:bottom w:val="none" w:sz="0" w:space="0" w:color="auto"/>
        <w:right w:val="none" w:sz="0" w:space="0" w:color="auto"/>
      </w:divBdr>
    </w:div>
    <w:div w:id="530806404">
      <w:bodyDiv w:val="1"/>
      <w:marLeft w:val="0"/>
      <w:marRight w:val="0"/>
      <w:marTop w:val="0"/>
      <w:marBottom w:val="0"/>
      <w:divBdr>
        <w:top w:val="none" w:sz="0" w:space="0" w:color="auto"/>
        <w:left w:val="none" w:sz="0" w:space="0" w:color="auto"/>
        <w:bottom w:val="none" w:sz="0" w:space="0" w:color="auto"/>
        <w:right w:val="none" w:sz="0" w:space="0" w:color="auto"/>
      </w:divBdr>
    </w:div>
    <w:div w:id="577251369">
      <w:bodyDiv w:val="1"/>
      <w:marLeft w:val="0"/>
      <w:marRight w:val="0"/>
      <w:marTop w:val="0"/>
      <w:marBottom w:val="0"/>
      <w:divBdr>
        <w:top w:val="none" w:sz="0" w:space="0" w:color="auto"/>
        <w:left w:val="none" w:sz="0" w:space="0" w:color="auto"/>
        <w:bottom w:val="none" w:sz="0" w:space="0" w:color="auto"/>
        <w:right w:val="none" w:sz="0" w:space="0" w:color="auto"/>
      </w:divBdr>
    </w:div>
    <w:div w:id="596521488">
      <w:bodyDiv w:val="1"/>
      <w:marLeft w:val="0"/>
      <w:marRight w:val="0"/>
      <w:marTop w:val="0"/>
      <w:marBottom w:val="0"/>
      <w:divBdr>
        <w:top w:val="none" w:sz="0" w:space="0" w:color="auto"/>
        <w:left w:val="none" w:sz="0" w:space="0" w:color="auto"/>
        <w:bottom w:val="none" w:sz="0" w:space="0" w:color="auto"/>
        <w:right w:val="none" w:sz="0" w:space="0" w:color="auto"/>
      </w:divBdr>
    </w:div>
    <w:div w:id="602690197">
      <w:bodyDiv w:val="1"/>
      <w:marLeft w:val="0"/>
      <w:marRight w:val="0"/>
      <w:marTop w:val="0"/>
      <w:marBottom w:val="0"/>
      <w:divBdr>
        <w:top w:val="none" w:sz="0" w:space="0" w:color="auto"/>
        <w:left w:val="none" w:sz="0" w:space="0" w:color="auto"/>
        <w:bottom w:val="none" w:sz="0" w:space="0" w:color="auto"/>
        <w:right w:val="none" w:sz="0" w:space="0" w:color="auto"/>
      </w:divBdr>
    </w:div>
    <w:div w:id="613176615">
      <w:bodyDiv w:val="1"/>
      <w:marLeft w:val="0"/>
      <w:marRight w:val="0"/>
      <w:marTop w:val="0"/>
      <w:marBottom w:val="0"/>
      <w:divBdr>
        <w:top w:val="none" w:sz="0" w:space="0" w:color="auto"/>
        <w:left w:val="none" w:sz="0" w:space="0" w:color="auto"/>
        <w:bottom w:val="none" w:sz="0" w:space="0" w:color="auto"/>
        <w:right w:val="none" w:sz="0" w:space="0" w:color="auto"/>
      </w:divBdr>
    </w:div>
    <w:div w:id="723873504">
      <w:bodyDiv w:val="1"/>
      <w:marLeft w:val="0"/>
      <w:marRight w:val="0"/>
      <w:marTop w:val="0"/>
      <w:marBottom w:val="0"/>
      <w:divBdr>
        <w:top w:val="none" w:sz="0" w:space="0" w:color="auto"/>
        <w:left w:val="none" w:sz="0" w:space="0" w:color="auto"/>
        <w:bottom w:val="none" w:sz="0" w:space="0" w:color="auto"/>
        <w:right w:val="none" w:sz="0" w:space="0" w:color="auto"/>
      </w:divBdr>
    </w:div>
    <w:div w:id="732775693">
      <w:bodyDiv w:val="1"/>
      <w:marLeft w:val="0"/>
      <w:marRight w:val="0"/>
      <w:marTop w:val="0"/>
      <w:marBottom w:val="0"/>
      <w:divBdr>
        <w:top w:val="none" w:sz="0" w:space="0" w:color="auto"/>
        <w:left w:val="none" w:sz="0" w:space="0" w:color="auto"/>
        <w:bottom w:val="none" w:sz="0" w:space="0" w:color="auto"/>
        <w:right w:val="none" w:sz="0" w:space="0" w:color="auto"/>
      </w:divBdr>
    </w:div>
    <w:div w:id="769348557">
      <w:bodyDiv w:val="1"/>
      <w:marLeft w:val="0"/>
      <w:marRight w:val="0"/>
      <w:marTop w:val="0"/>
      <w:marBottom w:val="0"/>
      <w:divBdr>
        <w:top w:val="none" w:sz="0" w:space="0" w:color="auto"/>
        <w:left w:val="none" w:sz="0" w:space="0" w:color="auto"/>
        <w:bottom w:val="none" w:sz="0" w:space="0" w:color="auto"/>
        <w:right w:val="none" w:sz="0" w:space="0" w:color="auto"/>
      </w:divBdr>
    </w:div>
    <w:div w:id="787046528">
      <w:bodyDiv w:val="1"/>
      <w:marLeft w:val="0"/>
      <w:marRight w:val="0"/>
      <w:marTop w:val="0"/>
      <w:marBottom w:val="0"/>
      <w:divBdr>
        <w:top w:val="none" w:sz="0" w:space="0" w:color="auto"/>
        <w:left w:val="none" w:sz="0" w:space="0" w:color="auto"/>
        <w:bottom w:val="none" w:sz="0" w:space="0" w:color="auto"/>
        <w:right w:val="none" w:sz="0" w:space="0" w:color="auto"/>
      </w:divBdr>
    </w:div>
    <w:div w:id="834759945">
      <w:bodyDiv w:val="1"/>
      <w:marLeft w:val="0"/>
      <w:marRight w:val="0"/>
      <w:marTop w:val="0"/>
      <w:marBottom w:val="0"/>
      <w:divBdr>
        <w:top w:val="none" w:sz="0" w:space="0" w:color="auto"/>
        <w:left w:val="none" w:sz="0" w:space="0" w:color="auto"/>
        <w:bottom w:val="none" w:sz="0" w:space="0" w:color="auto"/>
        <w:right w:val="none" w:sz="0" w:space="0" w:color="auto"/>
      </w:divBdr>
    </w:div>
    <w:div w:id="835615263">
      <w:bodyDiv w:val="1"/>
      <w:marLeft w:val="0"/>
      <w:marRight w:val="0"/>
      <w:marTop w:val="0"/>
      <w:marBottom w:val="0"/>
      <w:divBdr>
        <w:top w:val="none" w:sz="0" w:space="0" w:color="auto"/>
        <w:left w:val="none" w:sz="0" w:space="0" w:color="auto"/>
        <w:bottom w:val="none" w:sz="0" w:space="0" w:color="auto"/>
        <w:right w:val="none" w:sz="0" w:space="0" w:color="auto"/>
      </w:divBdr>
    </w:div>
    <w:div w:id="862473907">
      <w:bodyDiv w:val="1"/>
      <w:marLeft w:val="0"/>
      <w:marRight w:val="0"/>
      <w:marTop w:val="0"/>
      <w:marBottom w:val="0"/>
      <w:divBdr>
        <w:top w:val="none" w:sz="0" w:space="0" w:color="auto"/>
        <w:left w:val="none" w:sz="0" w:space="0" w:color="auto"/>
        <w:bottom w:val="none" w:sz="0" w:space="0" w:color="auto"/>
        <w:right w:val="none" w:sz="0" w:space="0" w:color="auto"/>
      </w:divBdr>
    </w:div>
    <w:div w:id="867182491">
      <w:bodyDiv w:val="1"/>
      <w:marLeft w:val="0"/>
      <w:marRight w:val="0"/>
      <w:marTop w:val="0"/>
      <w:marBottom w:val="0"/>
      <w:divBdr>
        <w:top w:val="none" w:sz="0" w:space="0" w:color="auto"/>
        <w:left w:val="none" w:sz="0" w:space="0" w:color="auto"/>
        <w:bottom w:val="none" w:sz="0" w:space="0" w:color="auto"/>
        <w:right w:val="none" w:sz="0" w:space="0" w:color="auto"/>
      </w:divBdr>
    </w:div>
    <w:div w:id="873729932">
      <w:bodyDiv w:val="1"/>
      <w:marLeft w:val="0"/>
      <w:marRight w:val="0"/>
      <w:marTop w:val="0"/>
      <w:marBottom w:val="0"/>
      <w:divBdr>
        <w:top w:val="none" w:sz="0" w:space="0" w:color="auto"/>
        <w:left w:val="none" w:sz="0" w:space="0" w:color="auto"/>
        <w:bottom w:val="none" w:sz="0" w:space="0" w:color="auto"/>
        <w:right w:val="none" w:sz="0" w:space="0" w:color="auto"/>
      </w:divBdr>
    </w:div>
    <w:div w:id="979967601">
      <w:bodyDiv w:val="1"/>
      <w:marLeft w:val="0"/>
      <w:marRight w:val="0"/>
      <w:marTop w:val="0"/>
      <w:marBottom w:val="0"/>
      <w:divBdr>
        <w:top w:val="none" w:sz="0" w:space="0" w:color="auto"/>
        <w:left w:val="none" w:sz="0" w:space="0" w:color="auto"/>
        <w:bottom w:val="none" w:sz="0" w:space="0" w:color="auto"/>
        <w:right w:val="none" w:sz="0" w:space="0" w:color="auto"/>
      </w:divBdr>
    </w:div>
    <w:div w:id="1002977446">
      <w:bodyDiv w:val="1"/>
      <w:marLeft w:val="0"/>
      <w:marRight w:val="0"/>
      <w:marTop w:val="0"/>
      <w:marBottom w:val="0"/>
      <w:divBdr>
        <w:top w:val="none" w:sz="0" w:space="0" w:color="auto"/>
        <w:left w:val="none" w:sz="0" w:space="0" w:color="auto"/>
        <w:bottom w:val="none" w:sz="0" w:space="0" w:color="auto"/>
        <w:right w:val="none" w:sz="0" w:space="0" w:color="auto"/>
      </w:divBdr>
    </w:div>
    <w:div w:id="1017658930">
      <w:bodyDiv w:val="1"/>
      <w:marLeft w:val="0"/>
      <w:marRight w:val="0"/>
      <w:marTop w:val="0"/>
      <w:marBottom w:val="0"/>
      <w:divBdr>
        <w:top w:val="none" w:sz="0" w:space="0" w:color="auto"/>
        <w:left w:val="none" w:sz="0" w:space="0" w:color="auto"/>
        <w:bottom w:val="none" w:sz="0" w:space="0" w:color="auto"/>
        <w:right w:val="none" w:sz="0" w:space="0" w:color="auto"/>
      </w:divBdr>
    </w:div>
    <w:div w:id="1025054069">
      <w:bodyDiv w:val="1"/>
      <w:marLeft w:val="0"/>
      <w:marRight w:val="0"/>
      <w:marTop w:val="0"/>
      <w:marBottom w:val="0"/>
      <w:divBdr>
        <w:top w:val="none" w:sz="0" w:space="0" w:color="auto"/>
        <w:left w:val="none" w:sz="0" w:space="0" w:color="auto"/>
        <w:bottom w:val="none" w:sz="0" w:space="0" w:color="auto"/>
        <w:right w:val="none" w:sz="0" w:space="0" w:color="auto"/>
      </w:divBdr>
    </w:div>
    <w:div w:id="1052115475">
      <w:bodyDiv w:val="1"/>
      <w:marLeft w:val="0"/>
      <w:marRight w:val="0"/>
      <w:marTop w:val="0"/>
      <w:marBottom w:val="0"/>
      <w:divBdr>
        <w:top w:val="none" w:sz="0" w:space="0" w:color="auto"/>
        <w:left w:val="none" w:sz="0" w:space="0" w:color="auto"/>
        <w:bottom w:val="none" w:sz="0" w:space="0" w:color="auto"/>
        <w:right w:val="none" w:sz="0" w:space="0" w:color="auto"/>
      </w:divBdr>
    </w:div>
    <w:div w:id="1159614179">
      <w:bodyDiv w:val="1"/>
      <w:marLeft w:val="0"/>
      <w:marRight w:val="0"/>
      <w:marTop w:val="0"/>
      <w:marBottom w:val="0"/>
      <w:divBdr>
        <w:top w:val="none" w:sz="0" w:space="0" w:color="auto"/>
        <w:left w:val="none" w:sz="0" w:space="0" w:color="auto"/>
        <w:bottom w:val="none" w:sz="0" w:space="0" w:color="auto"/>
        <w:right w:val="none" w:sz="0" w:space="0" w:color="auto"/>
      </w:divBdr>
    </w:div>
    <w:div w:id="1301424270">
      <w:bodyDiv w:val="1"/>
      <w:marLeft w:val="0"/>
      <w:marRight w:val="0"/>
      <w:marTop w:val="0"/>
      <w:marBottom w:val="0"/>
      <w:divBdr>
        <w:top w:val="none" w:sz="0" w:space="0" w:color="auto"/>
        <w:left w:val="none" w:sz="0" w:space="0" w:color="auto"/>
        <w:bottom w:val="none" w:sz="0" w:space="0" w:color="auto"/>
        <w:right w:val="none" w:sz="0" w:space="0" w:color="auto"/>
      </w:divBdr>
    </w:div>
    <w:div w:id="1446071296">
      <w:bodyDiv w:val="1"/>
      <w:marLeft w:val="0"/>
      <w:marRight w:val="0"/>
      <w:marTop w:val="0"/>
      <w:marBottom w:val="0"/>
      <w:divBdr>
        <w:top w:val="none" w:sz="0" w:space="0" w:color="auto"/>
        <w:left w:val="none" w:sz="0" w:space="0" w:color="auto"/>
        <w:bottom w:val="none" w:sz="0" w:space="0" w:color="auto"/>
        <w:right w:val="none" w:sz="0" w:space="0" w:color="auto"/>
      </w:divBdr>
    </w:div>
    <w:div w:id="1485930192">
      <w:bodyDiv w:val="1"/>
      <w:marLeft w:val="0"/>
      <w:marRight w:val="0"/>
      <w:marTop w:val="0"/>
      <w:marBottom w:val="0"/>
      <w:divBdr>
        <w:top w:val="none" w:sz="0" w:space="0" w:color="auto"/>
        <w:left w:val="none" w:sz="0" w:space="0" w:color="auto"/>
        <w:bottom w:val="none" w:sz="0" w:space="0" w:color="auto"/>
        <w:right w:val="none" w:sz="0" w:space="0" w:color="auto"/>
      </w:divBdr>
    </w:div>
    <w:div w:id="1497112704">
      <w:bodyDiv w:val="1"/>
      <w:marLeft w:val="0"/>
      <w:marRight w:val="0"/>
      <w:marTop w:val="0"/>
      <w:marBottom w:val="0"/>
      <w:divBdr>
        <w:top w:val="none" w:sz="0" w:space="0" w:color="auto"/>
        <w:left w:val="none" w:sz="0" w:space="0" w:color="auto"/>
        <w:bottom w:val="none" w:sz="0" w:space="0" w:color="auto"/>
        <w:right w:val="none" w:sz="0" w:space="0" w:color="auto"/>
      </w:divBdr>
    </w:div>
    <w:div w:id="1524899682">
      <w:bodyDiv w:val="1"/>
      <w:marLeft w:val="0"/>
      <w:marRight w:val="0"/>
      <w:marTop w:val="0"/>
      <w:marBottom w:val="0"/>
      <w:divBdr>
        <w:top w:val="none" w:sz="0" w:space="0" w:color="auto"/>
        <w:left w:val="none" w:sz="0" w:space="0" w:color="auto"/>
        <w:bottom w:val="none" w:sz="0" w:space="0" w:color="auto"/>
        <w:right w:val="none" w:sz="0" w:space="0" w:color="auto"/>
      </w:divBdr>
    </w:div>
    <w:div w:id="1570579270">
      <w:bodyDiv w:val="1"/>
      <w:marLeft w:val="0"/>
      <w:marRight w:val="0"/>
      <w:marTop w:val="0"/>
      <w:marBottom w:val="0"/>
      <w:divBdr>
        <w:top w:val="none" w:sz="0" w:space="0" w:color="auto"/>
        <w:left w:val="none" w:sz="0" w:space="0" w:color="auto"/>
        <w:bottom w:val="none" w:sz="0" w:space="0" w:color="auto"/>
        <w:right w:val="none" w:sz="0" w:space="0" w:color="auto"/>
      </w:divBdr>
    </w:div>
    <w:div w:id="1648589460">
      <w:bodyDiv w:val="1"/>
      <w:marLeft w:val="0"/>
      <w:marRight w:val="0"/>
      <w:marTop w:val="0"/>
      <w:marBottom w:val="0"/>
      <w:divBdr>
        <w:top w:val="none" w:sz="0" w:space="0" w:color="auto"/>
        <w:left w:val="none" w:sz="0" w:space="0" w:color="auto"/>
        <w:bottom w:val="none" w:sz="0" w:space="0" w:color="auto"/>
        <w:right w:val="none" w:sz="0" w:space="0" w:color="auto"/>
      </w:divBdr>
    </w:div>
    <w:div w:id="1655526852">
      <w:bodyDiv w:val="1"/>
      <w:marLeft w:val="0"/>
      <w:marRight w:val="0"/>
      <w:marTop w:val="0"/>
      <w:marBottom w:val="0"/>
      <w:divBdr>
        <w:top w:val="none" w:sz="0" w:space="0" w:color="auto"/>
        <w:left w:val="none" w:sz="0" w:space="0" w:color="auto"/>
        <w:bottom w:val="none" w:sz="0" w:space="0" w:color="auto"/>
        <w:right w:val="none" w:sz="0" w:space="0" w:color="auto"/>
      </w:divBdr>
    </w:div>
    <w:div w:id="1686396347">
      <w:bodyDiv w:val="1"/>
      <w:marLeft w:val="0"/>
      <w:marRight w:val="0"/>
      <w:marTop w:val="0"/>
      <w:marBottom w:val="0"/>
      <w:divBdr>
        <w:top w:val="none" w:sz="0" w:space="0" w:color="auto"/>
        <w:left w:val="none" w:sz="0" w:space="0" w:color="auto"/>
        <w:bottom w:val="none" w:sz="0" w:space="0" w:color="auto"/>
        <w:right w:val="none" w:sz="0" w:space="0" w:color="auto"/>
      </w:divBdr>
    </w:div>
    <w:div w:id="1686664941">
      <w:bodyDiv w:val="1"/>
      <w:marLeft w:val="0"/>
      <w:marRight w:val="0"/>
      <w:marTop w:val="0"/>
      <w:marBottom w:val="0"/>
      <w:divBdr>
        <w:top w:val="none" w:sz="0" w:space="0" w:color="auto"/>
        <w:left w:val="none" w:sz="0" w:space="0" w:color="auto"/>
        <w:bottom w:val="none" w:sz="0" w:space="0" w:color="auto"/>
        <w:right w:val="none" w:sz="0" w:space="0" w:color="auto"/>
      </w:divBdr>
    </w:div>
    <w:div w:id="1688940515">
      <w:bodyDiv w:val="1"/>
      <w:marLeft w:val="0"/>
      <w:marRight w:val="0"/>
      <w:marTop w:val="0"/>
      <w:marBottom w:val="0"/>
      <w:divBdr>
        <w:top w:val="none" w:sz="0" w:space="0" w:color="auto"/>
        <w:left w:val="none" w:sz="0" w:space="0" w:color="auto"/>
        <w:bottom w:val="none" w:sz="0" w:space="0" w:color="auto"/>
        <w:right w:val="none" w:sz="0" w:space="0" w:color="auto"/>
      </w:divBdr>
    </w:div>
    <w:div w:id="1796363592">
      <w:bodyDiv w:val="1"/>
      <w:marLeft w:val="0"/>
      <w:marRight w:val="0"/>
      <w:marTop w:val="0"/>
      <w:marBottom w:val="0"/>
      <w:divBdr>
        <w:top w:val="none" w:sz="0" w:space="0" w:color="auto"/>
        <w:left w:val="none" w:sz="0" w:space="0" w:color="auto"/>
        <w:bottom w:val="none" w:sz="0" w:space="0" w:color="auto"/>
        <w:right w:val="none" w:sz="0" w:space="0" w:color="auto"/>
      </w:divBdr>
    </w:div>
    <w:div w:id="1804350934">
      <w:bodyDiv w:val="1"/>
      <w:marLeft w:val="0"/>
      <w:marRight w:val="0"/>
      <w:marTop w:val="0"/>
      <w:marBottom w:val="0"/>
      <w:divBdr>
        <w:top w:val="none" w:sz="0" w:space="0" w:color="auto"/>
        <w:left w:val="none" w:sz="0" w:space="0" w:color="auto"/>
        <w:bottom w:val="none" w:sz="0" w:space="0" w:color="auto"/>
        <w:right w:val="none" w:sz="0" w:space="0" w:color="auto"/>
      </w:divBdr>
    </w:div>
    <w:div w:id="1831679455">
      <w:bodyDiv w:val="1"/>
      <w:marLeft w:val="0"/>
      <w:marRight w:val="0"/>
      <w:marTop w:val="0"/>
      <w:marBottom w:val="0"/>
      <w:divBdr>
        <w:top w:val="none" w:sz="0" w:space="0" w:color="auto"/>
        <w:left w:val="none" w:sz="0" w:space="0" w:color="auto"/>
        <w:bottom w:val="none" w:sz="0" w:space="0" w:color="auto"/>
        <w:right w:val="none" w:sz="0" w:space="0" w:color="auto"/>
      </w:divBdr>
    </w:div>
    <w:div w:id="1877039298">
      <w:bodyDiv w:val="1"/>
      <w:marLeft w:val="0"/>
      <w:marRight w:val="0"/>
      <w:marTop w:val="0"/>
      <w:marBottom w:val="0"/>
      <w:divBdr>
        <w:top w:val="none" w:sz="0" w:space="0" w:color="auto"/>
        <w:left w:val="none" w:sz="0" w:space="0" w:color="auto"/>
        <w:bottom w:val="none" w:sz="0" w:space="0" w:color="auto"/>
        <w:right w:val="none" w:sz="0" w:space="0" w:color="auto"/>
      </w:divBdr>
    </w:div>
    <w:div w:id="1888250081">
      <w:bodyDiv w:val="1"/>
      <w:marLeft w:val="0"/>
      <w:marRight w:val="0"/>
      <w:marTop w:val="0"/>
      <w:marBottom w:val="0"/>
      <w:divBdr>
        <w:top w:val="none" w:sz="0" w:space="0" w:color="auto"/>
        <w:left w:val="none" w:sz="0" w:space="0" w:color="auto"/>
        <w:bottom w:val="none" w:sz="0" w:space="0" w:color="auto"/>
        <w:right w:val="none" w:sz="0" w:space="0" w:color="auto"/>
      </w:divBdr>
    </w:div>
    <w:div w:id="1948847516">
      <w:bodyDiv w:val="1"/>
      <w:marLeft w:val="0"/>
      <w:marRight w:val="0"/>
      <w:marTop w:val="0"/>
      <w:marBottom w:val="0"/>
      <w:divBdr>
        <w:top w:val="none" w:sz="0" w:space="0" w:color="auto"/>
        <w:left w:val="none" w:sz="0" w:space="0" w:color="auto"/>
        <w:bottom w:val="none" w:sz="0" w:space="0" w:color="auto"/>
        <w:right w:val="none" w:sz="0" w:space="0" w:color="auto"/>
      </w:divBdr>
    </w:div>
    <w:div w:id="1949003532">
      <w:bodyDiv w:val="1"/>
      <w:marLeft w:val="0"/>
      <w:marRight w:val="0"/>
      <w:marTop w:val="0"/>
      <w:marBottom w:val="0"/>
      <w:divBdr>
        <w:top w:val="none" w:sz="0" w:space="0" w:color="auto"/>
        <w:left w:val="none" w:sz="0" w:space="0" w:color="auto"/>
        <w:bottom w:val="none" w:sz="0" w:space="0" w:color="auto"/>
        <w:right w:val="none" w:sz="0" w:space="0" w:color="auto"/>
      </w:divBdr>
    </w:div>
    <w:div w:id="1998265601">
      <w:bodyDiv w:val="1"/>
      <w:marLeft w:val="0"/>
      <w:marRight w:val="0"/>
      <w:marTop w:val="0"/>
      <w:marBottom w:val="0"/>
      <w:divBdr>
        <w:top w:val="none" w:sz="0" w:space="0" w:color="auto"/>
        <w:left w:val="none" w:sz="0" w:space="0" w:color="auto"/>
        <w:bottom w:val="none" w:sz="0" w:space="0" w:color="auto"/>
        <w:right w:val="none" w:sz="0" w:space="0" w:color="auto"/>
      </w:divBdr>
    </w:div>
    <w:div w:id="21378692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microsoft.com/office/2016/09/relationships/commentsIds" Target="commentsIds.xml"/><Relationship Id="rId26" Type="http://schemas.openxmlformats.org/officeDocument/2006/relationships/footer" Target="footer7.xml"/><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footer" Target="footer6.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footer" Target="footer4.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6.xml"/><Relationship Id="rId32" Type="http://schemas.microsoft.com/office/2011/relationships/people" Target="peop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5.xml"/><Relationship Id="rId28" Type="http://schemas.openxmlformats.org/officeDocument/2006/relationships/header" Target="header8.xml"/><Relationship Id="rId10" Type="http://schemas.openxmlformats.org/officeDocument/2006/relationships/header" Target="header1.xml"/><Relationship Id="rId19" Type="http://schemas.openxmlformats.org/officeDocument/2006/relationships/header" Target="header4.xm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chart" Target="charts/chart1.xml"/><Relationship Id="rId27" Type="http://schemas.openxmlformats.org/officeDocument/2006/relationships/header" Target="header7.xml"/><Relationship Id="rId30" Type="http://schemas.openxmlformats.org/officeDocument/2006/relationships/footer" Target="footer9.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当前跨境电商人才缺口</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B73-40F0-8673-478DD79A5C1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B73-40F0-8673-478DD79A5C1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B73-40F0-8673-478DD79A5C1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CB73-40F0-8673-478DD79A5C17}"/>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CB73-40F0-8673-478DD79A5C17}"/>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CB73-40F0-8673-478DD79A5C17}"/>
              </c:ext>
            </c:extLst>
          </c:dPt>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Sheet1!$A$2:$A$7</c:f>
              <c:strCache>
                <c:ptCount val="6"/>
                <c:pt idx="0">
                  <c:v>电商运营人才</c:v>
                </c:pt>
                <c:pt idx="1">
                  <c:v>技术型人才</c:v>
                </c:pt>
                <c:pt idx="2">
                  <c:v>推广销售人才</c:v>
                </c:pt>
                <c:pt idx="3">
                  <c:v>供应链管理人才</c:v>
                </c:pt>
                <c:pt idx="4">
                  <c:v>综合性高级人才</c:v>
                </c:pt>
                <c:pt idx="5">
                  <c:v>产品策划与研发人才</c:v>
                </c:pt>
              </c:strCache>
            </c:strRef>
          </c:cat>
          <c:val>
            <c:numRef>
              <c:f>Sheet1!$B$2:$B$7</c:f>
              <c:numCache>
                <c:formatCode>0%</c:formatCode>
                <c:ptCount val="6"/>
                <c:pt idx="0">
                  <c:v>0.42</c:v>
                </c:pt>
                <c:pt idx="1">
                  <c:v>0.05</c:v>
                </c:pt>
                <c:pt idx="2">
                  <c:v>0.27</c:v>
                </c:pt>
                <c:pt idx="3">
                  <c:v>0.04</c:v>
                </c:pt>
                <c:pt idx="4">
                  <c:v>0.13</c:v>
                </c:pt>
                <c:pt idx="5">
                  <c:v>0.09</c:v>
                </c:pt>
              </c:numCache>
            </c:numRef>
          </c:val>
          <c:extLst>
            <c:ext xmlns:c16="http://schemas.microsoft.com/office/drawing/2014/chart" uri="{C3380CC4-5D6E-409C-BE32-E72D297353CC}">
              <c16:uniqueId val="{0000000C-CB73-40F0-8673-478DD79A5C17}"/>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419B77A-5E96-4C71-A407-1DB08AFECD4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1236</TotalTime>
  <Pages>43</Pages>
  <Words>5111</Words>
  <Characters>29133</Characters>
  <Application>Microsoft Office Word</Application>
  <DocSecurity>0</DocSecurity>
  <Lines>242</Lines>
  <Paragraphs>68</Paragraphs>
  <ScaleCrop>false</ScaleCrop>
  <Company>Microsoft</Company>
  <LinksUpToDate>false</LinksUpToDate>
  <CharactersWithSpaces>34176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崇左/教务处</dc:creator>
  <cp:lastModifiedBy>恩鹏 吴</cp:lastModifiedBy>
  <cp:revision>131</cp:revision>
  <dcterms:created xsi:type="dcterms:W3CDTF">2023-02-02T08:45:00Z</dcterms:created>
  <dcterms:modified xsi:type="dcterms:W3CDTF">2023-04-12T06:30:00Z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6E6BC487F2AE430393CBA6276D94B6EF</vt:lpwstr>
  </property>
</Properties>
</file>