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97B94" w:rsidRPr="00197B94" w:rsidRDefault="00197B94" w:rsidP="00197B94">
      <w:pPr>
        <w:jc w:val="center"/>
        <w:rPr>
          <w:rFonts w:ascii="Arial" w:hAnsi="Arial" w:cs="Arial"/>
          <w:b/>
          <w:sz w:val="28"/>
          <w:szCs w:val="28"/>
        </w:rPr>
      </w:pPr>
      <w:r w:rsidRPr="00197B94">
        <w:rPr>
          <w:rFonts w:ascii="Arial" w:hAnsi="Arial" w:cs="Arial"/>
          <w:b/>
          <w:sz w:val="28"/>
          <w:szCs w:val="28"/>
        </w:rPr>
        <w:t xml:space="preserve">Hausarbeit zur Typografie: Trade </w:t>
      </w:r>
      <w:proofErr w:type="spellStart"/>
      <w:r w:rsidRPr="00197B94">
        <w:rPr>
          <w:rFonts w:ascii="Arial" w:hAnsi="Arial" w:cs="Arial"/>
          <w:b/>
          <w:sz w:val="28"/>
          <w:szCs w:val="28"/>
        </w:rPr>
        <w:t>Gothic</w:t>
      </w:r>
      <w:proofErr w:type="spellEnd"/>
    </w:p>
    <w:p w:rsidR="00197B94" w:rsidRPr="00197B94" w:rsidRDefault="00197B94" w:rsidP="00197B94">
      <w:pPr>
        <w:jc w:val="center"/>
        <w:rPr>
          <w:rFonts w:ascii="Arial" w:hAnsi="Arial" w:cs="Arial"/>
          <w:b/>
          <w:sz w:val="24"/>
          <w:szCs w:val="24"/>
        </w:rPr>
      </w:pPr>
    </w:p>
    <w:p w:rsidR="004A43DE" w:rsidRPr="004563E9" w:rsidRDefault="000B7AB1">
      <w:pPr>
        <w:rPr>
          <w:rFonts w:ascii="Arial" w:hAnsi="Arial" w:cs="Arial"/>
        </w:rPr>
      </w:pPr>
      <w:r w:rsidRPr="004563E9">
        <w:rPr>
          <w:rFonts w:ascii="Arial" w:hAnsi="Arial" w:cs="Arial"/>
        </w:rPr>
        <w:t>Typografie begegnet uns in allen Bereichen unseres Lebens. In Büchern, Magazinen, auf Plakaten</w:t>
      </w:r>
      <w:r w:rsidR="00847B94" w:rsidRPr="004563E9">
        <w:rPr>
          <w:rFonts w:ascii="Arial" w:hAnsi="Arial" w:cs="Arial"/>
        </w:rPr>
        <w:t>, auf Webseiten, in der Werbung</w:t>
      </w:r>
      <w:r w:rsidR="00623CBA">
        <w:rPr>
          <w:rFonts w:ascii="Arial" w:hAnsi="Arial" w:cs="Arial"/>
        </w:rPr>
        <w:t xml:space="preserve"> und</w:t>
      </w:r>
      <w:r w:rsidR="00847B94" w:rsidRPr="004563E9">
        <w:rPr>
          <w:rFonts w:ascii="Arial" w:hAnsi="Arial" w:cs="Arial"/>
        </w:rPr>
        <w:t xml:space="preserve"> in Firmenlogos, überall nehmen wir die Typografie unbewusst wahr und je nach Schriftart, Schriftschnitt oder Schriftklassifikation werden wir durch sie beeinflusst. </w:t>
      </w:r>
    </w:p>
    <w:p w:rsidR="005D4930" w:rsidRPr="004563E9" w:rsidRDefault="005D4930">
      <w:pPr>
        <w:rPr>
          <w:rFonts w:ascii="Arial" w:hAnsi="Arial" w:cs="Arial"/>
        </w:rPr>
      </w:pPr>
      <w:r w:rsidRPr="004563E9">
        <w:rPr>
          <w:rFonts w:ascii="Arial" w:hAnsi="Arial" w:cs="Arial"/>
        </w:rPr>
        <w:t>Eine Unmenge an Fonts stehen praktisch jedem, der Web- oder Printobjekte gestalten möchte zur freien Verfügung. Aber unterstreicht meine ausgewählte Schrift auch meine Intention und wie wirkt sie auf den Leser?</w:t>
      </w:r>
    </w:p>
    <w:p w:rsidR="003476C8" w:rsidRPr="004563E9" w:rsidRDefault="003476C8">
      <w:pPr>
        <w:rPr>
          <w:rFonts w:ascii="Arial" w:hAnsi="Arial" w:cs="Arial"/>
        </w:rPr>
      </w:pPr>
      <w:r w:rsidRPr="004563E9">
        <w:rPr>
          <w:rFonts w:ascii="Arial" w:hAnsi="Arial" w:cs="Arial"/>
        </w:rPr>
        <w:t xml:space="preserve">In meiner folgenden Hausarbeit möchte ich auf </w:t>
      </w:r>
      <w:r w:rsidR="00DB582C" w:rsidRPr="004563E9">
        <w:rPr>
          <w:rFonts w:ascii="Arial" w:hAnsi="Arial" w:cs="Arial"/>
        </w:rPr>
        <w:t>die</w:t>
      </w:r>
      <w:r w:rsidRPr="004563E9">
        <w:rPr>
          <w:rFonts w:ascii="Arial" w:hAnsi="Arial" w:cs="Arial"/>
        </w:rPr>
        <w:t xml:space="preserve"> spezifische Schrift </w:t>
      </w:r>
      <w:r w:rsidR="00DB582C" w:rsidRPr="004563E9">
        <w:rPr>
          <w:rFonts w:ascii="Arial" w:hAnsi="Arial" w:cs="Arial"/>
        </w:rPr>
        <w:t xml:space="preserve">Trade </w:t>
      </w:r>
      <w:proofErr w:type="spellStart"/>
      <w:r w:rsidR="00DB582C" w:rsidRPr="004563E9">
        <w:rPr>
          <w:rFonts w:ascii="Arial" w:hAnsi="Arial" w:cs="Arial"/>
        </w:rPr>
        <w:t>Gothic</w:t>
      </w:r>
      <w:proofErr w:type="spellEnd"/>
      <w:r w:rsidR="00DB582C" w:rsidRPr="004563E9">
        <w:rPr>
          <w:rFonts w:ascii="Arial" w:hAnsi="Arial" w:cs="Arial"/>
        </w:rPr>
        <w:t xml:space="preserve"> </w:t>
      </w:r>
      <w:r w:rsidRPr="004563E9">
        <w:rPr>
          <w:rFonts w:ascii="Arial" w:hAnsi="Arial" w:cs="Arial"/>
        </w:rPr>
        <w:t>eingehen, ihren Schriftgestalter</w:t>
      </w:r>
      <w:r w:rsidR="00623CBA">
        <w:rPr>
          <w:rFonts w:ascii="Arial" w:hAnsi="Arial" w:cs="Arial"/>
        </w:rPr>
        <w:t xml:space="preserve"> und</w:t>
      </w:r>
      <w:r w:rsidRPr="004563E9">
        <w:rPr>
          <w:rFonts w:ascii="Arial" w:hAnsi="Arial" w:cs="Arial"/>
        </w:rPr>
        <w:t xml:space="preserve"> au</w:t>
      </w:r>
      <w:r w:rsidR="00623CBA">
        <w:rPr>
          <w:rFonts w:ascii="Arial" w:hAnsi="Arial" w:cs="Arial"/>
        </w:rPr>
        <w:t>f</w:t>
      </w:r>
      <w:r w:rsidR="00EA542D" w:rsidRPr="004563E9">
        <w:rPr>
          <w:rFonts w:ascii="Arial" w:hAnsi="Arial" w:cs="Arial"/>
        </w:rPr>
        <w:t xml:space="preserve"> </w:t>
      </w:r>
      <w:r w:rsidR="00324B2A" w:rsidRPr="004563E9">
        <w:rPr>
          <w:rFonts w:ascii="Arial" w:hAnsi="Arial" w:cs="Arial"/>
        </w:rPr>
        <w:t>ihre</w:t>
      </w:r>
      <w:r w:rsidRPr="004563E9">
        <w:rPr>
          <w:rFonts w:ascii="Arial" w:hAnsi="Arial" w:cs="Arial"/>
        </w:rPr>
        <w:t xml:space="preserve"> Erkennungsmerkmale und Einsatzgebiete.</w:t>
      </w:r>
    </w:p>
    <w:p w:rsidR="003A719E" w:rsidRPr="004563E9" w:rsidRDefault="003A719E" w:rsidP="007E5E7B">
      <w:pPr>
        <w:rPr>
          <w:rFonts w:ascii="Arial" w:hAnsi="Arial" w:cs="Arial"/>
        </w:rPr>
      </w:pPr>
    </w:p>
    <w:p w:rsidR="00B91E3B" w:rsidRPr="004563E9" w:rsidRDefault="001631D2" w:rsidP="007E5E7B">
      <w:pPr>
        <w:rPr>
          <w:rFonts w:ascii="Arial" w:hAnsi="Arial" w:cs="Arial"/>
        </w:rPr>
      </w:pPr>
      <w:r w:rsidRPr="004563E9">
        <w:rPr>
          <w:rFonts w:ascii="Arial" w:hAnsi="Arial" w:cs="Arial"/>
        </w:rPr>
        <w:t xml:space="preserve">Die Trade </w:t>
      </w:r>
      <w:proofErr w:type="spellStart"/>
      <w:r w:rsidRPr="004563E9">
        <w:rPr>
          <w:rFonts w:ascii="Arial" w:hAnsi="Arial" w:cs="Arial"/>
        </w:rPr>
        <w:t>Gothic</w:t>
      </w:r>
      <w:proofErr w:type="spellEnd"/>
      <w:r w:rsidRPr="004563E9">
        <w:rPr>
          <w:rFonts w:ascii="Arial" w:hAnsi="Arial" w:cs="Arial"/>
        </w:rPr>
        <w:t xml:space="preserve"> </w:t>
      </w:r>
      <w:r w:rsidR="00C43248" w:rsidRPr="004563E9">
        <w:rPr>
          <w:rFonts w:ascii="Arial" w:hAnsi="Arial" w:cs="Arial"/>
        </w:rPr>
        <w:t>wird auch als „spät geborenes Schattenkind unter den amerikanischen Grotesken“</w:t>
      </w:r>
      <w:r w:rsidR="00C43248" w:rsidRPr="004563E9">
        <w:rPr>
          <w:rStyle w:val="Funotenzeichen"/>
          <w:rFonts w:ascii="Arial" w:hAnsi="Arial" w:cs="Arial"/>
        </w:rPr>
        <w:footnoteReference w:id="1"/>
      </w:r>
      <w:r w:rsidR="00C43248" w:rsidRPr="004563E9">
        <w:rPr>
          <w:rFonts w:ascii="Arial" w:hAnsi="Arial" w:cs="Arial"/>
        </w:rPr>
        <w:t xml:space="preserve"> bezeichnet.</w:t>
      </w:r>
      <w:r w:rsidR="001F6CC6">
        <w:rPr>
          <w:rFonts w:ascii="Arial" w:hAnsi="Arial" w:cs="Arial"/>
        </w:rPr>
        <w:t xml:space="preserve"> Sie</w:t>
      </w:r>
      <w:r w:rsidR="00C43248" w:rsidRPr="004563E9">
        <w:rPr>
          <w:rFonts w:ascii="Arial" w:hAnsi="Arial" w:cs="Arial"/>
        </w:rPr>
        <w:t xml:space="preserve"> </w:t>
      </w:r>
      <w:r w:rsidRPr="004563E9">
        <w:rPr>
          <w:rFonts w:ascii="Arial" w:hAnsi="Arial" w:cs="Arial"/>
        </w:rPr>
        <w:t>gehört</w:t>
      </w:r>
      <w:r w:rsidR="00547F76">
        <w:rPr>
          <w:rFonts w:ascii="Arial" w:hAnsi="Arial" w:cs="Arial"/>
        </w:rPr>
        <w:t>,</w:t>
      </w:r>
      <w:r w:rsidRPr="004563E9">
        <w:rPr>
          <w:rFonts w:ascii="Arial" w:hAnsi="Arial" w:cs="Arial"/>
        </w:rPr>
        <w:t xml:space="preserve"> wie auch die Helvetica und Bauhaus</w:t>
      </w:r>
      <w:r w:rsidR="00547F76">
        <w:rPr>
          <w:rFonts w:ascii="Arial" w:hAnsi="Arial" w:cs="Arial"/>
        </w:rPr>
        <w:t>,</w:t>
      </w:r>
      <w:r w:rsidRPr="004563E9">
        <w:rPr>
          <w:rFonts w:ascii="Arial" w:hAnsi="Arial" w:cs="Arial"/>
        </w:rPr>
        <w:t xml:space="preserve"> zu den linearen Schriften der Gruppe 3.</w:t>
      </w:r>
      <w:r w:rsidR="006E7976" w:rsidRPr="004563E9">
        <w:rPr>
          <w:rFonts w:ascii="Arial" w:hAnsi="Arial" w:cs="Arial"/>
        </w:rPr>
        <w:t xml:space="preserve"> Es gibt sie in dem Font-Format </w:t>
      </w:r>
      <w:r w:rsidR="009177C3" w:rsidRPr="004563E9">
        <w:rPr>
          <w:rFonts w:ascii="Arial" w:hAnsi="Arial" w:cs="Arial"/>
        </w:rPr>
        <w:t>TrueType,</w:t>
      </w:r>
      <w:r w:rsidR="007E5E7B" w:rsidRPr="004563E9">
        <w:rPr>
          <w:rFonts w:ascii="Arial" w:hAnsi="Arial" w:cs="Arial"/>
        </w:rPr>
        <w:t xml:space="preserve"> </w:t>
      </w:r>
      <w:r w:rsidR="00547F76">
        <w:rPr>
          <w:rFonts w:ascii="Arial" w:hAnsi="Arial" w:cs="Arial"/>
        </w:rPr>
        <w:t>welches</w:t>
      </w:r>
      <w:r w:rsidR="009177C3" w:rsidRPr="004563E9">
        <w:rPr>
          <w:rFonts w:ascii="Arial" w:hAnsi="Arial" w:cs="Arial"/>
        </w:rPr>
        <w:t xml:space="preserve"> die</w:t>
      </w:r>
      <w:r w:rsidR="007E5E7B" w:rsidRPr="004563E9">
        <w:rPr>
          <w:rFonts w:ascii="Arial" w:hAnsi="Arial" w:cs="Arial"/>
        </w:rPr>
        <w:t xml:space="preserve"> Anwendungsbereiche</w:t>
      </w:r>
      <w:r w:rsidR="009177C3" w:rsidRPr="004563E9">
        <w:rPr>
          <w:rFonts w:ascii="Arial" w:hAnsi="Arial" w:cs="Arial"/>
        </w:rPr>
        <w:t xml:space="preserve"> Print und Screen vereint.</w:t>
      </w:r>
      <w:r w:rsidR="007E5E7B" w:rsidRPr="004563E9">
        <w:rPr>
          <w:rFonts w:ascii="Arial" w:hAnsi="Arial" w:cs="Arial"/>
        </w:rPr>
        <w:t xml:space="preserve"> Für die Betriebssysteme Mac und Windows sind jedoch zwei verschiede Font-Formate nötig, sie sind also nicht plattformunabhängig.</w:t>
      </w:r>
    </w:p>
    <w:p w:rsidR="005F6583" w:rsidRPr="004563E9" w:rsidRDefault="00B67263" w:rsidP="00D16FA8">
      <w:pPr>
        <w:rPr>
          <w:rFonts w:ascii="Arial" w:hAnsi="Arial" w:cs="Arial"/>
        </w:rPr>
      </w:pPr>
      <w:r w:rsidRPr="004563E9">
        <w:rPr>
          <w:rFonts w:ascii="Arial" w:hAnsi="Arial" w:cs="Arial"/>
        </w:rPr>
        <w:t xml:space="preserve">Der erste Schnitt der Trade </w:t>
      </w:r>
      <w:proofErr w:type="spellStart"/>
      <w:r w:rsidRPr="004563E9">
        <w:rPr>
          <w:rFonts w:ascii="Arial" w:hAnsi="Arial" w:cs="Arial"/>
        </w:rPr>
        <w:t>Gothic</w:t>
      </w:r>
      <w:proofErr w:type="spellEnd"/>
      <w:r w:rsidRPr="004563E9">
        <w:rPr>
          <w:rFonts w:ascii="Arial" w:hAnsi="Arial" w:cs="Arial"/>
        </w:rPr>
        <w:t xml:space="preserve"> wurde bereits 1948 von dem</w:t>
      </w:r>
      <w:r w:rsidR="001D75CB" w:rsidRPr="004563E9">
        <w:rPr>
          <w:rFonts w:ascii="Arial" w:hAnsi="Arial" w:cs="Arial"/>
        </w:rPr>
        <w:t xml:space="preserve"> amerikanische Schrift- und Buchgestalter Jackson Burke </w:t>
      </w:r>
      <w:r w:rsidRPr="004563E9">
        <w:rPr>
          <w:rFonts w:ascii="Arial" w:hAnsi="Arial" w:cs="Arial"/>
        </w:rPr>
        <w:t xml:space="preserve">für die </w:t>
      </w:r>
      <w:proofErr w:type="spellStart"/>
      <w:r w:rsidRPr="004563E9">
        <w:rPr>
          <w:rFonts w:ascii="Arial" w:hAnsi="Arial" w:cs="Arial"/>
        </w:rPr>
        <w:t>Lynotype</w:t>
      </w:r>
      <w:proofErr w:type="spellEnd"/>
      <w:r w:rsidRPr="004563E9">
        <w:rPr>
          <w:rFonts w:ascii="Arial" w:hAnsi="Arial" w:cs="Arial"/>
        </w:rPr>
        <w:t xml:space="preserve">-Mergenthaler </w:t>
      </w:r>
      <w:r w:rsidR="009177C3" w:rsidRPr="004563E9">
        <w:rPr>
          <w:rFonts w:ascii="Arial" w:hAnsi="Arial" w:cs="Arial"/>
        </w:rPr>
        <w:t>design</w:t>
      </w:r>
      <w:r w:rsidR="007B6F23">
        <w:rPr>
          <w:rFonts w:ascii="Arial" w:hAnsi="Arial" w:cs="Arial"/>
        </w:rPr>
        <w:t>t</w:t>
      </w:r>
      <w:r w:rsidR="00AF328E" w:rsidRPr="004563E9">
        <w:rPr>
          <w:rFonts w:ascii="Arial" w:hAnsi="Arial" w:cs="Arial"/>
        </w:rPr>
        <w:t xml:space="preserve"> und von Linotype selbst vertrieben</w:t>
      </w:r>
      <w:r w:rsidR="00971411" w:rsidRPr="004563E9">
        <w:rPr>
          <w:rFonts w:ascii="Arial" w:hAnsi="Arial" w:cs="Arial"/>
        </w:rPr>
        <w:t xml:space="preserve">. Er arbeitete an </w:t>
      </w:r>
      <w:r w:rsidRPr="004563E9">
        <w:rPr>
          <w:rFonts w:ascii="Arial" w:hAnsi="Arial" w:cs="Arial"/>
        </w:rPr>
        <w:t>seiner Schrift</w:t>
      </w:r>
      <w:r w:rsidR="009177C3" w:rsidRPr="004563E9">
        <w:rPr>
          <w:rFonts w:ascii="Arial" w:hAnsi="Arial" w:cs="Arial"/>
        </w:rPr>
        <w:t xml:space="preserve"> stetig weiter</w:t>
      </w:r>
      <w:r w:rsidR="00971411" w:rsidRPr="004563E9">
        <w:rPr>
          <w:rFonts w:ascii="Arial" w:hAnsi="Arial" w:cs="Arial"/>
        </w:rPr>
        <w:t xml:space="preserve">, sodass die Trade </w:t>
      </w:r>
      <w:proofErr w:type="spellStart"/>
      <w:r w:rsidR="00971411" w:rsidRPr="004563E9">
        <w:rPr>
          <w:rFonts w:ascii="Arial" w:hAnsi="Arial" w:cs="Arial"/>
        </w:rPr>
        <w:t>Gothic</w:t>
      </w:r>
      <w:proofErr w:type="spellEnd"/>
      <w:r w:rsidR="00971411" w:rsidRPr="004563E9">
        <w:rPr>
          <w:rFonts w:ascii="Arial" w:hAnsi="Arial" w:cs="Arial"/>
        </w:rPr>
        <w:t xml:space="preserve"> im Verlauf der 1940er- bis 1960er-Jahren auf 14 </w:t>
      </w:r>
      <w:r w:rsidRPr="004563E9">
        <w:rPr>
          <w:rFonts w:ascii="Arial" w:hAnsi="Arial" w:cs="Arial"/>
        </w:rPr>
        <w:t>Schrifts</w:t>
      </w:r>
      <w:r w:rsidR="00971411" w:rsidRPr="004563E9">
        <w:rPr>
          <w:rFonts w:ascii="Arial" w:hAnsi="Arial" w:cs="Arial"/>
        </w:rPr>
        <w:t>chnitte</w:t>
      </w:r>
      <w:r w:rsidRPr="004563E9">
        <w:rPr>
          <w:rFonts w:ascii="Arial" w:hAnsi="Arial" w:cs="Arial"/>
        </w:rPr>
        <w:t xml:space="preserve"> mit unterschiedlichen Laufweiten und Strichstärken</w:t>
      </w:r>
      <w:r w:rsidR="00971411" w:rsidRPr="004563E9">
        <w:rPr>
          <w:rFonts w:ascii="Arial" w:hAnsi="Arial" w:cs="Arial"/>
        </w:rPr>
        <w:t xml:space="preserve"> heranw</w:t>
      </w:r>
      <w:r w:rsidR="009177C3" w:rsidRPr="004563E9">
        <w:rPr>
          <w:rFonts w:ascii="Arial" w:hAnsi="Arial" w:cs="Arial"/>
        </w:rPr>
        <w:t>uchs</w:t>
      </w:r>
      <w:r w:rsidR="00971411" w:rsidRPr="004563E9">
        <w:rPr>
          <w:rFonts w:ascii="Arial" w:hAnsi="Arial" w:cs="Arial"/>
        </w:rPr>
        <w:t xml:space="preserve">. Linotype veröffentlichte 2008 darüber hinaus eine Next-Version von Akira Kobayashi mit 17 </w:t>
      </w:r>
      <w:r w:rsidR="009177C3" w:rsidRPr="004563E9">
        <w:rPr>
          <w:rFonts w:ascii="Arial" w:hAnsi="Arial" w:cs="Arial"/>
        </w:rPr>
        <w:t>S</w:t>
      </w:r>
      <w:r w:rsidR="00971411" w:rsidRPr="004563E9">
        <w:rPr>
          <w:rFonts w:ascii="Arial" w:hAnsi="Arial" w:cs="Arial"/>
        </w:rPr>
        <w:t>chriftschnitten</w:t>
      </w:r>
      <w:r w:rsidR="005E0C91" w:rsidRPr="004563E9">
        <w:rPr>
          <w:rFonts w:ascii="Arial" w:hAnsi="Arial" w:cs="Arial"/>
        </w:rPr>
        <w:t>,</w:t>
      </w:r>
      <w:r w:rsidR="00971411" w:rsidRPr="004563E9">
        <w:rPr>
          <w:rFonts w:ascii="Arial" w:hAnsi="Arial" w:cs="Arial"/>
        </w:rPr>
        <w:t xml:space="preserve"> sowie eine Soft-Rounded-Version mit neun Schnitten.</w:t>
      </w:r>
    </w:p>
    <w:p w:rsidR="00D16FA8" w:rsidRPr="004563E9" w:rsidRDefault="00D16FA8" w:rsidP="00D16FA8">
      <w:pPr>
        <w:rPr>
          <w:rFonts w:ascii="Helvetica" w:hAnsi="Helvetica" w:cs="Helvetica"/>
          <w:color w:val="444444"/>
          <w:shd w:val="clear" w:color="auto" w:fill="FFFFFF"/>
        </w:rPr>
      </w:pPr>
      <w:r w:rsidRPr="004563E9">
        <w:rPr>
          <w:rFonts w:ascii="Arial" w:hAnsi="Arial" w:cs="Arial"/>
        </w:rPr>
        <w:t xml:space="preserve">Auf der Basis der Trade </w:t>
      </w:r>
      <w:proofErr w:type="spellStart"/>
      <w:r w:rsidRPr="004563E9">
        <w:rPr>
          <w:rFonts w:ascii="Arial" w:hAnsi="Arial" w:cs="Arial"/>
        </w:rPr>
        <w:t>Gothic</w:t>
      </w:r>
      <w:proofErr w:type="spellEnd"/>
      <w:r w:rsidRPr="004563E9">
        <w:rPr>
          <w:rFonts w:ascii="Arial" w:hAnsi="Arial" w:cs="Arial"/>
        </w:rPr>
        <w:t xml:space="preserve"> von Jackson Burkes erarbeitete Lynne Yun die Trade </w:t>
      </w:r>
      <w:proofErr w:type="spellStart"/>
      <w:r w:rsidRPr="004563E9">
        <w:rPr>
          <w:rFonts w:ascii="Arial" w:hAnsi="Arial" w:cs="Arial"/>
        </w:rPr>
        <w:t>Gothic</w:t>
      </w:r>
      <w:proofErr w:type="spellEnd"/>
      <w:r w:rsidRPr="004563E9">
        <w:rPr>
          <w:rFonts w:ascii="Arial" w:hAnsi="Arial" w:cs="Arial"/>
        </w:rPr>
        <w:t xml:space="preserve"> Display, den flächigen Grundschnitten können ein bis zwei </w:t>
      </w:r>
      <w:proofErr w:type="spellStart"/>
      <w:r w:rsidRPr="004563E9">
        <w:rPr>
          <w:rFonts w:ascii="Arial" w:hAnsi="Arial" w:cs="Arial"/>
        </w:rPr>
        <w:t>Ebeneneffekte</w:t>
      </w:r>
      <w:proofErr w:type="spellEnd"/>
      <w:r w:rsidRPr="004563E9">
        <w:rPr>
          <w:rFonts w:ascii="Arial" w:hAnsi="Arial" w:cs="Arial"/>
        </w:rPr>
        <w:t xml:space="preserve"> (Layer 1 + Layer 2 benannt) hinzugefügt werden.</w:t>
      </w:r>
      <w:r w:rsidRPr="004563E9">
        <w:rPr>
          <w:rFonts w:ascii="Helvetica" w:hAnsi="Helvetica" w:cs="Helvetica"/>
          <w:color w:val="444444"/>
          <w:shd w:val="clear" w:color="auto" w:fill="FFFFFF"/>
        </w:rPr>
        <w:t> </w:t>
      </w:r>
    </w:p>
    <w:p w:rsidR="00D16FA8" w:rsidRPr="00991710" w:rsidRDefault="00F3124D" w:rsidP="00D16FA8">
      <w:pPr>
        <w:rPr>
          <w:rFonts w:ascii="Arial" w:hAnsi="Arial" w:cs="Arial"/>
        </w:rPr>
      </w:pPr>
      <w:r>
        <w:rPr>
          <w:noProof/>
        </w:rPr>
        <mc:AlternateContent>
          <mc:Choice Requires="wps">
            <w:drawing>
              <wp:anchor distT="0" distB="0" distL="114300" distR="114300" simplePos="0" relativeHeight="251668480" behindDoc="0" locked="0" layoutInCell="1" allowOverlap="1" wp14:anchorId="7A1B1259" wp14:editId="7B9BE6E6">
                <wp:simplePos x="0" y="0"/>
                <wp:positionH relativeFrom="column">
                  <wp:posOffset>24765</wp:posOffset>
                </wp:positionH>
                <wp:positionV relativeFrom="paragraph">
                  <wp:posOffset>1749425</wp:posOffset>
                </wp:positionV>
                <wp:extent cx="1739900" cy="635"/>
                <wp:effectExtent l="0" t="0" r="0" b="0"/>
                <wp:wrapSquare wrapText="bothSides"/>
                <wp:docPr id="13" name="Textfeld 13"/>
                <wp:cNvGraphicFramePr/>
                <a:graphic xmlns:a="http://schemas.openxmlformats.org/drawingml/2006/main">
                  <a:graphicData uri="http://schemas.microsoft.com/office/word/2010/wordprocessingShape">
                    <wps:wsp>
                      <wps:cNvSpPr txBox="1"/>
                      <wps:spPr>
                        <a:xfrm>
                          <a:off x="0" y="0"/>
                          <a:ext cx="1739900" cy="635"/>
                        </a:xfrm>
                        <a:prstGeom prst="rect">
                          <a:avLst/>
                        </a:prstGeom>
                        <a:solidFill>
                          <a:prstClr val="white"/>
                        </a:solidFill>
                        <a:ln>
                          <a:noFill/>
                        </a:ln>
                      </wps:spPr>
                      <wps:txbx>
                        <w:txbxContent>
                          <w:p w:rsidR="00F3124D" w:rsidRPr="00906A19" w:rsidRDefault="00F3124D" w:rsidP="00F3124D">
                            <w:pPr>
                              <w:pStyle w:val="Beschriftung"/>
                              <w:rPr>
                                <w:rFonts w:ascii="Arial" w:hAnsi="Arial" w:cs="Arial"/>
                                <w:noProof/>
                              </w:rPr>
                            </w:pPr>
                            <w:r>
                              <w:t xml:space="preserve">Abbildung </w:t>
                            </w:r>
                            <w:fldSimple w:instr=" SEQ Abbildung \* ARABIC ">
                              <w:r w:rsidR="00FE43F1">
                                <w:rPr>
                                  <w:noProof/>
                                </w:rPr>
                                <w:t>1</w:t>
                              </w:r>
                            </w:fldSimple>
                            <w:r>
                              <w:t xml:space="preserve"> Trade </w:t>
                            </w:r>
                            <w:proofErr w:type="spellStart"/>
                            <w:r>
                              <w:t>Gothic</w:t>
                            </w:r>
                            <w:proofErr w:type="spellEnd"/>
                            <w:r>
                              <w:t xml:space="preserve"> Display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A1B1259" id="_x0000_t202" coordsize="21600,21600" o:spt="202" path="m,l,21600r21600,l21600,xe">
                <v:stroke joinstyle="miter"/>
                <v:path gradientshapeok="t" o:connecttype="rect"/>
              </v:shapetype>
              <v:shape id="Textfeld 13" o:spid="_x0000_s1026" type="#_x0000_t202" style="position:absolute;margin-left:1.95pt;margin-top:137.75pt;width:137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" stroked="f">
                <v:textbox style="mso-fit-shape-to-text:t" inset="0,0,0,0">
                  <w:txbxContent>
                    <w:p w:rsidR="00F3124D" w:rsidRPr="00906A19" w:rsidRDefault="00F3124D" w:rsidP="00F3124D">
                      <w:pPr>
                        <w:pStyle w:val="Beschriftung"/>
                        <w:rPr>
                          <w:rFonts w:ascii="Arial" w:hAnsi="Arial" w:cs="Arial"/>
                          <w:noProof/>
                        </w:rPr>
                      </w:pPr>
                      <w:r>
                        <w:t xml:space="preserve">Abbildung </w:t>
                      </w:r>
                      <w:fldSimple w:instr=" SEQ Abbildung \* ARABIC ">
                        <w:r w:rsidR="00FE43F1">
                          <w:rPr>
                            <w:noProof/>
                          </w:rPr>
                          <w:t>1</w:t>
                        </w:r>
                      </w:fldSimple>
                      <w:r>
                        <w:t xml:space="preserve"> Trade </w:t>
                      </w:r>
                      <w:proofErr w:type="spellStart"/>
                      <w:r>
                        <w:t>Gothic</w:t>
                      </w:r>
                      <w:proofErr w:type="spellEnd"/>
                      <w:r>
                        <w:t xml:space="preserve"> Display</w:t>
                      </w:r>
                    </w:p>
                  </w:txbxContent>
                </v:textbox>
                <w10:wrap type="square"/>
              </v:shape>
            </w:pict>
          </mc:Fallback>
        </mc:AlternateContent>
      </w:r>
      <w:r w:rsidR="005B571E">
        <w:rPr>
          <w:rFonts w:ascii="Arial" w:hAnsi="Arial" w:cs="Arial"/>
          <w:noProof/>
        </w:rPr>
        <w:drawing>
          <wp:anchor distT="0" distB="0" distL="114300" distR="114300" simplePos="0" relativeHeight="251662336" behindDoc="0" locked="0" layoutInCell="1" allowOverlap="1">
            <wp:simplePos x="0" y="0"/>
            <wp:positionH relativeFrom="margin">
              <wp:posOffset>25194</wp:posOffset>
            </wp:positionH>
            <wp:positionV relativeFrom="paragraph">
              <wp:posOffset>31115</wp:posOffset>
            </wp:positionV>
            <wp:extent cx="1739900" cy="1661160"/>
            <wp:effectExtent l="0" t="0" r="0" b="0"/>
            <wp:wrapSquare wrapText="bothSides"/>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rade Gothic display.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39900" cy="1661160"/>
                    </a:xfrm>
                    <a:prstGeom prst="rect">
                      <a:avLst/>
                    </a:prstGeom>
                  </pic:spPr>
                </pic:pic>
              </a:graphicData>
            </a:graphic>
            <wp14:sizeRelH relativeFrom="margin">
              <wp14:pctWidth>0</wp14:pctWidth>
            </wp14:sizeRelH>
            <wp14:sizeRelV relativeFrom="margin">
              <wp14:pctHeight>0</wp14:pctHeight>
            </wp14:sizeRelV>
          </wp:anchor>
        </w:drawing>
      </w:r>
    </w:p>
    <w:p w:rsidR="001D75CB" w:rsidRDefault="001D75CB" w:rsidP="00971411">
      <w:pPr>
        <w:rPr>
          <w:rFonts w:ascii="Arial" w:hAnsi="Arial" w:cs="Arial"/>
          <w:sz w:val="24"/>
          <w:szCs w:val="24"/>
        </w:rPr>
      </w:pPr>
    </w:p>
    <w:p w:rsidR="00D16FA8" w:rsidRDefault="00D16FA8" w:rsidP="00971411">
      <w:pPr>
        <w:rPr>
          <w:rFonts w:ascii="Arial" w:hAnsi="Arial" w:cs="Arial"/>
          <w:sz w:val="24"/>
          <w:szCs w:val="24"/>
        </w:rPr>
      </w:pPr>
    </w:p>
    <w:p w:rsidR="001F72D6" w:rsidRDefault="001F72D6">
      <w:pPr>
        <w:rPr>
          <w:rFonts w:ascii="Arial" w:hAnsi="Arial" w:cs="Arial"/>
        </w:rPr>
      </w:pPr>
      <w:r>
        <w:rPr>
          <w:rFonts w:ascii="Arial" w:hAnsi="Arial" w:cs="Arial"/>
        </w:rPr>
        <w:br w:type="page"/>
      </w:r>
    </w:p>
    <w:p w:rsidR="00FF33C9" w:rsidRPr="004563E9" w:rsidRDefault="001F72D6" w:rsidP="00FF33C9">
      <w:pPr>
        <w:rPr>
          <w:rFonts w:ascii="Arial" w:hAnsi="Arial" w:cs="Arial"/>
        </w:rPr>
      </w:pPr>
      <w:r w:rsidRPr="004563E9">
        <w:rPr>
          <w:rFonts w:ascii="Arial" w:hAnsi="Arial" w:cs="Arial"/>
          <w:noProof/>
        </w:rPr>
        <w:lastRenderedPageBreak/>
        <w:drawing>
          <wp:anchor distT="0" distB="0" distL="114300" distR="114300" simplePos="0" relativeHeight="251658240" behindDoc="0" locked="0" layoutInCell="1" allowOverlap="1">
            <wp:simplePos x="0" y="0"/>
            <wp:positionH relativeFrom="margin">
              <wp:posOffset>11430</wp:posOffset>
            </wp:positionH>
            <wp:positionV relativeFrom="paragraph">
              <wp:posOffset>19613</wp:posOffset>
            </wp:positionV>
            <wp:extent cx="1198880" cy="1517650"/>
            <wp:effectExtent l="0" t="0" r="1270" b="635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jackson-burke-abce17f37cb3271e0816081e91537360.jpe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198880" cy="1517650"/>
                    </a:xfrm>
                    <a:prstGeom prst="rect">
                      <a:avLst/>
                    </a:prstGeom>
                  </pic:spPr>
                </pic:pic>
              </a:graphicData>
            </a:graphic>
            <wp14:sizeRelH relativeFrom="margin">
              <wp14:pctWidth>0</wp14:pctWidth>
            </wp14:sizeRelH>
            <wp14:sizeRelV relativeFrom="margin">
              <wp14:pctHeight>0</wp14:pctHeight>
            </wp14:sizeRelV>
          </wp:anchor>
        </w:drawing>
      </w:r>
      <w:r w:rsidR="001E6913">
        <w:rPr>
          <w:noProof/>
        </w:rPr>
        <mc:AlternateContent>
          <mc:Choice Requires="wps">
            <w:drawing>
              <wp:anchor distT="0" distB="0" distL="114300" distR="114300" simplePos="0" relativeHeight="251670528" behindDoc="0" locked="0" layoutInCell="1" allowOverlap="1" wp14:anchorId="2E7F9F7D" wp14:editId="71165134">
                <wp:simplePos x="0" y="0"/>
                <wp:positionH relativeFrom="column">
                  <wp:posOffset>11430</wp:posOffset>
                </wp:positionH>
                <wp:positionV relativeFrom="paragraph">
                  <wp:posOffset>1638300</wp:posOffset>
                </wp:positionV>
                <wp:extent cx="1198880" cy="635"/>
                <wp:effectExtent l="0" t="0" r="0" b="0"/>
                <wp:wrapSquare wrapText="bothSides"/>
                <wp:docPr id="14" name="Textfeld 14"/>
                <wp:cNvGraphicFramePr/>
                <a:graphic xmlns:a="http://schemas.openxmlformats.org/drawingml/2006/main">
                  <a:graphicData uri="http://schemas.microsoft.com/office/word/2010/wordprocessingShape">
                    <wps:wsp>
                      <wps:cNvSpPr txBox="1"/>
                      <wps:spPr>
                        <a:xfrm>
                          <a:off x="0" y="0"/>
                          <a:ext cx="1198880" cy="635"/>
                        </a:xfrm>
                        <a:prstGeom prst="rect">
                          <a:avLst/>
                        </a:prstGeom>
                        <a:solidFill>
                          <a:prstClr val="white"/>
                        </a:solidFill>
                        <a:ln>
                          <a:noFill/>
                        </a:ln>
                      </wps:spPr>
                      <wps:txbx>
                        <w:txbxContent>
                          <w:p w:rsidR="001E6913" w:rsidRPr="001E6913" w:rsidRDefault="001E6913" w:rsidP="001E6913">
                            <w:pPr>
                              <w:pStyle w:val="Beschriftung"/>
                            </w:pPr>
                            <w:r>
                              <w:t xml:space="preserve">Abbildung </w:t>
                            </w:r>
                            <w:fldSimple w:instr=" SEQ Abbildung \* ARABIC ">
                              <w:r w:rsidR="00FE43F1">
                                <w:rPr>
                                  <w:noProof/>
                                </w:rPr>
                                <w:t>2</w:t>
                              </w:r>
                            </w:fldSimple>
                            <w:r>
                              <w:t xml:space="preserve">  Jackson Burke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E7F9F7D" id="Textfeld 14" o:spid="_x0000_s1027" type="#_x0000_t202" style="position:absolute;margin-left:.9pt;margin-top:129pt;width:94.4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" stroked="f">
                <v:textbox style="mso-fit-shape-to-text:t" inset="0,0,0,0">
                  <w:txbxContent>
                    <w:p w:rsidR="001E6913" w:rsidRPr="001E6913" w:rsidRDefault="001E6913" w:rsidP="001E6913">
                      <w:pPr>
                        <w:pStyle w:val="Beschriftung"/>
                      </w:pPr>
                      <w:r>
                        <w:t xml:space="preserve">Abbildung </w:t>
                      </w:r>
                      <w:fldSimple w:instr=" SEQ Abbildung \* ARABIC ">
                        <w:r w:rsidR="00FE43F1">
                          <w:rPr>
                            <w:noProof/>
                          </w:rPr>
                          <w:t>2</w:t>
                        </w:r>
                      </w:fldSimple>
                      <w:r>
                        <w:t xml:space="preserve">  Jackson Burke</w:t>
                      </w:r>
                    </w:p>
                  </w:txbxContent>
                </v:textbox>
                <w10:wrap type="square"/>
              </v:shape>
            </w:pict>
          </mc:Fallback>
        </mc:AlternateContent>
      </w:r>
      <w:r w:rsidR="00971411" w:rsidRPr="004563E9">
        <w:rPr>
          <w:rFonts w:ascii="Arial" w:hAnsi="Arial" w:cs="Arial"/>
        </w:rPr>
        <w:t xml:space="preserve">Jackson Burke </w:t>
      </w:r>
      <w:r w:rsidR="0015373D" w:rsidRPr="004563E9">
        <w:rPr>
          <w:rFonts w:ascii="Arial" w:hAnsi="Arial" w:cs="Arial"/>
        </w:rPr>
        <w:t xml:space="preserve">(1908-1975) studierte an der University </w:t>
      </w:r>
      <w:proofErr w:type="spellStart"/>
      <w:r w:rsidR="0015373D" w:rsidRPr="004563E9">
        <w:rPr>
          <w:rFonts w:ascii="Arial" w:hAnsi="Arial" w:cs="Arial"/>
        </w:rPr>
        <w:t>of</w:t>
      </w:r>
      <w:proofErr w:type="spellEnd"/>
      <w:r w:rsidR="0015373D" w:rsidRPr="004563E9">
        <w:rPr>
          <w:rFonts w:ascii="Arial" w:hAnsi="Arial" w:cs="Arial"/>
        </w:rPr>
        <w:t xml:space="preserve"> California</w:t>
      </w:r>
      <w:r w:rsidR="00FD136B" w:rsidRPr="004563E9">
        <w:rPr>
          <w:rFonts w:ascii="Arial" w:hAnsi="Arial" w:cs="Arial"/>
        </w:rPr>
        <w:t xml:space="preserve">, </w:t>
      </w:r>
      <w:r w:rsidR="0015373D" w:rsidRPr="004563E9">
        <w:rPr>
          <w:rFonts w:ascii="Arial" w:hAnsi="Arial" w:cs="Arial"/>
        </w:rPr>
        <w:t>Berkeley</w:t>
      </w:r>
      <w:r w:rsidR="00FD136B" w:rsidRPr="004563E9">
        <w:rPr>
          <w:rFonts w:ascii="Arial" w:hAnsi="Arial" w:cs="Arial"/>
        </w:rPr>
        <w:t xml:space="preserve">, </w:t>
      </w:r>
      <w:r w:rsidR="0015373D" w:rsidRPr="004563E9">
        <w:rPr>
          <w:rFonts w:ascii="Arial" w:hAnsi="Arial" w:cs="Arial"/>
        </w:rPr>
        <w:t>und wurde später</w:t>
      </w:r>
      <w:r w:rsidR="00424D1A" w:rsidRPr="004563E9">
        <w:rPr>
          <w:rFonts w:ascii="Arial" w:hAnsi="Arial" w:cs="Arial"/>
        </w:rPr>
        <w:t xml:space="preserve"> Direktor der</w:t>
      </w:r>
      <w:r w:rsidR="0015373D" w:rsidRPr="004563E9">
        <w:rPr>
          <w:rFonts w:ascii="Arial" w:hAnsi="Arial" w:cs="Arial"/>
        </w:rPr>
        <w:t xml:space="preserve"> </w:t>
      </w:r>
      <w:r w:rsidR="00424D1A" w:rsidRPr="004563E9">
        <w:rPr>
          <w:rFonts w:ascii="Arial" w:hAnsi="Arial" w:cs="Arial"/>
        </w:rPr>
        <w:t xml:space="preserve">Schriftabteilung </w:t>
      </w:r>
      <w:r w:rsidR="0015373D" w:rsidRPr="004563E9">
        <w:rPr>
          <w:rFonts w:ascii="Arial" w:hAnsi="Arial" w:cs="Arial"/>
        </w:rPr>
        <w:t>bei Mergenthaler Linotype.</w:t>
      </w:r>
      <w:r w:rsidR="00FF33C9" w:rsidRPr="004563E9">
        <w:rPr>
          <w:rFonts w:ascii="Arial" w:hAnsi="Arial" w:cs="Arial"/>
        </w:rPr>
        <w:t xml:space="preserve"> </w:t>
      </w:r>
    </w:p>
    <w:p w:rsidR="00B96D21" w:rsidRPr="004563E9" w:rsidRDefault="005E0C91" w:rsidP="00B96D21">
      <w:pPr>
        <w:rPr>
          <w:color w:val="000000"/>
          <w:shd w:val="clear" w:color="auto" w:fill="FFFFFF"/>
        </w:rPr>
      </w:pPr>
      <w:r w:rsidRPr="004563E9">
        <w:rPr>
          <w:rFonts w:ascii="Arial" w:hAnsi="Arial" w:cs="Arial"/>
        </w:rPr>
        <w:t>Bei di</w:t>
      </w:r>
      <w:r w:rsidR="00E2610B" w:rsidRPr="004563E9">
        <w:rPr>
          <w:rFonts w:ascii="Arial" w:hAnsi="Arial" w:cs="Arial"/>
        </w:rPr>
        <w:t>eser war er für d</w:t>
      </w:r>
      <w:r w:rsidR="00C074F5">
        <w:rPr>
          <w:rFonts w:ascii="Arial" w:hAnsi="Arial" w:cs="Arial"/>
        </w:rPr>
        <w:t>as</w:t>
      </w:r>
      <w:r w:rsidR="0068411C" w:rsidRPr="004563E9">
        <w:rPr>
          <w:rFonts w:ascii="Arial" w:hAnsi="Arial" w:cs="Arial"/>
        </w:rPr>
        <w:t xml:space="preserve"> </w:t>
      </w:r>
      <w:r w:rsidR="00E2610B" w:rsidRPr="004563E9">
        <w:rPr>
          <w:rFonts w:ascii="Arial" w:hAnsi="Arial" w:cs="Arial"/>
        </w:rPr>
        <w:t xml:space="preserve">Tele </w:t>
      </w:r>
      <w:proofErr w:type="spellStart"/>
      <w:r w:rsidR="00E2610B" w:rsidRPr="004563E9">
        <w:rPr>
          <w:rFonts w:ascii="Arial" w:hAnsi="Arial" w:cs="Arial"/>
        </w:rPr>
        <w:t>Typesetting</w:t>
      </w:r>
      <w:proofErr w:type="spellEnd"/>
      <w:r w:rsidR="00E2610B" w:rsidRPr="004563E9">
        <w:rPr>
          <w:rFonts w:ascii="Arial" w:hAnsi="Arial" w:cs="Arial"/>
        </w:rPr>
        <w:t xml:space="preserve"> </w:t>
      </w:r>
      <w:proofErr w:type="spellStart"/>
      <w:r w:rsidR="00E2610B" w:rsidRPr="004563E9">
        <w:rPr>
          <w:rFonts w:ascii="Arial" w:hAnsi="Arial" w:cs="Arial"/>
        </w:rPr>
        <w:t>Sytems</w:t>
      </w:r>
      <w:proofErr w:type="spellEnd"/>
      <w:r w:rsidR="00E2610B" w:rsidRPr="004563E9">
        <w:rPr>
          <w:rFonts w:ascii="Arial" w:hAnsi="Arial" w:cs="Arial"/>
        </w:rPr>
        <w:t xml:space="preserve"> (TTS) für Magazine verantwortlich</w:t>
      </w:r>
      <w:r w:rsidR="003456F5">
        <w:rPr>
          <w:rFonts w:ascii="Arial" w:hAnsi="Arial" w:cs="Arial"/>
        </w:rPr>
        <w:t xml:space="preserve"> und</w:t>
      </w:r>
      <w:r w:rsidR="00E2610B" w:rsidRPr="004563E9">
        <w:rPr>
          <w:rFonts w:ascii="Arial" w:hAnsi="Arial" w:cs="Arial"/>
        </w:rPr>
        <w:t xml:space="preserve"> für die Entwicklung und Durchführung de</w:t>
      </w:r>
      <w:r w:rsidR="0068411C" w:rsidRPr="004563E9">
        <w:rPr>
          <w:rFonts w:ascii="Arial" w:hAnsi="Arial" w:cs="Arial"/>
        </w:rPr>
        <w:t>r</w:t>
      </w:r>
      <w:r w:rsidR="00E2610B" w:rsidRPr="004563E9">
        <w:rPr>
          <w:rFonts w:ascii="Arial" w:hAnsi="Arial" w:cs="Arial"/>
        </w:rPr>
        <w:t xml:space="preserve"> ersten Phase der Fotomontage-Bibliothek in seinem Unternehmen zuständig.</w:t>
      </w:r>
      <w:r w:rsidR="0068411C" w:rsidRPr="004563E9">
        <w:rPr>
          <w:color w:val="000000"/>
          <w:shd w:val="clear" w:color="auto" w:fill="FFFFFF"/>
        </w:rPr>
        <w:t xml:space="preserve"> </w:t>
      </w:r>
      <w:r w:rsidR="00B96D21" w:rsidRPr="004563E9">
        <w:rPr>
          <w:rFonts w:ascii="Arial" w:hAnsi="Arial" w:cs="Arial"/>
        </w:rPr>
        <w:t xml:space="preserve">Neben der Trade </w:t>
      </w:r>
      <w:proofErr w:type="spellStart"/>
      <w:r w:rsidR="00B96D21" w:rsidRPr="004563E9">
        <w:rPr>
          <w:rFonts w:ascii="Arial" w:hAnsi="Arial" w:cs="Arial"/>
        </w:rPr>
        <w:t>Gothic</w:t>
      </w:r>
      <w:proofErr w:type="spellEnd"/>
      <w:r w:rsidR="00B96D21" w:rsidRPr="004563E9">
        <w:rPr>
          <w:rFonts w:ascii="Arial" w:hAnsi="Arial" w:cs="Arial"/>
        </w:rPr>
        <w:t xml:space="preserve"> entwickelte Burke die Majestic und Aurora.</w:t>
      </w:r>
    </w:p>
    <w:p w:rsidR="00FF33C9" w:rsidRDefault="00E2610B" w:rsidP="00046663">
      <w:pPr>
        <w:rPr>
          <w:rFonts w:ascii="Arial" w:hAnsi="Arial" w:cs="Arial"/>
        </w:rPr>
      </w:pPr>
      <w:r w:rsidRPr="004563E9">
        <w:rPr>
          <w:rFonts w:ascii="Arial" w:hAnsi="Arial" w:cs="Arial"/>
        </w:rPr>
        <w:t xml:space="preserve">Sein größtes Hobby, welches er </w:t>
      </w:r>
      <w:r w:rsidR="001B70A2" w:rsidRPr="004563E9">
        <w:rPr>
          <w:rFonts w:ascii="Arial" w:hAnsi="Arial" w:cs="Arial"/>
        </w:rPr>
        <w:t>mit</w:t>
      </w:r>
      <w:r w:rsidR="00FF33C9" w:rsidRPr="004563E9">
        <w:rPr>
          <w:rFonts w:ascii="Arial" w:hAnsi="Arial" w:cs="Arial"/>
        </w:rPr>
        <w:t xml:space="preserve"> seiner Frau </w:t>
      </w:r>
      <w:r w:rsidR="001B70A2" w:rsidRPr="004563E9">
        <w:rPr>
          <w:rFonts w:ascii="Arial" w:hAnsi="Arial" w:cs="Arial"/>
        </w:rPr>
        <w:t>teilte</w:t>
      </w:r>
      <w:r w:rsidR="008D3DC8">
        <w:rPr>
          <w:rFonts w:ascii="Arial" w:hAnsi="Arial" w:cs="Arial"/>
        </w:rPr>
        <w:t>,</w:t>
      </w:r>
      <w:r w:rsidR="001B70A2" w:rsidRPr="004563E9">
        <w:rPr>
          <w:rFonts w:ascii="Arial" w:hAnsi="Arial" w:cs="Arial"/>
        </w:rPr>
        <w:t xml:space="preserve"> war das Sammeln </w:t>
      </w:r>
      <w:r w:rsidR="00FF33C9" w:rsidRPr="004563E9">
        <w:rPr>
          <w:rFonts w:ascii="Arial" w:hAnsi="Arial" w:cs="Arial"/>
        </w:rPr>
        <w:t>japanischer Kunst</w:t>
      </w:r>
      <w:r w:rsidR="001B70A2" w:rsidRPr="004563E9">
        <w:rPr>
          <w:rFonts w:ascii="Arial" w:hAnsi="Arial" w:cs="Arial"/>
        </w:rPr>
        <w:t>. Bemerkenswert dabei ist, dass sie</w:t>
      </w:r>
      <w:r w:rsidR="00FF33C9" w:rsidRPr="004563E9">
        <w:rPr>
          <w:rFonts w:ascii="Arial" w:hAnsi="Arial" w:cs="Arial"/>
        </w:rPr>
        <w:t xml:space="preserve"> außerhalb Japans die größte private Sammlung japanischer Kunst</w:t>
      </w:r>
      <w:r w:rsidR="001B70A2" w:rsidRPr="004563E9">
        <w:rPr>
          <w:rFonts w:ascii="Arial" w:hAnsi="Arial" w:cs="Arial"/>
        </w:rPr>
        <w:t xml:space="preserve"> besaßen.</w:t>
      </w:r>
    </w:p>
    <w:p w:rsidR="00190D0D" w:rsidRDefault="00190D0D" w:rsidP="00A42D1A">
      <w:pPr>
        <w:ind w:left="2124"/>
        <w:rPr>
          <w:rFonts w:ascii="Arial" w:hAnsi="Arial" w:cs="Arial"/>
        </w:rPr>
      </w:pPr>
    </w:p>
    <w:p w:rsidR="008D3DC8" w:rsidRPr="004563E9" w:rsidRDefault="00F05099" w:rsidP="00FF33C9">
      <w:pPr>
        <w:rPr>
          <w:rFonts w:ascii="Arial" w:hAnsi="Arial" w:cs="Arial"/>
        </w:rPr>
      </w:pPr>
      <w:r>
        <w:rPr>
          <w:rFonts w:ascii="Arial Unicode MS" w:hAnsi="Arial Unicode MS"/>
          <w:noProof/>
          <w:color w:val="333333"/>
          <w:sz w:val="21"/>
          <w:szCs w:val="21"/>
        </w:rPr>
        <w:drawing>
          <wp:anchor distT="0" distB="0" distL="114300" distR="114300" simplePos="0" relativeHeight="251671552" behindDoc="0" locked="0" layoutInCell="1" allowOverlap="1">
            <wp:simplePos x="0" y="0"/>
            <wp:positionH relativeFrom="column">
              <wp:posOffset>-26241</wp:posOffset>
            </wp:positionH>
            <wp:positionV relativeFrom="paragraph">
              <wp:posOffset>273050</wp:posOffset>
            </wp:positionV>
            <wp:extent cx="5731510" cy="3630930"/>
            <wp:effectExtent l="0" t="0" r="2540" b="7620"/>
            <wp:wrapSquare wrapText="bothSides"/>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lle Schriftschnitte.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3630930"/>
                    </a:xfrm>
                    <a:prstGeom prst="rect">
                      <a:avLst/>
                    </a:prstGeom>
                  </pic:spPr>
                </pic:pic>
              </a:graphicData>
            </a:graphic>
          </wp:anchor>
        </w:drawing>
      </w:r>
      <w:r w:rsidR="008D3DC8">
        <w:rPr>
          <w:rFonts w:ascii="Arial" w:hAnsi="Arial" w:cs="Arial"/>
        </w:rPr>
        <w:t xml:space="preserve">Folgend die 14 Schriftschnitte der Trade </w:t>
      </w:r>
      <w:proofErr w:type="spellStart"/>
      <w:r w:rsidR="008D3DC8">
        <w:rPr>
          <w:rFonts w:ascii="Arial" w:hAnsi="Arial" w:cs="Arial"/>
        </w:rPr>
        <w:t>Gothic</w:t>
      </w:r>
      <w:proofErr w:type="spellEnd"/>
      <w:r w:rsidR="008D3DC8">
        <w:rPr>
          <w:rFonts w:ascii="Arial" w:hAnsi="Arial" w:cs="Arial"/>
        </w:rPr>
        <w:t>:</w:t>
      </w:r>
      <w:r w:rsidR="00067BCA">
        <w:rPr>
          <w:rFonts w:ascii="Arial" w:hAnsi="Arial" w:cs="Arial"/>
        </w:rPr>
        <w:t xml:space="preserve"> </w:t>
      </w:r>
    </w:p>
    <w:p w:rsidR="00F05099" w:rsidRDefault="00F05099" w:rsidP="002E7D19">
      <w:pPr>
        <w:pStyle w:val="Beschriftung"/>
      </w:pPr>
    </w:p>
    <w:p w:rsidR="00D57819" w:rsidRPr="0015480A" w:rsidRDefault="002E7D19" w:rsidP="002E7D19">
      <w:pPr>
        <w:pStyle w:val="Beschriftung"/>
      </w:pPr>
      <w:r>
        <w:t xml:space="preserve">Abbildung </w:t>
      </w:r>
      <w:fldSimple w:instr=" SEQ Abbildung \* ARABIC ">
        <w:r w:rsidR="00FE43F1">
          <w:rPr>
            <w:noProof/>
          </w:rPr>
          <w:t>3</w:t>
        </w:r>
      </w:fldSimple>
      <w:r>
        <w:t xml:space="preserve"> Trade </w:t>
      </w:r>
      <w:proofErr w:type="spellStart"/>
      <w:r>
        <w:t>Gothic</w:t>
      </w:r>
      <w:proofErr w:type="spellEnd"/>
      <w:r>
        <w:t xml:space="preserve"> Schriftschnitte</w:t>
      </w:r>
    </w:p>
    <w:p w:rsidR="00CF0030" w:rsidRPr="00CF0030" w:rsidRDefault="006D5871" w:rsidP="00CF0030">
      <w:r w:rsidRPr="00586897">
        <w:rPr>
          <w:rFonts w:ascii="Arial" w:hAnsi="Arial" w:cs="Arial"/>
        </w:rPr>
        <w:t>Im Folgenden möchte ich die Hauptmerkmale, die mehr oder weniger bei allen 14 Schnitten vorhanden sind, am Beispiel „Roman“ aufzeigen</w:t>
      </w:r>
      <w:r>
        <w:t>.</w:t>
      </w:r>
    </w:p>
    <w:p w:rsidR="00CF0030" w:rsidRPr="00D16FD5" w:rsidRDefault="00CF0030" w:rsidP="00CF0030">
      <w:pPr>
        <w:rPr>
          <w:rFonts w:ascii="TradeGothic LT" w:hAnsi="TradeGothic LT" w:cs="Times New Roman"/>
          <w:sz w:val="36"/>
          <w:szCs w:val="36"/>
          <w:lang w:val="en-GB"/>
        </w:rPr>
      </w:pPr>
      <w:r w:rsidRPr="00D16FD5">
        <w:rPr>
          <w:rFonts w:ascii="TradeGothic LT" w:hAnsi="TradeGothic LT" w:cs="Times New Roman"/>
          <w:sz w:val="36"/>
          <w:szCs w:val="36"/>
          <w:lang w:val="en-GB"/>
        </w:rPr>
        <w:t>The quick brown fox jumps over the lazy dog</w:t>
      </w:r>
    </w:p>
    <w:p w:rsidR="006A5EEF" w:rsidRDefault="00B67263" w:rsidP="006A5EEF">
      <w:pPr>
        <w:pStyle w:val="Beschriftung"/>
        <w:rPr>
          <w:rFonts w:ascii="Arial" w:hAnsi="Arial" w:cs="Arial"/>
          <w:i w:val="0"/>
          <w:iCs w:val="0"/>
          <w:color w:val="auto"/>
          <w:sz w:val="22"/>
          <w:szCs w:val="22"/>
        </w:rPr>
      </w:pPr>
      <w:r w:rsidRPr="00D57819">
        <w:rPr>
          <w:rFonts w:ascii="Arial" w:hAnsi="Arial" w:cs="Arial"/>
          <w:i w:val="0"/>
          <w:iCs w:val="0"/>
          <w:color w:val="auto"/>
          <w:sz w:val="22"/>
          <w:szCs w:val="22"/>
        </w:rPr>
        <w:t xml:space="preserve">Die Trade </w:t>
      </w:r>
      <w:proofErr w:type="spellStart"/>
      <w:r w:rsidRPr="00D57819">
        <w:rPr>
          <w:rFonts w:ascii="Arial" w:hAnsi="Arial" w:cs="Arial"/>
          <w:i w:val="0"/>
          <w:iCs w:val="0"/>
          <w:color w:val="auto"/>
          <w:sz w:val="22"/>
          <w:szCs w:val="22"/>
        </w:rPr>
        <w:t>Gothic</w:t>
      </w:r>
      <w:proofErr w:type="spellEnd"/>
      <w:r w:rsidRPr="00D57819">
        <w:rPr>
          <w:rFonts w:ascii="Arial" w:hAnsi="Arial" w:cs="Arial"/>
          <w:i w:val="0"/>
          <w:iCs w:val="0"/>
          <w:color w:val="auto"/>
          <w:sz w:val="22"/>
          <w:szCs w:val="22"/>
        </w:rPr>
        <w:t xml:space="preserve"> ist eine </w:t>
      </w:r>
      <w:r w:rsidR="00176786" w:rsidRPr="00D57819">
        <w:rPr>
          <w:rFonts w:ascii="Arial" w:hAnsi="Arial" w:cs="Arial"/>
          <w:i w:val="0"/>
          <w:iCs w:val="0"/>
          <w:color w:val="auto"/>
          <w:sz w:val="22"/>
          <w:szCs w:val="22"/>
        </w:rPr>
        <w:t>Groteskschrift</w:t>
      </w:r>
      <w:r w:rsidR="00176786">
        <w:rPr>
          <w:rFonts w:ascii="Arial" w:hAnsi="Arial" w:cs="Arial"/>
          <w:i w:val="0"/>
          <w:iCs w:val="0"/>
          <w:color w:val="auto"/>
          <w:sz w:val="22"/>
          <w:szCs w:val="22"/>
        </w:rPr>
        <w:t>, eine serifenlose Linearantiqua</w:t>
      </w:r>
      <w:r w:rsidR="008E004F" w:rsidRPr="00D57819">
        <w:rPr>
          <w:rFonts w:ascii="Arial" w:hAnsi="Arial" w:cs="Arial"/>
          <w:i w:val="0"/>
          <w:iCs w:val="0"/>
          <w:color w:val="auto"/>
          <w:sz w:val="22"/>
          <w:szCs w:val="22"/>
        </w:rPr>
        <w:t xml:space="preserve">, die einen freundlichen und organischen Charakter vermittelt. </w:t>
      </w:r>
      <w:r w:rsidR="001403CB" w:rsidRPr="00D57819">
        <w:rPr>
          <w:rFonts w:ascii="Arial" w:hAnsi="Arial" w:cs="Arial"/>
          <w:i w:val="0"/>
          <w:iCs w:val="0"/>
          <w:color w:val="auto"/>
          <w:sz w:val="22"/>
          <w:szCs w:val="22"/>
        </w:rPr>
        <w:t>Sie be</w:t>
      </w:r>
      <w:r w:rsidR="00B613E7" w:rsidRPr="00D57819">
        <w:rPr>
          <w:rFonts w:ascii="Arial" w:hAnsi="Arial" w:cs="Arial"/>
          <w:i w:val="0"/>
          <w:iCs w:val="0"/>
          <w:color w:val="auto"/>
          <w:sz w:val="22"/>
          <w:szCs w:val="22"/>
        </w:rPr>
        <w:t>s</w:t>
      </w:r>
      <w:r w:rsidR="001403CB" w:rsidRPr="00D57819">
        <w:rPr>
          <w:rFonts w:ascii="Arial" w:hAnsi="Arial" w:cs="Arial"/>
          <w:i w:val="0"/>
          <w:iCs w:val="0"/>
          <w:color w:val="auto"/>
          <w:sz w:val="22"/>
          <w:szCs w:val="22"/>
        </w:rPr>
        <w:t>itzt fast keinen</w:t>
      </w:r>
      <w:r w:rsidR="008E004F" w:rsidRPr="00D57819">
        <w:rPr>
          <w:rFonts w:ascii="Arial" w:hAnsi="Arial" w:cs="Arial"/>
          <w:i w:val="0"/>
          <w:iCs w:val="0"/>
          <w:color w:val="auto"/>
          <w:sz w:val="22"/>
          <w:szCs w:val="22"/>
        </w:rPr>
        <w:t xml:space="preserve"> </w:t>
      </w:r>
      <w:r w:rsidR="00A3453F" w:rsidRPr="00D57819">
        <w:rPr>
          <w:rFonts w:ascii="Arial" w:hAnsi="Arial" w:cs="Arial"/>
          <w:i w:val="0"/>
          <w:iCs w:val="0"/>
          <w:color w:val="auto"/>
          <w:sz w:val="22"/>
          <w:szCs w:val="22"/>
        </w:rPr>
        <w:t>Strichstärkenunterschied,</w:t>
      </w:r>
      <w:r w:rsidR="001403CB" w:rsidRPr="00D57819">
        <w:rPr>
          <w:rFonts w:ascii="Arial" w:hAnsi="Arial" w:cs="Arial"/>
          <w:i w:val="0"/>
          <w:iCs w:val="0"/>
          <w:color w:val="auto"/>
          <w:sz w:val="22"/>
          <w:szCs w:val="22"/>
        </w:rPr>
        <w:t xml:space="preserve"> eine senkrechte Achse und keine Tropfen.</w:t>
      </w:r>
      <w:r w:rsidR="002E7D19" w:rsidRPr="00D57819">
        <w:rPr>
          <w:rFonts w:ascii="Arial" w:hAnsi="Arial" w:cs="Arial"/>
          <w:i w:val="0"/>
          <w:iCs w:val="0"/>
          <w:color w:val="auto"/>
          <w:sz w:val="22"/>
          <w:szCs w:val="22"/>
        </w:rPr>
        <w:t xml:space="preserve"> </w:t>
      </w:r>
      <w:r w:rsidR="00067BCA">
        <w:rPr>
          <w:rFonts w:ascii="Arial" w:hAnsi="Arial" w:cs="Arial"/>
          <w:i w:val="0"/>
          <w:iCs w:val="0"/>
          <w:color w:val="auto"/>
          <w:sz w:val="22"/>
          <w:szCs w:val="22"/>
        </w:rPr>
        <w:t>Die x- Höhe ist verhältnismäßig größer als bei den meisten linearen Schriften.</w:t>
      </w:r>
      <w:r w:rsidR="006A5EEF">
        <w:rPr>
          <w:rFonts w:ascii="Arial" w:hAnsi="Arial" w:cs="Arial"/>
          <w:i w:val="0"/>
          <w:iCs w:val="0"/>
          <w:color w:val="auto"/>
          <w:sz w:val="22"/>
          <w:szCs w:val="22"/>
        </w:rPr>
        <w:t xml:space="preserve"> </w:t>
      </w:r>
    </w:p>
    <w:p w:rsidR="00CD7BD4" w:rsidRPr="006A5EEF" w:rsidRDefault="007F624A" w:rsidP="006A5EEF">
      <w:pPr>
        <w:pStyle w:val="Beschriftung"/>
        <w:rPr>
          <w:rFonts w:ascii="Arial" w:hAnsi="Arial" w:cs="Arial"/>
          <w:i w:val="0"/>
          <w:iCs w:val="0"/>
          <w:color w:val="auto"/>
          <w:sz w:val="22"/>
          <w:szCs w:val="22"/>
        </w:rPr>
      </w:pPr>
      <w:r w:rsidRPr="006A5EEF">
        <w:rPr>
          <w:rFonts w:ascii="Arial" w:hAnsi="Arial" w:cs="Arial"/>
          <w:i w:val="0"/>
          <w:iCs w:val="0"/>
          <w:color w:val="auto"/>
          <w:sz w:val="22"/>
          <w:szCs w:val="22"/>
        </w:rPr>
        <w:lastRenderedPageBreak/>
        <w:t xml:space="preserve">Die Trade </w:t>
      </w:r>
      <w:proofErr w:type="spellStart"/>
      <w:r w:rsidRPr="006A5EEF">
        <w:rPr>
          <w:rFonts w:ascii="Arial" w:hAnsi="Arial" w:cs="Arial"/>
          <w:i w:val="0"/>
          <w:iCs w:val="0"/>
          <w:color w:val="auto"/>
          <w:sz w:val="22"/>
          <w:szCs w:val="22"/>
        </w:rPr>
        <w:t>Gothic</w:t>
      </w:r>
      <w:proofErr w:type="spellEnd"/>
      <w:r w:rsidRPr="006A5EEF">
        <w:rPr>
          <w:rFonts w:ascii="Arial" w:hAnsi="Arial" w:cs="Arial"/>
          <w:i w:val="0"/>
          <w:iCs w:val="0"/>
          <w:color w:val="auto"/>
          <w:sz w:val="22"/>
          <w:szCs w:val="22"/>
        </w:rPr>
        <w:t xml:space="preserve"> hebt sich</w:t>
      </w:r>
      <w:r w:rsidR="0017486D" w:rsidRPr="006A5EEF">
        <w:rPr>
          <w:rFonts w:ascii="Arial" w:hAnsi="Arial" w:cs="Arial"/>
          <w:i w:val="0"/>
          <w:iCs w:val="0"/>
          <w:color w:val="auto"/>
          <w:sz w:val="22"/>
          <w:szCs w:val="22"/>
        </w:rPr>
        <w:t xml:space="preserve"> </w:t>
      </w:r>
      <w:r w:rsidRPr="006A5EEF">
        <w:rPr>
          <w:rFonts w:ascii="Arial" w:hAnsi="Arial" w:cs="Arial"/>
          <w:i w:val="0"/>
          <w:iCs w:val="0"/>
          <w:color w:val="auto"/>
          <w:sz w:val="22"/>
          <w:szCs w:val="22"/>
        </w:rPr>
        <w:t xml:space="preserve">von der Standard-Schrift Arial, aufgrund der Ungleichmäßigkeit der Schriftschnitte, die nicht der </w:t>
      </w:r>
      <w:r w:rsidR="0023541B" w:rsidRPr="006A5EEF">
        <w:rPr>
          <w:rFonts w:ascii="Arial" w:hAnsi="Arial" w:cs="Arial"/>
          <w:i w:val="0"/>
          <w:iCs w:val="0"/>
          <w:color w:val="auto"/>
          <w:sz w:val="22"/>
          <w:szCs w:val="22"/>
        </w:rPr>
        <w:t>t</w:t>
      </w:r>
      <w:r w:rsidRPr="006A5EEF">
        <w:rPr>
          <w:rFonts w:ascii="Arial" w:hAnsi="Arial" w:cs="Arial"/>
          <w:i w:val="0"/>
          <w:iCs w:val="0"/>
          <w:color w:val="auto"/>
          <w:sz w:val="22"/>
          <w:szCs w:val="22"/>
        </w:rPr>
        <w:t>echnokratischen Gleichförmigkeit der Schnitte von Arial ähneln</w:t>
      </w:r>
      <w:r w:rsidR="00D45F44" w:rsidRPr="006A5EEF">
        <w:rPr>
          <w:rFonts w:ascii="Arial" w:hAnsi="Arial" w:cs="Arial"/>
          <w:i w:val="0"/>
          <w:iCs w:val="0"/>
          <w:color w:val="auto"/>
          <w:sz w:val="22"/>
          <w:szCs w:val="22"/>
        </w:rPr>
        <w:t>, ab</w:t>
      </w:r>
      <w:r w:rsidRPr="006A5EEF">
        <w:rPr>
          <w:rFonts w:ascii="Arial" w:hAnsi="Arial" w:cs="Arial"/>
          <w:i w:val="0"/>
          <w:iCs w:val="0"/>
          <w:color w:val="auto"/>
          <w:sz w:val="22"/>
          <w:szCs w:val="22"/>
        </w:rPr>
        <w:t xml:space="preserve">. </w:t>
      </w:r>
      <w:r w:rsidR="00D45F44" w:rsidRPr="006A5EEF">
        <w:rPr>
          <w:rFonts w:ascii="Arial" w:hAnsi="Arial" w:cs="Arial"/>
          <w:i w:val="0"/>
          <w:iCs w:val="0"/>
          <w:color w:val="auto"/>
          <w:sz w:val="22"/>
          <w:szCs w:val="22"/>
        </w:rPr>
        <w:t xml:space="preserve">Dabei wirkt die Trade </w:t>
      </w:r>
      <w:proofErr w:type="spellStart"/>
      <w:r w:rsidR="00D45F44" w:rsidRPr="006A5EEF">
        <w:rPr>
          <w:rFonts w:ascii="Arial" w:hAnsi="Arial" w:cs="Arial"/>
          <w:i w:val="0"/>
          <w:iCs w:val="0"/>
          <w:color w:val="auto"/>
          <w:sz w:val="22"/>
          <w:szCs w:val="22"/>
        </w:rPr>
        <w:t>Gothic</w:t>
      </w:r>
      <w:proofErr w:type="spellEnd"/>
      <w:r w:rsidR="00D45F44" w:rsidRPr="006A5EEF">
        <w:rPr>
          <w:rFonts w:ascii="Arial" w:hAnsi="Arial" w:cs="Arial"/>
          <w:i w:val="0"/>
          <w:iCs w:val="0"/>
          <w:color w:val="auto"/>
          <w:sz w:val="22"/>
          <w:szCs w:val="22"/>
        </w:rPr>
        <w:t xml:space="preserve">, meiner Meinung nach, </w:t>
      </w:r>
      <w:r w:rsidR="001B7AE6" w:rsidRPr="006A5EEF">
        <w:rPr>
          <w:rFonts w:ascii="Arial" w:hAnsi="Arial" w:cs="Arial"/>
          <w:i w:val="0"/>
          <w:iCs w:val="0"/>
          <w:color w:val="auto"/>
          <w:sz w:val="22"/>
          <w:szCs w:val="22"/>
        </w:rPr>
        <w:t>moderner, leichter und etwas spannender im Vergleich zur Arial.</w:t>
      </w:r>
      <w:r w:rsidR="0023541B" w:rsidRPr="006A5EEF">
        <w:rPr>
          <w:rFonts w:ascii="Arial" w:hAnsi="Arial" w:cs="Arial"/>
          <w:i w:val="0"/>
          <w:iCs w:val="0"/>
          <w:color w:val="auto"/>
          <w:sz w:val="22"/>
          <w:szCs w:val="22"/>
        </w:rPr>
        <w:t xml:space="preserve"> </w:t>
      </w:r>
    </w:p>
    <w:p w:rsidR="00C44619" w:rsidRPr="00AC0302" w:rsidRDefault="00CD7BD4" w:rsidP="00AC0302">
      <w:pPr>
        <w:rPr>
          <w:rFonts w:ascii="Arial" w:hAnsi="Arial" w:cs="Arial"/>
        </w:rPr>
      </w:pPr>
      <w:r>
        <w:rPr>
          <w:rFonts w:ascii="Arial" w:hAnsi="Arial" w:cs="Arial"/>
        </w:rPr>
        <w:t xml:space="preserve">Die x- Höhe der Trade </w:t>
      </w:r>
      <w:proofErr w:type="spellStart"/>
      <w:r>
        <w:rPr>
          <w:rFonts w:ascii="Arial" w:hAnsi="Arial" w:cs="Arial"/>
        </w:rPr>
        <w:t>Gothic</w:t>
      </w:r>
      <w:proofErr w:type="spellEnd"/>
      <w:r>
        <w:rPr>
          <w:rFonts w:ascii="Arial" w:hAnsi="Arial" w:cs="Arial"/>
        </w:rPr>
        <w:t xml:space="preserve"> ist größer, als die der Arial. </w:t>
      </w:r>
      <w:r w:rsidR="00D45F44">
        <w:rPr>
          <w:rFonts w:ascii="Arial" w:hAnsi="Arial" w:cs="Arial"/>
        </w:rPr>
        <w:t>Auffallend beim Vergleich des Buchstabens G ist, dass d</w:t>
      </w:r>
      <w:r w:rsidR="00391D15" w:rsidRPr="00D57819">
        <w:rPr>
          <w:rFonts w:ascii="Arial" w:hAnsi="Arial" w:cs="Arial"/>
        </w:rPr>
        <w:t xml:space="preserve">er Schaft/ Hals </w:t>
      </w:r>
      <w:r w:rsidR="00D45F44">
        <w:rPr>
          <w:rFonts w:ascii="Arial" w:hAnsi="Arial" w:cs="Arial"/>
        </w:rPr>
        <w:t xml:space="preserve">bei der Trade </w:t>
      </w:r>
      <w:proofErr w:type="spellStart"/>
      <w:r w:rsidR="00D45F44">
        <w:rPr>
          <w:rFonts w:ascii="Arial" w:hAnsi="Arial" w:cs="Arial"/>
        </w:rPr>
        <w:t>Gothic</w:t>
      </w:r>
      <w:proofErr w:type="spellEnd"/>
      <w:r w:rsidR="00D45F44">
        <w:rPr>
          <w:rFonts w:ascii="Arial" w:hAnsi="Arial" w:cs="Arial"/>
        </w:rPr>
        <w:t xml:space="preserve"> </w:t>
      </w:r>
      <w:r w:rsidR="00391D15" w:rsidRPr="00D57819">
        <w:rPr>
          <w:rFonts w:ascii="Arial" w:hAnsi="Arial" w:cs="Arial"/>
        </w:rPr>
        <w:t>verhältnismäßig lang</w:t>
      </w:r>
      <w:r w:rsidR="00D45F44">
        <w:rPr>
          <w:rFonts w:ascii="Arial" w:hAnsi="Arial" w:cs="Arial"/>
        </w:rPr>
        <w:t xml:space="preserve"> ist</w:t>
      </w:r>
      <w:r w:rsidR="00391D15" w:rsidRPr="00D57819">
        <w:rPr>
          <w:rFonts w:ascii="Arial" w:hAnsi="Arial" w:cs="Arial"/>
        </w:rPr>
        <w:t>.</w:t>
      </w:r>
      <w:r w:rsidR="00067BCA">
        <w:rPr>
          <w:rFonts w:ascii="Arial" w:hAnsi="Arial" w:cs="Arial"/>
        </w:rPr>
        <w:t xml:space="preserve"> </w:t>
      </w:r>
      <w:r w:rsidR="00067BCA">
        <w:rPr>
          <w:rFonts w:ascii="Arial" w:hAnsi="Arial" w:cs="Arial"/>
        </w:rPr>
        <w:br/>
      </w:r>
      <w:r w:rsidR="000E7A81" w:rsidRPr="00D57819">
        <w:rPr>
          <w:rFonts w:ascii="Arial" w:hAnsi="Arial" w:cs="Arial"/>
        </w:rPr>
        <w:t>D</w:t>
      </w:r>
      <w:r w:rsidR="00806243">
        <w:rPr>
          <w:rFonts w:ascii="Arial" w:hAnsi="Arial" w:cs="Arial"/>
        </w:rPr>
        <w:t>ie</w:t>
      </w:r>
      <w:r w:rsidR="000E7A81" w:rsidRPr="00D57819">
        <w:rPr>
          <w:rFonts w:ascii="Arial" w:hAnsi="Arial" w:cs="Arial"/>
        </w:rPr>
        <w:t xml:space="preserve"> Minuskel g wird besonders dargestellt</w:t>
      </w:r>
      <w:r w:rsidR="007D14DB" w:rsidRPr="00D57819">
        <w:rPr>
          <w:rFonts w:ascii="Arial" w:hAnsi="Arial" w:cs="Arial"/>
        </w:rPr>
        <w:t xml:space="preserve">, denn </w:t>
      </w:r>
      <w:r w:rsidR="002A40DB">
        <w:rPr>
          <w:rFonts w:ascii="Arial" w:hAnsi="Arial" w:cs="Arial"/>
        </w:rPr>
        <w:t>sie</w:t>
      </w:r>
      <w:r w:rsidR="007D14DB" w:rsidRPr="00D57819">
        <w:rPr>
          <w:rFonts w:ascii="Arial" w:hAnsi="Arial" w:cs="Arial"/>
        </w:rPr>
        <w:t xml:space="preserve"> besitzt zwei geschlossene Punzen </w:t>
      </w:r>
      <w:r w:rsidR="00B62EA2" w:rsidRPr="00D57819">
        <w:rPr>
          <w:rFonts w:ascii="Arial" w:hAnsi="Arial" w:cs="Arial"/>
        </w:rPr>
        <w:t>und ein Fähnchen</w:t>
      </w:r>
      <w:r w:rsidR="00933070">
        <w:rPr>
          <w:rFonts w:ascii="Arial" w:hAnsi="Arial" w:cs="Arial"/>
        </w:rPr>
        <w:t xml:space="preserve">, </w:t>
      </w:r>
      <w:r w:rsidR="003F211C">
        <w:rPr>
          <w:rFonts w:ascii="Arial" w:hAnsi="Arial" w:cs="Arial"/>
        </w:rPr>
        <w:t>was eher an die</w:t>
      </w:r>
      <w:r w:rsidR="00067367">
        <w:rPr>
          <w:rFonts w:ascii="Arial" w:hAnsi="Arial" w:cs="Arial"/>
        </w:rPr>
        <w:t xml:space="preserve"> Renaissance oder die Barock-</w:t>
      </w:r>
      <w:r w:rsidR="003F211C">
        <w:rPr>
          <w:rFonts w:ascii="Arial" w:hAnsi="Arial" w:cs="Arial"/>
        </w:rPr>
        <w:t xml:space="preserve"> Antiqua erinnert.</w:t>
      </w:r>
    </w:p>
    <w:p w:rsidR="00391D15" w:rsidRPr="00D57819" w:rsidRDefault="00391D15" w:rsidP="00107F08">
      <w:pPr>
        <w:rPr>
          <w:rFonts w:ascii="Arial" w:hAnsi="Arial" w:cs="Arial"/>
        </w:rPr>
      </w:pPr>
      <w:r w:rsidRPr="00D57819">
        <w:rPr>
          <w:rFonts w:ascii="Arial" w:hAnsi="Arial" w:cs="Arial"/>
        </w:rPr>
        <w:t>Aufgrund des kaum vorhandenen Strichstärkenunterschieds unterscheidet sich der Auslauf, der Grundstrich/ Anstrich und der Arm nicht in der Strichstärke nicht.</w:t>
      </w:r>
    </w:p>
    <w:p w:rsidR="00AC0302" w:rsidRDefault="00B754D1" w:rsidP="00E30F6B">
      <w:pPr>
        <w:rPr>
          <w:rFonts w:ascii="Arial" w:hAnsi="Arial" w:cs="Arial"/>
          <w:sz w:val="24"/>
          <w:szCs w:val="24"/>
        </w:rPr>
      </w:pPr>
      <w:r>
        <w:rPr>
          <w:rFonts w:ascii="Arial" w:hAnsi="Arial" w:cs="Arial"/>
          <w:noProof/>
          <w:sz w:val="24"/>
          <w:szCs w:val="24"/>
        </w:rPr>
        <w:drawing>
          <wp:anchor distT="0" distB="0" distL="114300" distR="114300" simplePos="0" relativeHeight="251665408" behindDoc="0" locked="0" layoutInCell="1" allowOverlap="1">
            <wp:simplePos x="0" y="0"/>
            <wp:positionH relativeFrom="column">
              <wp:posOffset>4450080</wp:posOffset>
            </wp:positionH>
            <wp:positionV relativeFrom="paragraph">
              <wp:posOffset>539544</wp:posOffset>
            </wp:positionV>
            <wp:extent cx="1793875" cy="2569845"/>
            <wp:effectExtent l="0" t="0" r="0" b="1905"/>
            <wp:wrapSquare wrapText="bothSides"/>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rade gothic 3.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793875" cy="256984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noProof/>
          <w:sz w:val="24"/>
          <w:szCs w:val="24"/>
          <w:lang w:val="en-GB"/>
        </w:rPr>
        <w:drawing>
          <wp:anchor distT="0" distB="0" distL="114300" distR="114300" simplePos="0" relativeHeight="251666432" behindDoc="0" locked="0" layoutInCell="1" allowOverlap="1" wp14:anchorId="27C63CC9">
            <wp:simplePos x="0" y="0"/>
            <wp:positionH relativeFrom="column">
              <wp:posOffset>2388870</wp:posOffset>
            </wp:positionH>
            <wp:positionV relativeFrom="paragraph">
              <wp:posOffset>541226</wp:posOffset>
            </wp:positionV>
            <wp:extent cx="1854200" cy="2590800"/>
            <wp:effectExtent l="0" t="0" r="0" b="0"/>
            <wp:wrapSquare wrapText="bothSides"/>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rade Gothic 2.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854200" cy="2590800"/>
                    </a:xfrm>
                    <a:prstGeom prst="rect">
                      <a:avLst/>
                    </a:prstGeom>
                  </pic:spPr>
                </pic:pic>
              </a:graphicData>
            </a:graphic>
          </wp:anchor>
        </w:drawing>
      </w:r>
      <w:r>
        <w:rPr>
          <w:noProof/>
        </w:rPr>
        <mc:AlternateContent>
          <mc:Choice Requires="wps">
            <w:drawing>
              <wp:anchor distT="0" distB="0" distL="114300" distR="114300" simplePos="0" relativeHeight="251664384" behindDoc="0" locked="0" layoutInCell="1" allowOverlap="1" wp14:anchorId="185F6927" wp14:editId="1F51ABB3">
                <wp:simplePos x="0" y="0"/>
                <wp:positionH relativeFrom="column">
                  <wp:posOffset>-72390</wp:posOffset>
                </wp:positionH>
                <wp:positionV relativeFrom="paragraph">
                  <wp:posOffset>1848654</wp:posOffset>
                </wp:positionV>
                <wp:extent cx="2349500" cy="635"/>
                <wp:effectExtent l="0" t="0" r="0" b="0"/>
                <wp:wrapSquare wrapText="bothSides"/>
                <wp:docPr id="10" name="Textfeld 10"/>
                <wp:cNvGraphicFramePr/>
                <a:graphic xmlns:a="http://schemas.openxmlformats.org/drawingml/2006/main">
                  <a:graphicData uri="http://schemas.microsoft.com/office/word/2010/wordprocessingShape">
                    <wps:wsp>
                      <wps:cNvSpPr txBox="1"/>
                      <wps:spPr>
                        <a:xfrm>
                          <a:off x="0" y="0"/>
                          <a:ext cx="2349500" cy="635"/>
                        </a:xfrm>
                        <a:prstGeom prst="rect">
                          <a:avLst/>
                        </a:prstGeom>
                        <a:solidFill>
                          <a:prstClr val="white"/>
                        </a:solidFill>
                        <a:ln>
                          <a:noFill/>
                        </a:ln>
                      </wps:spPr>
                      <wps:txbx>
                        <w:txbxContent>
                          <w:p w:rsidR="002A6E1F" w:rsidRPr="002A6E1F" w:rsidRDefault="002A6E1F" w:rsidP="002A6E1F">
                            <w:pPr>
                              <w:pStyle w:val="Beschriftung"/>
                              <w:rPr>
                                <w:rFonts w:ascii="Arial" w:hAnsi="Arial" w:cs="Arial"/>
                                <w:noProof/>
                                <w:sz w:val="24"/>
                                <w:szCs w:val="24"/>
                                <w:lang w:val="en-GB"/>
                              </w:rPr>
                            </w:pPr>
                            <w:proofErr w:type="spellStart"/>
                            <w:r w:rsidRPr="002A6E1F">
                              <w:rPr>
                                <w:lang w:val="en-GB"/>
                              </w:rPr>
                              <w:t>Abbildung</w:t>
                            </w:r>
                            <w:proofErr w:type="spellEnd"/>
                            <w:r w:rsidRPr="002A6E1F">
                              <w:rPr>
                                <w:lang w:val="en-GB"/>
                              </w:rPr>
                              <w:t xml:space="preserve"> </w:t>
                            </w:r>
                            <w:r>
                              <w:fldChar w:fldCharType="begin"/>
                            </w:r>
                            <w:r w:rsidRPr="002A6E1F">
                              <w:rPr>
                                <w:lang w:val="en-GB"/>
                              </w:rPr>
                              <w:instrText xml:space="preserve"> SEQ Abbildung \* ARABIC </w:instrText>
                            </w:r>
                            <w:r>
                              <w:fldChar w:fldCharType="separate"/>
                            </w:r>
                            <w:r w:rsidR="00FE43F1">
                              <w:rPr>
                                <w:noProof/>
                                <w:lang w:val="en-GB"/>
                              </w:rPr>
                              <w:t>4</w:t>
                            </w:r>
                            <w:r>
                              <w:fldChar w:fldCharType="end"/>
                            </w:r>
                            <w:r w:rsidRPr="002A6E1F">
                              <w:rPr>
                                <w:lang w:val="en-GB"/>
                              </w:rPr>
                              <w:t xml:space="preserve"> Jackson Burke Trade Gothic 1948 poster by Chris Allen 2018</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85F6927" id="Textfeld 10" o:spid="_x0000_s1028" type="#_x0000_t202" style="position:absolute;margin-left:-5.7pt;margin-top:145.55pt;width:185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" stroked="f">
                <v:textbox style="mso-fit-shape-to-text:t" inset="0,0,0,0">
                  <w:txbxContent>
                    <w:p w:rsidR="002A6E1F" w:rsidRPr="002A6E1F" w:rsidRDefault="002A6E1F" w:rsidP="002A6E1F">
                      <w:pPr>
                        <w:pStyle w:val="Beschriftung"/>
                        <w:rPr>
                          <w:rFonts w:ascii="Arial" w:hAnsi="Arial" w:cs="Arial"/>
                          <w:noProof/>
                          <w:sz w:val="24"/>
                          <w:szCs w:val="24"/>
                          <w:lang w:val="en-GB"/>
                        </w:rPr>
                      </w:pPr>
                      <w:proofErr w:type="spellStart"/>
                      <w:r w:rsidRPr="002A6E1F">
                        <w:rPr>
                          <w:lang w:val="en-GB"/>
                        </w:rPr>
                        <w:t>Abbildung</w:t>
                      </w:r>
                      <w:proofErr w:type="spellEnd"/>
                      <w:r w:rsidRPr="002A6E1F">
                        <w:rPr>
                          <w:lang w:val="en-GB"/>
                        </w:rPr>
                        <w:t xml:space="preserve"> </w:t>
                      </w:r>
                      <w:r>
                        <w:fldChar w:fldCharType="begin"/>
                      </w:r>
                      <w:r w:rsidRPr="002A6E1F">
                        <w:rPr>
                          <w:lang w:val="en-GB"/>
                        </w:rPr>
                        <w:instrText xml:space="preserve"> SEQ Abbildung \* ARABIC </w:instrText>
                      </w:r>
                      <w:r>
                        <w:fldChar w:fldCharType="separate"/>
                      </w:r>
                      <w:r w:rsidR="00FE43F1">
                        <w:rPr>
                          <w:noProof/>
                          <w:lang w:val="en-GB"/>
                        </w:rPr>
                        <w:t>4</w:t>
                      </w:r>
                      <w:r>
                        <w:fldChar w:fldCharType="end"/>
                      </w:r>
                      <w:r w:rsidRPr="002A6E1F">
                        <w:rPr>
                          <w:lang w:val="en-GB"/>
                        </w:rPr>
                        <w:t xml:space="preserve"> Jackson Burke Trade Gothic 1948 poster by Chris Allen 2018</w:t>
                      </w:r>
                    </w:p>
                  </w:txbxContent>
                </v:textbox>
                <w10:wrap type="square"/>
              </v:shape>
            </w:pict>
          </mc:Fallback>
        </mc:AlternateContent>
      </w:r>
    </w:p>
    <w:p w:rsidR="00AC0302" w:rsidRDefault="00A71FB5" w:rsidP="00E30F6B">
      <w:pPr>
        <w:rPr>
          <w:rFonts w:ascii="Arial" w:hAnsi="Arial" w:cs="Arial"/>
          <w:sz w:val="24"/>
          <w:szCs w:val="24"/>
        </w:rPr>
      </w:pPr>
      <w:r>
        <w:rPr>
          <w:rFonts w:ascii="Arial" w:hAnsi="Arial" w:cs="Arial"/>
          <w:noProof/>
          <w:sz w:val="24"/>
          <w:szCs w:val="24"/>
          <w:lang w:val="en-GB"/>
        </w:rPr>
        <w:drawing>
          <wp:anchor distT="0" distB="0" distL="114300" distR="114300" simplePos="0" relativeHeight="251660288" behindDoc="0" locked="0" layoutInCell="1" allowOverlap="1">
            <wp:simplePos x="0" y="0"/>
            <wp:positionH relativeFrom="margin">
              <wp:posOffset>-72390</wp:posOffset>
            </wp:positionH>
            <wp:positionV relativeFrom="paragraph">
              <wp:posOffset>272415</wp:posOffset>
            </wp:positionV>
            <wp:extent cx="2349500" cy="1203960"/>
            <wp:effectExtent l="0" t="0" r="0" b="0"/>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ade Gothic.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349500" cy="1203960"/>
                    </a:xfrm>
                    <a:prstGeom prst="rect">
                      <a:avLst/>
                    </a:prstGeom>
                  </pic:spPr>
                </pic:pic>
              </a:graphicData>
            </a:graphic>
          </wp:anchor>
        </w:drawing>
      </w:r>
    </w:p>
    <w:p w:rsidR="00AC0302" w:rsidRDefault="00AC0302" w:rsidP="00E30F6B">
      <w:pPr>
        <w:rPr>
          <w:rFonts w:ascii="Arial" w:hAnsi="Arial" w:cs="Arial"/>
          <w:sz w:val="24"/>
          <w:szCs w:val="24"/>
        </w:rPr>
      </w:pPr>
    </w:p>
    <w:p w:rsidR="00AC0302" w:rsidRDefault="00AC0302" w:rsidP="00E30F6B">
      <w:pPr>
        <w:rPr>
          <w:rFonts w:ascii="Arial" w:hAnsi="Arial" w:cs="Arial"/>
          <w:sz w:val="24"/>
          <w:szCs w:val="24"/>
        </w:rPr>
      </w:pPr>
    </w:p>
    <w:p w:rsidR="00AC0302" w:rsidRDefault="00AC0302" w:rsidP="00E30F6B">
      <w:pPr>
        <w:rPr>
          <w:rFonts w:ascii="Arial" w:hAnsi="Arial" w:cs="Arial"/>
          <w:sz w:val="24"/>
          <w:szCs w:val="24"/>
        </w:rPr>
      </w:pPr>
    </w:p>
    <w:p w:rsidR="00AC0302" w:rsidRDefault="00AC0302" w:rsidP="00E30F6B">
      <w:pPr>
        <w:rPr>
          <w:rFonts w:ascii="Arial" w:hAnsi="Arial" w:cs="Arial"/>
          <w:sz w:val="24"/>
          <w:szCs w:val="24"/>
        </w:rPr>
      </w:pPr>
    </w:p>
    <w:p w:rsidR="00F21380" w:rsidRPr="0001489A" w:rsidRDefault="00F21380" w:rsidP="00E30F6B">
      <w:pPr>
        <w:rPr>
          <w:rFonts w:ascii="Arial" w:hAnsi="Arial" w:cs="Arial"/>
          <w:shd w:val="clear" w:color="auto" w:fill="FFFFFF"/>
        </w:rPr>
      </w:pPr>
      <w:r w:rsidRPr="00D57819">
        <w:rPr>
          <w:rFonts w:ascii="Arial" w:hAnsi="Arial" w:cs="Arial"/>
          <w:shd w:val="clear" w:color="auto" w:fill="FFFFFF"/>
        </w:rPr>
        <w:t xml:space="preserve">Die Trade </w:t>
      </w:r>
      <w:proofErr w:type="spellStart"/>
      <w:r w:rsidRPr="00D57819">
        <w:rPr>
          <w:rFonts w:ascii="Arial" w:hAnsi="Arial" w:cs="Arial"/>
          <w:shd w:val="clear" w:color="auto" w:fill="FFFFFF"/>
        </w:rPr>
        <w:t>Gothic</w:t>
      </w:r>
      <w:proofErr w:type="spellEnd"/>
      <w:r w:rsidRPr="00D57819">
        <w:rPr>
          <w:rFonts w:ascii="Arial" w:hAnsi="Arial" w:cs="Arial"/>
          <w:shd w:val="clear" w:color="auto" w:fill="FFFFFF"/>
        </w:rPr>
        <w:t xml:space="preserve"> f</w:t>
      </w:r>
      <w:r w:rsidR="009641C7" w:rsidRPr="00D57819">
        <w:rPr>
          <w:rFonts w:ascii="Arial" w:hAnsi="Arial" w:cs="Arial"/>
          <w:shd w:val="clear" w:color="auto" w:fill="FFFFFF"/>
        </w:rPr>
        <w:t>indet</w:t>
      </w:r>
      <w:r w:rsidRPr="00D57819">
        <w:rPr>
          <w:rFonts w:ascii="Arial" w:hAnsi="Arial" w:cs="Arial"/>
          <w:shd w:val="clear" w:color="auto" w:fill="FFFFFF"/>
        </w:rPr>
        <w:t xml:space="preserve"> seit ihrer Entstehung</w:t>
      </w:r>
      <w:r w:rsidR="009641C7" w:rsidRPr="00D57819">
        <w:rPr>
          <w:rFonts w:ascii="Arial" w:hAnsi="Arial" w:cs="Arial"/>
          <w:shd w:val="clear" w:color="auto" w:fill="FFFFFF"/>
        </w:rPr>
        <w:t xml:space="preserve"> jahrelangen</w:t>
      </w:r>
      <w:r w:rsidRPr="00D57819">
        <w:rPr>
          <w:rFonts w:ascii="Arial" w:hAnsi="Arial" w:cs="Arial"/>
          <w:shd w:val="clear" w:color="auto" w:fill="FFFFFF"/>
        </w:rPr>
        <w:t xml:space="preserve"> </w:t>
      </w:r>
      <w:r w:rsidR="009641C7" w:rsidRPr="00D57819">
        <w:rPr>
          <w:rFonts w:ascii="Arial" w:hAnsi="Arial" w:cs="Arial"/>
          <w:shd w:val="clear" w:color="auto" w:fill="FFFFFF"/>
        </w:rPr>
        <w:t>Einsatz in Büchern</w:t>
      </w:r>
      <w:r w:rsidR="00BC490D">
        <w:rPr>
          <w:rFonts w:ascii="Arial" w:hAnsi="Arial" w:cs="Arial"/>
          <w:shd w:val="clear" w:color="auto" w:fill="FFFFFF"/>
        </w:rPr>
        <w:t xml:space="preserve"> und</w:t>
      </w:r>
      <w:r w:rsidR="009641C7" w:rsidRPr="00D57819">
        <w:rPr>
          <w:rFonts w:ascii="Arial" w:hAnsi="Arial" w:cs="Arial"/>
          <w:shd w:val="clear" w:color="auto" w:fill="FFFFFF"/>
        </w:rPr>
        <w:t xml:space="preserve"> </w:t>
      </w:r>
      <w:r w:rsidR="00456B16" w:rsidRPr="00D57819">
        <w:rPr>
          <w:rFonts w:ascii="Arial" w:hAnsi="Arial" w:cs="Arial"/>
          <w:shd w:val="clear" w:color="auto" w:fill="FFFFFF"/>
        </w:rPr>
        <w:t>Zeitschriften</w:t>
      </w:r>
      <w:r w:rsidR="00BC490D">
        <w:rPr>
          <w:rFonts w:ascii="Arial" w:hAnsi="Arial" w:cs="Arial"/>
          <w:shd w:val="clear" w:color="auto" w:fill="FFFFFF"/>
        </w:rPr>
        <w:t xml:space="preserve">. </w:t>
      </w:r>
      <w:r w:rsidR="00BC490D" w:rsidRPr="00D57819">
        <w:rPr>
          <w:rFonts w:ascii="Arial" w:hAnsi="Arial" w:cs="Arial"/>
          <w:shd w:val="clear" w:color="auto" w:fill="FFFFFF"/>
        </w:rPr>
        <w:t>Der Schriftschnitt Condensed ist in der Zeitungsindustrie beliebt für Überschriften.</w:t>
      </w:r>
      <w:r w:rsidR="0001489A">
        <w:rPr>
          <w:rFonts w:ascii="Arial" w:hAnsi="Arial" w:cs="Arial"/>
          <w:shd w:val="clear" w:color="auto" w:fill="FFFFFF"/>
        </w:rPr>
        <w:t xml:space="preserve"> </w:t>
      </w:r>
      <w:r w:rsidR="009641C7" w:rsidRPr="00D57819">
        <w:rPr>
          <w:rFonts w:ascii="Arial" w:hAnsi="Arial" w:cs="Arial"/>
          <w:shd w:val="clear" w:color="auto" w:fill="FFFFFF"/>
        </w:rPr>
        <w:t>Mittlerweile wird sie jedoch auch in der Werbung und im Web eingesetzt.</w:t>
      </w:r>
      <w:r w:rsidR="00A42619" w:rsidRPr="00D57819">
        <w:rPr>
          <w:rFonts w:ascii="Arial" w:hAnsi="Arial" w:cs="Arial"/>
          <w:shd w:val="clear" w:color="auto" w:fill="FFFFFF"/>
        </w:rPr>
        <w:t xml:space="preserve"> Sie wird also eindeut</w:t>
      </w:r>
      <w:bookmarkStart w:id="0" w:name="_GoBack"/>
      <w:bookmarkEnd w:id="0"/>
      <w:r w:rsidR="00A42619" w:rsidRPr="00D57819">
        <w:rPr>
          <w:rFonts w:ascii="Arial" w:hAnsi="Arial" w:cs="Arial"/>
          <w:shd w:val="clear" w:color="auto" w:fill="FFFFFF"/>
        </w:rPr>
        <w:t>ig als Leseschrift verwendet.</w:t>
      </w:r>
    </w:p>
    <w:p w:rsidR="00E30F6B" w:rsidRDefault="00456B16" w:rsidP="005C22D1">
      <w:pPr>
        <w:rPr>
          <w:rFonts w:ascii="Arial" w:hAnsi="Arial" w:cs="Arial"/>
          <w:shd w:val="clear" w:color="auto" w:fill="FFFFFF"/>
        </w:rPr>
      </w:pPr>
      <w:r w:rsidRPr="00D57819">
        <w:rPr>
          <w:rFonts w:ascii="Arial" w:hAnsi="Arial" w:cs="Arial"/>
          <w:shd w:val="clear" w:color="auto" w:fill="FFFFFF"/>
        </w:rPr>
        <w:t xml:space="preserve">Die Trade </w:t>
      </w:r>
      <w:proofErr w:type="spellStart"/>
      <w:r w:rsidRPr="00D57819">
        <w:rPr>
          <w:rFonts w:ascii="Arial" w:hAnsi="Arial" w:cs="Arial"/>
          <w:shd w:val="clear" w:color="auto" w:fill="FFFFFF"/>
        </w:rPr>
        <w:t>Gothic</w:t>
      </w:r>
      <w:proofErr w:type="spellEnd"/>
      <w:r w:rsidRPr="00D57819">
        <w:rPr>
          <w:rFonts w:ascii="Arial" w:hAnsi="Arial" w:cs="Arial"/>
          <w:shd w:val="clear" w:color="auto" w:fill="FFFFFF"/>
        </w:rPr>
        <w:t xml:space="preserve"> lässt sich in Text und Überschriften sehr gut mit einer Reihe von verbreiteter Serifenschriften kombinieren. Dadurch, dass es sich um eine robuste Schriftart handelt, kann man sie über einen breiten Laufweitenbereich passend zurechtstutzen. Selbst bei extremen Verzerrungen bleiben die grundlegenden Wesensmerkmale der Trade </w:t>
      </w:r>
      <w:proofErr w:type="spellStart"/>
      <w:r w:rsidR="008D3D90" w:rsidRPr="00D57819">
        <w:rPr>
          <w:rFonts w:ascii="Arial" w:hAnsi="Arial" w:cs="Arial"/>
          <w:shd w:val="clear" w:color="auto" w:fill="FFFFFF"/>
        </w:rPr>
        <w:t>Gothic</w:t>
      </w:r>
      <w:proofErr w:type="spellEnd"/>
      <w:r w:rsidR="008D3D90" w:rsidRPr="00D57819">
        <w:rPr>
          <w:rFonts w:ascii="Arial" w:hAnsi="Arial" w:cs="Arial"/>
          <w:shd w:val="clear" w:color="auto" w:fill="FFFFFF"/>
        </w:rPr>
        <w:t xml:space="preserve"> erhalten.</w:t>
      </w:r>
    </w:p>
    <w:p w:rsidR="00E60B32" w:rsidRPr="00E60B32" w:rsidRDefault="00E60B32" w:rsidP="005C22D1">
      <w:pPr>
        <w:rPr>
          <w:rFonts w:ascii="Arial" w:hAnsi="Arial" w:cs="Arial"/>
          <w:shd w:val="clear" w:color="auto" w:fill="FFFFFF"/>
        </w:rPr>
      </w:pPr>
    </w:p>
    <w:p w:rsidR="00343B3B" w:rsidRPr="00343B3B" w:rsidRDefault="00343B3B" w:rsidP="005C22D1">
      <w:pPr>
        <w:rPr>
          <w:rFonts w:ascii="Arial" w:hAnsi="Arial" w:cs="Arial"/>
          <w:shd w:val="clear" w:color="auto" w:fill="FFFFFF"/>
        </w:rPr>
      </w:pPr>
      <w:r>
        <w:rPr>
          <w:rFonts w:ascii="Arial" w:hAnsi="Arial" w:cs="Arial"/>
          <w:shd w:val="clear" w:color="auto" w:fill="FFFFFF"/>
        </w:rPr>
        <w:t xml:space="preserve">Mit der Trade </w:t>
      </w:r>
      <w:proofErr w:type="spellStart"/>
      <w:r>
        <w:rPr>
          <w:rFonts w:ascii="Arial" w:hAnsi="Arial" w:cs="Arial"/>
          <w:shd w:val="clear" w:color="auto" w:fill="FFFFFF"/>
        </w:rPr>
        <w:t>Gothic</w:t>
      </w:r>
      <w:proofErr w:type="spellEnd"/>
      <w:r>
        <w:rPr>
          <w:rFonts w:ascii="Arial" w:hAnsi="Arial" w:cs="Arial"/>
          <w:shd w:val="clear" w:color="auto" w:fill="FFFFFF"/>
        </w:rPr>
        <w:t xml:space="preserve"> ist es Jackson Burke sehr gelungen eine alltägliche, in allen Bereichen einsetzbare und weitverbreite</w:t>
      </w:r>
      <w:r w:rsidR="006B5CEC">
        <w:rPr>
          <w:rFonts w:ascii="Arial" w:hAnsi="Arial" w:cs="Arial"/>
          <w:shd w:val="clear" w:color="auto" w:fill="FFFFFF"/>
        </w:rPr>
        <w:t>te</w:t>
      </w:r>
      <w:r>
        <w:rPr>
          <w:rFonts w:ascii="Arial" w:hAnsi="Arial" w:cs="Arial"/>
          <w:shd w:val="clear" w:color="auto" w:fill="FFFFFF"/>
        </w:rPr>
        <w:t xml:space="preserve"> Schrift</w:t>
      </w:r>
      <w:r w:rsidR="003516F9">
        <w:rPr>
          <w:rFonts w:ascii="Arial" w:hAnsi="Arial" w:cs="Arial"/>
          <w:shd w:val="clear" w:color="auto" w:fill="FFFFFF"/>
        </w:rPr>
        <w:t xml:space="preserve"> zu erstellen. Das zeigt sich daran, dass sie </w:t>
      </w:r>
      <w:r w:rsidR="0065634D">
        <w:rPr>
          <w:rFonts w:ascii="Arial" w:hAnsi="Arial" w:cs="Arial"/>
          <w:shd w:val="clear" w:color="auto" w:fill="FFFFFF"/>
        </w:rPr>
        <w:t xml:space="preserve">sich </w:t>
      </w:r>
      <w:r w:rsidR="003516F9">
        <w:rPr>
          <w:rFonts w:ascii="Arial" w:hAnsi="Arial" w:cs="Arial"/>
          <w:shd w:val="clear" w:color="auto" w:fill="FFFFFF"/>
        </w:rPr>
        <w:t>auch nach vielen Jahrzenten großer Beliebtheit erfreut.</w:t>
      </w:r>
    </w:p>
    <w:p w:rsidR="00C26403" w:rsidRDefault="00C26403" w:rsidP="005C22D1">
      <w:pPr>
        <w:rPr>
          <w:rFonts w:ascii="Arial" w:hAnsi="Arial" w:cs="Arial"/>
          <w:sz w:val="24"/>
          <w:szCs w:val="24"/>
        </w:rPr>
      </w:pPr>
    </w:p>
    <w:p w:rsidR="00586897" w:rsidRDefault="00586897" w:rsidP="005C22D1">
      <w:pPr>
        <w:rPr>
          <w:rFonts w:ascii="Arial" w:hAnsi="Arial" w:cs="Arial"/>
          <w:sz w:val="24"/>
          <w:szCs w:val="24"/>
        </w:rPr>
      </w:pPr>
    </w:p>
    <w:p w:rsidR="005C22D1" w:rsidRDefault="005C22D1" w:rsidP="005C22D1">
      <w:pPr>
        <w:rPr>
          <w:rFonts w:ascii="Arial" w:hAnsi="Arial" w:cs="Arial"/>
          <w:sz w:val="28"/>
          <w:szCs w:val="28"/>
        </w:rPr>
      </w:pPr>
      <w:r w:rsidRPr="00744B21">
        <w:rPr>
          <w:rFonts w:ascii="Arial" w:hAnsi="Arial" w:cs="Arial"/>
          <w:sz w:val="28"/>
          <w:szCs w:val="28"/>
        </w:rPr>
        <w:lastRenderedPageBreak/>
        <w:t>Quellenangaben</w:t>
      </w:r>
    </w:p>
    <w:p w:rsidR="00A9018F" w:rsidRPr="00744B21" w:rsidRDefault="00A9018F" w:rsidP="005C22D1">
      <w:pPr>
        <w:rPr>
          <w:rFonts w:ascii="Arial" w:hAnsi="Arial" w:cs="Arial"/>
          <w:sz w:val="28"/>
          <w:szCs w:val="28"/>
        </w:rPr>
      </w:pPr>
    </w:p>
    <w:p w:rsidR="005C22D1" w:rsidRPr="00C6324F" w:rsidRDefault="00C6324F" w:rsidP="005C22D1">
      <w:pPr>
        <w:rPr>
          <w:rFonts w:ascii="Arial" w:hAnsi="Arial" w:cs="Arial"/>
        </w:rPr>
      </w:pPr>
      <w:r w:rsidRPr="00DA6A37">
        <w:rPr>
          <w:rFonts w:ascii="Arial" w:hAnsi="Arial" w:cs="Arial"/>
          <w:b/>
        </w:rPr>
        <w:t>Hermann, Ralf:</w:t>
      </w:r>
      <w:r w:rsidRPr="00C6324F">
        <w:rPr>
          <w:rFonts w:ascii="Arial" w:hAnsi="Arial" w:cs="Arial"/>
        </w:rPr>
        <w:t xml:space="preserve"> Jackson Burke; </w:t>
      </w:r>
      <w:r w:rsidRPr="00DA6A37">
        <w:rPr>
          <w:rFonts w:ascii="Arial" w:hAnsi="Arial" w:cs="Arial"/>
          <w:b/>
        </w:rPr>
        <w:t>in:</w:t>
      </w:r>
      <w:r w:rsidRPr="00C6324F">
        <w:rPr>
          <w:rFonts w:ascii="Arial" w:hAnsi="Arial" w:cs="Arial"/>
        </w:rPr>
        <w:t xml:space="preserve"> Typografie.info; </w:t>
      </w:r>
      <w:r w:rsidRPr="00DA6A37">
        <w:rPr>
          <w:rFonts w:ascii="Arial" w:hAnsi="Arial" w:cs="Arial"/>
          <w:b/>
        </w:rPr>
        <w:t>Bearbeitungsstand:</w:t>
      </w:r>
      <w:r w:rsidRPr="00C6324F">
        <w:rPr>
          <w:rFonts w:ascii="Arial" w:hAnsi="Arial" w:cs="Arial"/>
        </w:rPr>
        <w:t xml:space="preserve"> 06.09.2014; </w:t>
      </w:r>
      <w:r w:rsidRPr="00DA6A37">
        <w:rPr>
          <w:rFonts w:ascii="Arial" w:hAnsi="Arial" w:cs="Arial"/>
          <w:b/>
        </w:rPr>
        <w:t>URL:</w:t>
      </w:r>
      <w:r w:rsidRPr="00C6324F">
        <w:rPr>
          <w:rFonts w:ascii="Arial" w:hAnsi="Arial" w:cs="Arial"/>
        </w:rPr>
        <w:t xml:space="preserve"> https://www.typografie.info/3/Personen/wiki.html/jackson-burke-r318/</w:t>
      </w:r>
      <w:r w:rsidRPr="00C6324F">
        <w:rPr>
          <w:rStyle w:val="Hyperlink"/>
          <w:rFonts w:ascii="Arial" w:hAnsi="Arial" w:cs="Arial"/>
          <w:color w:val="auto"/>
          <w:u w:val="none"/>
        </w:rPr>
        <w:t>, (Abgerufen am 18.10.2019).</w:t>
      </w:r>
      <w:r w:rsidR="00C80536">
        <w:rPr>
          <w:rStyle w:val="Hyperlink"/>
          <w:rFonts w:ascii="Arial" w:hAnsi="Arial" w:cs="Arial"/>
          <w:color w:val="auto"/>
          <w:u w:val="none"/>
        </w:rPr>
        <w:t xml:space="preserve"> </w:t>
      </w:r>
    </w:p>
    <w:p w:rsidR="00D16FA8" w:rsidRPr="00DA6A37" w:rsidRDefault="00C6324F" w:rsidP="005C22D1">
      <w:pPr>
        <w:rPr>
          <w:rFonts w:ascii="Arial" w:hAnsi="Arial" w:cs="Arial"/>
        </w:rPr>
      </w:pPr>
      <w:r w:rsidRPr="00DA6A37">
        <w:rPr>
          <w:rFonts w:ascii="Arial" w:hAnsi="Arial" w:cs="Arial"/>
          <w:b/>
        </w:rPr>
        <w:t>N.N:</w:t>
      </w:r>
      <w:r w:rsidRPr="00DA6A37">
        <w:rPr>
          <w:rFonts w:ascii="Arial" w:hAnsi="Arial" w:cs="Arial"/>
        </w:rPr>
        <w:t xml:space="preserve"> Trade </w:t>
      </w:r>
      <w:proofErr w:type="spellStart"/>
      <w:r w:rsidRPr="00DA6A37">
        <w:rPr>
          <w:rFonts w:ascii="Arial" w:hAnsi="Arial" w:cs="Arial"/>
        </w:rPr>
        <w:t>Gothic</w:t>
      </w:r>
      <w:proofErr w:type="spellEnd"/>
      <w:r w:rsidRPr="00DA6A37">
        <w:rPr>
          <w:rFonts w:ascii="Arial" w:hAnsi="Arial" w:cs="Arial"/>
        </w:rPr>
        <w:t xml:space="preserve"> Display</w:t>
      </w:r>
      <w:r w:rsidR="00DA6A37" w:rsidRPr="00DA6A37">
        <w:rPr>
          <w:rFonts w:ascii="Arial" w:hAnsi="Arial" w:cs="Arial"/>
        </w:rPr>
        <w:t xml:space="preserve">; </w:t>
      </w:r>
      <w:r w:rsidR="00DA6A37" w:rsidRPr="00DA6A37">
        <w:rPr>
          <w:rFonts w:ascii="Arial" w:hAnsi="Arial" w:cs="Arial"/>
          <w:b/>
        </w:rPr>
        <w:t>in:</w:t>
      </w:r>
      <w:r w:rsidR="00DA6A37" w:rsidRPr="00DA6A37">
        <w:rPr>
          <w:rFonts w:ascii="Arial" w:hAnsi="Arial" w:cs="Arial"/>
        </w:rPr>
        <w:t xml:space="preserve"> Linotype; </w:t>
      </w:r>
      <w:r w:rsidR="00DA6A37" w:rsidRPr="00DA6A37">
        <w:rPr>
          <w:rFonts w:ascii="Arial" w:hAnsi="Arial" w:cs="Arial"/>
          <w:b/>
        </w:rPr>
        <w:t>Bearbeitungsstand:</w:t>
      </w:r>
      <w:r w:rsidR="00DA6A37" w:rsidRPr="00DA6A37">
        <w:rPr>
          <w:rFonts w:ascii="Arial" w:hAnsi="Arial" w:cs="Arial"/>
        </w:rPr>
        <w:t xml:space="preserve"> o.J., </w:t>
      </w:r>
      <w:r w:rsidR="00DA6A37" w:rsidRPr="00DA6A37">
        <w:rPr>
          <w:rFonts w:ascii="Arial" w:hAnsi="Arial" w:cs="Arial"/>
          <w:b/>
        </w:rPr>
        <w:t>URL:</w:t>
      </w:r>
      <w:r w:rsidR="00DA6A37" w:rsidRPr="00DA6A37">
        <w:rPr>
          <w:rFonts w:ascii="Arial" w:hAnsi="Arial" w:cs="Arial"/>
        </w:rPr>
        <w:t xml:space="preserve"> </w:t>
      </w:r>
      <w:hyperlink r:id="rId14" w:history="1">
        <w:r w:rsidR="00DA6A37" w:rsidRPr="00DA6A37">
          <w:rPr>
            <w:rFonts w:ascii="Arial" w:hAnsi="Arial" w:cs="Arial"/>
          </w:rPr>
          <w:t>https://www.linotype.com/de/8317/trade-gothic-display.html</w:t>
        </w:r>
      </w:hyperlink>
      <w:r w:rsidR="00DA6A37" w:rsidRPr="00DA6A37">
        <w:rPr>
          <w:rFonts w:ascii="Arial" w:hAnsi="Arial" w:cs="Arial"/>
        </w:rPr>
        <w:t>, (Abgerufen am 18.10.2019).</w:t>
      </w:r>
    </w:p>
    <w:p w:rsidR="001975CA" w:rsidRPr="00563BDC" w:rsidRDefault="00DA6A37" w:rsidP="005C22D1">
      <w:pPr>
        <w:rPr>
          <w:rFonts w:ascii="Arial" w:hAnsi="Arial" w:cs="Arial"/>
        </w:rPr>
      </w:pPr>
      <w:r w:rsidRPr="00563BDC">
        <w:rPr>
          <w:rFonts w:ascii="Arial" w:hAnsi="Arial" w:cs="Arial"/>
          <w:b/>
        </w:rPr>
        <w:t>N.N:</w:t>
      </w:r>
      <w:r w:rsidRPr="00563BDC">
        <w:rPr>
          <w:rFonts w:ascii="Arial" w:hAnsi="Arial" w:cs="Arial"/>
        </w:rPr>
        <w:t xml:space="preserve"> Jackson Burke; </w:t>
      </w:r>
      <w:r w:rsidRPr="00563BDC">
        <w:rPr>
          <w:rFonts w:ascii="Arial" w:hAnsi="Arial" w:cs="Arial"/>
          <w:b/>
        </w:rPr>
        <w:t>in:</w:t>
      </w:r>
      <w:r w:rsidRPr="00563BDC">
        <w:rPr>
          <w:rFonts w:ascii="Arial" w:hAnsi="Arial" w:cs="Arial"/>
        </w:rPr>
        <w:t xml:space="preserve"> Klingspor-museum, Bearbeitungsstand: o.J.,</w:t>
      </w:r>
      <w:r w:rsidR="00563BDC">
        <w:rPr>
          <w:rFonts w:ascii="Arial" w:hAnsi="Arial" w:cs="Arial"/>
        </w:rPr>
        <w:t xml:space="preserve"> </w:t>
      </w:r>
      <w:r w:rsidRPr="00563BDC">
        <w:rPr>
          <w:rFonts w:ascii="Arial" w:hAnsi="Arial" w:cs="Arial"/>
          <w:b/>
        </w:rPr>
        <w:t xml:space="preserve">URL: </w:t>
      </w:r>
      <w:hyperlink r:id="rId15" w:history="1">
        <w:r w:rsidRPr="00563BDC">
          <w:rPr>
            <w:rFonts w:ascii="Arial" w:hAnsi="Arial" w:cs="Arial"/>
          </w:rPr>
          <w:t>http://www.klingspor-museum.de/KlingsporKuenstler/Schriftdesigner/Burke/JBurke.pdf</w:t>
        </w:r>
      </w:hyperlink>
      <w:r w:rsidRPr="00563BDC">
        <w:rPr>
          <w:rFonts w:ascii="Arial" w:hAnsi="Arial" w:cs="Arial"/>
        </w:rPr>
        <w:t>, (Abgerufen am 18.10.2019).</w:t>
      </w:r>
    </w:p>
    <w:p w:rsidR="00F21380" w:rsidRPr="001975CA" w:rsidRDefault="001975CA" w:rsidP="005C22D1">
      <w:pPr>
        <w:rPr>
          <w:rFonts w:ascii="Arial" w:hAnsi="Arial" w:cs="Arial"/>
        </w:rPr>
      </w:pPr>
      <w:r w:rsidRPr="001975CA">
        <w:rPr>
          <w:rFonts w:ascii="Arial" w:hAnsi="Arial" w:cs="Arial"/>
          <w:b/>
        </w:rPr>
        <w:t>N.N.:</w:t>
      </w:r>
      <w:r w:rsidRPr="001975CA">
        <w:rPr>
          <w:rFonts w:ascii="Arial" w:hAnsi="Arial" w:cs="Arial"/>
        </w:rPr>
        <w:t xml:space="preserve"> Schriftportrait Trade </w:t>
      </w:r>
      <w:proofErr w:type="spellStart"/>
      <w:r w:rsidRPr="001975CA">
        <w:rPr>
          <w:rFonts w:ascii="Arial" w:hAnsi="Arial" w:cs="Arial"/>
        </w:rPr>
        <w:t>Gothic</w:t>
      </w:r>
      <w:proofErr w:type="spellEnd"/>
      <w:r w:rsidRPr="001975CA">
        <w:rPr>
          <w:rFonts w:ascii="Arial" w:hAnsi="Arial" w:cs="Arial"/>
        </w:rPr>
        <w:t xml:space="preserve">; </w:t>
      </w:r>
      <w:r w:rsidRPr="001975CA">
        <w:rPr>
          <w:rFonts w:ascii="Arial" w:hAnsi="Arial" w:cs="Arial"/>
          <w:b/>
        </w:rPr>
        <w:t>in:</w:t>
      </w:r>
      <w:r w:rsidRPr="001975CA">
        <w:rPr>
          <w:rFonts w:ascii="Arial" w:hAnsi="Arial" w:cs="Arial"/>
        </w:rPr>
        <w:t xml:space="preserve"> Schriftgestaltung.com, </w:t>
      </w:r>
      <w:r w:rsidRPr="001975CA">
        <w:rPr>
          <w:rFonts w:ascii="Arial" w:hAnsi="Arial" w:cs="Arial"/>
          <w:b/>
        </w:rPr>
        <w:t xml:space="preserve">URL: </w:t>
      </w:r>
      <w:hyperlink r:id="rId16" w:history="1">
        <w:r w:rsidRPr="001975CA">
          <w:rPr>
            <w:rFonts w:ascii="Arial" w:hAnsi="Arial" w:cs="Arial"/>
          </w:rPr>
          <w:t>https://schriftgestaltung.com/schriftlexikon/schriftportrait/trade-gothic.html</w:t>
        </w:r>
      </w:hyperlink>
      <w:r w:rsidRPr="001975CA">
        <w:rPr>
          <w:rFonts w:ascii="Arial" w:hAnsi="Arial" w:cs="Arial"/>
        </w:rPr>
        <w:t>, (Abgerufen am 19.10.2019).</w:t>
      </w:r>
    </w:p>
    <w:p w:rsidR="00916DA8" w:rsidRPr="0080680D" w:rsidRDefault="00AB6946" w:rsidP="005C22D1">
      <w:pPr>
        <w:rPr>
          <w:rFonts w:ascii="Arial" w:hAnsi="Arial" w:cs="Arial"/>
        </w:rPr>
      </w:pPr>
      <w:r w:rsidRPr="0080680D">
        <w:rPr>
          <w:rFonts w:ascii="Arial" w:hAnsi="Arial" w:cs="Arial"/>
          <w:b/>
        </w:rPr>
        <w:t>N.N.:</w:t>
      </w:r>
      <w:r w:rsidRPr="0080680D">
        <w:rPr>
          <w:rFonts w:ascii="Arial" w:hAnsi="Arial" w:cs="Arial"/>
        </w:rPr>
        <w:t xml:space="preserve"> Jackson Burke</w:t>
      </w:r>
      <w:r w:rsidR="0080680D" w:rsidRPr="0080680D">
        <w:rPr>
          <w:rFonts w:ascii="Arial" w:hAnsi="Arial" w:cs="Arial"/>
        </w:rPr>
        <w:t xml:space="preserve">; </w:t>
      </w:r>
      <w:r w:rsidR="0080680D" w:rsidRPr="0080680D">
        <w:rPr>
          <w:rFonts w:ascii="Arial" w:hAnsi="Arial" w:cs="Arial"/>
          <w:b/>
        </w:rPr>
        <w:t>in:</w:t>
      </w:r>
      <w:r w:rsidR="0080680D" w:rsidRPr="0080680D">
        <w:rPr>
          <w:rFonts w:ascii="Arial" w:hAnsi="Arial" w:cs="Arial"/>
        </w:rPr>
        <w:t xml:space="preserve"> Luc </w:t>
      </w:r>
      <w:proofErr w:type="spellStart"/>
      <w:r w:rsidR="0080680D" w:rsidRPr="0080680D">
        <w:rPr>
          <w:rFonts w:ascii="Arial" w:hAnsi="Arial" w:cs="Arial"/>
        </w:rPr>
        <w:t>Devroye</w:t>
      </w:r>
      <w:proofErr w:type="spellEnd"/>
      <w:r w:rsidR="0080680D" w:rsidRPr="0080680D">
        <w:rPr>
          <w:rFonts w:ascii="Arial" w:hAnsi="Arial" w:cs="Arial"/>
        </w:rPr>
        <w:t xml:space="preserve">; </w:t>
      </w:r>
      <w:r w:rsidR="0080680D" w:rsidRPr="0080680D">
        <w:rPr>
          <w:rFonts w:ascii="Arial" w:hAnsi="Arial" w:cs="Arial"/>
          <w:b/>
        </w:rPr>
        <w:t>Bearbeitungsstand:</w:t>
      </w:r>
      <w:r w:rsidR="0080680D" w:rsidRPr="0080680D">
        <w:rPr>
          <w:rFonts w:ascii="Arial" w:hAnsi="Arial" w:cs="Arial"/>
        </w:rPr>
        <w:t xml:space="preserve"> 18.10.2019, </w:t>
      </w:r>
      <w:r w:rsidR="0080680D" w:rsidRPr="0080680D">
        <w:rPr>
          <w:rFonts w:ascii="Arial" w:hAnsi="Arial" w:cs="Arial"/>
          <w:b/>
        </w:rPr>
        <w:t>URL:</w:t>
      </w:r>
      <w:r w:rsidR="0080680D" w:rsidRPr="0080680D">
        <w:rPr>
          <w:rFonts w:ascii="Arial" w:hAnsi="Arial" w:cs="Arial"/>
        </w:rPr>
        <w:t xml:space="preserve"> </w:t>
      </w:r>
      <w:hyperlink r:id="rId17" w:history="1">
        <w:r w:rsidR="0080680D" w:rsidRPr="0080680D">
          <w:rPr>
            <w:rFonts w:ascii="Arial" w:hAnsi="Arial" w:cs="Arial"/>
          </w:rPr>
          <w:t>http://luc.devroye.org/fonts-25454.html</w:t>
        </w:r>
      </w:hyperlink>
      <w:r w:rsidR="0080680D" w:rsidRPr="0080680D">
        <w:rPr>
          <w:rFonts w:ascii="Arial" w:hAnsi="Arial" w:cs="Arial"/>
        </w:rPr>
        <w:t>, (Abgerufen am 19.10.2019).</w:t>
      </w:r>
    </w:p>
    <w:p w:rsidR="006437EE" w:rsidRPr="0080680D" w:rsidRDefault="0080680D" w:rsidP="005C22D1">
      <w:pPr>
        <w:rPr>
          <w:rFonts w:ascii="Arial" w:hAnsi="Arial" w:cs="Arial"/>
        </w:rPr>
      </w:pPr>
      <w:r w:rsidRPr="0080680D">
        <w:rPr>
          <w:rFonts w:ascii="Arial" w:hAnsi="Arial" w:cs="Arial"/>
          <w:b/>
        </w:rPr>
        <w:t>N.N.:</w:t>
      </w:r>
      <w:r w:rsidRPr="0080680D">
        <w:rPr>
          <w:rFonts w:ascii="Arial" w:hAnsi="Arial" w:cs="Arial"/>
        </w:rPr>
        <w:t xml:space="preserve"> Trade </w:t>
      </w:r>
      <w:proofErr w:type="spellStart"/>
      <w:r w:rsidRPr="0080680D">
        <w:rPr>
          <w:rFonts w:ascii="Arial" w:hAnsi="Arial" w:cs="Arial"/>
        </w:rPr>
        <w:t>Gothic</w:t>
      </w:r>
      <w:proofErr w:type="spellEnd"/>
      <w:r w:rsidRPr="0080680D">
        <w:rPr>
          <w:rFonts w:ascii="Arial" w:hAnsi="Arial" w:cs="Arial"/>
        </w:rPr>
        <w:t xml:space="preserve">; </w:t>
      </w:r>
      <w:r w:rsidRPr="0080680D">
        <w:rPr>
          <w:rFonts w:ascii="Arial" w:hAnsi="Arial" w:cs="Arial"/>
          <w:b/>
        </w:rPr>
        <w:t>in:</w:t>
      </w:r>
      <w:r w:rsidRPr="0080680D">
        <w:rPr>
          <w:rFonts w:ascii="Arial" w:hAnsi="Arial" w:cs="Arial"/>
        </w:rPr>
        <w:t xml:space="preserve"> </w:t>
      </w:r>
      <w:proofErr w:type="spellStart"/>
      <w:r w:rsidRPr="0080680D">
        <w:rPr>
          <w:rFonts w:ascii="Arial" w:hAnsi="Arial" w:cs="Arial"/>
        </w:rPr>
        <w:t>fontshop</w:t>
      </w:r>
      <w:proofErr w:type="spellEnd"/>
      <w:r w:rsidRPr="0080680D">
        <w:rPr>
          <w:rFonts w:ascii="Arial" w:hAnsi="Arial" w:cs="Arial"/>
        </w:rPr>
        <w:t xml:space="preserve">; </w:t>
      </w:r>
      <w:r w:rsidRPr="0080680D">
        <w:rPr>
          <w:rFonts w:ascii="Arial" w:hAnsi="Arial" w:cs="Arial"/>
          <w:b/>
        </w:rPr>
        <w:t>Bearbeitungsstand:</w:t>
      </w:r>
      <w:r w:rsidRPr="0080680D">
        <w:rPr>
          <w:rFonts w:ascii="Arial" w:hAnsi="Arial" w:cs="Arial"/>
        </w:rPr>
        <w:t xml:space="preserve"> o.J., </w:t>
      </w:r>
      <w:r w:rsidRPr="0080680D">
        <w:rPr>
          <w:rFonts w:ascii="Arial" w:hAnsi="Arial" w:cs="Arial"/>
          <w:b/>
        </w:rPr>
        <w:t xml:space="preserve">URL: </w:t>
      </w:r>
      <w:hyperlink r:id="rId18" w:history="1">
        <w:r w:rsidRPr="0080680D">
          <w:rPr>
            <w:rFonts w:ascii="Arial" w:hAnsi="Arial" w:cs="Arial"/>
          </w:rPr>
          <w:t>https://www.fontshop.com/families/linotype-trade-gothic</w:t>
        </w:r>
      </w:hyperlink>
      <w:r w:rsidRPr="0080680D">
        <w:rPr>
          <w:rFonts w:ascii="Arial" w:hAnsi="Arial" w:cs="Arial"/>
        </w:rPr>
        <w:t>, (Abgerufen am 19.10.2019).</w:t>
      </w:r>
    </w:p>
    <w:p w:rsidR="005C22D1" w:rsidRPr="0080680D" w:rsidRDefault="005C22D1" w:rsidP="005C22D1">
      <w:pPr>
        <w:rPr>
          <w:rFonts w:ascii="Arial" w:hAnsi="Arial" w:cs="Arial"/>
          <w:sz w:val="24"/>
          <w:szCs w:val="24"/>
        </w:rPr>
      </w:pPr>
    </w:p>
    <w:p w:rsidR="005C22D1" w:rsidRPr="0080680D" w:rsidRDefault="005C22D1" w:rsidP="005C22D1">
      <w:pPr>
        <w:rPr>
          <w:rFonts w:ascii="Arial" w:hAnsi="Arial" w:cs="Arial"/>
          <w:sz w:val="24"/>
          <w:szCs w:val="24"/>
        </w:rPr>
      </w:pPr>
    </w:p>
    <w:sectPr w:rsidR="005C22D1" w:rsidRPr="0080680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77728" w:rsidRDefault="00477728" w:rsidP="00A803D7">
      <w:pPr>
        <w:spacing w:after="0" w:line="240" w:lineRule="auto"/>
      </w:pPr>
      <w:r>
        <w:separator/>
      </w:r>
    </w:p>
  </w:endnote>
  <w:endnote w:type="continuationSeparator" w:id="0">
    <w:p w:rsidR="00477728" w:rsidRDefault="00477728" w:rsidP="00A803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TradeGothic LT">
    <w:panose1 w:val="02000503020000020004"/>
    <w:charset w:val="00"/>
    <w:family w:val="auto"/>
    <w:pitch w:val="variable"/>
    <w:sig w:usb0="80000027"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77728" w:rsidRDefault="00477728" w:rsidP="00A803D7">
      <w:pPr>
        <w:spacing w:after="0" w:line="240" w:lineRule="auto"/>
      </w:pPr>
      <w:r>
        <w:separator/>
      </w:r>
    </w:p>
  </w:footnote>
  <w:footnote w:type="continuationSeparator" w:id="0">
    <w:p w:rsidR="00477728" w:rsidRDefault="00477728" w:rsidP="00A803D7">
      <w:pPr>
        <w:spacing w:after="0" w:line="240" w:lineRule="auto"/>
      </w:pPr>
      <w:r>
        <w:continuationSeparator/>
      </w:r>
    </w:p>
  </w:footnote>
  <w:footnote w:id="1">
    <w:p w:rsidR="00C43248" w:rsidRPr="00C43248" w:rsidRDefault="00C43248">
      <w:pPr>
        <w:pStyle w:val="Funotentext"/>
        <w:rPr>
          <w:rFonts w:ascii="Arial" w:hAnsi="Arial" w:cs="Arial"/>
        </w:rPr>
      </w:pPr>
      <w:r w:rsidRPr="00C43248">
        <w:rPr>
          <w:rStyle w:val="Funotenzeichen"/>
          <w:rFonts w:ascii="Arial" w:hAnsi="Arial" w:cs="Arial"/>
        </w:rPr>
        <w:footnoteRef/>
      </w:r>
      <w:r w:rsidRPr="00C43248">
        <w:rPr>
          <w:rFonts w:ascii="Arial" w:hAnsi="Arial" w:cs="Arial"/>
        </w:rPr>
        <w:t xml:space="preserve"> https://schriftgestaltung.com/schriftlexikon/schriftportrait/trade-gothic.html#targetText=Die%20Trade%20Gothic%20ist%20das,des%20Zeitungs%2D%20und%20Werbesatzes%20erobert.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F8574A"/>
    <w:multiLevelType w:val="hybridMultilevel"/>
    <w:tmpl w:val="4AE832E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67D9406F"/>
    <w:multiLevelType w:val="hybridMultilevel"/>
    <w:tmpl w:val="5212CC3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72504288"/>
    <w:multiLevelType w:val="hybridMultilevel"/>
    <w:tmpl w:val="360603A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74CE6683"/>
    <w:multiLevelType w:val="hybridMultilevel"/>
    <w:tmpl w:val="BA4EDEA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7F08"/>
    <w:rsid w:val="0001489A"/>
    <w:rsid w:val="00046663"/>
    <w:rsid w:val="000560A7"/>
    <w:rsid w:val="00067367"/>
    <w:rsid w:val="00067BCA"/>
    <w:rsid w:val="00087268"/>
    <w:rsid w:val="00092592"/>
    <w:rsid w:val="000B7AB1"/>
    <w:rsid w:val="000E0D8A"/>
    <w:rsid w:val="000E7A81"/>
    <w:rsid w:val="001070BF"/>
    <w:rsid w:val="00107F08"/>
    <w:rsid w:val="001403CB"/>
    <w:rsid w:val="0015373D"/>
    <w:rsid w:val="0015480A"/>
    <w:rsid w:val="001631D2"/>
    <w:rsid w:val="0017486D"/>
    <w:rsid w:val="00176786"/>
    <w:rsid w:val="00190AF1"/>
    <w:rsid w:val="00190D0D"/>
    <w:rsid w:val="001975CA"/>
    <w:rsid w:val="00197B94"/>
    <w:rsid w:val="001B70A2"/>
    <w:rsid w:val="001B7AE6"/>
    <w:rsid w:val="001D75CB"/>
    <w:rsid w:val="001E6913"/>
    <w:rsid w:val="001F4F93"/>
    <w:rsid w:val="001F55E9"/>
    <w:rsid w:val="001F6CC6"/>
    <w:rsid w:val="001F72D6"/>
    <w:rsid w:val="0023541B"/>
    <w:rsid w:val="00260AD0"/>
    <w:rsid w:val="002646B7"/>
    <w:rsid w:val="00274C46"/>
    <w:rsid w:val="002A35CC"/>
    <w:rsid w:val="002A40DB"/>
    <w:rsid w:val="002A6E1F"/>
    <w:rsid w:val="002D5733"/>
    <w:rsid w:val="002E7D19"/>
    <w:rsid w:val="00324B2A"/>
    <w:rsid w:val="00343B3B"/>
    <w:rsid w:val="003456F5"/>
    <w:rsid w:val="003476C8"/>
    <w:rsid w:val="003516F9"/>
    <w:rsid w:val="00352B91"/>
    <w:rsid w:val="00377766"/>
    <w:rsid w:val="00391D15"/>
    <w:rsid w:val="00397CDE"/>
    <w:rsid w:val="003A719E"/>
    <w:rsid w:val="003F211C"/>
    <w:rsid w:val="00412791"/>
    <w:rsid w:val="004248AF"/>
    <w:rsid w:val="00424D1A"/>
    <w:rsid w:val="0044561F"/>
    <w:rsid w:val="004563E9"/>
    <w:rsid w:val="00456B16"/>
    <w:rsid w:val="004744F1"/>
    <w:rsid w:val="00477728"/>
    <w:rsid w:val="004A43DE"/>
    <w:rsid w:val="004B7302"/>
    <w:rsid w:val="004C02F4"/>
    <w:rsid w:val="004C17AF"/>
    <w:rsid w:val="004C509A"/>
    <w:rsid w:val="004E5E9A"/>
    <w:rsid w:val="005042C6"/>
    <w:rsid w:val="00517B6A"/>
    <w:rsid w:val="005205A5"/>
    <w:rsid w:val="00542483"/>
    <w:rsid w:val="0054395D"/>
    <w:rsid w:val="00547F76"/>
    <w:rsid w:val="00560EFD"/>
    <w:rsid w:val="00563BDC"/>
    <w:rsid w:val="00586897"/>
    <w:rsid w:val="005A06DB"/>
    <w:rsid w:val="005B571E"/>
    <w:rsid w:val="005B7BEF"/>
    <w:rsid w:val="005C22D1"/>
    <w:rsid w:val="005D4930"/>
    <w:rsid w:val="005D7C0B"/>
    <w:rsid w:val="005E0C91"/>
    <w:rsid w:val="005F6583"/>
    <w:rsid w:val="00623CBA"/>
    <w:rsid w:val="006339AB"/>
    <w:rsid w:val="006437EE"/>
    <w:rsid w:val="00652014"/>
    <w:rsid w:val="0065634D"/>
    <w:rsid w:val="00672DF9"/>
    <w:rsid w:val="006829E1"/>
    <w:rsid w:val="0068411C"/>
    <w:rsid w:val="006A5EEF"/>
    <w:rsid w:val="006B5CEC"/>
    <w:rsid w:val="006D2556"/>
    <w:rsid w:val="006D5871"/>
    <w:rsid w:val="006D68D8"/>
    <w:rsid w:val="006E7976"/>
    <w:rsid w:val="00724D40"/>
    <w:rsid w:val="00744B21"/>
    <w:rsid w:val="00762201"/>
    <w:rsid w:val="007765CB"/>
    <w:rsid w:val="00782479"/>
    <w:rsid w:val="00782FD5"/>
    <w:rsid w:val="007859DD"/>
    <w:rsid w:val="007B5C52"/>
    <w:rsid w:val="007B6F23"/>
    <w:rsid w:val="007D14DB"/>
    <w:rsid w:val="007E5E7B"/>
    <w:rsid w:val="007F624A"/>
    <w:rsid w:val="00801BE1"/>
    <w:rsid w:val="00806243"/>
    <w:rsid w:val="0080680D"/>
    <w:rsid w:val="0083242E"/>
    <w:rsid w:val="00833B69"/>
    <w:rsid w:val="00837058"/>
    <w:rsid w:val="00847B94"/>
    <w:rsid w:val="00873266"/>
    <w:rsid w:val="008A3439"/>
    <w:rsid w:val="008C3A8B"/>
    <w:rsid w:val="008D3D90"/>
    <w:rsid w:val="008D3DC8"/>
    <w:rsid w:val="008E004F"/>
    <w:rsid w:val="008E1310"/>
    <w:rsid w:val="008F2812"/>
    <w:rsid w:val="00916DA8"/>
    <w:rsid w:val="009177C3"/>
    <w:rsid w:val="00920AD0"/>
    <w:rsid w:val="00933070"/>
    <w:rsid w:val="009641C7"/>
    <w:rsid w:val="00971411"/>
    <w:rsid w:val="00972690"/>
    <w:rsid w:val="00983543"/>
    <w:rsid w:val="00991710"/>
    <w:rsid w:val="009C6972"/>
    <w:rsid w:val="009C7FC4"/>
    <w:rsid w:val="00A174F7"/>
    <w:rsid w:val="00A20547"/>
    <w:rsid w:val="00A3453F"/>
    <w:rsid w:val="00A42619"/>
    <w:rsid w:val="00A42D1A"/>
    <w:rsid w:val="00A656A5"/>
    <w:rsid w:val="00A71FB5"/>
    <w:rsid w:val="00A803D7"/>
    <w:rsid w:val="00A9018F"/>
    <w:rsid w:val="00A93EF9"/>
    <w:rsid w:val="00AA31D7"/>
    <w:rsid w:val="00AA3999"/>
    <w:rsid w:val="00AB6946"/>
    <w:rsid w:val="00AC0302"/>
    <w:rsid w:val="00AC0DE4"/>
    <w:rsid w:val="00AC1C8E"/>
    <w:rsid w:val="00AF328E"/>
    <w:rsid w:val="00B613E7"/>
    <w:rsid w:val="00B62EA2"/>
    <w:rsid w:val="00B67263"/>
    <w:rsid w:val="00B753BF"/>
    <w:rsid w:val="00B754D1"/>
    <w:rsid w:val="00B83DFC"/>
    <w:rsid w:val="00B91E3B"/>
    <w:rsid w:val="00B96D21"/>
    <w:rsid w:val="00BC490D"/>
    <w:rsid w:val="00BF62E9"/>
    <w:rsid w:val="00C074F5"/>
    <w:rsid w:val="00C10183"/>
    <w:rsid w:val="00C17504"/>
    <w:rsid w:val="00C26403"/>
    <w:rsid w:val="00C329BD"/>
    <w:rsid w:val="00C43248"/>
    <w:rsid w:val="00C44619"/>
    <w:rsid w:val="00C50607"/>
    <w:rsid w:val="00C6324F"/>
    <w:rsid w:val="00C80536"/>
    <w:rsid w:val="00CB0D98"/>
    <w:rsid w:val="00CD7BD4"/>
    <w:rsid w:val="00CE6ABE"/>
    <w:rsid w:val="00CE7E0D"/>
    <w:rsid w:val="00CF0030"/>
    <w:rsid w:val="00D064A9"/>
    <w:rsid w:val="00D16FA8"/>
    <w:rsid w:val="00D16FD5"/>
    <w:rsid w:val="00D45F44"/>
    <w:rsid w:val="00D57819"/>
    <w:rsid w:val="00DA6A37"/>
    <w:rsid w:val="00DB582C"/>
    <w:rsid w:val="00E2610B"/>
    <w:rsid w:val="00E30F6B"/>
    <w:rsid w:val="00E36BB9"/>
    <w:rsid w:val="00E576E1"/>
    <w:rsid w:val="00E60B32"/>
    <w:rsid w:val="00E63D01"/>
    <w:rsid w:val="00EA07CC"/>
    <w:rsid w:val="00EA542D"/>
    <w:rsid w:val="00F05099"/>
    <w:rsid w:val="00F135F8"/>
    <w:rsid w:val="00F13B7C"/>
    <w:rsid w:val="00F21380"/>
    <w:rsid w:val="00F3124D"/>
    <w:rsid w:val="00F403F8"/>
    <w:rsid w:val="00F52DF6"/>
    <w:rsid w:val="00F9258A"/>
    <w:rsid w:val="00FD136B"/>
    <w:rsid w:val="00FE43F1"/>
    <w:rsid w:val="00FF33C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60838CC-9525-4750-9363-D3AA7F73CC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107F08"/>
    <w:pPr>
      <w:ind w:left="720"/>
      <w:contextualSpacing/>
    </w:pPr>
  </w:style>
  <w:style w:type="paragraph" w:styleId="StandardWeb">
    <w:name w:val="Normal (Web)"/>
    <w:basedOn w:val="Standard"/>
    <w:uiPriority w:val="99"/>
    <w:unhideWhenUsed/>
    <w:rsid w:val="00107F08"/>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yperlink">
    <w:name w:val="Hyperlink"/>
    <w:basedOn w:val="Absatz-Standardschriftart"/>
    <w:uiPriority w:val="99"/>
    <w:unhideWhenUsed/>
    <w:rsid w:val="00972690"/>
    <w:rPr>
      <w:color w:val="0000FF"/>
      <w:u w:val="single"/>
    </w:rPr>
  </w:style>
  <w:style w:type="paragraph" w:styleId="Sprechblasentext">
    <w:name w:val="Balloon Text"/>
    <w:basedOn w:val="Standard"/>
    <w:link w:val="SprechblasentextZchn"/>
    <w:uiPriority w:val="99"/>
    <w:semiHidden/>
    <w:unhideWhenUsed/>
    <w:rsid w:val="00972690"/>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972690"/>
    <w:rPr>
      <w:rFonts w:ascii="Segoe UI" w:hAnsi="Segoe UI" w:cs="Segoe UI"/>
      <w:sz w:val="18"/>
      <w:szCs w:val="18"/>
    </w:rPr>
  </w:style>
  <w:style w:type="character" w:styleId="NichtaufgelsteErwhnung">
    <w:name w:val="Unresolved Mention"/>
    <w:basedOn w:val="Absatz-Standardschriftart"/>
    <w:uiPriority w:val="99"/>
    <w:semiHidden/>
    <w:unhideWhenUsed/>
    <w:rsid w:val="005C22D1"/>
    <w:rPr>
      <w:color w:val="605E5C"/>
      <w:shd w:val="clear" w:color="auto" w:fill="E1DFDD"/>
    </w:rPr>
  </w:style>
  <w:style w:type="character" w:styleId="BesuchterLink">
    <w:name w:val="FollowedHyperlink"/>
    <w:basedOn w:val="Absatz-Standardschriftart"/>
    <w:uiPriority w:val="99"/>
    <w:semiHidden/>
    <w:unhideWhenUsed/>
    <w:rsid w:val="004C17AF"/>
    <w:rPr>
      <w:color w:val="954F72" w:themeColor="followedHyperlink"/>
      <w:u w:val="single"/>
    </w:rPr>
  </w:style>
  <w:style w:type="paragraph" w:styleId="Kopfzeile">
    <w:name w:val="header"/>
    <w:basedOn w:val="Standard"/>
    <w:link w:val="KopfzeileZchn"/>
    <w:uiPriority w:val="99"/>
    <w:unhideWhenUsed/>
    <w:rsid w:val="00A803D7"/>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A803D7"/>
  </w:style>
  <w:style w:type="paragraph" w:styleId="Fuzeile">
    <w:name w:val="footer"/>
    <w:basedOn w:val="Standard"/>
    <w:link w:val="FuzeileZchn"/>
    <w:uiPriority w:val="99"/>
    <w:unhideWhenUsed/>
    <w:rsid w:val="00A803D7"/>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A803D7"/>
  </w:style>
  <w:style w:type="character" w:styleId="HTMLZitat">
    <w:name w:val="HTML Cite"/>
    <w:basedOn w:val="Absatz-Standardschriftart"/>
    <w:uiPriority w:val="99"/>
    <w:semiHidden/>
    <w:unhideWhenUsed/>
    <w:rsid w:val="00B67263"/>
    <w:rPr>
      <w:i/>
      <w:iCs/>
    </w:rPr>
  </w:style>
  <w:style w:type="paragraph" w:styleId="Funotentext">
    <w:name w:val="footnote text"/>
    <w:basedOn w:val="Standard"/>
    <w:link w:val="FunotentextZchn"/>
    <w:uiPriority w:val="99"/>
    <w:semiHidden/>
    <w:unhideWhenUsed/>
    <w:rsid w:val="00C43248"/>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C43248"/>
    <w:rPr>
      <w:sz w:val="20"/>
      <w:szCs w:val="20"/>
    </w:rPr>
  </w:style>
  <w:style w:type="character" w:styleId="Funotenzeichen">
    <w:name w:val="footnote reference"/>
    <w:basedOn w:val="Absatz-Standardschriftart"/>
    <w:uiPriority w:val="99"/>
    <w:semiHidden/>
    <w:unhideWhenUsed/>
    <w:rsid w:val="00C43248"/>
    <w:rPr>
      <w:vertAlign w:val="superscript"/>
    </w:rPr>
  </w:style>
  <w:style w:type="paragraph" w:styleId="Beschriftung">
    <w:name w:val="caption"/>
    <w:basedOn w:val="Standard"/>
    <w:next w:val="Standard"/>
    <w:uiPriority w:val="35"/>
    <w:unhideWhenUsed/>
    <w:qFormat/>
    <w:rsid w:val="002E7D1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0580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fontshop.com/families/linotype-trade-gothic"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luc.devroye.org/fonts-25454.html" TargetMode="External"/><Relationship Id="rId2" Type="http://schemas.openxmlformats.org/officeDocument/2006/relationships/numbering" Target="numbering.xml"/><Relationship Id="rId16" Type="http://schemas.openxmlformats.org/officeDocument/2006/relationships/hyperlink" Target="https://schriftgestaltung.com/schriftlexikon/schriftportrait/trade-gothic.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www.klingspor-museum.de/KlingsporKuenstler/Schriftdesigner/Burke/JBurke.pdf"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www.linotype.com/de/8317/trade-gothic-display.html"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D1FC5D-6A59-49DC-B590-1F6EF6BE74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858</Words>
  <Characters>5410</Characters>
  <Application>Microsoft Office Word</Application>
  <DocSecurity>0</DocSecurity>
  <Lines>45</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Milena Fiorino</dc:creator>
  <cp:keywords/>
  <dc:description/>
  <cp:lastModifiedBy>Milena Fiorino</cp:lastModifiedBy>
  <cp:revision>3</cp:revision>
  <dcterms:created xsi:type="dcterms:W3CDTF">2019-10-22T19:59:00Z</dcterms:created>
  <dcterms:modified xsi:type="dcterms:W3CDTF">2019-10-25T11:39:00Z</dcterms:modified>
</cp:coreProperties>
</file>