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6"/>
        </w:rPr>
        <w:t>Penetration Test Report</w:t>
      </w:r>
    </w:p>
    <w:p>
      <w:r>
        <w:br/>
      </w:r>
    </w:p>
    <w:p>
      <w:pPr>
        <w:jc w:val="center"/>
      </w:pPr>
      <w:r>
        <w:rPr>
          <w:sz w:val="28"/>
        </w:rPr>
        <w:t>Client: ____________________________</w:t>
      </w:r>
    </w:p>
    <w:p>
      <w:pPr>
        <w:jc w:val="center"/>
      </w:pPr>
      <w:r>
        <w:rPr>
          <w:sz w:val="28"/>
        </w:rPr>
        <w:t>Test Title: _________________________</w:t>
      </w:r>
    </w:p>
    <w:p>
      <w:pPr>
        <w:jc w:val="center"/>
      </w:pPr>
      <w:r>
        <w:rPr>
          <w:sz w:val="28"/>
        </w:rPr>
        <w:t>Test Date Range: ___________________</w:t>
      </w:r>
    </w:p>
    <w:p>
      <w:pPr>
        <w:jc w:val="center"/>
      </w:pPr>
      <w:r>
        <w:rPr>
          <w:sz w:val="28"/>
        </w:rPr>
        <w:t>Version: 1.0</w:t>
      </w:r>
    </w:p>
    <w:p>
      <w:r>
        <w:br w:type="page"/>
      </w:r>
    </w:p>
    <w:p>
      <w:pPr>
        <w:pStyle w:val="Heading1"/>
      </w:pPr>
      <w:r>
        <w:t>Confidentiality and Legal Disclaimer</w:t>
      </w:r>
    </w:p>
    <w:p>
      <w:r>
        <w:t>This penetration testing report contains confidential and sensitive information. It is intended solely for the client organization. Unauthorized sharing, reproduction, or distribution is strictly prohibited.</w:t>
        <w:br/>
        <w:br/>
        <w:t>All testing activities were conducted under explicit authorization and in accordance with industry best practices and the agreed Rules of Engagement.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Scope</w:t>
      </w:r>
    </w:p>
    <w:p>
      <w:pPr>
        <w:pStyle w:val="ListNumber"/>
      </w:pPr>
      <w:r>
        <w:t>3. Methodology</w:t>
      </w:r>
    </w:p>
    <w:p>
      <w:pPr>
        <w:pStyle w:val="ListNumber"/>
      </w:pPr>
      <w:r>
        <w:t>4. Engagement Timeline</w:t>
      </w:r>
    </w:p>
    <w:p>
      <w:pPr>
        <w:pStyle w:val="ListNumber"/>
      </w:pPr>
      <w:r>
        <w:t>5. Tools and Techniques</w:t>
      </w:r>
    </w:p>
    <w:p>
      <w:pPr>
        <w:pStyle w:val="ListNumber"/>
      </w:pPr>
      <w:r>
        <w:t>6. Findings and Analysis</w:t>
      </w:r>
    </w:p>
    <w:p>
      <w:pPr>
        <w:pStyle w:val="ListNumber"/>
      </w:pPr>
      <w:r>
        <w:t>7. Risk Ratings</w:t>
      </w:r>
    </w:p>
    <w:p>
      <w:pPr>
        <w:pStyle w:val="ListNumber"/>
      </w:pPr>
      <w:r>
        <w:t>8. Recommendations</w:t>
      </w:r>
    </w:p>
    <w:p>
      <w:pPr>
        <w:pStyle w:val="ListNumber"/>
      </w:pPr>
      <w:r>
        <w:t>9. Conclusion</w:t>
      </w:r>
    </w:p>
    <w:p>
      <w:pPr>
        <w:pStyle w:val="ListNumber"/>
      </w:pPr>
      <w:r>
        <w:t>10. Appendices</w:t>
      </w:r>
    </w:p>
    <w:p>
      <w:pPr>
        <w:pStyle w:val="ListNumber"/>
      </w:pPr>
      <w:r>
        <w:t>11. Contact Information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Scope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Methodology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Engagement Timeline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Tools and Techniques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Findings and Analysis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Risk Ratings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Recommendations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Conclusion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Appendices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Contact Information</w:t>
      </w:r>
    </w:p>
    <w:p>
      <w:r>
        <w:br/>
        <w:t>Organization: __________________________</w:t>
        <w:br/>
        <w:t>Point of Contact: ______________________</w:t>
        <w:br/>
        <w:t>Email: _________________________________</w:t>
        <w:br/>
        <w:t>Phone: _________________________________</w:t>
        <w:br/>
        <w:t>Address: _______________________________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