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5C27F" w14:textId="77777777" w:rsidR="00C951B2" w:rsidRDefault="00C951B2" w:rsidP="00C951B2">
      <w:pPr>
        <w:jc w:val="center"/>
        <w:rPr>
          <w:rFonts w:ascii="Times New Roman" w:hAnsi="Times New Roman" w:cs="Times New Roman"/>
          <w:sz w:val="48"/>
          <w:szCs w:val="48"/>
        </w:rPr>
      </w:pPr>
    </w:p>
    <w:p w14:paraId="50730FFE" w14:textId="77777777" w:rsidR="00C951B2" w:rsidRDefault="00C951B2" w:rsidP="00C951B2">
      <w:pPr>
        <w:jc w:val="center"/>
        <w:rPr>
          <w:rFonts w:ascii="Times New Roman" w:hAnsi="Times New Roman" w:cs="Times New Roman"/>
          <w:sz w:val="48"/>
          <w:szCs w:val="48"/>
        </w:rPr>
      </w:pPr>
    </w:p>
    <w:p w14:paraId="5751833E" w14:textId="5408DC50" w:rsidR="00C951B2" w:rsidRDefault="00C951B2" w:rsidP="00C951B2">
      <w:pPr>
        <w:jc w:val="center"/>
        <w:rPr>
          <w:rFonts w:ascii="Times New Roman" w:hAnsi="Times New Roman" w:cs="Times New Roman"/>
          <w:sz w:val="48"/>
          <w:szCs w:val="48"/>
        </w:rPr>
      </w:pPr>
      <w:bookmarkStart w:id="0" w:name="_Hlk69771095"/>
      <w:bookmarkEnd w:id="0"/>
      <w:r w:rsidRPr="009828D9">
        <w:rPr>
          <w:noProof/>
          <w:color w:val="000000" w:themeColor="text1"/>
          <w:bdr w:val="none" w:sz="0" w:space="0" w:color="auto" w:frame="1"/>
          <w:lang w:eastAsia="en-MY"/>
        </w:rPr>
        <w:drawing>
          <wp:inline distT="0" distB="0" distL="0" distR="0" wp14:anchorId="72F8C0F3" wp14:editId="6FC75A84">
            <wp:extent cx="4594527" cy="1882140"/>
            <wp:effectExtent l="0" t="0" r="0" b="3810"/>
            <wp:docPr id="2" name="Picture 2" descr="A blue and red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and red text on a black background&#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95647" cy="1882599"/>
                    </a:xfrm>
                    <a:prstGeom prst="rect">
                      <a:avLst/>
                    </a:prstGeom>
                    <a:noFill/>
                    <a:ln>
                      <a:noFill/>
                    </a:ln>
                  </pic:spPr>
                </pic:pic>
              </a:graphicData>
            </a:graphic>
          </wp:inline>
        </w:drawing>
      </w:r>
    </w:p>
    <w:p w14:paraId="36FADC06" w14:textId="77777777" w:rsidR="00C951B2" w:rsidRDefault="00C951B2" w:rsidP="00C951B2">
      <w:pPr>
        <w:jc w:val="center"/>
        <w:rPr>
          <w:rFonts w:ascii="Times New Roman" w:hAnsi="Times New Roman" w:cs="Times New Roman"/>
          <w:sz w:val="48"/>
          <w:szCs w:val="48"/>
        </w:rPr>
      </w:pPr>
    </w:p>
    <w:p w14:paraId="3BA163D9" w14:textId="77777777" w:rsidR="00C951B2" w:rsidRDefault="00C951B2" w:rsidP="00C951B2">
      <w:pPr>
        <w:jc w:val="center"/>
        <w:rPr>
          <w:rFonts w:ascii="Times New Roman" w:hAnsi="Times New Roman" w:cs="Times New Roman"/>
          <w:sz w:val="48"/>
          <w:szCs w:val="48"/>
        </w:rPr>
      </w:pPr>
    </w:p>
    <w:p w14:paraId="1FDFC79F" w14:textId="25E521B5" w:rsidR="00C951B2" w:rsidRPr="00C951B2" w:rsidRDefault="00C951B2" w:rsidP="00C951B2">
      <w:pPr>
        <w:jc w:val="center"/>
        <w:rPr>
          <w:rFonts w:ascii="Times New Roman" w:hAnsi="Times New Roman" w:cs="Times New Roman"/>
          <w:sz w:val="40"/>
          <w:szCs w:val="40"/>
        </w:rPr>
      </w:pPr>
      <w:r w:rsidRPr="00C951B2">
        <w:rPr>
          <w:rFonts w:ascii="Times New Roman" w:hAnsi="Times New Roman" w:cs="Times New Roman"/>
          <w:sz w:val="40"/>
          <w:szCs w:val="40"/>
        </w:rPr>
        <w:t>WIH3001 DATA SCIENCE PROJECT</w:t>
      </w:r>
    </w:p>
    <w:p w14:paraId="66F9D9A7" w14:textId="77777777" w:rsidR="00C951B2" w:rsidRPr="00C951B2" w:rsidRDefault="00C951B2" w:rsidP="00C951B2">
      <w:pPr>
        <w:jc w:val="center"/>
        <w:rPr>
          <w:rFonts w:ascii="Times New Roman" w:hAnsi="Times New Roman" w:cs="Times New Roman"/>
          <w:sz w:val="40"/>
          <w:szCs w:val="40"/>
        </w:rPr>
      </w:pPr>
      <w:r w:rsidRPr="00C951B2">
        <w:rPr>
          <w:rFonts w:ascii="Times New Roman" w:hAnsi="Times New Roman" w:cs="Times New Roman"/>
          <w:sz w:val="40"/>
          <w:szCs w:val="40"/>
        </w:rPr>
        <w:t>PROJECT PROPOSAL</w:t>
      </w:r>
    </w:p>
    <w:p w14:paraId="6A022985" w14:textId="77777777" w:rsidR="00C951B2" w:rsidRPr="00C951B2" w:rsidRDefault="00C951B2" w:rsidP="00C951B2">
      <w:pPr>
        <w:jc w:val="center"/>
        <w:rPr>
          <w:rFonts w:ascii="Times New Roman" w:hAnsi="Times New Roman" w:cs="Times New Roman"/>
          <w:sz w:val="40"/>
          <w:szCs w:val="40"/>
        </w:rPr>
      </w:pPr>
    </w:p>
    <w:p w14:paraId="51EF9AF1" w14:textId="7F1C2A96" w:rsidR="00C951B2" w:rsidRDefault="00C951B2" w:rsidP="00C951B2">
      <w:pPr>
        <w:jc w:val="center"/>
        <w:rPr>
          <w:rFonts w:ascii="Times New Roman" w:hAnsi="Times New Roman" w:cs="Times New Roman"/>
          <w:sz w:val="40"/>
          <w:szCs w:val="40"/>
        </w:rPr>
      </w:pPr>
      <w:r w:rsidRPr="00C951B2">
        <w:rPr>
          <w:rFonts w:ascii="Times New Roman" w:hAnsi="Times New Roman" w:cs="Times New Roman"/>
          <w:sz w:val="40"/>
          <w:szCs w:val="40"/>
        </w:rPr>
        <w:t xml:space="preserve">PROJECT TITLE: </w:t>
      </w:r>
      <w:r>
        <w:rPr>
          <w:rFonts w:ascii="Times New Roman" w:hAnsi="Times New Roman" w:cs="Times New Roman"/>
          <w:sz w:val="40"/>
          <w:szCs w:val="40"/>
        </w:rPr>
        <w:t>ANALYSE AND SUMMARISE DASHBOARD IMAGES USING LLM MODEL</w:t>
      </w:r>
    </w:p>
    <w:p w14:paraId="5F9E3EA4" w14:textId="77777777" w:rsidR="00C951B2" w:rsidRPr="00C951B2" w:rsidRDefault="00C951B2" w:rsidP="00C951B2">
      <w:pPr>
        <w:jc w:val="center"/>
        <w:rPr>
          <w:rFonts w:ascii="Times New Roman" w:hAnsi="Times New Roman" w:cs="Times New Roman"/>
          <w:sz w:val="40"/>
          <w:szCs w:val="40"/>
        </w:rPr>
      </w:pPr>
    </w:p>
    <w:p w14:paraId="701802DD" w14:textId="77777777" w:rsidR="00C951B2" w:rsidRDefault="00C951B2" w:rsidP="00C951B2">
      <w:pPr>
        <w:jc w:val="center"/>
        <w:rPr>
          <w:rFonts w:ascii="Times New Roman" w:hAnsi="Times New Roman" w:cs="Times New Roman"/>
          <w:sz w:val="40"/>
          <w:szCs w:val="40"/>
        </w:rPr>
      </w:pPr>
      <w:r w:rsidRPr="00C951B2">
        <w:rPr>
          <w:rFonts w:ascii="Times New Roman" w:hAnsi="Times New Roman" w:cs="Times New Roman"/>
          <w:sz w:val="40"/>
          <w:szCs w:val="40"/>
        </w:rPr>
        <w:t>SUPERVISOR: A.P. DR. MAIZATUL AKMAR BINTI ISMAIL</w:t>
      </w:r>
    </w:p>
    <w:p w14:paraId="316644D5" w14:textId="77777777" w:rsidR="00C951B2" w:rsidRPr="00C951B2" w:rsidRDefault="00C951B2" w:rsidP="00C951B2">
      <w:pPr>
        <w:jc w:val="center"/>
        <w:rPr>
          <w:rFonts w:ascii="Times New Roman" w:hAnsi="Times New Roman" w:cs="Times New Roman"/>
          <w:sz w:val="40"/>
          <w:szCs w:val="40"/>
        </w:rPr>
      </w:pPr>
    </w:p>
    <w:p w14:paraId="6432C707" w14:textId="25E1692F" w:rsidR="00C951B2" w:rsidRPr="00C951B2" w:rsidRDefault="00C951B2" w:rsidP="00C951B2">
      <w:pPr>
        <w:jc w:val="center"/>
        <w:rPr>
          <w:rFonts w:ascii="Times New Roman" w:hAnsi="Times New Roman" w:cs="Times New Roman"/>
          <w:sz w:val="40"/>
          <w:szCs w:val="40"/>
        </w:rPr>
      </w:pPr>
      <w:r w:rsidRPr="00C951B2">
        <w:rPr>
          <w:rFonts w:ascii="Times New Roman" w:hAnsi="Times New Roman" w:cs="Times New Roman"/>
          <w:sz w:val="40"/>
          <w:szCs w:val="40"/>
        </w:rPr>
        <w:t>MATRIC NUMBER:</w:t>
      </w:r>
      <w:r>
        <w:rPr>
          <w:rFonts w:ascii="Times New Roman" w:hAnsi="Times New Roman" w:cs="Times New Roman"/>
          <w:sz w:val="40"/>
          <w:szCs w:val="40"/>
        </w:rPr>
        <w:t xml:space="preserve"> S2114212</w:t>
      </w:r>
    </w:p>
    <w:p w14:paraId="2ACFC3B5" w14:textId="3B6B7E9D" w:rsidR="00C951B2" w:rsidRPr="00C951B2" w:rsidRDefault="00C951B2" w:rsidP="00C951B2">
      <w:pPr>
        <w:jc w:val="center"/>
        <w:rPr>
          <w:rFonts w:ascii="Times New Roman" w:hAnsi="Times New Roman" w:cs="Times New Roman"/>
          <w:sz w:val="40"/>
          <w:szCs w:val="40"/>
        </w:rPr>
      </w:pPr>
      <w:r w:rsidRPr="00C951B2">
        <w:rPr>
          <w:rFonts w:ascii="Times New Roman" w:hAnsi="Times New Roman" w:cs="Times New Roman"/>
          <w:sz w:val="40"/>
          <w:szCs w:val="40"/>
        </w:rPr>
        <w:t xml:space="preserve">NAME: </w:t>
      </w:r>
      <w:r>
        <w:rPr>
          <w:rFonts w:ascii="Times New Roman" w:hAnsi="Times New Roman" w:cs="Times New Roman"/>
          <w:sz w:val="40"/>
          <w:szCs w:val="40"/>
        </w:rPr>
        <w:t>LIM HON TING</w:t>
      </w:r>
    </w:p>
    <w:p w14:paraId="39FB7129" w14:textId="77777777" w:rsidR="00C951B2" w:rsidRDefault="00C951B2" w:rsidP="00C951B2">
      <w:pPr>
        <w:rPr>
          <w:rFonts w:ascii="Times New Roman" w:hAnsi="Times New Roman" w:cs="Times New Roman"/>
          <w:sz w:val="48"/>
          <w:szCs w:val="48"/>
        </w:rPr>
      </w:pPr>
    </w:p>
    <w:p w14:paraId="2800905B" w14:textId="77777777" w:rsidR="00C951B2" w:rsidRDefault="00C951B2" w:rsidP="00C951B2">
      <w:pPr>
        <w:rPr>
          <w:rFonts w:ascii="Times New Roman" w:hAnsi="Times New Roman" w:cs="Times New Roman"/>
          <w:sz w:val="48"/>
          <w:szCs w:val="48"/>
        </w:rPr>
        <w:sectPr w:rsidR="00C951B2">
          <w:footerReference w:type="default" r:id="rId9"/>
          <w:pgSz w:w="11906" w:h="16838"/>
          <w:pgMar w:top="1440" w:right="1440" w:bottom="1440" w:left="1440" w:header="720" w:footer="720" w:gutter="0"/>
          <w:cols w:space="720"/>
          <w:docGrid w:linePitch="360"/>
        </w:sectPr>
      </w:pPr>
    </w:p>
    <w:p w14:paraId="3FB3BCEB" w14:textId="77777777" w:rsidR="00C951B2" w:rsidRPr="00C951B2" w:rsidRDefault="00C951B2" w:rsidP="00C951B2">
      <w:pPr>
        <w:rPr>
          <w:rFonts w:ascii="Times New Roman" w:hAnsi="Times New Roman" w:cs="Times New Roman"/>
          <w:sz w:val="44"/>
          <w:szCs w:val="44"/>
        </w:rPr>
      </w:pPr>
    </w:p>
    <w:p w14:paraId="22D09FCB" w14:textId="19BB7A86" w:rsidR="00C951B2" w:rsidRPr="00C951B2" w:rsidRDefault="00C951B2" w:rsidP="00C951B2">
      <w:pPr>
        <w:pStyle w:val="Heading1"/>
        <w:rPr>
          <w:rFonts w:ascii="Times New Roman" w:hAnsi="Times New Roman" w:cs="Times New Roman"/>
          <w:color w:val="auto"/>
          <w:sz w:val="48"/>
          <w:szCs w:val="48"/>
        </w:rPr>
      </w:pPr>
      <w:bookmarkStart w:id="1" w:name="_Toc149259121"/>
      <w:r w:rsidRPr="00C951B2">
        <w:rPr>
          <w:rFonts w:ascii="Times New Roman" w:hAnsi="Times New Roman" w:cs="Times New Roman"/>
          <w:color w:val="auto"/>
          <w:sz w:val="48"/>
          <w:szCs w:val="48"/>
        </w:rPr>
        <w:t>Table of Content</w:t>
      </w:r>
      <w:bookmarkEnd w:id="1"/>
    </w:p>
    <w:p w14:paraId="251AE8DF" w14:textId="090C2313" w:rsidR="00732E7D" w:rsidRDefault="00C951B2">
      <w:pPr>
        <w:pStyle w:val="TOC1"/>
        <w:tabs>
          <w:tab w:val="right" w:pos="9016"/>
        </w:tabs>
        <w:rPr>
          <w:noProof/>
        </w:rPr>
      </w:pPr>
      <w:r>
        <w:fldChar w:fldCharType="begin"/>
      </w:r>
      <w:r>
        <w:instrText xml:space="preserve"> TOC \o "1-3" \h \z \u </w:instrText>
      </w:r>
      <w:r>
        <w:fldChar w:fldCharType="separate"/>
      </w:r>
    </w:p>
    <w:p w14:paraId="146477F3" w14:textId="7B11C3D9" w:rsidR="00732E7D" w:rsidRPr="005915AA" w:rsidRDefault="00000000">
      <w:pPr>
        <w:pStyle w:val="TOC1"/>
        <w:tabs>
          <w:tab w:val="left" w:pos="440"/>
          <w:tab w:val="right" w:pos="9016"/>
        </w:tabs>
        <w:rPr>
          <w:rFonts w:ascii="Times New Roman" w:hAnsi="Times New Roman" w:cs="Times New Roman"/>
          <w:noProof/>
          <w:sz w:val="24"/>
          <w:szCs w:val="24"/>
        </w:rPr>
      </w:pPr>
      <w:hyperlink w:anchor="_Toc149259122" w:history="1">
        <w:r w:rsidR="00732E7D" w:rsidRPr="005915AA">
          <w:rPr>
            <w:rStyle w:val="Hyperlink"/>
            <w:rFonts w:ascii="Times New Roman" w:hAnsi="Times New Roman" w:cs="Times New Roman"/>
            <w:noProof/>
            <w:sz w:val="24"/>
            <w:szCs w:val="24"/>
          </w:rPr>
          <w:t>1)</w:t>
        </w:r>
        <w:r w:rsidR="00732E7D" w:rsidRPr="005915AA">
          <w:rPr>
            <w:rFonts w:ascii="Times New Roman" w:hAnsi="Times New Roman" w:cs="Times New Roman"/>
            <w:noProof/>
            <w:sz w:val="24"/>
            <w:szCs w:val="24"/>
          </w:rPr>
          <w:t xml:space="preserve"> </w:t>
        </w:r>
        <w:r w:rsidR="00732E7D" w:rsidRPr="005915AA">
          <w:rPr>
            <w:rStyle w:val="Hyperlink"/>
            <w:rFonts w:ascii="Times New Roman" w:hAnsi="Times New Roman" w:cs="Times New Roman"/>
            <w:noProof/>
            <w:sz w:val="24"/>
            <w:szCs w:val="24"/>
          </w:rPr>
          <w:t>TITLE OF PROJECT</w:t>
        </w:r>
        <w:r w:rsidR="00732E7D" w:rsidRPr="005915AA">
          <w:rPr>
            <w:rFonts w:ascii="Times New Roman" w:hAnsi="Times New Roman" w:cs="Times New Roman"/>
            <w:noProof/>
            <w:webHidden/>
            <w:sz w:val="24"/>
            <w:szCs w:val="24"/>
          </w:rPr>
          <w:tab/>
        </w:r>
        <w:r w:rsidR="00732E7D" w:rsidRPr="005915AA">
          <w:rPr>
            <w:rFonts w:ascii="Times New Roman" w:hAnsi="Times New Roman" w:cs="Times New Roman"/>
            <w:noProof/>
            <w:webHidden/>
            <w:sz w:val="24"/>
            <w:szCs w:val="24"/>
          </w:rPr>
          <w:fldChar w:fldCharType="begin"/>
        </w:r>
        <w:r w:rsidR="00732E7D" w:rsidRPr="005915AA">
          <w:rPr>
            <w:rFonts w:ascii="Times New Roman" w:hAnsi="Times New Roman" w:cs="Times New Roman"/>
            <w:noProof/>
            <w:webHidden/>
            <w:sz w:val="24"/>
            <w:szCs w:val="24"/>
          </w:rPr>
          <w:instrText xml:space="preserve"> PAGEREF _Toc149259122 \h </w:instrText>
        </w:r>
        <w:r w:rsidR="00732E7D" w:rsidRPr="005915AA">
          <w:rPr>
            <w:rFonts w:ascii="Times New Roman" w:hAnsi="Times New Roman" w:cs="Times New Roman"/>
            <w:noProof/>
            <w:webHidden/>
            <w:sz w:val="24"/>
            <w:szCs w:val="24"/>
          </w:rPr>
        </w:r>
        <w:r w:rsidR="00732E7D" w:rsidRPr="005915AA">
          <w:rPr>
            <w:rFonts w:ascii="Times New Roman" w:hAnsi="Times New Roman" w:cs="Times New Roman"/>
            <w:noProof/>
            <w:webHidden/>
            <w:sz w:val="24"/>
            <w:szCs w:val="24"/>
          </w:rPr>
          <w:fldChar w:fldCharType="separate"/>
        </w:r>
        <w:r w:rsidR="009C2883">
          <w:rPr>
            <w:rFonts w:ascii="Times New Roman" w:hAnsi="Times New Roman" w:cs="Times New Roman"/>
            <w:noProof/>
            <w:webHidden/>
            <w:sz w:val="24"/>
            <w:szCs w:val="24"/>
          </w:rPr>
          <w:t>2</w:t>
        </w:r>
        <w:r w:rsidR="00732E7D" w:rsidRPr="005915AA">
          <w:rPr>
            <w:rFonts w:ascii="Times New Roman" w:hAnsi="Times New Roman" w:cs="Times New Roman"/>
            <w:noProof/>
            <w:webHidden/>
            <w:sz w:val="24"/>
            <w:szCs w:val="24"/>
          </w:rPr>
          <w:fldChar w:fldCharType="end"/>
        </w:r>
      </w:hyperlink>
    </w:p>
    <w:p w14:paraId="6D5A5CF2" w14:textId="48ECE823" w:rsidR="00732E7D" w:rsidRPr="005915AA" w:rsidRDefault="00000000">
      <w:pPr>
        <w:pStyle w:val="TOC1"/>
        <w:tabs>
          <w:tab w:val="right" w:pos="9016"/>
        </w:tabs>
        <w:rPr>
          <w:rFonts w:ascii="Times New Roman" w:hAnsi="Times New Roman" w:cs="Times New Roman"/>
          <w:noProof/>
          <w:sz w:val="24"/>
          <w:szCs w:val="24"/>
        </w:rPr>
      </w:pPr>
      <w:hyperlink w:anchor="_Toc149259123" w:history="1">
        <w:r w:rsidR="00732E7D" w:rsidRPr="005915AA">
          <w:rPr>
            <w:rStyle w:val="Hyperlink"/>
            <w:rFonts w:ascii="Times New Roman" w:hAnsi="Times New Roman" w:cs="Times New Roman"/>
            <w:noProof/>
            <w:sz w:val="24"/>
            <w:szCs w:val="24"/>
          </w:rPr>
          <w:t>2) INTRODUCTION/ BACKGROUND</w:t>
        </w:r>
        <w:r w:rsidR="00732E7D" w:rsidRPr="005915AA">
          <w:rPr>
            <w:rFonts w:ascii="Times New Roman" w:hAnsi="Times New Roman" w:cs="Times New Roman"/>
            <w:noProof/>
            <w:webHidden/>
            <w:sz w:val="24"/>
            <w:szCs w:val="24"/>
          </w:rPr>
          <w:tab/>
        </w:r>
        <w:r w:rsidR="00732E7D" w:rsidRPr="005915AA">
          <w:rPr>
            <w:rFonts w:ascii="Times New Roman" w:hAnsi="Times New Roman" w:cs="Times New Roman"/>
            <w:noProof/>
            <w:webHidden/>
            <w:sz w:val="24"/>
            <w:szCs w:val="24"/>
          </w:rPr>
          <w:fldChar w:fldCharType="begin"/>
        </w:r>
        <w:r w:rsidR="00732E7D" w:rsidRPr="005915AA">
          <w:rPr>
            <w:rFonts w:ascii="Times New Roman" w:hAnsi="Times New Roman" w:cs="Times New Roman"/>
            <w:noProof/>
            <w:webHidden/>
            <w:sz w:val="24"/>
            <w:szCs w:val="24"/>
          </w:rPr>
          <w:instrText xml:space="preserve"> PAGEREF _Toc149259123 \h </w:instrText>
        </w:r>
        <w:r w:rsidR="00732E7D" w:rsidRPr="005915AA">
          <w:rPr>
            <w:rFonts w:ascii="Times New Roman" w:hAnsi="Times New Roman" w:cs="Times New Roman"/>
            <w:noProof/>
            <w:webHidden/>
            <w:sz w:val="24"/>
            <w:szCs w:val="24"/>
          </w:rPr>
        </w:r>
        <w:r w:rsidR="00732E7D" w:rsidRPr="005915AA">
          <w:rPr>
            <w:rFonts w:ascii="Times New Roman" w:hAnsi="Times New Roman" w:cs="Times New Roman"/>
            <w:noProof/>
            <w:webHidden/>
            <w:sz w:val="24"/>
            <w:szCs w:val="24"/>
          </w:rPr>
          <w:fldChar w:fldCharType="separate"/>
        </w:r>
        <w:r w:rsidR="009C2883">
          <w:rPr>
            <w:rFonts w:ascii="Times New Roman" w:hAnsi="Times New Roman" w:cs="Times New Roman"/>
            <w:noProof/>
            <w:webHidden/>
            <w:sz w:val="24"/>
            <w:szCs w:val="24"/>
          </w:rPr>
          <w:t>2</w:t>
        </w:r>
        <w:r w:rsidR="00732E7D" w:rsidRPr="005915AA">
          <w:rPr>
            <w:rFonts w:ascii="Times New Roman" w:hAnsi="Times New Roman" w:cs="Times New Roman"/>
            <w:noProof/>
            <w:webHidden/>
            <w:sz w:val="24"/>
            <w:szCs w:val="24"/>
          </w:rPr>
          <w:fldChar w:fldCharType="end"/>
        </w:r>
      </w:hyperlink>
    </w:p>
    <w:p w14:paraId="3EACAE8B" w14:textId="623891A0" w:rsidR="00732E7D" w:rsidRPr="005915AA" w:rsidRDefault="00000000">
      <w:pPr>
        <w:pStyle w:val="TOC1"/>
        <w:tabs>
          <w:tab w:val="right" w:pos="9016"/>
        </w:tabs>
        <w:rPr>
          <w:rFonts w:ascii="Times New Roman" w:hAnsi="Times New Roman" w:cs="Times New Roman"/>
          <w:noProof/>
          <w:sz w:val="24"/>
          <w:szCs w:val="24"/>
        </w:rPr>
      </w:pPr>
      <w:hyperlink w:anchor="_Toc149259124" w:history="1">
        <w:r w:rsidR="00732E7D" w:rsidRPr="005915AA">
          <w:rPr>
            <w:rStyle w:val="Hyperlink"/>
            <w:rFonts w:ascii="Times New Roman" w:hAnsi="Times New Roman" w:cs="Times New Roman"/>
            <w:noProof/>
            <w:sz w:val="24"/>
            <w:szCs w:val="24"/>
          </w:rPr>
          <w:t>3) PROBLEM STATEMENT</w:t>
        </w:r>
        <w:r w:rsidR="00732E7D" w:rsidRPr="005915AA">
          <w:rPr>
            <w:rFonts w:ascii="Times New Roman" w:hAnsi="Times New Roman" w:cs="Times New Roman"/>
            <w:noProof/>
            <w:webHidden/>
            <w:sz w:val="24"/>
            <w:szCs w:val="24"/>
          </w:rPr>
          <w:tab/>
        </w:r>
        <w:r w:rsidR="00732E7D" w:rsidRPr="005915AA">
          <w:rPr>
            <w:rFonts w:ascii="Times New Roman" w:hAnsi="Times New Roman" w:cs="Times New Roman"/>
            <w:noProof/>
            <w:webHidden/>
            <w:sz w:val="24"/>
            <w:szCs w:val="24"/>
          </w:rPr>
          <w:fldChar w:fldCharType="begin"/>
        </w:r>
        <w:r w:rsidR="00732E7D" w:rsidRPr="005915AA">
          <w:rPr>
            <w:rFonts w:ascii="Times New Roman" w:hAnsi="Times New Roman" w:cs="Times New Roman"/>
            <w:noProof/>
            <w:webHidden/>
            <w:sz w:val="24"/>
            <w:szCs w:val="24"/>
          </w:rPr>
          <w:instrText xml:space="preserve"> PAGEREF _Toc149259124 \h </w:instrText>
        </w:r>
        <w:r w:rsidR="00732E7D" w:rsidRPr="005915AA">
          <w:rPr>
            <w:rFonts w:ascii="Times New Roman" w:hAnsi="Times New Roman" w:cs="Times New Roman"/>
            <w:noProof/>
            <w:webHidden/>
            <w:sz w:val="24"/>
            <w:szCs w:val="24"/>
          </w:rPr>
        </w:r>
        <w:r w:rsidR="00732E7D" w:rsidRPr="005915AA">
          <w:rPr>
            <w:rFonts w:ascii="Times New Roman" w:hAnsi="Times New Roman" w:cs="Times New Roman"/>
            <w:noProof/>
            <w:webHidden/>
            <w:sz w:val="24"/>
            <w:szCs w:val="24"/>
          </w:rPr>
          <w:fldChar w:fldCharType="separate"/>
        </w:r>
        <w:r w:rsidR="009C2883">
          <w:rPr>
            <w:rFonts w:ascii="Times New Roman" w:hAnsi="Times New Roman" w:cs="Times New Roman"/>
            <w:noProof/>
            <w:webHidden/>
            <w:sz w:val="24"/>
            <w:szCs w:val="24"/>
          </w:rPr>
          <w:t>3</w:t>
        </w:r>
        <w:r w:rsidR="00732E7D" w:rsidRPr="005915AA">
          <w:rPr>
            <w:rFonts w:ascii="Times New Roman" w:hAnsi="Times New Roman" w:cs="Times New Roman"/>
            <w:noProof/>
            <w:webHidden/>
            <w:sz w:val="24"/>
            <w:szCs w:val="24"/>
          </w:rPr>
          <w:fldChar w:fldCharType="end"/>
        </w:r>
      </w:hyperlink>
    </w:p>
    <w:p w14:paraId="01B0E371" w14:textId="03188A57" w:rsidR="00732E7D" w:rsidRPr="005915AA" w:rsidRDefault="00000000">
      <w:pPr>
        <w:pStyle w:val="TOC1"/>
        <w:tabs>
          <w:tab w:val="right" w:pos="9016"/>
        </w:tabs>
        <w:rPr>
          <w:rFonts w:ascii="Times New Roman" w:hAnsi="Times New Roman" w:cs="Times New Roman"/>
          <w:noProof/>
          <w:sz w:val="24"/>
          <w:szCs w:val="24"/>
        </w:rPr>
      </w:pPr>
      <w:hyperlink w:anchor="_Toc149259125" w:history="1">
        <w:r w:rsidR="00732E7D" w:rsidRPr="005915AA">
          <w:rPr>
            <w:rStyle w:val="Hyperlink"/>
            <w:rFonts w:ascii="Times New Roman" w:hAnsi="Times New Roman" w:cs="Times New Roman"/>
            <w:noProof/>
            <w:sz w:val="24"/>
            <w:szCs w:val="24"/>
          </w:rPr>
          <w:t>4) OBJECTIVES</w:t>
        </w:r>
        <w:r w:rsidR="00732E7D" w:rsidRPr="005915AA">
          <w:rPr>
            <w:rFonts w:ascii="Times New Roman" w:hAnsi="Times New Roman" w:cs="Times New Roman"/>
            <w:noProof/>
            <w:webHidden/>
            <w:sz w:val="24"/>
            <w:szCs w:val="24"/>
          </w:rPr>
          <w:tab/>
        </w:r>
        <w:r w:rsidR="00732E7D" w:rsidRPr="005915AA">
          <w:rPr>
            <w:rFonts w:ascii="Times New Roman" w:hAnsi="Times New Roman" w:cs="Times New Roman"/>
            <w:noProof/>
            <w:webHidden/>
            <w:sz w:val="24"/>
            <w:szCs w:val="24"/>
          </w:rPr>
          <w:fldChar w:fldCharType="begin"/>
        </w:r>
        <w:r w:rsidR="00732E7D" w:rsidRPr="005915AA">
          <w:rPr>
            <w:rFonts w:ascii="Times New Roman" w:hAnsi="Times New Roman" w:cs="Times New Roman"/>
            <w:noProof/>
            <w:webHidden/>
            <w:sz w:val="24"/>
            <w:szCs w:val="24"/>
          </w:rPr>
          <w:instrText xml:space="preserve"> PAGEREF _Toc149259125 \h </w:instrText>
        </w:r>
        <w:r w:rsidR="00732E7D" w:rsidRPr="005915AA">
          <w:rPr>
            <w:rFonts w:ascii="Times New Roman" w:hAnsi="Times New Roman" w:cs="Times New Roman"/>
            <w:noProof/>
            <w:webHidden/>
            <w:sz w:val="24"/>
            <w:szCs w:val="24"/>
          </w:rPr>
        </w:r>
        <w:r w:rsidR="00732E7D" w:rsidRPr="005915AA">
          <w:rPr>
            <w:rFonts w:ascii="Times New Roman" w:hAnsi="Times New Roman" w:cs="Times New Roman"/>
            <w:noProof/>
            <w:webHidden/>
            <w:sz w:val="24"/>
            <w:szCs w:val="24"/>
          </w:rPr>
          <w:fldChar w:fldCharType="separate"/>
        </w:r>
        <w:r w:rsidR="009C2883">
          <w:rPr>
            <w:rFonts w:ascii="Times New Roman" w:hAnsi="Times New Roman" w:cs="Times New Roman"/>
            <w:noProof/>
            <w:webHidden/>
            <w:sz w:val="24"/>
            <w:szCs w:val="24"/>
          </w:rPr>
          <w:t>3</w:t>
        </w:r>
        <w:r w:rsidR="00732E7D" w:rsidRPr="005915AA">
          <w:rPr>
            <w:rFonts w:ascii="Times New Roman" w:hAnsi="Times New Roman" w:cs="Times New Roman"/>
            <w:noProof/>
            <w:webHidden/>
            <w:sz w:val="24"/>
            <w:szCs w:val="24"/>
          </w:rPr>
          <w:fldChar w:fldCharType="end"/>
        </w:r>
      </w:hyperlink>
    </w:p>
    <w:p w14:paraId="7A120A76" w14:textId="48DD0BF3" w:rsidR="00732E7D" w:rsidRPr="005915AA" w:rsidRDefault="00000000">
      <w:pPr>
        <w:pStyle w:val="TOC1"/>
        <w:tabs>
          <w:tab w:val="right" w:pos="9016"/>
        </w:tabs>
        <w:rPr>
          <w:rFonts w:ascii="Times New Roman" w:hAnsi="Times New Roman" w:cs="Times New Roman"/>
          <w:noProof/>
          <w:sz w:val="24"/>
          <w:szCs w:val="24"/>
        </w:rPr>
      </w:pPr>
      <w:hyperlink w:anchor="_Toc149259126" w:history="1">
        <w:r w:rsidR="00732E7D" w:rsidRPr="005915AA">
          <w:rPr>
            <w:rStyle w:val="Hyperlink"/>
            <w:rFonts w:ascii="Times New Roman" w:hAnsi="Times New Roman" w:cs="Times New Roman"/>
            <w:noProof/>
            <w:sz w:val="24"/>
            <w:szCs w:val="24"/>
          </w:rPr>
          <w:t>5) DATA SCIENCE METHODOLOGY</w:t>
        </w:r>
        <w:r w:rsidR="00732E7D" w:rsidRPr="005915AA">
          <w:rPr>
            <w:rFonts w:ascii="Times New Roman" w:hAnsi="Times New Roman" w:cs="Times New Roman"/>
            <w:noProof/>
            <w:webHidden/>
            <w:sz w:val="24"/>
            <w:szCs w:val="24"/>
          </w:rPr>
          <w:tab/>
        </w:r>
        <w:r w:rsidR="00732E7D" w:rsidRPr="005915AA">
          <w:rPr>
            <w:rFonts w:ascii="Times New Roman" w:hAnsi="Times New Roman" w:cs="Times New Roman"/>
            <w:noProof/>
            <w:webHidden/>
            <w:sz w:val="24"/>
            <w:szCs w:val="24"/>
          </w:rPr>
          <w:fldChar w:fldCharType="begin"/>
        </w:r>
        <w:r w:rsidR="00732E7D" w:rsidRPr="005915AA">
          <w:rPr>
            <w:rFonts w:ascii="Times New Roman" w:hAnsi="Times New Roman" w:cs="Times New Roman"/>
            <w:noProof/>
            <w:webHidden/>
            <w:sz w:val="24"/>
            <w:szCs w:val="24"/>
          </w:rPr>
          <w:instrText xml:space="preserve"> PAGEREF _Toc149259126 \h </w:instrText>
        </w:r>
        <w:r w:rsidR="00732E7D" w:rsidRPr="005915AA">
          <w:rPr>
            <w:rFonts w:ascii="Times New Roman" w:hAnsi="Times New Roman" w:cs="Times New Roman"/>
            <w:noProof/>
            <w:webHidden/>
            <w:sz w:val="24"/>
            <w:szCs w:val="24"/>
          </w:rPr>
        </w:r>
        <w:r w:rsidR="00732E7D" w:rsidRPr="005915AA">
          <w:rPr>
            <w:rFonts w:ascii="Times New Roman" w:hAnsi="Times New Roman" w:cs="Times New Roman"/>
            <w:noProof/>
            <w:webHidden/>
            <w:sz w:val="24"/>
            <w:szCs w:val="24"/>
          </w:rPr>
          <w:fldChar w:fldCharType="separate"/>
        </w:r>
        <w:r w:rsidR="009C2883">
          <w:rPr>
            <w:rFonts w:ascii="Times New Roman" w:hAnsi="Times New Roman" w:cs="Times New Roman"/>
            <w:noProof/>
            <w:webHidden/>
            <w:sz w:val="24"/>
            <w:szCs w:val="24"/>
          </w:rPr>
          <w:t>4</w:t>
        </w:r>
        <w:r w:rsidR="00732E7D" w:rsidRPr="005915AA">
          <w:rPr>
            <w:rFonts w:ascii="Times New Roman" w:hAnsi="Times New Roman" w:cs="Times New Roman"/>
            <w:noProof/>
            <w:webHidden/>
            <w:sz w:val="24"/>
            <w:szCs w:val="24"/>
          </w:rPr>
          <w:fldChar w:fldCharType="end"/>
        </w:r>
      </w:hyperlink>
    </w:p>
    <w:p w14:paraId="21285BB7" w14:textId="65CD3DD0" w:rsidR="00732E7D" w:rsidRPr="005915AA" w:rsidRDefault="00000000">
      <w:pPr>
        <w:pStyle w:val="TOC1"/>
        <w:tabs>
          <w:tab w:val="right" w:pos="9016"/>
        </w:tabs>
        <w:rPr>
          <w:rFonts w:ascii="Times New Roman" w:hAnsi="Times New Roman" w:cs="Times New Roman"/>
          <w:noProof/>
          <w:sz w:val="24"/>
          <w:szCs w:val="24"/>
        </w:rPr>
      </w:pPr>
      <w:hyperlink w:anchor="_Toc149259127" w:history="1">
        <w:r w:rsidR="00732E7D" w:rsidRPr="005915AA">
          <w:rPr>
            <w:rStyle w:val="Hyperlink"/>
            <w:rFonts w:ascii="Times New Roman" w:hAnsi="Times New Roman" w:cs="Times New Roman"/>
            <w:noProof/>
            <w:sz w:val="24"/>
            <w:szCs w:val="24"/>
          </w:rPr>
          <w:t>6) REFERENCES</w:t>
        </w:r>
        <w:r w:rsidR="00732E7D" w:rsidRPr="005915AA">
          <w:rPr>
            <w:rFonts w:ascii="Times New Roman" w:hAnsi="Times New Roman" w:cs="Times New Roman"/>
            <w:noProof/>
            <w:webHidden/>
            <w:sz w:val="24"/>
            <w:szCs w:val="24"/>
          </w:rPr>
          <w:tab/>
        </w:r>
        <w:r w:rsidR="00732E7D" w:rsidRPr="005915AA">
          <w:rPr>
            <w:rFonts w:ascii="Times New Roman" w:hAnsi="Times New Roman" w:cs="Times New Roman"/>
            <w:noProof/>
            <w:webHidden/>
            <w:sz w:val="24"/>
            <w:szCs w:val="24"/>
          </w:rPr>
          <w:fldChar w:fldCharType="begin"/>
        </w:r>
        <w:r w:rsidR="00732E7D" w:rsidRPr="005915AA">
          <w:rPr>
            <w:rFonts w:ascii="Times New Roman" w:hAnsi="Times New Roman" w:cs="Times New Roman"/>
            <w:noProof/>
            <w:webHidden/>
            <w:sz w:val="24"/>
            <w:szCs w:val="24"/>
          </w:rPr>
          <w:instrText xml:space="preserve"> PAGEREF _Toc149259127 \h </w:instrText>
        </w:r>
        <w:r w:rsidR="00732E7D" w:rsidRPr="005915AA">
          <w:rPr>
            <w:rFonts w:ascii="Times New Roman" w:hAnsi="Times New Roman" w:cs="Times New Roman"/>
            <w:noProof/>
            <w:webHidden/>
            <w:sz w:val="24"/>
            <w:szCs w:val="24"/>
          </w:rPr>
        </w:r>
        <w:r w:rsidR="00732E7D" w:rsidRPr="005915AA">
          <w:rPr>
            <w:rFonts w:ascii="Times New Roman" w:hAnsi="Times New Roman" w:cs="Times New Roman"/>
            <w:noProof/>
            <w:webHidden/>
            <w:sz w:val="24"/>
            <w:szCs w:val="24"/>
          </w:rPr>
          <w:fldChar w:fldCharType="separate"/>
        </w:r>
        <w:r w:rsidR="009C2883">
          <w:rPr>
            <w:rFonts w:ascii="Times New Roman" w:hAnsi="Times New Roman" w:cs="Times New Roman"/>
            <w:noProof/>
            <w:webHidden/>
            <w:sz w:val="24"/>
            <w:szCs w:val="24"/>
          </w:rPr>
          <w:t>6</w:t>
        </w:r>
        <w:r w:rsidR="00732E7D" w:rsidRPr="005915AA">
          <w:rPr>
            <w:rFonts w:ascii="Times New Roman" w:hAnsi="Times New Roman" w:cs="Times New Roman"/>
            <w:noProof/>
            <w:webHidden/>
            <w:sz w:val="24"/>
            <w:szCs w:val="24"/>
          </w:rPr>
          <w:fldChar w:fldCharType="end"/>
        </w:r>
      </w:hyperlink>
    </w:p>
    <w:p w14:paraId="1F3B2C27" w14:textId="245335DA" w:rsidR="00C951B2" w:rsidRDefault="00C951B2">
      <w:r>
        <w:fldChar w:fldCharType="end"/>
      </w:r>
      <w:r>
        <w:br w:type="page"/>
      </w:r>
    </w:p>
    <w:p w14:paraId="5AFFBEBF" w14:textId="3878E3F5" w:rsidR="00C951B2" w:rsidRPr="00E615DE" w:rsidRDefault="00C951B2" w:rsidP="00807E47">
      <w:pPr>
        <w:pStyle w:val="Heading1"/>
        <w:numPr>
          <w:ilvl w:val="0"/>
          <w:numId w:val="1"/>
        </w:numPr>
        <w:ind w:left="360"/>
        <w:rPr>
          <w:rStyle w:val="Heading1Char"/>
          <w:rFonts w:ascii="Times New Roman" w:hAnsi="Times New Roman" w:cs="Times New Roman"/>
          <w:color w:val="auto"/>
        </w:rPr>
      </w:pPr>
      <w:bookmarkStart w:id="2" w:name="_Toc149259122"/>
      <w:r w:rsidRPr="00E615DE">
        <w:rPr>
          <w:rStyle w:val="Heading1Char"/>
          <w:rFonts w:ascii="Times New Roman" w:hAnsi="Times New Roman" w:cs="Times New Roman"/>
          <w:color w:val="auto"/>
        </w:rPr>
        <w:lastRenderedPageBreak/>
        <w:t>TITLE OF PROJECT</w:t>
      </w:r>
      <w:bookmarkEnd w:id="2"/>
    </w:p>
    <w:p w14:paraId="3E1EA3A6" w14:textId="77777777" w:rsidR="00807E47" w:rsidRPr="00807E47" w:rsidRDefault="00807E47" w:rsidP="00183631">
      <w:pPr>
        <w:jc w:val="both"/>
      </w:pPr>
    </w:p>
    <w:p w14:paraId="20459CE6" w14:textId="1D9D18C5" w:rsidR="00C951B2" w:rsidRPr="00A71D00" w:rsidRDefault="00A71D00" w:rsidP="00183631">
      <w:pPr>
        <w:jc w:val="both"/>
        <w:rPr>
          <w:rFonts w:ascii="Times New Roman" w:hAnsi="Times New Roman" w:cs="Times New Roman"/>
          <w:sz w:val="24"/>
          <w:szCs w:val="24"/>
        </w:rPr>
      </w:pPr>
      <w:r>
        <w:rPr>
          <w:rFonts w:ascii="Times New Roman" w:hAnsi="Times New Roman" w:cs="Times New Roman"/>
          <w:sz w:val="24"/>
          <w:szCs w:val="24"/>
        </w:rPr>
        <w:t>T</w:t>
      </w:r>
      <w:r w:rsidRPr="00A71D00">
        <w:rPr>
          <w:rFonts w:ascii="Times New Roman" w:hAnsi="Times New Roman" w:cs="Times New Roman"/>
          <w:sz w:val="24"/>
          <w:szCs w:val="24"/>
        </w:rPr>
        <w:t xml:space="preserve">he title proposed for this project is analyse and summarise dashboard images using </w:t>
      </w:r>
      <w:r w:rsidR="00807E47">
        <w:rPr>
          <w:rFonts w:ascii="Times New Roman" w:hAnsi="Times New Roman" w:cs="Times New Roman"/>
          <w:sz w:val="24"/>
          <w:szCs w:val="24"/>
        </w:rPr>
        <w:t>LLM</w:t>
      </w:r>
      <w:r w:rsidRPr="00A71D00">
        <w:rPr>
          <w:rFonts w:ascii="Times New Roman" w:hAnsi="Times New Roman" w:cs="Times New Roman"/>
          <w:sz w:val="24"/>
          <w:szCs w:val="24"/>
        </w:rPr>
        <w:t xml:space="preserve"> model.</w:t>
      </w:r>
    </w:p>
    <w:p w14:paraId="4E283854" w14:textId="77777777" w:rsidR="00C951B2" w:rsidRPr="00C951B2" w:rsidRDefault="00C951B2" w:rsidP="00C951B2"/>
    <w:p w14:paraId="5C22111F" w14:textId="60E1126A" w:rsidR="00807E47" w:rsidRPr="00E615DE" w:rsidRDefault="00C951B2" w:rsidP="00E615DE">
      <w:pPr>
        <w:pStyle w:val="Heading1"/>
        <w:numPr>
          <w:ilvl w:val="0"/>
          <w:numId w:val="1"/>
        </w:numPr>
        <w:ind w:left="360"/>
        <w:rPr>
          <w:rFonts w:ascii="Times New Roman" w:hAnsi="Times New Roman" w:cs="Times New Roman"/>
          <w:color w:val="auto"/>
        </w:rPr>
      </w:pPr>
      <w:bookmarkStart w:id="3" w:name="_Toc149259123"/>
      <w:r w:rsidRPr="00E615DE">
        <w:rPr>
          <w:rFonts w:ascii="Times New Roman" w:hAnsi="Times New Roman" w:cs="Times New Roman"/>
          <w:color w:val="auto"/>
        </w:rPr>
        <w:t>INTRODUCTION/ BACKGROUND</w:t>
      </w:r>
      <w:bookmarkEnd w:id="3"/>
    </w:p>
    <w:p w14:paraId="212D95F7" w14:textId="77777777" w:rsidR="00807E47" w:rsidRPr="00807E47" w:rsidRDefault="00807E47" w:rsidP="00807E47"/>
    <w:p w14:paraId="7B983FCF" w14:textId="0612B4D1" w:rsidR="002B5B3D" w:rsidRPr="00732E7D" w:rsidRDefault="002B5B3D" w:rsidP="008142E5">
      <w:pPr>
        <w:jc w:val="both"/>
        <w:rPr>
          <w:rFonts w:ascii="Times New Roman" w:hAnsi="Times New Roman" w:cs="Times New Roman"/>
          <w:sz w:val="24"/>
          <w:szCs w:val="24"/>
        </w:rPr>
      </w:pPr>
      <w:r w:rsidRPr="00732E7D">
        <w:rPr>
          <w:rFonts w:ascii="Times New Roman" w:hAnsi="Times New Roman" w:cs="Times New Roman"/>
          <w:sz w:val="24"/>
          <w:szCs w:val="24"/>
        </w:rPr>
        <w:t>In various industries, valuable data for analysis is often spread across an assortment of financial reports, each stored in separate PDF files. Manually aggregating and extracting data points from this multitude of documents is a labo</w:t>
      </w:r>
      <w:r w:rsidR="004F09BF" w:rsidRPr="00732E7D">
        <w:rPr>
          <w:rFonts w:ascii="Times New Roman" w:hAnsi="Times New Roman" w:cs="Times New Roman"/>
          <w:sz w:val="24"/>
          <w:szCs w:val="24"/>
        </w:rPr>
        <w:t>u</w:t>
      </w:r>
      <w:r w:rsidRPr="00732E7D">
        <w:rPr>
          <w:rFonts w:ascii="Times New Roman" w:hAnsi="Times New Roman" w:cs="Times New Roman"/>
          <w:sz w:val="24"/>
          <w:szCs w:val="24"/>
        </w:rPr>
        <w:t xml:space="preserve">r-intensive and time-consuming process </w:t>
      </w:r>
      <w:r w:rsidR="003651A9" w:rsidRPr="00732E7D">
        <w:rPr>
          <w:rFonts w:ascii="Times New Roman" w:hAnsi="Times New Roman" w:cs="Times New Roman"/>
          <w:sz w:val="24"/>
          <w:szCs w:val="24"/>
        </w:rPr>
        <w:t xml:space="preserve">(Myatt and Johnson, 2009). </w:t>
      </w:r>
      <w:r w:rsidR="00183631">
        <w:rPr>
          <w:rFonts w:ascii="Times New Roman" w:hAnsi="Times New Roman" w:cs="Times New Roman"/>
          <w:sz w:val="24"/>
          <w:szCs w:val="24"/>
        </w:rPr>
        <w:t>S</w:t>
      </w:r>
      <w:r w:rsidRPr="00732E7D">
        <w:rPr>
          <w:rFonts w:ascii="Times New Roman" w:hAnsi="Times New Roman" w:cs="Times New Roman"/>
          <w:sz w:val="24"/>
          <w:szCs w:val="24"/>
        </w:rPr>
        <w:t xml:space="preserve">ignificant demands on human resources </w:t>
      </w:r>
      <w:r w:rsidR="00183631">
        <w:rPr>
          <w:rFonts w:ascii="Times New Roman" w:hAnsi="Times New Roman" w:cs="Times New Roman"/>
          <w:sz w:val="24"/>
          <w:szCs w:val="24"/>
        </w:rPr>
        <w:t>required to collect data from multiple sources as well as</w:t>
      </w:r>
      <w:r w:rsidRPr="00732E7D">
        <w:rPr>
          <w:rFonts w:ascii="Times New Roman" w:hAnsi="Times New Roman" w:cs="Times New Roman"/>
          <w:sz w:val="24"/>
          <w:szCs w:val="24"/>
        </w:rPr>
        <w:t xml:space="preserve"> the risk of errors and inconsistencies </w:t>
      </w:r>
      <w:r w:rsidR="00183631">
        <w:rPr>
          <w:rFonts w:ascii="Times New Roman" w:hAnsi="Times New Roman" w:cs="Times New Roman"/>
          <w:sz w:val="24"/>
          <w:szCs w:val="24"/>
        </w:rPr>
        <w:t xml:space="preserve">elevates </w:t>
      </w:r>
      <w:r w:rsidRPr="00732E7D">
        <w:rPr>
          <w:rFonts w:ascii="Times New Roman" w:hAnsi="Times New Roman" w:cs="Times New Roman"/>
          <w:sz w:val="24"/>
          <w:szCs w:val="24"/>
        </w:rPr>
        <w:t>in the analysis.</w:t>
      </w:r>
    </w:p>
    <w:p w14:paraId="1AD4EEEC" w14:textId="77777777" w:rsidR="002B5B3D" w:rsidRPr="00732E7D" w:rsidRDefault="002B5B3D" w:rsidP="008142E5">
      <w:pPr>
        <w:jc w:val="both"/>
        <w:rPr>
          <w:rFonts w:ascii="Times New Roman" w:hAnsi="Times New Roman" w:cs="Times New Roman"/>
          <w:sz w:val="24"/>
          <w:szCs w:val="24"/>
        </w:rPr>
      </w:pPr>
    </w:p>
    <w:p w14:paraId="75DE9DFC" w14:textId="797C083A" w:rsidR="002B5B3D" w:rsidRPr="00732E7D" w:rsidRDefault="002B5B3D" w:rsidP="008142E5">
      <w:pPr>
        <w:jc w:val="both"/>
        <w:rPr>
          <w:rFonts w:ascii="Times New Roman" w:hAnsi="Times New Roman" w:cs="Times New Roman"/>
          <w:sz w:val="24"/>
          <w:szCs w:val="24"/>
        </w:rPr>
      </w:pPr>
      <w:r w:rsidRPr="00732E7D">
        <w:rPr>
          <w:rFonts w:ascii="Times New Roman" w:hAnsi="Times New Roman" w:cs="Times New Roman"/>
          <w:sz w:val="24"/>
          <w:szCs w:val="24"/>
        </w:rPr>
        <w:t xml:space="preserve">This is where data visualization emerges as a crucial tool for streamlining and optimizing the analysis of such dispersed financial data. Data visualization techniques </w:t>
      </w:r>
      <w:r w:rsidR="009F45B4">
        <w:rPr>
          <w:rFonts w:ascii="Times New Roman" w:hAnsi="Times New Roman" w:cs="Times New Roman"/>
          <w:sz w:val="24"/>
          <w:szCs w:val="24"/>
        </w:rPr>
        <w:t xml:space="preserve">are powerful tools that </w:t>
      </w:r>
      <w:r w:rsidR="009F45B4" w:rsidRPr="00732E7D">
        <w:rPr>
          <w:rFonts w:ascii="Times New Roman" w:hAnsi="Times New Roman" w:cs="Times New Roman"/>
          <w:sz w:val="24"/>
          <w:szCs w:val="24"/>
        </w:rPr>
        <w:t>transform</w:t>
      </w:r>
      <w:r w:rsidR="009F45B4">
        <w:rPr>
          <w:rFonts w:ascii="Times New Roman" w:hAnsi="Times New Roman" w:cs="Times New Roman"/>
          <w:sz w:val="24"/>
          <w:szCs w:val="24"/>
        </w:rPr>
        <w:t xml:space="preserve"> complex and</w:t>
      </w:r>
      <w:r w:rsidRPr="00732E7D">
        <w:rPr>
          <w:rFonts w:ascii="Times New Roman" w:hAnsi="Times New Roman" w:cs="Times New Roman"/>
          <w:sz w:val="24"/>
          <w:szCs w:val="24"/>
        </w:rPr>
        <w:t xml:space="preserve"> scattered financial </w:t>
      </w:r>
      <w:r w:rsidR="009F45B4">
        <w:rPr>
          <w:rFonts w:ascii="Times New Roman" w:hAnsi="Times New Roman" w:cs="Times New Roman"/>
          <w:sz w:val="24"/>
          <w:szCs w:val="24"/>
        </w:rPr>
        <w:t>data</w:t>
      </w:r>
      <w:r w:rsidRPr="00732E7D">
        <w:rPr>
          <w:rFonts w:ascii="Times New Roman" w:hAnsi="Times New Roman" w:cs="Times New Roman"/>
          <w:sz w:val="24"/>
          <w:szCs w:val="24"/>
        </w:rPr>
        <w:t xml:space="preserve"> into </w:t>
      </w:r>
      <w:r w:rsidR="009F45B4">
        <w:rPr>
          <w:rFonts w:ascii="Times New Roman" w:hAnsi="Times New Roman" w:cs="Times New Roman"/>
          <w:sz w:val="24"/>
          <w:szCs w:val="24"/>
        </w:rPr>
        <w:t>clear and understandable</w:t>
      </w:r>
      <w:r w:rsidRPr="00732E7D">
        <w:rPr>
          <w:rFonts w:ascii="Times New Roman" w:hAnsi="Times New Roman" w:cs="Times New Roman"/>
          <w:sz w:val="24"/>
          <w:szCs w:val="24"/>
        </w:rPr>
        <w:t xml:space="preserve"> graphical representations. </w:t>
      </w:r>
      <w:r w:rsidR="009F45B4">
        <w:rPr>
          <w:rFonts w:ascii="Times New Roman" w:hAnsi="Times New Roman" w:cs="Times New Roman"/>
          <w:sz w:val="24"/>
          <w:szCs w:val="24"/>
        </w:rPr>
        <w:t>D</w:t>
      </w:r>
      <w:r w:rsidR="009F45B4" w:rsidRPr="00732E7D">
        <w:rPr>
          <w:rFonts w:ascii="Times New Roman" w:hAnsi="Times New Roman" w:cs="Times New Roman"/>
          <w:sz w:val="24"/>
          <w:szCs w:val="24"/>
        </w:rPr>
        <w:t xml:space="preserve">ata visualization simplifies the process of data interpretation </w:t>
      </w:r>
      <w:r w:rsidR="009F45B4">
        <w:rPr>
          <w:rFonts w:ascii="Times New Roman" w:hAnsi="Times New Roman" w:cs="Times New Roman"/>
          <w:sz w:val="24"/>
          <w:szCs w:val="24"/>
        </w:rPr>
        <w:t>b</w:t>
      </w:r>
      <w:r w:rsidRPr="00732E7D">
        <w:rPr>
          <w:rFonts w:ascii="Times New Roman" w:hAnsi="Times New Roman" w:cs="Times New Roman"/>
          <w:sz w:val="24"/>
          <w:szCs w:val="24"/>
        </w:rPr>
        <w:t xml:space="preserve">y translating financial metrics, trends, and performance indicators into visual charts, graphs, and dashboards </w:t>
      </w:r>
      <w:r w:rsidR="00194292" w:rsidRPr="00732E7D">
        <w:rPr>
          <w:rFonts w:ascii="Times New Roman" w:hAnsi="Times New Roman" w:cs="Times New Roman"/>
          <w:sz w:val="24"/>
          <w:szCs w:val="24"/>
        </w:rPr>
        <w:t>(</w:t>
      </w:r>
      <w:proofErr w:type="spellStart"/>
      <w:r w:rsidR="00194292" w:rsidRPr="00732E7D">
        <w:rPr>
          <w:rFonts w:ascii="Times New Roman" w:hAnsi="Times New Roman" w:cs="Times New Roman"/>
          <w:sz w:val="24"/>
          <w:szCs w:val="24"/>
        </w:rPr>
        <w:t>Suprata</w:t>
      </w:r>
      <w:proofErr w:type="spellEnd"/>
      <w:r w:rsidR="00194292" w:rsidRPr="00732E7D">
        <w:rPr>
          <w:rFonts w:ascii="Times New Roman" w:hAnsi="Times New Roman" w:cs="Times New Roman"/>
          <w:sz w:val="24"/>
          <w:szCs w:val="24"/>
        </w:rPr>
        <w:t xml:space="preserve">, 2019). </w:t>
      </w:r>
      <w:r w:rsidRPr="00732E7D">
        <w:rPr>
          <w:rFonts w:ascii="Times New Roman" w:hAnsi="Times New Roman" w:cs="Times New Roman"/>
          <w:sz w:val="24"/>
          <w:szCs w:val="24"/>
        </w:rPr>
        <w:t>Decision-makers across various sectors can swiftly and intuitively access critical insights, make data comparisons across different reports, and unveil patterns that might otherwise remain concealed within the dense text of documents</w:t>
      </w:r>
      <w:r w:rsidR="00F66ECA" w:rsidRPr="00732E7D">
        <w:rPr>
          <w:rFonts w:ascii="Times New Roman" w:hAnsi="Times New Roman" w:cs="Times New Roman"/>
          <w:sz w:val="24"/>
          <w:szCs w:val="24"/>
        </w:rPr>
        <w:t xml:space="preserve"> (</w:t>
      </w:r>
      <w:r w:rsidR="008142E5" w:rsidRPr="00732E7D">
        <w:rPr>
          <w:rFonts w:ascii="Times New Roman" w:hAnsi="Times New Roman" w:cs="Times New Roman"/>
          <w:sz w:val="24"/>
          <w:szCs w:val="24"/>
        </w:rPr>
        <w:t>Adhikari</w:t>
      </w:r>
      <w:r w:rsidR="00F66ECA" w:rsidRPr="00732E7D">
        <w:rPr>
          <w:rFonts w:ascii="Times New Roman" w:hAnsi="Times New Roman" w:cs="Times New Roman"/>
          <w:sz w:val="24"/>
          <w:szCs w:val="24"/>
        </w:rPr>
        <w:t>, 2015)</w:t>
      </w:r>
      <w:r w:rsidRPr="00732E7D">
        <w:rPr>
          <w:rFonts w:ascii="Times New Roman" w:hAnsi="Times New Roman" w:cs="Times New Roman"/>
          <w:sz w:val="24"/>
          <w:szCs w:val="24"/>
        </w:rPr>
        <w:t>.</w:t>
      </w:r>
    </w:p>
    <w:p w14:paraId="785FCCF9" w14:textId="77777777" w:rsidR="002B5B3D" w:rsidRPr="00732E7D" w:rsidRDefault="002B5B3D" w:rsidP="008142E5">
      <w:pPr>
        <w:jc w:val="both"/>
        <w:rPr>
          <w:rFonts w:ascii="Times New Roman" w:hAnsi="Times New Roman" w:cs="Times New Roman"/>
          <w:sz w:val="24"/>
          <w:szCs w:val="24"/>
        </w:rPr>
      </w:pPr>
    </w:p>
    <w:p w14:paraId="333476EE" w14:textId="0510CE21" w:rsidR="00204B56" w:rsidRDefault="002B5B3D" w:rsidP="008142E5">
      <w:pPr>
        <w:jc w:val="both"/>
        <w:rPr>
          <w:rFonts w:ascii="Times New Roman" w:hAnsi="Times New Roman" w:cs="Times New Roman"/>
          <w:sz w:val="24"/>
          <w:szCs w:val="24"/>
        </w:rPr>
      </w:pPr>
      <w:r w:rsidRPr="00732E7D">
        <w:rPr>
          <w:rFonts w:ascii="Times New Roman" w:hAnsi="Times New Roman" w:cs="Times New Roman"/>
          <w:sz w:val="24"/>
          <w:szCs w:val="24"/>
        </w:rPr>
        <w:t>Moreover, the</w:t>
      </w:r>
      <w:r w:rsidR="00204B56" w:rsidRPr="00732E7D">
        <w:rPr>
          <w:rFonts w:ascii="Times New Roman" w:hAnsi="Times New Roman" w:cs="Times New Roman"/>
          <w:sz w:val="24"/>
          <w:szCs w:val="24"/>
        </w:rPr>
        <w:t xml:space="preserve"> remarkable progressions in large language models (LLMs) towards the end of 2022 have opened new horizons in automating the interpretation and distillation of information from dynamic dashboard representations. LLMs now provide a transformative solution for this endeavour. Their ability to comprehend and summarize complex data makes them an indispensable tool in streamlining the analysis process </w:t>
      </w:r>
      <w:r w:rsidR="008142E5" w:rsidRPr="00732E7D">
        <w:rPr>
          <w:rFonts w:ascii="Times New Roman" w:hAnsi="Times New Roman" w:cs="Times New Roman"/>
          <w:sz w:val="24"/>
          <w:szCs w:val="24"/>
        </w:rPr>
        <w:t xml:space="preserve">(Huang et al., 2023). </w:t>
      </w:r>
      <w:r w:rsidR="009F45B4" w:rsidRPr="009F45B4">
        <w:rPr>
          <w:rFonts w:ascii="Times New Roman" w:hAnsi="Times New Roman" w:cs="Times New Roman"/>
          <w:sz w:val="24"/>
          <w:szCs w:val="24"/>
        </w:rPr>
        <w:t xml:space="preserve">By effectively utilizing the comprehensive and varied data displayed in dashboards, LLMs </w:t>
      </w:r>
      <w:proofErr w:type="gramStart"/>
      <w:r w:rsidR="009F45B4" w:rsidRPr="009F45B4">
        <w:rPr>
          <w:rFonts w:ascii="Times New Roman" w:hAnsi="Times New Roman" w:cs="Times New Roman"/>
          <w:sz w:val="24"/>
          <w:szCs w:val="24"/>
        </w:rPr>
        <w:t>are able to</w:t>
      </w:r>
      <w:proofErr w:type="gramEnd"/>
      <w:r w:rsidR="009F45B4" w:rsidRPr="009F45B4">
        <w:rPr>
          <w:rFonts w:ascii="Times New Roman" w:hAnsi="Times New Roman" w:cs="Times New Roman"/>
          <w:sz w:val="24"/>
          <w:szCs w:val="24"/>
        </w:rPr>
        <w:t xml:space="preserve"> rapidly and precisely extract </w:t>
      </w:r>
      <w:r w:rsidR="009F45B4">
        <w:rPr>
          <w:rFonts w:ascii="Times New Roman" w:hAnsi="Times New Roman" w:cs="Times New Roman"/>
          <w:sz w:val="24"/>
          <w:szCs w:val="24"/>
        </w:rPr>
        <w:t>key findings</w:t>
      </w:r>
      <w:r w:rsidR="009F45B4" w:rsidRPr="009F45B4">
        <w:rPr>
          <w:rFonts w:ascii="Times New Roman" w:hAnsi="Times New Roman" w:cs="Times New Roman"/>
          <w:sz w:val="24"/>
          <w:szCs w:val="24"/>
        </w:rPr>
        <w:t>, analy</w:t>
      </w:r>
      <w:r w:rsidR="009F45B4">
        <w:rPr>
          <w:rFonts w:ascii="Times New Roman" w:hAnsi="Times New Roman" w:cs="Times New Roman"/>
          <w:sz w:val="24"/>
          <w:szCs w:val="24"/>
        </w:rPr>
        <w:t>s</w:t>
      </w:r>
      <w:r w:rsidR="009F45B4" w:rsidRPr="009F45B4">
        <w:rPr>
          <w:rFonts w:ascii="Times New Roman" w:hAnsi="Times New Roman" w:cs="Times New Roman"/>
          <w:sz w:val="24"/>
          <w:szCs w:val="24"/>
        </w:rPr>
        <w:t xml:space="preserve">e data across various reports, and reveal </w:t>
      </w:r>
      <w:r w:rsidR="009F45B4">
        <w:rPr>
          <w:rFonts w:ascii="Times New Roman" w:hAnsi="Times New Roman" w:cs="Times New Roman"/>
          <w:sz w:val="24"/>
          <w:szCs w:val="24"/>
        </w:rPr>
        <w:t>hidden</w:t>
      </w:r>
      <w:r w:rsidR="009F45B4" w:rsidRPr="009F45B4">
        <w:rPr>
          <w:rFonts w:ascii="Times New Roman" w:hAnsi="Times New Roman" w:cs="Times New Roman"/>
          <w:sz w:val="24"/>
          <w:szCs w:val="24"/>
        </w:rPr>
        <w:t xml:space="preserve"> patterns in the visual representations.</w:t>
      </w:r>
      <w:r w:rsidR="00204B56" w:rsidRPr="00732E7D">
        <w:rPr>
          <w:rFonts w:ascii="Times New Roman" w:hAnsi="Times New Roman" w:cs="Times New Roman"/>
          <w:sz w:val="24"/>
          <w:szCs w:val="24"/>
        </w:rPr>
        <w:t xml:space="preserve"> This automated approach </w:t>
      </w:r>
      <w:r w:rsidR="009F45B4">
        <w:rPr>
          <w:rFonts w:ascii="Times New Roman" w:hAnsi="Times New Roman" w:cs="Times New Roman"/>
          <w:sz w:val="24"/>
          <w:szCs w:val="24"/>
        </w:rPr>
        <w:t>boosts</w:t>
      </w:r>
      <w:r w:rsidR="00204B56" w:rsidRPr="00732E7D">
        <w:rPr>
          <w:rFonts w:ascii="Times New Roman" w:hAnsi="Times New Roman" w:cs="Times New Roman"/>
          <w:sz w:val="24"/>
          <w:szCs w:val="24"/>
        </w:rPr>
        <w:t xml:space="preserve"> the efficiency of the analysis </w:t>
      </w:r>
      <w:r w:rsidR="009F45B4">
        <w:rPr>
          <w:rFonts w:ascii="Times New Roman" w:hAnsi="Times New Roman" w:cs="Times New Roman"/>
          <w:sz w:val="24"/>
          <w:szCs w:val="24"/>
        </w:rPr>
        <w:t>while</w:t>
      </w:r>
      <w:r w:rsidR="00204B56" w:rsidRPr="00732E7D">
        <w:rPr>
          <w:rFonts w:ascii="Times New Roman" w:hAnsi="Times New Roman" w:cs="Times New Roman"/>
          <w:sz w:val="24"/>
          <w:szCs w:val="24"/>
        </w:rPr>
        <w:t xml:space="preserve"> significantly </w:t>
      </w:r>
      <w:r w:rsidR="009F45B4">
        <w:rPr>
          <w:rFonts w:ascii="Times New Roman" w:hAnsi="Times New Roman" w:cs="Times New Roman"/>
          <w:sz w:val="24"/>
          <w:szCs w:val="24"/>
        </w:rPr>
        <w:t>decreasing</w:t>
      </w:r>
      <w:r w:rsidR="00204B56" w:rsidRPr="00732E7D">
        <w:rPr>
          <w:rFonts w:ascii="Times New Roman" w:hAnsi="Times New Roman" w:cs="Times New Roman"/>
          <w:sz w:val="24"/>
          <w:szCs w:val="24"/>
        </w:rPr>
        <w:t xml:space="preserve"> the </w:t>
      </w:r>
      <w:r w:rsidR="009F45B4">
        <w:rPr>
          <w:rFonts w:ascii="Times New Roman" w:hAnsi="Times New Roman" w:cs="Times New Roman"/>
          <w:sz w:val="24"/>
          <w:szCs w:val="24"/>
        </w:rPr>
        <w:t>chance</w:t>
      </w:r>
      <w:r w:rsidR="00204B56" w:rsidRPr="00732E7D">
        <w:rPr>
          <w:rFonts w:ascii="Times New Roman" w:hAnsi="Times New Roman" w:cs="Times New Roman"/>
          <w:sz w:val="24"/>
          <w:szCs w:val="24"/>
        </w:rPr>
        <w:t xml:space="preserve"> </w:t>
      </w:r>
      <w:r w:rsidR="009F45B4">
        <w:rPr>
          <w:rFonts w:ascii="Times New Roman" w:hAnsi="Times New Roman" w:cs="Times New Roman"/>
          <w:sz w:val="24"/>
          <w:szCs w:val="24"/>
        </w:rPr>
        <w:t>of</w:t>
      </w:r>
      <w:r w:rsidR="00204B56" w:rsidRPr="00732E7D">
        <w:rPr>
          <w:rFonts w:ascii="Times New Roman" w:hAnsi="Times New Roman" w:cs="Times New Roman"/>
          <w:sz w:val="24"/>
          <w:szCs w:val="24"/>
        </w:rPr>
        <w:t xml:space="preserve"> human biases </w:t>
      </w:r>
      <w:r w:rsidR="009F45B4">
        <w:rPr>
          <w:rFonts w:ascii="Times New Roman" w:hAnsi="Times New Roman" w:cs="Times New Roman"/>
          <w:sz w:val="24"/>
          <w:szCs w:val="24"/>
        </w:rPr>
        <w:t>affecting</w:t>
      </w:r>
      <w:r w:rsidR="00204B56" w:rsidRPr="00732E7D">
        <w:rPr>
          <w:rFonts w:ascii="Times New Roman" w:hAnsi="Times New Roman" w:cs="Times New Roman"/>
          <w:sz w:val="24"/>
          <w:szCs w:val="24"/>
        </w:rPr>
        <w:t xml:space="preserve"> decision-making. </w:t>
      </w:r>
      <w:r w:rsidR="009F45B4" w:rsidRPr="009F45B4">
        <w:rPr>
          <w:rFonts w:ascii="Times New Roman" w:hAnsi="Times New Roman" w:cs="Times New Roman"/>
          <w:sz w:val="24"/>
          <w:szCs w:val="24"/>
        </w:rPr>
        <w:t>The most critical insights can be presented in a user-friendly format, enabling decision-makers to grasp them quickly.</w:t>
      </w:r>
    </w:p>
    <w:p w14:paraId="23F9CE25" w14:textId="77777777" w:rsidR="009F45B4" w:rsidRPr="00732E7D" w:rsidRDefault="009F45B4" w:rsidP="008142E5">
      <w:pPr>
        <w:jc w:val="both"/>
        <w:rPr>
          <w:rFonts w:ascii="Times New Roman" w:hAnsi="Times New Roman" w:cs="Times New Roman"/>
          <w:sz w:val="24"/>
          <w:szCs w:val="24"/>
        </w:rPr>
      </w:pPr>
    </w:p>
    <w:p w14:paraId="77E3577A" w14:textId="328FC591" w:rsidR="002B5B3D" w:rsidRDefault="00B16324" w:rsidP="008142E5">
      <w:pPr>
        <w:jc w:val="both"/>
      </w:pPr>
      <w:r w:rsidRPr="00732E7D">
        <w:rPr>
          <w:rFonts w:ascii="Times New Roman" w:hAnsi="Times New Roman" w:cs="Times New Roman"/>
          <w:sz w:val="24"/>
          <w:szCs w:val="24"/>
        </w:rPr>
        <w:t>With recent advancements in technology</w:t>
      </w:r>
      <w:r w:rsidR="00204B56" w:rsidRPr="00732E7D">
        <w:rPr>
          <w:rFonts w:ascii="Times New Roman" w:hAnsi="Times New Roman" w:cs="Times New Roman"/>
          <w:sz w:val="24"/>
          <w:szCs w:val="24"/>
        </w:rPr>
        <w:t xml:space="preserve">, this project focuses on utilizing the power of LLMs to automate the analysis and summarization of findings from dashboards, addressing the persistent challenge of scattered data within the utilities sector. </w:t>
      </w:r>
      <w:r w:rsidR="009F45B4" w:rsidRPr="009F45B4">
        <w:rPr>
          <w:rFonts w:ascii="Times New Roman" w:hAnsi="Times New Roman" w:cs="Times New Roman"/>
          <w:sz w:val="24"/>
          <w:szCs w:val="24"/>
        </w:rPr>
        <w:t xml:space="preserve">By adopting this approach, decision-makers can gain valuable insights, data-driven processes can become more efficient, and ultimately, both the industry and the public can reap the benefits. </w:t>
      </w:r>
      <w:r w:rsidR="002B5B3D">
        <w:br w:type="page"/>
      </w:r>
    </w:p>
    <w:p w14:paraId="7B15E56A" w14:textId="762B58D3" w:rsidR="00C951B2" w:rsidRPr="00E615DE" w:rsidRDefault="00C951B2" w:rsidP="00E615DE">
      <w:pPr>
        <w:pStyle w:val="Heading1"/>
        <w:numPr>
          <w:ilvl w:val="0"/>
          <w:numId w:val="1"/>
        </w:numPr>
        <w:ind w:left="270"/>
        <w:rPr>
          <w:rFonts w:ascii="Times New Roman" w:hAnsi="Times New Roman" w:cs="Times New Roman"/>
          <w:color w:val="auto"/>
        </w:rPr>
      </w:pPr>
      <w:bookmarkStart w:id="4" w:name="_Toc149259124"/>
      <w:r w:rsidRPr="00E615DE">
        <w:rPr>
          <w:rFonts w:ascii="Times New Roman" w:hAnsi="Times New Roman" w:cs="Times New Roman"/>
          <w:color w:val="auto"/>
        </w:rPr>
        <w:lastRenderedPageBreak/>
        <w:t>PROBLEM STATEMENT</w:t>
      </w:r>
      <w:bookmarkEnd w:id="4"/>
    </w:p>
    <w:p w14:paraId="3C585C2F" w14:textId="77777777" w:rsidR="0018057F" w:rsidRDefault="0018057F" w:rsidP="00A47EF3"/>
    <w:p w14:paraId="34DF8D9C" w14:textId="4D1ADEAA" w:rsidR="00A47EF3" w:rsidRDefault="00A47EF3" w:rsidP="0018057F">
      <w:pPr>
        <w:jc w:val="both"/>
        <w:rPr>
          <w:rFonts w:ascii="Times New Roman" w:hAnsi="Times New Roman" w:cs="Times New Roman"/>
          <w:sz w:val="24"/>
          <w:szCs w:val="24"/>
        </w:rPr>
      </w:pPr>
      <w:r w:rsidRPr="00732E7D">
        <w:rPr>
          <w:rFonts w:ascii="Times New Roman" w:hAnsi="Times New Roman" w:cs="Times New Roman"/>
          <w:sz w:val="24"/>
          <w:szCs w:val="24"/>
        </w:rPr>
        <w:t xml:space="preserve">In </w:t>
      </w:r>
      <w:r w:rsidR="00E615DE">
        <w:rPr>
          <w:rFonts w:ascii="Times New Roman" w:hAnsi="Times New Roman" w:cs="Times New Roman"/>
          <w:sz w:val="24"/>
          <w:szCs w:val="24"/>
        </w:rPr>
        <w:t>the current data-driven era</w:t>
      </w:r>
      <w:r w:rsidRPr="00732E7D">
        <w:rPr>
          <w:rFonts w:ascii="Times New Roman" w:hAnsi="Times New Roman" w:cs="Times New Roman"/>
          <w:sz w:val="24"/>
          <w:szCs w:val="24"/>
        </w:rPr>
        <w:t>, organizations across various sectors heavily rely on data visualization through dashboard images to inform critical decision-making processes. These dashboards</w:t>
      </w:r>
      <w:r w:rsidR="00E615DE">
        <w:rPr>
          <w:rFonts w:ascii="Times New Roman" w:hAnsi="Times New Roman" w:cs="Times New Roman"/>
          <w:sz w:val="24"/>
          <w:szCs w:val="24"/>
        </w:rPr>
        <w:t xml:space="preserve"> play a crucial role in</w:t>
      </w:r>
      <w:r w:rsidRPr="00732E7D">
        <w:rPr>
          <w:rFonts w:ascii="Times New Roman" w:hAnsi="Times New Roman" w:cs="Times New Roman"/>
          <w:sz w:val="24"/>
          <w:szCs w:val="24"/>
        </w:rPr>
        <w:t xml:space="preserve"> monitoring performance, tracking key metrics, and driving strategic initiatives </w:t>
      </w:r>
      <w:r w:rsidR="00E615DE">
        <w:rPr>
          <w:rFonts w:ascii="Times New Roman" w:hAnsi="Times New Roman" w:cs="Times New Roman"/>
          <w:sz w:val="24"/>
          <w:szCs w:val="24"/>
        </w:rPr>
        <w:t xml:space="preserve">and it is filled with charts, graphs, and textual information </w:t>
      </w:r>
      <w:r w:rsidRPr="00732E7D">
        <w:rPr>
          <w:rFonts w:ascii="Times New Roman" w:hAnsi="Times New Roman" w:cs="Times New Roman"/>
          <w:sz w:val="24"/>
          <w:szCs w:val="24"/>
        </w:rPr>
        <w:t xml:space="preserve">(Sadiku et al., 2016). However, extracting actionable insights from these visual data representations </w:t>
      </w:r>
      <w:r w:rsidR="00E960DE">
        <w:rPr>
          <w:rFonts w:ascii="Times New Roman" w:hAnsi="Times New Roman" w:cs="Times New Roman"/>
          <w:sz w:val="24"/>
          <w:szCs w:val="24"/>
        </w:rPr>
        <w:t>often require</w:t>
      </w:r>
      <w:r w:rsidRPr="00732E7D">
        <w:rPr>
          <w:rFonts w:ascii="Times New Roman" w:hAnsi="Times New Roman" w:cs="Times New Roman"/>
          <w:sz w:val="24"/>
          <w:szCs w:val="24"/>
        </w:rPr>
        <w:t xml:space="preserve"> </w:t>
      </w:r>
      <w:r w:rsidR="00E960DE">
        <w:rPr>
          <w:rFonts w:ascii="Times New Roman" w:hAnsi="Times New Roman" w:cs="Times New Roman"/>
          <w:sz w:val="24"/>
          <w:szCs w:val="24"/>
        </w:rPr>
        <w:t xml:space="preserve">thorough </w:t>
      </w:r>
      <w:r w:rsidRPr="00732E7D">
        <w:rPr>
          <w:rFonts w:ascii="Times New Roman" w:hAnsi="Times New Roman" w:cs="Times New Roman"/>
          <w:sz w:val="24"/>
          <w:szCs w:val="24"/>
        </w:rPr>
        <w:t xml:space="preserve">manual analysis, </w:t>
      </w:r>
      <w:r w:rsidR="00E960DE">
        <w:rPr>
          <w:rFonts w:ascii="Times New Roman" w:hAnsi="Times New Roman" w:cs="Times New Roman"/>
          <w:sz w:val="24"/>
          <w:szCs w:val="24"/>
        </w:rPr>
        <w:t>leading to</w:t>
      </w:r>
      <w:r w:rsidRPr="00732E7D">
        <w:rPr>
          <w:rFonts w:ascii="Times New Roman" w:hAnsi="Times New Roman" w:cs="Times New Roman"/>
          <w:sz w:val="24"/>
          <w:szCs w:val="24"/>
        </w:rPr>
        <w:t xml:space="preserve"> inefficiencies, delays, and the </w:t>
      </w:r>
      <w:r w:rsidR="00E960DE">
        <w:rPr>
          <w:rFonts w:ascii="Times New Roman" w:hAnsi="Times New Roman" w:cs="Times New Roman"/>
          <w:sz w:val="24"/>
          <w:szCs w:val="24"/>
        </w:rPr>
        <w:t>likelihood</w:t>
      </w:r>
      <w:r w:rsidRPr="00732E7D">
        <w:rPr>
          <w:rFonts w:ascii="Times New Roman" w:hAnsi="Times New Roman" w:cs="Times New Roman"/>
          <w:sz w:val="24"/>
          <w:szCs w:val="24"/>
        </w:rPr>
        <w:t xml:space="preserve"> </w:t>
      </w:r>
      <w:r w:rsidR="00E960DE">
        <w:rPr>
          <w:rFonts w:ascii="Times New Roman" w:hAnsi="Times New Roman" w:cs="Times New Roman"/>
          <w:sz w:val="24"/>
          <w:szCs w:val="24"/>
        </w:rPr>
        <w:t>of</w:t>
      </w:r>
      <w:r w:rsidRPr="00732E7D">
        <w:rPr>
          <w:rFonts w:ascii="Times New Roman" w:hAnsi="Times New Roman" w:cs="Times New Roman"/>
          <w:sz w:val="24"/>
          <w:szCs w:val="24"/>
        </w:rPr>
        <w:t xml:space="preserve"> human bias. </w:t>
      </w:r>
      <w:proofErr w:type="gramStart"/>
      <w:r w:rsidR="00947D07" w:rsidRPr="00732E7D">
        <w:rPr>
          <w:rFonts w:ascii="Times New Roman" w:hAnsi="Times New Roman" w:cs="Times New Roman"/>
          <w:sz w:val="24"/>
          <w:szCs w:val="24"/>
        </w:rPr>
        <w:t>Needless to say, human</w:t>
      </w:r>
      <w:proofErr w:type="gramEnd"/>
      <w:r w:rsidR="00947D07" w:rsidRPr="00732E7D">
        <w:rPr>
          <w:rFonts w:ascii="Times New Roman" w:hAnsi="Times New Roman" w:cs="Times New Roman"/>
          <w:sz w:val="24"/>
          <w:szCs w:val="24"/>
        </w:rPr>
        <w:t xml:space="preserve"> analysts bring their own perspectives and biases to the analysis process. These biases will affect how the data to be interpreted and conclusion drawn based on the data. </w:t>
      </w:r>
      <w:r w:rsidR="00E960DE" w:rsidRPr="00E960DE">
        <w:rPr>
          <w:rFonts w:ascii="Times New Roman" w:hAnsi="Times New Roman" w:cs="Times New Roman"/>
          <w:sz w:val="24"/>
          <w:szCs w:val="24"/>
        </w:rPr>
        <w:t xml:space="preserve">Errors can </w:t>
      </w:r>
      <w:r w:rsidR="00E960DE">
        <w:rPr>
          <w:rFonts w:ascii="Times New Roman" w:hAnsi="Times New Roman" w:cs="Times New Roman"/>
          <w:sz w:val="24"/>
          <w:szCs w:val="24"/>
        </w:rPr>
        <w:t>occur</w:t>
      </w:r>
      <w:r w:rsidR="00E960DE" w:rsidRPr="00E960DE">
        <w:rPr>
          <w:rFonts w:ascii="Times New Roman" w:hAnsi="Times New Roman" w:cs="Times New Roman"/>
          <w:sz w:val="24"/>
          <w:szCs w:val="24"/>
        </w:rPr>
        <w:t xml:space="preserve"> and insights can become less accurate due to inconsistent interpretations and the possibility of subjectivity in analysis</w:t>
      </w:r>
      <w:r w:rsidR="00947D07" w:rsidRPr="00732E7D">
        <w:rPr>
          <w:rFonts w:ascii="Times New Roman" w:hAnsi="Times New Roman" w:cs="Times New Roman"/>
          <w:sz w:val="24"/>
          <w:szCs w:val="24"/>
        </w:rPr>
        <w:t xml:space="preserve">. </w:t>
      </w:r>
    </w:p>
    <w:p w14:paraId="70618634" w14:textId="77777777" w:rsidR="00FD201D" w:rsidRPr="00732E7D" w:rsidRDefault="00FD201D" w:rsidP="0018057F">
      <w:pPr>
        <w:jc w:val="both"/>
        <w:rPr>
          <w:rFonts w:ascii="Times New Roman" w:hAnsi="Times New Roman" w:cs="Times New Roman"/>
          <w:sz w:val="24"/>
          <w:szCs w:val="24"/>
        </w:rPr>
      </w:pPr>
    </w:p>
    <w:p w14:paraId="7918B4B5" w14:textId="66A6B470" w:rsidR="00947D07" w:rsidRDefault="00913AFA" w:rsidP="0018057F">
      <w:pPr>
        <w:jc w:val="both"/>
        <w:rPr>
          <w:rFonts w:ascii="Times New Roman" w:hAnsi="Times New Roman" w:cs="Times New Roman"/>
          <w:sz w:val="24"/>
          <w:szCs w:val="24"/>
        </w:rPr>
      </w:pPr>
      <w:r w:rsidRPr="00732E7D">
        <w:rPr>
          <w:rFonts w:ascii="Times New Roman" w:hAnsi="Times New Roman" w:cs="Times New Roman"/>
          <w:sz w:val="24"/>
          <w:szCs w:val="24"/>
        </w:rPr>
        <w:t xml:space="preserve">The current practices often require significant human </w:t>
      </w:r>
      <w:r w:rsidR="00E960DE">
        <w:rPr>
          <w:rFonts w:ascii="Times New Roman" w:hAnsi="Times New Roman" w:cs="Times New Roman"/>
          <w:sz w:val="24"/>
          <w:szCs w:val="24"/>
        </w:rPr>
        <w:t>involvement</w:t>
      </w:r>
      <w:r w:rsidRPr="00732E7D">
        <w:rPr>
          <w:rFonts w:ascii="Times New Roman" w:hAnsi="Times New Roman" w:cs="Times New Roman"/>
          <w:sz w:val="24"/>
          <w:szCs w:val="24"/>
        </w:rPr>
        <w:t xml:space="preserve"> and domain expertise, making the process time-consuming and </w:t>
      </w:r>
      <w:r w:rsidR="00E960DE">
        <w:rPr>
          <w:rFonts w:ascii="Times New Roman" w:hAnsi="Times New Roman" w:cs="Times New Roman"/>
          <w:sz w:val="24"/>
          <w:szCs w:val="24"/>
        </w:rPr>
        <w:t>may contain</w:t>
      </w:r>
      <w:r w:rsidRPr="00732E7D">
        <w:rPr>
          <w:rFonts w:ascii="Times New Roman" w:hAnsi="Times New Roman" w:cs="Times New Roman"/>
          <w:sz w:val="24"/>
          <w:szCs w:val="24"/>
        </w:rPr>
        <w:t xml:space="preserve"> subjective interpretation</w:t>
      </w:r>
      <w:r w:rsidR="00E960DE">
        <w:rPr>
          <w:rFonts w:ascii="Times New Roman" w:hAnsi="Times New Roman" w:cs="Times New Roman"/>
          <w:sz w:val="24"/>
          <w:szCs w:val="24"/>
        </w:rPr>
        <w:t>s</w:t>
      </w:r>
      <w:r w:rsidRPr="00732E7D">
        <w:rPr>
          <w:rFonts w:ascii="Times New Roman" w:hAnsi="Times New Roman" w:cs="Times New Roman"/>
          <w:sz w:val="24"/>
          <w:szCs w:val="24"/>
        </w:rPr>
        <w:t xml:space="preserve"> (</w:t>
      </w:r>
      <w:proofErr w:type="spellStart"/>
      <w:r w:rsidRPr="00732E7D">
        <w:rPr>
          <w:rFonts w:ascii="Times New Roman" w:hAnsi="Times New Roman" w:cs="Times New Roman"/>
          <w:sz w:val="24"/>
          <w:szCs w:val="24"/>
        </w:rPr>
        <w:t>Andrienko</w:t>
      </w:r>
      <w:proofErr w:type="spellEnd"/>
      <w:r w:rsidRPr="00732E7D">
        <w:rPr>
          <w:rFonts w:ascii="Times New Roman" w:hAnsi="Times New Roman" w:cs="Times New Roman"/>
          <w:sz w:val="24"/>
          <w:szCs w:val="24"/>
        </w:rPr>
        <w:t xml:space="preserve"> et al., 2020). Furthermore, as organizations generate vast amounts of data and increasingly rely on visual representations, the challenge of deriving meaningful conclusions becomes more pronounced</w:t>
      </w:r>
      <w:r w:rsidR="00947D07" w:rsidRPr="00732E7D">
        <w:rPr>
          <w:rFonts w:ascii="Times New Roman" w:hAnsi="Times New Roman" w:cs="Times New Roman"/>
          <w:sz w:val="24"/>
          <w:szCs w:val="24"/>
        </w:rPr>
        <w:t xml:space="preserve"> because analysts often need to look at each element of a dashboard, understand its context and draw meaningful conclusions. </w:t>
      </w:r>
      <w:r w:rsidRPr="00732E7D">
        <w:rPr>
          <w:rFonts w:ascii="Times New Roman" w:hAnsi="Times New Roman" w:cs="Times New Roman"/>
          <w:sz w:val="24"/>
          <w:szCs w:val="24"/>
        </w:rPr>
        <w:t xml:space="preserve">This problem is of profound significance in this domain where timely decision-making is paramount. </w:t>
      </w:r>
    </w:p>
    <w:p w14:paraId="3E20C0D0" w14:textId="77777777" w:rsidR="00FD201D" w:rsidRPr="00732E7D" w:rsidRDefault="00FD201D" w:rsidP="0018057F">
      <w:pPr>
        <w:jc w:val="both"/>
        <w:rPr>
          <w:rFonts w:ascii="Times New Roman" w:hAnsi="Times New Roman" w:cs="Times New Roman"/>
          <w:sz w:val="24"/>
          <w:szCs w:val="24"/>
        </w:rPr>
      </w:pPr>
    </w:p>
    <w:p w14:paraId="25E73A2F" w14:textId="7EE56864" w:rsidR="0018057F" w:rsidRPr="00732E7D" w:rsidRDefault="0018057F" w:rsidP="00913AFA">
      <w:pPr>
        <w:rPr>
          <w:rFonts w:ascii="Times New Roman" w:hAnsi="Times New Roman" w:cs="Times New Roman"/>
          <w:sz w:val="24"/>
          <w:szCs w:val="24"/>
        </w:rPr>
      </w:pPr>
      <w:r w:rsidRPr="00732E7D">
        <w:rPr>
          <w:rFonts w:ascii="Times New Roman" w:hAnsi="Times New Roman" w:cs="Times New Roman"/>
          <w:sz w:val="24"/>
          <w:szCs w:val="24"/>
        </w:rPr>
        <w:t>To put it concisely, this project aims to address the following problems:</w:t>
      </w:r>
    </w:p>
    <w:p w14:paraId="1987708F" w14:textId="0318A121" w:rsidR="0018057F" w:rsidRPr="00732E7D" w:rsidRDefault="0018057F" w:rsidP="00732E7D">
      <w:pPr>
        <w:pStyle w:val="ListParagraph"/>
        <w:numPr>
          <w:ilvl w:val="0"/>
          <w:numId w:val="2"/>
        </w:numPr>
        <w:jc w:val="both"/>
        <w:rPr>
          <w:rFonts w:ascii="Times New Roman" w:hAnsi="Times New Roman" w:cs="Times New Roman"/>
          <w:sz w:val="24"/>
          <w:szCs w:val="24"/>
        </w:rPr>
      </w:pPr>
      <w:r w:rsidRPr="00732E7D">
        <w:rPr>
          <w:rFonts w:ascii="Times New Roman" w:hAnsi="Times New Roman" w:cs="Times New Roman"/>
          <w:sz w:val="24"/>
          <w:szCs w:val="24"/>
        </w:rPr>
        <w:t xml:space="preserve">Manual analysis is time-consuming and labour-intensive, and there is a </w:t>
      </w:r>
      <w:r w:rsidR="002D3846">
        <w:rPr>
          <w:rFonts w:ascii="Times New Roman" w:hAnsi="Times New Roman" w:cs="Times New Roman"/>
          <w:sz w:val="24"/>
          <w:szCs w:val="24"/>
        </w:rPr>
        <w:t>chance of human biases</w:t>
      </w:r>
      <w:r w:rsidRPr="00732E7D">
        <w:rPr>
          <w:rFonts w:ascii="Times New Roman" w:hAnsi="Times New Roman" w:cs="Times New Roman"/>
          <w:sz w:val="24"/>
          <w:szCs w:val="24"/>
        </w:rPr>
        <w:t>.</w:t>
      </w:r>
    </w:p>
    <w:p w14:paraId="1D0EF7E4" w14:textId="3FEF77CC" w:rsidR="0018057F" w:rsidRPr="00732E7D" w:rsidRDefault="00CE31CB" w:rsidP="00732E7D">
      <w:pPr>
        <w:pStyle w:val="ListParagraph"/>
        <w:numPr>
          <w:ilvl w:val="0"/>
          <w:numId w:val="2"/>
        </w:numPr>
        <w:jc w:val="both"/>
        <w:rPr>
          <w:rFonts w:ascii="Times New Roman" w:hAnsi="Times New Roman" w:cs="Times New Roman"/>
          <w:sz w:val="24"/>
          <w:szCs w:val="24"/>
        </w:rPr>
      </w:pPr>
      <w:r w:rsidRPr="00732E7D">
        <w:rPr>
          <w:rFonts w:ascii="Times New Roman" w:hAnsi="Times New Roman" w:cs="Times New Roman"/>
          <w:sz w:val="24"/>
          <w:szCs w:val="24"/>
        </w:rPr>
        <w:t xml:space="preserve">Inefficiencies in </w:t>
      </w:r>
      <w:r w:rsidR="005A7B63" w:rsidRPr="00732E7D">
        <w:rPr>
          <w:rFonts w:ascii="Times New Roman" w:hAnsi="Times New Roman" w:cs="Times New Roman"/>
          <w:sz w:val="24"/>
          <w:szCs w:val="24"/>
        </w:rPr>
        <w:t>extracting insights</w:t>
      </w:r>
      <w:r w:rsidR="005E1692" w:rsidRPr="00732E7D">
        <w:rPr>
          <w:rFonts w:ascii="Times New Roman" w:hAnsi="Times New Roman" w:cs="Times New Roman"/>
          <w:sz w:val="24"/>
          <w:szCs w:val="24"/>
        </w:rPr>
        <w:t xml:space="preserve">, straining </w:t>
      </w:r>
      <w:proofErr w:type="gramStart"/>
      <w:r w:rsidR="005E1692" w:rsidRPr="00732E7D">
        <w:rPr>
          <w:rFonts w:ascii="Times New Roman" w:hAnsi="Times New Roman" w:cs="Times New Roman"/>
          <w:sz w:val="24"/>
          <w:szCs w:val="24"/>
        </w:rPr>
        <w:t>resources</w:t>
      </w:r>
      <w:proofErr w:type="gramEnd"/>
      <w:r w:rsidR="005E1692" w:rsidRPr="00732E7D">
        <w:rPr>
          <w:rFonts w:ascii="Times New Roman" w:hAnsi="Times New Roman" w:cs="Times New Roman"/>
          <w:sz w:val="24"/>
          <w:szCs w:val="24"/>
        </w:rPr>
        <w:t xml:space="preserve"> and slowing down the decision-making process</w:t>
      </w:r>
      <w:r w:rsidR="005A7B63" w:rsidRPr="00732E7D">
        <w:rPr>
          <w:rFonts w:ascii="Times New Roman" w:hAnsi="Times New Roman" w:cs="Times New Roman"/>
          <w:sz w:val="24"/>
          <w:szCs w:val="24"/>
        </w:rPr>
        <w:t>.</w:t>
      </w:r>
    </w:p>
    <w:p w14:paraId="301FAEB4" w14:textId="2441D3C5" w:rsidR="005A7B63" w:rsidRPr="00732E7D" w:rsidRDefault="005A7B63" w:rsidP="00732E7D">
      <w:pPr>
        <w:pStyle w:val="ListParagraph"/>
        <w:numPr>
          <w:ilvl w:val="0"/>
          <w:numId w:val="2"/>
        </w:numPr>
        <w:jc w:val="both"/>
        <w:rPr>
          <w:rFonts w:ascii="Times New Roman" w:hAnsi="Times New Roman" w:cs="Times New Roman"/>
          <w:sz w:val="24"/>
          <w:szCs w:val="24"/>
        </w:rPr>
      </w:pPr>
      <w:r w:rsidRPr="00732E7D">
        <w:rPr>
          <w:rFonts w:ascii="Times New Roman" w:hAnsi="Times New Roman" w:cs="Times New Roman"/>
          <w:sz w:val="24"/>
          <w:szCs w:val="24"/>
        </w:rPr>
        <w:t xml:space="preserve">Delay in </w:t>
      </w:r>
      <w:r w:rsidR="005E1692" w:rsidRPr="00732E7D">
        <w:rPr>
          <w:rFonts w:ascii="Times New Roman" w:hAnsi="Times New Roman" w:cs="Times New Roman"/>
          <w:sz w:val="24"/>
          <w:szCs w:val="24"/>
        </w:rPr>
        <w:t xml:space="preserve">generating insights from the data </w:t>
      </w:r>
      <w:r w:rsidR="00AE5E98">
        <w:rPr>
          <w:rFonts w:ascii="Times New Roman" w:hAnsi="Times New Roman" w:cs="Times New Roman"/>
          <w:sz w:val="24"/>
          <w:szCs w:val="24"/>
        </w:rPr>
        <w:t>can cause</w:t>
      </w:r>
      <w:r w:rsidR="00773459" w:rsidRPr="00732E7D">
        <w:rPr>
          <w:rFonts w:ascii="Times New Roman" w:hAnsi="Times New Roman" w:cs="Times New Roman"/>
          <w:sz w:val="24"/>
          <w:szCs w:val="24"/>
        </w:rPr>
        <w:t xml:space="preserve"> the data out of date by the time analyst has done the analysis.</w:t>
      </w:r>
    </w:p>
    <w:p w14:paraId="6EE97028" w14:textId="77777777" w:rsidR="007D7F55" w:rsidRDefault="007D7F55" w:rsidP="007D7F55"/>
    <w:p w14:paraId="25904760" w14:textId="0E0B7D42" w:rsidR="00C951B2" w:rsidRPr="00E615DE" w:rsidRDefault="00C951B2" w:rsidP="00E615DE">
      <w:pPr>
        <w:pStyle w:val="Heading1"/>
        <w:numPr>
          <w:ilvl w:val="0"/>
          <w:numId w:val="1"/>
        </w:numPr>
        <w:ind w:left="360"/>
        <w:rPr>
          <w:rFonts w:ascii="Times New Roman" w:hAnsi="Times New Roman" w:cs="Times New Roman"/>
          <w:color w:val="auto"/>
        </w:rPr>
      </w:pPr>
      <w:bookmarkStart w:id="5" w:name="_Toc149259125"/>
      <w:r w:rsidRPr="00E615DE">
        <w:rPr>
          <w:rFonts w:ascii="Times New Roman" w:hAnsi="Times New Roman" w:cs="Times New Roman"/>
          <w:color w:val="auto"/>
        </w:rPr>
        <w:t>OBJECTIVES</w:t>
      </w:r>
      <w:bookmarkEnd w:id="5"/>
    </w:p>
    <w:p w14:paraId="73A2C2F8" w14:textId="77777777" w:rsidR="00E615DE" w:rsidRPr="00E615DE" w:rsidRDefault="00E615DE" w:rsidP="00E615DE"/>
    <w:p w14:paraId="2B0EF44F" w14:textId="489E2B22" w:rsidR="00C951B2" w:rsidRPr="00732E7D" w:rsidRDefault="00C951B2" w:rsidP="00C951B2">
      <w:pPr>
        <w:rPr>
          <w:rFonts w:ascii="Times New Roman" w:hAnsi="Times New Roman" w:cs="Times New Roman"/>
          <w:sz w:val="24"/>
          <w:szCs w:val="24"/>
        </w:rPr>
      </w:pPr>
      <w:r w:rsidRPr="00732E7D">
        <w:rPr>
          <w:rFonts w:ascii="Times New Roman" w:hAnsi="Times New Roman" w:cs="Times New Roman"/>
          <w:sz w:val="24"/>
          <w:szCs w:val="24"/>
        </w:rPr>
        <w:t xml:space="preserve">There are </w:t>
      </w:r>
      <w:r w:rsidR="009C2883">
        <w:rPr>
          <w:rFonts w:ascii="Times New Roman" w:hAnsi="Times New Roman" w:cs="Times New Roman"/>
          <w:sz w:val="24"/>
          <w:szCs w:val="24"/>
        </w:rPr>
        <w:t>four</w:t>
      </w:r>
      <w:r w:rsidRPr="00732E7D">
        <w:rPr>
          <w:rFonts w:ascii="Times New Roman" w:hAnsi="Times New Roman" w:cs="Times New Roman"/>
          <w:sz w:val="24"/>
          <w:szCs w:val="24"/>
        </w:rPr>
        <w:t xml:space="preserve"> objectives proposed for this project which are:</w:t>
      </w:r>
    </w:p>
    <w:p w14:paraId="009F94E1" w14:textId="4ED7B9AB" w:rsidR="00C951B2" w:rsidRPr="00732E7D" w:rsidRDefault="00C951B2" w:rsidP="00732E7D">
      <w:pPr>
        <w:pStyle w:val="ListParagraph"/>
        <w:numPr>
          <w:ilvl w:val="0"/>
          <w:numId w:val="4"/>
        </w:numPr>
        <w:jc w:val="both"/>
        <w:rPr>
          <w:rFonts w:ascii="Times New Roman" w:hAnsi="Times New Roman" w:cs="Times New Roman"/>
          <w:sz w:val="24"/>
          <w:szCs w:val="24"/>
        </w:rPr>
      </w:pPr>
      <w:r w:rsidRPr="00732E7D">
        <w:rPr>
          <w:rFonts w:ascii="Times New Roman" w:hAnsi="Times New Roman" w:cs="Times New Roman"/>
          <w:sz w:val="24"/>
          <w:szCs w:val="24"/>
        </w:rPr>
        <w:t xml:space="preserve">To </w:t>
      </w:r>
      <w:r w:rsidR="00296708">
        <w:rPr>
          <w:rFonts w:ascii="Times New Roman" w:hAnsi="Times New Roman" w:cs="Times New Roman"/>
          <w:sz w:val="24"/>
          <w:szCs w:val="24"/>
        </w:rPr>
        <w:t>identify existing work on dashboard analysis using LLM model.</w:t>
      </w:r>
    </w:p>
    <w:p w14:paraId="19601747" w14:textId="4C3E9ED9" w:rsidR="00C951B2" w:rsidRPr="00732E7D" w:rsidRDefault="00C951B2" w:rsidP="00732E7D">
      <w:pPr>
        <w:pStyle w:val="ListParagraph"/>
        <w:numPr>
          <w:ilvl w:val="0"/>
          <w:numId w:val="4"/>
        </w:numPr>
        <w:jc w:val="both"/>
        <w:rPr>
          <w:rFonts w:ascii="Times New Roman" w:hAnsi="Times New Roman" w:cs="Times New Roman"/>
          <w:sz w:val="24"/>
          <w:szCs w:val="24"/>
        </w:rPr>
      </w:pPr>
      <w:r w:rsidRPr="00732E7D">
        <w:rPr>
          <w:rFonts w:ascii="Times New Roman" w:hAnsi="Times New Roman" w:cs="Times New Roman"/>
          <w:sz w:val="24"/>
          <w:szCs w:val="24"/>
        </w:rPr>
        <w:t>To train a model t</w:t>
      </w:r>
      <w:r w:rsidR="002E7D78" w:rsidRPr="00732E7D">
        <w:rPr>
          <w:rFonts w:ascii="Times New Roman" w:hAnsi="Times New Roman" w:cs="Times New Roman"/>
          <w:sz w:val="24"/>
          <w:szCs w:val="24"/>
        </w:rPr>
        <w:t>hat</w:t>
      </w:r>
      <w:r w:rsidRPr="00732E7D">
        <w:rPr>
          <w:rFonts w:ascii="Times New Roman" w:hAnsi="Times New Roman" w:cs="Times New Roman"/>
          <w:sz w:val="24"/>
          <w:szCs w:val="24"/>
        </w:rPr>
        <w:t xml:space="preserve"> able to </w:t>
      </w:r>
      <w:r w:rsidR="00F45170" w:rsidRPr="00732E7D">
        <w:rPr>
          <w:rFonts w:ascii="Times New Roman" w:hAnsi="Times New Roman" w:cs="Times New Roman"/>
          <w:sz w:val="24"/>
          <w:szCs w:val="24"/>
        </w:rPr>
        <w:t>summarise the findings from the dashboard</w:t>
      </w:r>
      <w:r w:rsidR="002E7D78" w:rsidRPr="00732E7D">
        <w:rPr>
          <w:rFonts w:ascii="Times New Roman" w:hAnsi="Times New Roman" w:cs="Times New Roman"/>
          <w:sz w:val="24"/>
          <w:szCs w:val="24"/>
        </w:rPr>
        <w:t xml:space="preserve"> through LLM model</w:t>
      </w:r>
      <w:r w:rsidRPr="00732E7D">
        <w:rPr>
          <w:rFonts w:ascii="Times New Roman" w:hAnsi="Times New Roman" w:cs="Times New Roman"/>
          <w:sz w:val="24"/>
          <w:szCs w:val="24"/>
        </w:rPr>
        <w:t>.</w:t>
      </w:r>
    </w:p>
    <w:p w14:paraId="6EF5BFAD" w14:textId="6DA8F5B4" w:rsidR="00C951B2" w:rsidRDefault="00C951B2" w:rsidP="00732E7D">
      <w:pPr>
        <w:pStyle w:val="ListParagraph"/>
        <w:numPr>
          <w:ilvl w:val="0"/>
          <w:numId w:val="4"/>
        </w:numPr>
        <w:jc w:val="both"/>
        <w:rPr>
          <w:rFonts w:ascii="Times New Roman" w:hAnsi="Times New Roman" w:cs="Times New Roman"/>
          <w:sz w:val="24"/>
          <w:szCs w:val="24"/>
        </w:rPr>
      </w:pPr>
      <w:r w:rsidRPr="00732E7D">
        <w:rPr>
          <w:rFonts w:ascii="Times New Roman" w:hAnsi="Times New Roman" w:cs="Times New Roman"/>
          <w:sz w:val="24"/>
          <w:szCs w:val="24"/>
        </w:rPr>
        <w:t xml:space="preserve">To </w:t>
      </w:r>
      <w:r w:rsidR="00937E9F">
        <w:rPr>
          <w:rFonts w:ascii="Times New Roman" w:hAnsi="Times New Roman" w:cs="Times New Roman"/>
          <w:sz w:val="24"/>
          <w:szCs w:val="24"/>
        </w:rPr>
        <w:t>develop an automated system that is capable of analyse dashboard and free from subjective interpretations</w:t>
      </w:r>
      <w:r w:rsidRPr="00732E7D">
        <w:rPr>
          <w:rFonts w:ascii="Times New Roman" w:hAnsi="Times New Roman" w:cs="Times New Roman"/>
          <w:sz w:val="24"/>
          <w:szCs w:val="24"/>
        </w:rPr>
        <w:t>.</w:t>
      </w:r>
    </w:p>
    <w:p w14:paraId="6278499F" w14:textId="1B44164B" w:rsidR="00296708" w:rsidRPr="00732E7D" w:rsidRDefault="00296708" w:rsidP="00732E7D">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To evaluate the trained model using </w:t>
      </w:r>
      <w:r w:rsidRPr="00732E7D">
        <w:rPr>
          <w:rFonts w:ascii="Times New Roman" w:hAnsi="Times New Roman" w:cs="Times New Roman"/>
          <w:sz w:val="24"/>
          <w:szCs w:val="24"/>
        </w:rPr>
        <w:t>Bilingual Evaluation Understudy (BLEU)</w:t>
      </w:r>
      <w:r>
        <w:rPr>
          <w:rFonts w:ascii="Times New Roman" w:hAnsi="Times New Roman" w:cs="Times New Roman"/>
          <w:sz w:val="24"/>
          <w:szCs w:val="24"/>
        </w:rPr>
        <w:t xml:space="preserve"> and </w:t>
      </w:r>
      <w:r w:rsidRPr="00732E7D">
        <w:rPr>
          <w:rFonts w:ascii="Times New Roman" w:hAnsi="Times New Roman" w:cs="Times New Roman"/>
          <w:sz w:val="24"/>
          <w:szCs w:val="24"/>
        </w:rPr>
        <w:t xml:space="preserve">Recall-Oriented Understudy for </w:t>
      </w:r>
      <w:proofErr w:type="spellStart"/>
      <w:r w:rsidRPr="00732E7D">
        <w:rPr>
          <w:rFonts w:ascii="Times New Roman" w:hAnsi="Times New Roman" w:cs="Times New Roman"/>
          <w:sz w:val="24"/>
          <w:szCs w:val="24"/>
        </w:rPr>
        <w:t>Gisting</w:t>
      </w:r>
      <w:proofErr w:type="spellEnd"/>
      <w:r w:rsidRPr="00732E7D">
        <w:rPr>
          <w:rFonts w:ascii="Times New Roman" w:hAnsi="Times New Roman" w:cs="Times New Roman"/>
          <w:sz w:val="24"/>
          <w:szCs w:val="24"/>
        </w:rPr>
        <w:t xml:space="preserve"> Evaluation (ROUGE)</w:t>
      </w:r>
      <w:r>
        <w:rPr>
          <w:rFonts w:ascii="Times New Roman" w:hAnsi="Times New Roman" w:cs="Times New Roman"/>
          <w:sz w:val="24"/>
          <w:szCs w:val="24"/>
        </w:rPr>
        <w:t xml:space="preserve"> metrics.</w:t>
      </w:r>
    </w:p>
    <w:p w14:paraId="1BCD78E8" w14:textId="2E098335" w:rsidR="007D7F55" w:rsidRPr="00C951B2" w:rsidRDefault="007D7F55" w:rsidP="007D7F55">
      <w:r>
        <w:br w:type="page"/>
      </w:r>
    </w:p>
    <w:p w14:paraId="64C749A9" w14:textId="04C66C16" w:rsidR="00C951B2" w:rsidRPr="00C951B2" w:rsidRDefault="00C951B2" w:rsidP="00E615DE">
      <w:pPr>
        <w:pStyle w:val="Heading1"/>
        <w:numPr>
          <w:ilvl w:val="0"/>
          <w:numId w:val="1"/>
        </w:numPr>
        <w:ind w:left="360"/>
        <w:rPr>
          <w:color w:val="auto"/>
        </w:rPr>
      </w:pPr>
      <w:bookmarkStart w:id="6" w:name="_Toc149259126"/>
      <w:r w:rsidRPr="00E615DE">
        <w:rPr>
          <w:rFonts w:ascii="Times New Roman" w:hAnsi="Times New Roman" w:cs="Times New Roman"/>
          <w:color w:val="auto"/>
        </w:rPr>
        <w:lastRenderedPageBreak/>
        <w:t>DATA SCIENCE METHODOLOGY</w:t>
      </w:r>
      <w:bookmarkEnd w:id="6"/>
    </w:p>
    <w:p w14:paraId="4FDF3CD1" w14:textId="77777777" w:rsidR="000A01AB" w:rsidRDefault="000A01AB" w:rsidP="00C951B2"/>
    <w:p w14:paraId="2468E8BB" w14:textId="77777777" w:rsidR="00510FEF" w:rsidRDefault="000A01AB" w:rsidP="00510FEF">
      <w:pPr>
        <w:keepNext/>
        <w:jc w:val="center"/>
      </w:pPr>
      <w:r w:rsidRPr="000A01AB">
        <w:rPr>
          <w:noProof/>
        </w:rPr>
        <w:drawing>
          <wp:inline distT="0" distB="0" distL="0" distR="0" wp14:anchorId="057C7806" wp14:editId="56EDF810">
            <wp:extent cx="3165291" cy="2964180"/>
            <wp:effectExtent l="0" t="0" r="0" b="7620"/>
            <wp:docPr id="115729868" name="Picture 1" descr="Diagram of a diagram of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29868" name="Picture 1" descr="Diagram of a diagram of data&#10;&#10;Description automatically generated"/>
                    <pic:cNvPicPr/>
                  </pic:nvPicPr>
                  <pic:blipFill>
                    <a:blip r:embed="rId10"/>
                    <a:stretch>
                      <a:fillRect/>
                    </a:stretch>
                  </pic:blipFill>
                  <pic:spPr>
                    <a:xfrm>
                      <a:off x="0" y="0"/>
                      <a:ext cx="3190958" cy="2988216"/>
                    </a:xfrm>
                    <a:prstGeom prst="rect">
                      <a:avLst/>
                    </a:prstGeom>
                  </pic:spPr>
                </pic:pic>
              </a:graphicData>
            </a:graphic>
          </wp:inline>
        </w:drawing>
      </w:r>
    </w:p>
    <w:p w14:paraId="564FA144" w14:textId="4D0A2C22" w:rsidR="00937E9F" w:rsidRPr="008D4484" w:rsidRDefault="00510FEF" w:rsidP="008D4484">
      <w:pPr>
        <w:pStyle w:val="Caption"/>
        <w:jc w:val="center"/>
        <w:rPr>
          <w:rFonts w:ascii="Times New Roman" w:hAnsi="Times New Roman" w:cs="Times New Roman"/>
          <w:color w:val="auto"/>
          <w:sz w:val="20"/>
          <w:szCs w:val="20"/>
          <w:shd w:val="clear" w:color="auto" w:fill="FFFFFF"/>
        </w:rPr>
      </w:pPr>
      <w:r w:rsidRPr="00937E9F">
        <w:rPr>
          <w:rFonts w:ascii="Times New Roman" w:hAnsi="Times New Roman" w:cs="Times New Roman"/>
          <w:color w:val="auto"/>
          <w:sz w:val="20"/>
          <w:szCs w:val="20"/>
        </w:rPr>
        <w:t xml:space="preserve">Figure </w:t>
      </w:r>
      <w:r w:rsidRPr="00937E9F">
        <w:rPr>
          <w:rFonts w:ascii="Times New Roman" w:hAnsi="Times New Roman" w:cs="Times New Roman"/>
          <w:color w:val="auto"/>
          <w:sz w:val="20"/>
          <w:szCs w:val="20"/>
        </w:rPr>
        <w:fldChar w:fldCharType="begin"/>
      </w:r>
      <w:r w:rsidRPr="00937E9F">
        <w:rPr>
          <w:rFonts w:ascii="Times New Roman" w:hAnsi="Times New Roman" w:cs="Times New Roman"/>
          <w:color w:val="auto"/>
          <w:sz w:val="20"/>
          <w:szCs w:val="20"/>
        </w:rPr>
        <w:instrText xml:space="preserve"> SEQ Figure \* ARABIC </w:instrText>
      </w:r>
      <w:r w:rsidRPr="00937E9F">
        <w:rPr>
          <w:rFonts w:ascii="Times New Roman" w:hAnsi="Times New Roman" w:cs="Times New Roman"/>
          <w:color w:val="auto"/>
          <w:sz w:val="20"/>
          <w:szCs w:val="20"/>
        </w:rPr>
        <w:fldChar w:fldCharType="separate"/>
      </w:r>
      <w:r w:rsidR="009C2883">
        <w:rPr>
          <w:rFonts w:ascii="Times New Roman" w:hAnsi="Times New Roman" w:cs="Times New Roman"/>
          <w:noProof/>
          <w:color w:val="auto"/>
          <w:sz w:val="20"/>
          <w:szCs w:val="20"/>
        </w:rPr>
        <w:t>1</w:t>
      </w:r>
      <w:r w:rsidRPr="00937E9F">
        <w:rPr>
          <w:rFonts w:ascii="Times New Roman" w:hAnsi="Times New Roman" w:cs="Times New Roman"/>
          <w:noProof/>
          <w:color w:val="auto"/>
          <w:sz w:val="20"/>
          <w:szCs w:val="20"/>
        </w:rPr>
        <w:fldChar w:fldCharType="end"/>
      </w:r>
      <w:r w:rsidRPr="00937E9F">
        <w:rPr>
          <w:rFonts w:ascii="Times New Roman" w:hAnsi="Times New Roman" w:cs="Times New Roman"/>
          <w:color w:val="auto"/>
          <w:sz w:val="20"/>
          <w:szCs w:val="20"/>
        </w:rPr>
        <w:t xml:space="preserve"> CRISP-DM (</w:t>
      </w:r>
      <w:r w:rsidRPr="00937E9F">
        <w:rPr>
          <w:rFonts w:ascii="Times New Roman" w:hAnsi="Times New Roman" w:cs="Times New Roman"/>
          <w:color w:val="auto"/>
          <w:sz w:val="20"/>
          <w:szCs w:val="20"/>
          <w:shd w:val="clear" w:color="auto" w:fill="FFFFFF"/>
        </w:rPr>
        <w:t>Huber et al., 2019)</w:t>
      </w:r>
    </w:p>
    <w:p w14:paraId="4C61C783" w14:textId="74CD4C46" w:rsidR="00C951B2" w:rsidRPr="00937E9F" w:rsidRDefault="00697962" w:rsidP="008D76E9">
      <w:pPr>
        <w:pStyle w:val="ListParagraph"/>
        <w:numPr>
          <w:ilvl w:val="0"/>
          <w:numId w:val="7"/>
        </w:numPr>
        <w:ind w:left="360"/>
        <w:rPr>
          <w:rFonts w:ascii="Times New Roman" w:hAnsi="Times New Roman" w:cs="Times New Roman"/>
          <w:sz w:val="24"/>
          <w:szCs w:val="24"/>
        </w:rPr>
      </w:pPr>
      <w:r w:rsidRPr="00937E9F">
        <w:rPr>
          <w:rFonts w:ascii="Times New Roman" w:hAnsi="Times New Roman" w:cs="Times New Roman"/>
          <w:sz w:val="24"/>
          <w:szCs w:val="24"/>
        </w:rPr>
        <w:t>Business Understanding</w:t>
      </w:r>
    </w:p>
    <w:p w14:paraId="4358267D" w14:textId="1F4B41F4" w:rsidR="00C951B2" w:rsidRDefault="00697962" w:rsidP="001D086F">
      <w:pPr>
        <w:jc w:val="both"/>
        <w:rPr>
          <w:rFonts w:ascii="Times New Roman" w:hAnsi="Times New Roman" w:cs="Times New Roman"/>
          <w:sz w:val="24"/>
          <w:szCs w:val="24"/>
        </w:rPr>
      </w:pPr>
      <w:r w:rsidRPr="00732E7D">
        <w:rPr>
          <w:rFonts w:ascii="Times New Roman" w:hAnsi="Times New Roman" w:cs="Times New Roman"/>
          <w:sz w:val="24"/>
          <w:szCs w:val="24"/>
        </w:rPr>
        <w:t xml:space="preserve">Business understanding is the initial phase of CRISP-DM model. </w:t>
      </w:r>
      <w:r w:rsidR="00E87610" w:rsidRPr="00732E7D">
        <w:rPr>
          <w:rFonts w:ascii="Times New Roman" w:hAnsi="Times New Roman" w:cs="Times New Roman"/>
          <w:sz w:val="24"/>
          <w:szCs w:val="24"/>
        </w:rPr>
        <w:t xml:space="preserve">A preliminary project is developed based on our understanding in the project objectives and requirements from a business perspective. </w:t>
      </w:r>
    </w:p>
    <w:p w14:paraId="0146437D" w14:textId="77777777" w:rsidR="00937E9F" w:rsidRPr="00732E7D" w:rsidRDefault="00937E9F" w:rsidP="001D086F">
      <w:pPr>
        <w:jc w:val="both"/>
        <w:rPr>
          <w:rFonts w:ascii="Times New Roman" w:hAnsi="Times New Roman" w:cs="Times New Roman"/>
          <w:sz w:val="24"/>
          <w:szCs w:val="24"/>
        </w:rPr>
      </w:pPr>
    </w:p>
    <w:p w14:paraId="6203FFC8" w14:textId="12BC2D4F" w:rsidR="00C951B2" w:rsidRPr="00732E7D" w:rsidRDefault="00E87610" w:rsidP="001D086F">
      <w:pPr>
        <w:pStyle w:val="ListParagraph"/>
        <w:numPr>
          <w:ilvl w:val="0"/>
          <w:numId w:val="4"/>
        </w:numPr>
        <w:ind w:left="360"/>
        <w:jc w:val="both"/>
        <w:rPr>
          <w:rFonts w:ascii="Times New Roman" w:hAnsi="Times New Roman" w:cs="Times New Roman"/>
          <w:sz w:val="24"/>
          <w:szCs w:val="24"/>
        </w:rPr>
      </w:pPr>
      <w:r w:rsidRPr="00732E7D">
        <w:rPr>
          <w:rFonts w:ascii="Times New Roman" w:hAnsi="Times New Roman" w:cs="Times New Roman"/>
          <w:sz w:val="24"/>
          <w:szCs w:val="24"/>
        </w:rPr>
        <w:t>Data Understanding</w:t>
      </w:r>
    </w:p>
    <w:p w14:paraId="5C2EDFA2" w14:textId="0D461E99" w:rsidR="008D4484" w:rsidRDefault="00E87610" w:rsidP="001D086F">
      <w:pPr>
        <w:jc w:val="both"/>
        <w:rPr>
          <w:rFonts w:ascii="Times New Roman" w:hAnsi="Times New Roman" w:cs="Times New Roman"/>
          <w:sz w:val="24"/>
          <w:szCs w:val="24"/>
        </w:rPr>
      </w:pPr>
      <w:r w:rsidRPr="00732E7D">
        <w:rPr>
          <w:rFonts w:ascii="Times New Roman" w:hAnsi="Times New Roman" w:cs="Times New Roman"/>
          <w:sz w:val="24"/>
          <w:szCs w:val="24"/>
        </w:rPr>
        <w:t xml:space="preserve">In this phase, data acquisition and Exploratory Data Analysis (EDA) will be performed to discover </w:t>
      </w:r>
      <w:r w:rsidR="00DA1367" w:rsidRPr="00732E7D">
        <w:rPr>
          <w:rFonts w:ascii="Times New Roman" w:hAnsi="Times New Roman" w:cs="Times New Roman"/>
          <w:sz w:val="24"/>
          <w:szCs w:val="24"/>
        </w:rPr>
        <w:t>insights from the dataset</w:t>
      </w:r>
      <w:r w:rsidRPr="00732E7D">
        <w:rPr>
          <w:rFonts w:ascii="Times New Roman" w:hAnsi="Times New Roman" w:cs="Times New Roman"/>
          <w:sz w:val="24"/>
          <w:szCs w:val="24"/>
        </w:rPr>
        <w:t xml:space="preserve">. </w:t>
      </w:r>
      <w:r w:rsidR="00DA1367" w:rsidRPr="00732E7D">
        <w:rPr>
          <w:rFonts w:ascii="Times New Roman" w:hAnsi="Times New Roman" w:cs="Times New Roman"/>
          <w:sz w:val="24"/>
          <w:szCs w:val="24"/>
        </w:rPr>
        <w:t xml:space="preserve">The data that will be used in this project will be collected from the financial report of utilities companies. </w:t>
      </w:r>
    </w:p>
    <w:p w14:paraId="3B0BE845" w14:textId="77777777" w:rsidR="008D4484" w:rsidRPr="00732E7D" w:rsidRDefault="008D4484" w:rsidP="001D086F">
      <w:pPr>
        <w:jc w:val="both"/>
        <w:rPr>
          <w:rFonts w:ascii="Times New Roman" w:hAnsi="Times New Roman" w:cs="Times New Roman"/>
          <w:sz w:val="24"/>
          <w:szCs w:val="24"/>
        </w:rPr>
      </w:pPr>
    </w:p>
    <w:p w14:paraId="620B53EA" w14:textId="0A525908" w:rsidR="00BE39FA" w:rsidRDefault="004D4B6B" w:rsidP="001D086F">
      <w:pPr>
        <w:jc w:val="both"/>
        <w:rPr>
          <w:rFonts w:ascii="Times New Roman" w:hAnsi="Times New Roman" w:cs="Times New Roman"/>
          <w:sz w:val="24"/>
          <w:szCs w:val="24"/>
        </w:rPr>
      </w:pPr>
      <w:r w:rsidRPr="00732E7D">
        <w:rPr>
          <w:rFonts w:ascii="Times New Roman" w:hAnsi="Times New Roman" w:cs="Times New Roman"/>
          <w:sz w:val="24"/>
          <w:szCs w:val="24"/>
        </w:rPr>
        <w:t>The main point of doing EDA is to perform initial investigations on data to test our hypothesis on the dataset and verify our assumptions through summary of statistics and graphical representation</w:t>
      </w:r>
      <w:r w:rsidR="00A67609" w:rsidRPr="00732E7D">
        <w:rPr>
          <w:rFonts w:ascii="Times New Roman" w:hAnsi="Times New Roman" w:cs="Times New Roman"/>
          <w:sz w:val="24"/>
          <w:szCs w:val="24"/>
        </w:rPr>
        <w:t xml:space="preserve"> (Patil, 2022)</w:t>
      </w:r>
      <w:r w:rsidRPr="00732E7D">
        <w:rPr>
          <w:rFonts w:ascii="Times New Roman" w:hAnsi="Times New Roman" w:cs="Times New Roman"/>
          <w:sz w:val="24"/>
          <w:szCs w:val="24"/>
        </w:rPr>
        <w:t xml:space="preserve">. In this project, EDA will be used to understand the relationship between </w:t>
      </w:r>
      <w:r w:rsidR="00AE5E98">
        <w:rPr>
          <w:rFonts w:ascii="Times New Roman" w:hAnsi="Times New Roman" w:cs="Times New Roman"/>
          <w:sz w:val="24"/>
          <w:szCs w:val="24"/>
        </w:rPr>
        <w:t>financial terms</w:t>
      </w:r>
      <w:r w:rsidR="008D76E9" w:rsidRPr="00732E7D">
        <w:rPr>
          <w:rFonts w:ascii="Times New Roman" w:hAnsi="Times New Roman" w:cs="Times New Roman"/>
          <w:sz w:val="24"/>
          <w:szCs w:val="24"/>
        </w:rPr>
        <w:t xml:space="preserve"> in </w:t>
      </w:r>
      <w:r w:rsidR="00CE5C46">
        <w:rPr>
          <w:rFonts w:ascii="Times New Roman" w:hAnsi="Times New Roman" w:cs="Times New Roman"/>
          <w:sz w:val="24"/>
          <w:szCs w:val="24"/>
        </w:rPr>
        <w:t>th</w:t>
      </w:r>
      <w:r w:rsidR="00AE5E98">
        <w:rPr>
          <w:rFonts w:ascii="Times New Roman" w:hAnsi="Times New Roman" w:cs="Times New Roman"/>
          <w:sz w:val="24"/>
          <w:szCs w:val="24"/>
        </w:rPr>
        <w:t>at particular</w:t>
      </w:r>
      <w:r w:rsidR="008D76E9" w:rsidRPr="00732E7D">
        <w:rPr>
          <w:rFonts w:ascii="Times New Roman" w:hAnsi="Times New Roman" w:cs="Times New Roman"/>
          <w:sz w:val="24"/>
          <w:szCs w:val="24"/>
        </w:rPr>
        <w:t xml:space="preserve"> financial year. </w:t>
      </w:r>
    </w:p>
    <w:p w14:paraId="79FA44E1" w14:textId="77777777" w:rsidR="00937E9F" w:rsidRPr="00732E7D" w:rsidRDefault="00937E9F" w:rsidP="001D086F">
      <w:pPr>
        <w:jc w:val="both"/>
        <w:rPr>
          <w:rFonts w:ascii="Times New Roman" w:hAnsi="Times New Roman" w:cs="Times New Roman"/>
          <w:sz w:val="24"/>
          <w:szCs w:val="24"/>
        </w:rPr>
      </w:pPr>
    </w:p>
    <w:p w14:paraId="12DD8B85" w14:textId="26022546" w:rsidR="00697962" w:rsidRPr="00732E7D" w:rsidRDefault="008D76E9" w:rsidP="001D086F">
      <w:pPr>
        <w:pStyle w:val="ListParagraph"/>
        <w:numPr>
          <w:ilvl w:val="0"/>
          <w:numId w:val="4"/>
        </w:numPr>
        <w:ind w:left="360"/>
        <w:jc w:val="both"/>
        <w:rPr>
          <w:rFonts w:ascii="Times New Roman" w:hAnsi="Times New Roman" w:cs="Times New Roman"/>
          <w:sz w:val="24"/>
          <w:szCs w:val="24"/>
        </w:rPr>
      </w:pPr>
      <w:r w:rsidRPr="00732E7D">
        <w:rPr>
          <w:rFonts w:ascii="Times New Roman" w:hAnsi="Times New Roman" w:cs="Times New Roman"/>
          <w:sz w:val="24"/>
          <w:szCs w:val="24"/>
        </w:rPr>
        <w:t>Data Preparation</w:t>
      </w:r>
    </w:p>
    <w:p w14:paraId="30010E8F" w14:textId="47EA80CC" w:rsidR="00937E9F" w:rsidRPr="00732E7D" w:rsidRDefault="00EE7335" w:rsidP="001D086F">
      <w:pPr>
        <w:jc w:val="both"/>
        <w:rPr>
          <w:rFonts w:ascii="Times New Roman" w:hAnsi="Times New Roman" w:cs="Times New Roman"/>
          <w:sz w:val="24"/>
          <w:szCs w:val="24"/>
        </w:rPr>
      </w:pPr>
      <w:r w:rsidRPr="00732E7D">
        <w:rPr>
          <w:rFonts w:ascii="Times New Roman" w:hAnsi="Times New Roman" w:cs="Times New Roman"/>
          <w:sz w:val="24"/>
          <w:szCs w:val="24"/>
        </w:rPr>
        <w:t xml:space="preserve">Data </w:t>
      </w:r>
      <w:r w:rsidR="00510FEF" w:rsidRPr="00732E7D">
        <w:rPr>
          <w:rFonts w:ascii="Times New Roman" w:hAnsi="Times New Roman" w:cs="Times New Roman"/>
          <w:sz w:val="24"/>
          <w:szCs w:val="24"/>
        </w:rPr>
        <w:t>p</w:t>
      </w:r>
      <w:r w:rsidRPr="00732E7D">
        <w:rPr>
          <w:rFonts w:ascii="Times New Roman" w:hAnsi="Times New Roman" w:cs="Times New Roman"/>
          <w:sz w:val="24"/>
          <w:szCs w:val="24"/>
        </w:rPr>
        <w:t xml:space="preserve">reparation is the process which </w:t>
      </w:r>
      <w:r w:rsidR="00AD34DC" w:rsidRPr="00732E7D">
        <w:rPr>
          <w:rFonts w:ascii="Times New Roman" w:hAnsi="Times New Roman" w:cs="Times New Roman"/>
          <w:sz w:val="24"/>
          <w:szCs w:val="24"/>
        </w:rPr>
        <w:t>may</w:t>
      </w:r>
      <w:r w:rsidRPr="00732E7D">
        <w:rPr>
          <w:rFonts w:ascii="Times New Roman" w:hAnsi="Times New Roman" w:cs="Times New Roman"/>
          <w:sz w:val="24"/>
          <w:szCs w:val="24"/>
        </w:rPr>
        <w:t xml:space="preserve"> take up to 80% of the time spent in </w:t>
      </w:r>
      <w:r w:rsidR="00AD34DC" w:rsidRPr="00732E7D">
        <w:rPr>
          <w:rFonts w:ascii="Times New Roman" w:hAnsi="Times New Roman" w:cs="Times New Roman"/>
          <w:sz w:val="24"/>
          <w:szCs w:val="24"/>
        </w:rPr>
        <w:t xml:space="preserve">the project. It involves collecting, cleaning, and labelling raw data and convert it into a form which is suitable for machine learning algorithms (What Is Data Preparation? - Data Preparation Explained - AWS, n.d.). In this project, a dashboard will be created by using the data which is obtained from the financial report. </w:t>
      </w:r>
    </w:p>
    <w:p w14:paraId="26B24F4B" w14:textId="55B11E29" w:rsidR="00AD41EA" w:rsidRPr="00732E7D" w:rsidRDefault="00AD41EA" w:rsidP="001D086F">
      <w:pPr>
        <w:pStyle w:val="ListParagraph"/>
        <w:numPr>
          <w:ilvl w:val="0"/>
          <w:numId w:val="4"/>
        </w:numPr>
        <w:ind w:left="360"/>
        <w:jc w:val="both"/>
        <w:rPr>
          <w:rFonts w:ascii="Times New Roman" w:hAnsi="Times New Roman" w:cs="Times New Roman"/>
          <w:sz w:val="24"/>
          <w:szCs w:val="24"/>
        </w:rPr>
      </w:pPr>
      <w:r w:rsidRPr="00732E7D">
        <w:rPr>
          <w:rFonts w:ascii="Times New Roman" w:hAnsi="Times New Roman" w:cs="Times New Roman"/>
          <w:sz w:val="24"/>
          <w:szCs w:val="24"/>
        </w:rPr>
        <w:lastRenderedPageBreak/>
        <w:t>Mode</w:t>
      </w:r>
      <w:r w:rsidR="004648F1" w:rsidRPr="00732E7D">
        <w:rPr>
          <w:rFonts w:ascii="Times New Roman" w:hAnsi="Times New Roman" w:cs="Times New Roman"/>
          <w:sz w:val="24"/>
          <w:szCs w:val="24"/>
        </w:rPr>
        <w:t>l</w:t>
      </w:r>
      <w:r w:rsidRPr="00732E7D">
        <w:rPr>
          <w:rFonts w:ascii="Times New Roman" w:hAnsi="Times New Roman" w:cs="Times New Roman"/>
          <w:sz w:val="24"/>
          <w:szCs w:val="24"/>
        </w:rPr>
        <w:t>ling</w:t>
      </w:r>
    </w:p>
    <w:p w14:paraId="311C24E8" w14:textId="4EA2D983" w:rsidR="004648F1" w:rsidRDefault="004648F1" w:rsidP="001D086F">
      <w:pPr>
        <w:jc w:val="both"/>
        <w:rPr>
          <w:rFonts w:ascii="Times New Roman" w:hAnsi="Times New Roman" w:cs="Times New Roman"/>
          <w:sz w:val="24"/>
          <w:szCs w:val="24"/>
        </w:rPr>
      </w:pPr>
      <w:r w:rsidRPr="00732E7D">
        <w:rPr>
          <w:rFonts w:ascii="Times New Roman" w:hAnsi="Times New Roman" w:cs="Times New Roman"/>
          <w:sz w:val="24"/>
          <w:szCs w:val="24"/>
        </w:rPr>
        <w:t xml:space="preserve">Various modelling techniques will be tried out in this phase, and the parameters for the algorithms will be calibrated to execute the data mining tasks on pre-processed data.  </w:t>
      </w:r>
      <w:r w:rsidR="00363499" w:rsidRPr="00732E7D">
        <w:rPr>
          <w:rFonts w:ascii="Times New Roman" w:hAnsi="Times New Roman" w:cs="Times New Roman"/>
          <w:sz w:val="24"/>
          <w:szCs w:val="24"/>
        </w:rPr>
        <w:t>Since the data will be in dashboard, it is crucial to transform all the important information from the dashboard into textual data.</w:t>
      </w:r>
    </w:p>
    <w:p w14:paraId="3D134610" w14:textId="77777777" w:rsidR="00A00834" w:rsidRPr="00732E7D" w:rsidRDefault="00A00834" w:rsidP="001D086F">
      <w:pPr>
        <w:jc w:val="both"/>
        <w:rPr>
          <w:rFonts w:ascii="Times New Roman" w:hAnsi="Times New Roman" w:cs="Times New Roman"/>
          <w:sz w:val="24"/>
          <w:szCs w:val="24"/>
        </w:rPr>
      </w:pPr>
    </w:p>
    <w:p w14:paraId="3E6C4C6F" w14:textId="5B1BEDCF" w:rsidR="00363499" w:rsidRDefault="00B26772" w:rsidP="001D086F">
      <w:pPr>
        <w:jc w:val="both"/>
        <w:rPr>
          <w:rFonts w:ascii="Times New Roman" w:hAnsi="Times New Roman" w:cs="Times New Roman"/>
          <w:sz w:val="24"/>
          <w:szCs w:val="24"/>
        </w:rPr>
      </w:pPr>
      <w:r w:rsidRPr="00732E7D">
        <w:rPr>
          <w:rFonts w:ascii="Times New Roman" w:hAnsi="Times New Roman" w:cs="Times New Roman"/>
          <w:sz w:val="24"/>
          <w:szCs w:val="24"/>
        </w:rPr>
        <w:t xml:space="preserve">The dashboard will be divided into different parts based on the chart </w:t>
      </w:r>
      <w:r w:rsidR="00895499" w:rsidRPr="00732E7D">
        <w:rPr>
          <w:rFonts w:ascii="Times New Roman" w:hAnsi="Times New Roman" w:cs="Times New Roman"/>
          <w:sz w:val="24"/>
          <w:szCs w:val="24"/>
        </w:rPr>
        <w:t xml:space="preserve">it has </w:t>
      </w:r>
      <w:r w:rsidRPr="00732E7D">
        <w:rPr>
          <w:rFonts w:ascii="Times New Roman" w:hAnsi="Times New Roman" w:cs="Times New Roman"/>
          <w:sz w:val="24"/>
          <w:szCs w:val="24"/>
        </w:rPr>
        <w:t xml:space="preserve">for the modelling. </w:t>
      </w:r>
      <w:r w:rsidR="00363499" w:rsidRPr="00732E7D">
        <w:rPr>
          <w:rFonts w:ascii="Times New Roman" w:hAnsi="Times New Roman" w:cs="Times New Roman"/>
          <w:sz w:val="24"/>
          <w:szCs w:val="24"/>
        </w:rPr>
        <w:t xml:space="preserve">The first stage will be </w:t>
      </w:r>
      <w:r w:rsidR="00C8660B" w:rsidRPr="00732E7D">
        <w:rPr>
          <w:rFonts w:ascii="Times New Roman" w:hAnsi="Times New Roman" w:cs="Times New Roman"/>
          <w:sz w:val="24"/>
          <w:szCs w:val="24"/>
        </w:rPr>
        <w:t>identifying the type of the chart and split them into different model for the next st</w:t>
      </w:r>
      <w:r w:rsidR="004B7618" w:rsidRPr="00732E7D">
        <w:rPr>
          <w:rFonts w:ascii="Times New Roman" w:hAnsi="Times New Roman" w:cs="Times New Roman"/>
          <w:sz w:val="24"/>
          <w:szCs w:val="24"/>
        </w:rPr>
        <w:t>age</w:t>
      </w:r>
      <w:r w:rsidR="00C8660B" w:rsidRPr="00732E7D">
        <w:rPr>
          <w:rFonts w:ascii="Times New Roman" w:hAnsi="Times New Roman" w:cs="Times New Roman"/>
          <w:sz w:val="24"/>
          <w:szCs w:val="24"/>
        </w:rPr>
        <w:t xml:space="preserve">. The second stage will be </w:t>
      </w:r>
      <w:r w:rsidR="004B7618" w:rsidRPr="00732E7D">
        <w:rPr>
          <w:rFonts w:ascii="Times New Roman" w:hAnsi="Times New Roman" w:cs="Times New Roman"/>
          <w:sz w:val="24"/>
          <w:szCs w:val="24"/>
        </w:rPr>
        <w:t>data</w:t>
      </w:r>
      <w:r w:rsidR="000C3616" w:rsidRPr="00732E7D">
        <w:rPr>
          <w:rFonts w:ascii="Times New Roman" w:hAnsi="Times New Roman" w:cs="Times New Roman"/>
          <w:sz w:val="24"/>
          <w:szCs w:val="24"/>
        </w:rPr>
        <w:t xml:space="preserve"> extraction from the chart</w:t>
      </w:r>
      <w:r w:rsidR="004B7618" w:rsidRPr="00732E7D">
        <w:rPr>
          <w:rFonts w:ascii="Times New Roman" w:hAnsi="Times New Roman" w:cs="Times New Roman"/>
          <w:sz w:val="24"/>
          <w:szCs w:val="24"/>
        </w:rPr>
        <w:t xml:space="preserve"> by </w:t>
      </w:r>
      <w:r w:rsidRPr="00732E7D">
        <w:rPr>
          <w:rFonts w:ascii="Times New Roman" w:hAnsi="Times New Roman" w:cs="Times New Roman"/>
          <w:sz w:val="24"/>
          <w:szCs w:val="24"/>
        </w:rPr>
        <w:t>calculating the data range and pixel range from the image to map the data point to the actual value</w:t>
      </w:r>
      <w:r w:rsidR="00AC2034" w:rsidRPr="00732E7D">
        <w:rPr>
          <w:rFonts w:ascii="Times New Roman" w:hAnsi="Times New Roman" w:cs="Times New Roman"/>
          <w:sz w:val="24"/>
          <w:szCs w:val="24"/>
        </w:rPr>
        <w:t xml:space="preserve">. </w:t>
      </w:r>
      <w:r w:rsidR="000C3616" w:rsidRPr="00732E7D">
        <w:rPr>
          <w:rFonts w:ascii="Times New Roman" w:hAnsi="Times New Roman" w:cs="Times New Roman"/>
          <w:sz w:val="24"/>
          <w:szCs w:val="24"/>
        </w:rPr>
        <w:t>Model that will be employed includes but not limited to Corner</w:t>
      </w:r>
      <w:r w:rsidR="004F2E0D">
        <w:rPr>
          <w:rFonts w:ascii="Times New Roman" w:hAnsi="Times New Roman" w:cs="Times New Roman"/>
          <w:sz w:val="24"/>
          <w:szCs w:val="24"/>
        </w:rPr>
        <w:t xml:space="preserve"> </w:t>
      </w:r>
      <w:r w:rsidR="000C3616" w:rsidRPr="00732E7D">
        <w:rPr>
          <w:rFonts w:ascii="Times New Roman" w:hAnsi="Times New Roman" w:cs="Times New Roman"/>
          <w:sz w:val="24"/>
          <w:szCs w:val="24"/>
        </w:rPr>
        <w:t xml:space="preserve">Net with Hourglass Net as backbone structure. </w:t>
      </w:r>
      <w:r w:rsidR="00895499" w:rsidRPr="00732E7D">
        <w:rPr>
          <w:rFonts w:ascii="Times New Roman" w:hAnsi="Times New Roman" w:cs="Times New Roman"/>
          <w:sz w:val="24"/>
          <w:szCs w:val="24"/>
        </w:rPr>
        <w:t>At the end, the data from the model will be used to feed the Large Language Model (LLM) to analyse and summarise the finding</w:t>
      </w:r>
      <w:r w:rsidR="000C3616" w:rsidRPr="00732E7D">
        <w:rPr>
          <w:rFonts w:ascii="Times New Roman" w:hAnsi="Times New Roman" w:cs="Times New Roman"/>
          <w:sz w:val="24"/>
          <w:szCs w:val="24"/>
        </w:rPr>
        <w:t xml:space="preserve">.  </w:t>
      </w:r>
    </w:p>
    <w:p w14:paraId="73C968CA" w14:textId="77777777" w:rsidR="00937E9F" w:rsidRPr="00732E7D" w:rsidRDefault="00937E9F" w:rsidP="001D086F">
      <w:pPr>
        <w:jc w:val="both"/>
        <w:rPr>
          <w:rFonts w:ascii="Times New Roman" w:hAnsi="Times New Roman" w:cs="Times New Roman"/>
          <w:sz w:val="24"/>
          <w:szCs w:val="24"/>
        </w:rPr>
      </w:pPr>
    </w:p>
    <w:p w14:paraId="743ADE33" w14:textId="58E2C84B" w:rsidR="00AD41EA" w:rsidRPr="00732E7D" w:rsidRDefault="00AD41EA" w:rsidP="001D086F">
      <w:pPr>
        <w:pStyle w:val="ListParagraph"/>
        <w:numPr>
          <w:ilvl w:val="0"/>
          <w:numId w:val="4"/>
        </w:numPr>
        <w:ind w:left="360"/>
        <w:jc w:val="both"/>
        <w:rPr>
          <w:rFonts w:ascii="Times New Roman" w:hAnsi="Times New Roman" w:cs="Times New Roman"/>
          <w:sz w:val="24"/>
          <w:szCs w:val="24"/>
        </w:rPr>
      </w:pPr>
      <w:r w:rsidRPr="00732E7D">
        <w:rPr>
          <w:rFonts w:ascii="Times New Roman" w:hAnsi="Times New Roman" w:cs="Times New Roman"/>
          <w:sz w:val="24"/>
          <w:szCs w:val="24"/>
        </w:rPr>
        <w:t>Evaluation</w:t>
      </w:r>
    </w:p>
    <w:p w14:paraId="68955714" w14:textId="3804CB9B" w:rsidR="00AD41EA" w:rsidRDefault="007D7F55" w:rsidP="001D086F">
      <w:pPr>
        <w:jc w:val="both"/>
        <w:rPr>
          <w:rFonts w:ascii="Times New Roman" w:hAnsi="Times New Roman" w:cs="Times New Roman"/>
          <w:sz w:val="24"/>
          <w:szCs w:val="24"/>
        </w:rPr>
      </w:pPr>
      <w:r w:rsidRPr="00732E7D">
        <w:rPr>
          <w:rFonts w:ascii="Times New Roman" w:hAnsi="Times New Roman" w:cs="Times New Roman"/>
          <w:sz w:val="24"/>
          <w:szCs w:val="24"/>
        </w:rPr>
        <w:t>Evaluation metrics will be mainly focus on accuracy of the model such as RMSE and R</w:t>
      </w:r>
      <w:r w:rsidRPr="00732E7D">
        <w:rPr>
          <w:rFonts w:ascii="Times New Roman" w:hAnsi="Times New Roman" w:cs="Times New Roman"/>
          <w:sz w:val="24"/>
          <w:szCs w:val="24"/>
          <w:vertAlign w:val="superscript"/>
        </w:rPr>
        <w:t>2</w:t>
      </w:r>
      <w:r w:rsidRPr="00732E7D">
        <w:rPr>
          <w:rFonts w:ascii="Times New Roman" w:hAnsi="Times New Roman" w:cs="Times New Roman"/>
          <w:sz w:val="24"/>
          <w:szCs w:val="24"/>
        </w:rPr>
        <w:t xml:space="preserve"> to identify how accurate of the model on predicting the company performance in the future. </w:t>
      </w:r>
      <w:r w:rsidR="00AA546F" w:rsidRPr="00732E7D">
        <w:rPr>
          <w:rFonts w:ascii="Times New Roman" w:hAnsi="Times New Roman" w:cs="Times New Roman"/>
          <w:sz w:val="24"/>
          <w:szCs w:val="24"/>
        </w:rPr>
        <w:t xml:space="preserve">Bilingual Evaluation Understudy (BLEU) </w:t>
      </w:r>
      <w:r w:rsidR="00102598" w:rsidRPr="00102598">
        <w:rPr>
          <w:rFonts w:ascii="Times New Roman" w:hAnsi="Times New Roman" w:cs="Times New Roman"/>
          <w:sz w:val="24"/>
          <w:szCs w:val="24"/>
        </w:rPr>
        <w:t>(</w:t>
      </w:r>
      <w:proofErr w:type="spellStart"/>
      <w:r w:rsidR="00102598" w:rsidRPr="00102598">
        <w:rPr>
          <w:rFonts w:ascii="Times New Roman" w:hAnsi="Times New Roman" w:cs="Times New Roman"/>
          <w:sz w:val="24"/>
          <w:szCs w:val="24"/>
        </w:rPr>
        <w:t>Papineni</w:t>
      </w:r>
      <w:proofErr w:type="spellEnd"/>
      <w:r w:rsidR="00102598" w:rsidRPr="00102598">
        <w:rPr>
          <w:rFonts w:ascii="Times New Roman" w:hAnsi="Times New Roman" w:cs="Times New Roman"/>
          <w:sz w:val="24"/>
          <w:szCs w:val="24"/>
        </w:rPr>
        <w:t xml:space="preserve"> et al., 2001)</w:t>
      </w:r>
      <w:r w:rsidR="00102598">
        <w:rPr>
          <w:rFonts w:ascii="Times New Roman" w:hAnsi="Times New Roman" w:cs="Times New Roman"/>
          <w:sz w:val="24"/>
          <w:szCs w:val="24"/>
        </w:rPr>
        <w:t xml:space="preserve"> </w:t>
      </w:r>
      <w:r w:rsidR="00AA546F" w:rsidRPr="00732E7D">
        <w:rPr>
          <w:rFonts w:ascii="Times New Roman" w:hAnsi="Times New Roman" w:cs="Times New Roman"/>
          <w:sz w:val="24"/>
          <w:szCs w:val="24"/>
        </w:rPr>
        <w:t xml:space="preserve">and Recall-Oriented Understudy for </w:t>
      </w:r>
      <w:proofErr w:type="spellStart"/>
      <w:r w:rsidR="00AA546F" w:rsidRPr="00732E7D">
        <w:rPr>
          <w:rFonts w:ascii="Times New Roman" w:hAnsi="Times New Roman" w:cs="Times New Roman"/>
          <w:sz w:val="24"/>
          <w:szCs w:val="24"/>
        </w:rPr>
        <w:t>Gisting</w:t>
      </w:r>
      <w:proofErr w:type="spellEnd"/>
      <w:r w:rsidR="00AA546F" w:rsidRPr="00732E7D">
        <w:rPr>
          <w:rFonts w:ascii="Times New Roman" w:hAnsi="Times New Roman" w:cs="Times New Roman"/>
          <w:sz w:val="24"/>
          <w:szCs w:val="24"/>
        </w:rPr>
        <w:t xml:space="preserve"> Evaluation (ROUGE) </w:t>
      </w:r>
      <w:r w:rsidR="00102598" w:rsidRPr="00102598">
        <w:rPr>
          <w:rFonts w:ascii="Times New Roman" w:hAnsi="Times New Roman" w:cs="Times New Roman"/>
          <w:sz w:val="24"/>
          <w:szCs w:val="24"/>
        </w:rPr>
        <w:t xml:space="preserve">(Lin, 2004) </w:t>
      </w:r>
      <w:r w:rsidR="00AA546F" w:rsidRPr="00732E7D">
        <w:rPr>
          <w:rFonts w:ascii="Times New Roman" w:hAnsi="Times New Roman" w:cs="Times New Roman"/>
          <w:sz w:val="24"/>
          <w:szCs w:val="24"/>
        </w:rPr>
        <w:t xml:space="preserve">will be used </w:t>
      </w:r>
      <w:r w:rsidR="002A7334" w:rsidRPr="00732E7D">
        <w:rPr>
          <w:rFonts w:ascii="Times New Roman" w:hAnsi="Times New Roman" w:cs="Times New Roman"/>
          <w:sz w:val="24"/>
          <w:szCs w:val="24"/>
        </w:rPr>
        <w:t xml:space="preserve">for evaluating the quality of summaries generated by LLMs by compare the generated text with the reference text. </w:t>
      </w:r>
    </w:p>
    <w:p w14:paraId="180430D4" w14:textId="77777777" w:rsidR="00937E9F" w:rsidRPr="00732E7D" w:rsidRDefault="00937E9F" w:rsidP="001D086F">
      <w:pPr>
        <w:jc w:val="both"/>
        <w:rPr>
          <w:rFonts w:ascii="Times New Roman" w:hAnsi="Times New Roman" w:cs="Times New Roman"/>
          <w:sz w:val="24"/>
          <w:szCs w:val="24"/>
        </w:rPr>
      </w:pPr>
    </w:p>
    <w:p w14:paraId="5610D9D5" w14:textId="7B965EF8" w:rsidR="00AD41EA" w:rsidRPr="00732E7D" w:rsidRDefault="00AD41EA" w:rsidP="001D086F">
      <w:pPr>
        <w:pStyle w:val="ListParagraph"/>
        <w:numPr>
          <w:ilvl w:val="0"/>
          <w:numId w:val="4"/>
        </w:numPr>
        <w:ind w:left="360"/>
        <w:jc w:val="both"/>
        <w:rPr>
          <w:rFonts w:ascii="Times New Roman" w:hAnsi="Times New Roman" w:cs="Times New Roman"/>
          <w:sz w:val="24"/>
          <w:szCs w:val="24"/>
        </w:rPr>
      </w:pPr>
      <w:r w:rsidRPr="00732E7D">
        <w:rPr>
          <w:rFonts w:ascii="Times New Roman" w:hAnsi="Times New Roman" w:cs="Times New Roman"/>
          <w:sz w:val="24"/>
          <w:szCs w:val="24"/>
        </w:rPr>
        <w:t>Deployment</w:t>
      </w:r>
    </w:p>
    <w:p w14:paraId="3312E539" w14:textId="114C7EDF" w:rsidR="00EE7335" w:rsidRDefault="00EE7335" w:rsidP="001D086F">
      <w:pPr>
        <w:jc w:val="both"/>
        <w:rPr>
          <w:rFonts w:ascii="Times New Roman" w:hAnsi="Times New Roman" w:cs="Times New Roman"/>
          <w:sz w:val="24"/>
          <w:szCs w:val="24"/>
        </w:rPr>
      </w:pPr>
      <w:r w:rsidRPr="00732E7D">
        <w:rPr>
          <w:rFonts w:ascii="Times New Roman" w:hAnsi="Times New Roman" w:cs="Times New Roman"/>
          <w:sz w:val="24"/>
          <w:szCs w:val="24"/>
        </w:rPr>
        <w:t xml:space="preserve">Once the best performing model is built and refined, it will be incorporated into a web dashboard by integrating it into the pipeline. The open-source app framework </w:t>
      </w:r>
      <w:proofErr w:type="spellStart"/>
      <w:r w:rsidRPr="00732E7D">
        <w:rPr>
          <w:rFonts w:ascii="Times New Roman" w:hAnsi="Times New Roman" w:cs="Times New Roman"/>
          <w:sz w:val="24"/>
          <w:szCs w:val="24"/>
        </w:rPr>
        <w:t>Streamlit</w:t>
      </w:r>
      <w:proofErr w:type="spellEnd"/>
      <w:r w:rsidRPr="00732E7D">
        <w:rPr>
          <w:rFonts w:ascii="Times New Roman" w:hAnsi="Times New Roman" w:cs="Times New Roman"/>
          <w:sz w:val="24"/>
          <w:szCs w:val="24"/>
        </w:rPr>
        <w:t xml:space="preserve"> is utilized to build the web dashboard. By uploading a dashboard image on the web dashboard, users can simulate the entire inference process. </w:t>
      </w:r>
    </w:p>
    <w:p w14:paraId="12854943" w14:textId="77777777" w:rsidR="00A00834" w:rsidRPr="00732E7D" w:rsidRDefault="00A00834" w:rsidP="001D086F">
      <w:pPr>
        <w:jc w:val="both"/>
        <w:rPr>
          <w:rFonts w:ascii="Times New Roman" w:hAnsi="Times New Roman" w:cs="Times New Roman"/>
          <w:sz w:val="24"/>
          <w:szCs w:val="24"/>
        </w:rPr>
      </w:pPr>
    </w:p>
    <w:p w14:paraId="68ED45FA" w14:textId="0F9F97D5" w:rsidR="00AD41EA" w:rsidRPr="00732E7D" w:rsidRDefault="00EE7335" w:rsidP="001D086F">
      <w:pPr>
        <w:jc w:val="both"/>
        <w:rPr>
          <w:rFonts w:ascii="Times New Roman" w:hAnsi="Times New Roman" w:cs="Times New Roman"/>
          <w:sz w:val="24"/>
          <w:szCs w:val="24"/>
        </w:rPr>
      </w:pPr>
      <w:r w:rsidRPr="00732E7D">
        <w:rPr>
          <w:rFonts w:ascii="Times New Roman" w:hAnsi="Times New Roman" w:cs="Times New Roman"/>
          <w:sz w:val="24"/>
          <w:szCs w:val="24"/>
        </w:rPr>
        <w:t>In addition, the project's background, problem statements, and objectives, as well as visualization of the findings in the EDA process about this project can be found inside the web dashboard.</w:t>
      </w:r>
    </w:p>
    <w:p w14:paraId="2149715E" w14:textId="198EE038" w:rsidR="00697962" w:rsidRPr="00C951B2" w:rsidRDefault="001B79FA" w:rsidP="00697962">
      <w:r>
        <w:br w:type="page"/>
      </w:r>
    </w:p>
    <w:p w14:paraId="6B82F189" w14:textId="731B1BB9" w:rsidR="00140944" w:rsidRPr="00E615DE" w:rsidRDefault="00C951B2" w:rsidP="00E615DE">
      <w:pPr>
        <w:pStyle w:val="Heading1"/>
        <w:numPr>
          <w:ilvl w:val="0"/>
          <w:numId w:val="1"/>
        </w:numPr>
        <w:ind w:left="360"/>
        <w:rPr>
          <w:rFonts w:ascii="Times New Roman" w:hAnsi="Times New Roman" w:cs="Times New Roman"/>
          <w:color w:val="auto"/>
        </w:rPr>
      </w:pPr>
      <w:bookmarkStart w:id="7" w:name="_Toc149259127"/>
      <w:r w:rsidRPr="00E615DE">
        <w:rPr>
          <w:rFonts w:ascii="Times New Roman" w:hAnsi="Times New Roman" w:cs="Times New Roman"/>
          <w:color w:val="auto"/>
        </w:rPr>
        <w:lastRenderedPageBreak/>
        <w:t>REFERENCES</w:t>
      </w:r>
      <w:bookmarkEnd w:id="7"/>
    </w:p>
    <w:p w14:paraId="6E068BBA" w14:textId="77777777" w:rsidR="007D7F55" w:rsidRDefault="007D7F55" w:rsidP="007D7F55"/>
    <w:p w14:paraId="465AF802" w14:textId="77777777" w:rsidR="000F62F9" w:rsidRPr="00732E7D" w:rsidRDefault="000F62F9" w:rsidP="000F62F9">
      <w:pPr>
        <w:pStyle w:val="NormalWeb"/>
        <w:spacing w:before="0" w:beforeAutospacing="0" w:after="0" w:afterAutospacing="0" w:line="480" w:lineRule="auto"/>
        <w:ind w:left="720" w:hanging="720"/>
        <w:rPr>
          <w:sz w:val="22"/>
          <w:szCs w:val="22"/>
        </w:rPr>
      </w:pPr>
      <w:r w:rsidRPr="00732E7D">
        <w:rPr>
          <w:sz w:val="22"/>
          <w:szCs w:val="22"/>
        </w:rPr>
        <w:t xml:space="preserve">Myatt, G. J., &amp; Johnson, W. P. (2009). </w:t>
      </w:r>
      <w:r w:rsidRPr="00732E7D">
        <w:rPr>
          <w:i/>
          <w:iCs/>
          <w:sz w:val="22"/>
          <w:szCs w:val="22"/>
        </w:rPr>
        <w:t>Making Sense of Data II: A Practical Guide to Data Visualization, Advanced Data Mining Methods, and Applications</w:t>
      </w:r>
      <w:r w:rsidRPr="00732E7D">
        <w:rPr>
          <w:sz w:val="22"/>
          <w:szCs w:val="22"/>
        </w:rPr>
        <w:t>. John Wiley &amp; Sons.</w:t>
      </w:r>
    </w:p>
    <w:p w14:paraId="29976779" w14:textId="77777777" w:rsidR="000F62F9" w:rsidRPr="00732E7D" w:rsidRDefault="000F62F9" w:rsidP="000F62F9">
      <w:pPr>
        <w:pStyle w:val="NormalWeb"/>
        <w:spacing w:before="0" w:beforeAutospacing="0" w:after="0" w:afterAutospacing="0" w:line="480" w:lineRule="auto"/>
        <w:ind w:left="720" w:hanging="720"/>
        <w:rPr>
          <w:sz w:val="22"/>
          <w:szCs w:val="22"/>
        </w:rPr>
      </w:pPr>
      <w:proofErr w:type="spellStart"/>
      <w:r w:rsidRPr="00732E7D">
        <w:rPr>
          <w:sz w:val="22"/>
          <w:szCs w:val="22"/>
        </w:rPr>
        <w:t>Suprata</w:t>
      </w:r>
      <w:proofErr w:type="spellEnd"/>
      <w:r w:rsidRPr="00732E7D">
        <w:rPr>
          <w:sz w:val="22"/>
          <w:szCs w:val="22"/>
        </w:rPr>
        <w:t xml:space="preserve">, F. (2021). Data Storytelling with Dashboard: Accelerating Understanding Through Data Visualization in Financial Technology Company Case Study. </w:t>
      </w:r>
      <w:r w:rsidRPr="00732E7D">
        <w:rPr>
          <w:i/>
          <w:iCs/>
          <w:sz w:val="22"/>
          <w:szCs w:val="22"/>
        </w:rPr>
        <w:t xml:space="preserve">Metris: </w:t>
      </w:r>
      <w:proofErr w:type="spellStart"/>
      <w:r w:rsidRPr="00732E7D">
        <w:rPr>
          <w:i/>
          <w:iCs/>
          <w:sz w:val="22"/>
          <w:szCs w:val="22"/>
        </w:rPr>
        <w:t>Jurnal</w:t>
      </w:r>
      <w:proofErr w:type="spellEnd"/>
      <w:r w:rsidRPr="00732E7D">
        <w:rPr>
          <w:i/>
          <w:iCs/>
          <w:sz w:val="22"/>
          <w:szCs w:val="22"/>
        </w:rPr>
        <w:t xml:space="preserve"> Sains Dan </w:t>
      </w:r>
      <w:proofErr w:type="spellStart"/>
      <w:r w:rsidRPr="00732E7D">
        <w:rPr>
          <w:i/>
          <w:iCs/>
          <w:sz w:val="22"/>
          <w:szCs w:val="22"/>
        </w:rPr>
        <w:t>Teknologi</w:t>
      </w:r>
      <w:proofErr w:type="spellEnd"/>
      <w:r w:rsidRPr="00732E7D">
        <w:rPr>
          <w:sz w:val="22"/>
          <w:szCs w:val="22"/>
        </w:rPr>
        <w:t xml:space="preserve">, </w:t>
      </w:r>
      <w:r w:rsidRPr="00732E7D">
        <w:rPr>
          <w:i/>
          <w:iCs/>
          <w:sz w:val="22"/>
          <w:szCs w:val="22"/>
        </w:rPr>
        <w:t>20</w:t>
      </w:r>
      <w:r w:rsidRPr="00732E7D">
        <w:rPr>
          <w:sz w:val="22"/>
          <w:szCs w:val="22"/>
        </w:rPr>
        <w:t>(1). https://doi.org/10.25170/metris.v20i1.2375</w:t>
      </w:r>
    </w:p>
    <w:p w14:paraId="51EBACEC" w14:textId="6BAFE28E" w:rsidR="00D5193C" w:rsidRPr="00732E7D" w:rsidRDefault="00D5193C" w:rsidP="00D5193C">
      <w:pPr>
        <w:pStyle w:val="NormalWeb"/>
        <w:spacing w:before="0" w:beforeAutospacing="0" w:after="0" w:afterAutospacing="0" w:line="480" w:lineRule="auto"/>
        <w:ind w:left="720" w:hanging="720"/>
        <w:rPr>
          <w:sz w:val="22"/>
          <w:szCs w:val="22"/>
        </w:rPr>
      </w:pPr>
      <w:r w:rsidRPr="00732E7D">
        <w:rPr>
          <w:sz w:val="22"/>
          <w:szCs w:val="22"/>
        </w:rPr>
        <w:t xml:space="preserve">Adhikari, S. (2015, May 21). </w:t>
      </w:r>
      <w:r w:rsidRPr="00732E7D">
        <w:rPr>
          <w:i/>
          <w:iCs/>
          <w:sz w:val="22"/>
          <w:szCs w:val="22"/>
        </w:rPr>
        <w:t xml:space="preserve">Developing dashboards showing financial key </w:t>
      </w:r>
      <w:proofErr w:type="spellStart"/>
      <w:r w:rsidRPr="00732E7D">
        <w:rPr>
          <w:i/>
          <w:iCs/>
          <w:sz w:val="22"/>
          <w:szCs w:val="22"/>
        </w:rPr>
        <w:t>perfomance</w:t>
      </w:r>
      <w:proofErr w:type="spellEnd"/>
      <w:r w:rsidRPr="00732E7D">
        <w:rPr>
          <w:i/>
          <w:iCs/>
          <w:sz w:val="22"/>
          <w:szCs w:val="22"/>
        </w:rPr>
        <w:t xml:space="preserve"> indicators: Case: City of Vantaa</w:t>
      </w:r>
      <w:r w:rsidRPr="00732E7D">
        <w:rPr>
          <w:sz w:val="22"/>
          <w:szCs w:val="22"/>
        </w:rPr>
        <w:t>. Theseus. https://urn.fi/URN:NBN:fi:amk-201505117265</w:t>
      </w:r>
    </w:p>
    <w:p w14:paraId="1BC60ABC" w14:textId="470C5FA8" w:rsidR="00D5193C" w:rsidRPr="00732E7D" w:rsidRDefault="00D5193C" w:rsidP="00D5193C">
      <w:pPr>
        <w:pStyle w:val="NormalWeb"/>
        <w:spacing w:before="0" w:beforeAutospacing="0" w:after="0" w:afterAutospacing="0" w:line="480" w:lineRule="auto"/>
        <w:ind w:left="720" w:hanging="720"/>
        <w:rPr>
          <w:sz w:val="22"/>
          <w:szCs w:val="22"/>
        </w:rPr>
      </w:pPr>
      <w:r w:rsidRPr="00732E7D">
        <w:rPr>
          <w:sz w:val="22"/>
          <w:szCs w:val="22"/>
        </w:rPr>
        <w:t xml:space="preserve">Huang, A., Wang, H., &amp; Yang, Y. (2023). </w:t>
      </w:r>
      <w:proofErr w:type="spellStart"/>
      <w:r w:rsidRPr="00732E7D">
        <w:rPr>
          <w:sz w:val="22"/>
          <w:szCs w:val="22"/>
        </w:rPr>
        <w:t>FinBERT</w:t>
      </w:r>
      <w:proofErr w:type="spellEnd"/>
      <w:r w:rsidRPr="00732E7D">
        <w:rPr>
          <w:sz w:val="22"/>
          <w:szCs w:val="22"/>
        </w:rPr>
        <w:t xml:space="preserve">: A Large Language Model for Extracting Information from Financial Text. </w:t>
      </w:r>
      <w:r w:rsidRPr="00732E7D">
        <w:rPr>
          <w:i/>
          <w:iCs/>
          <w:sz w:val="22"/>
          <w:szCs w:val="22"/>
        </w:rPr>
        <w:t>Contemporary Accounting Research</w:t>
      </w:r>
      <w:r w:rsidRPr="00732E7D">
        <w:rPr>
          <w:sz w:val="22"/>
          <w:szCs w:val="22"/>
        </w:rPr>
        <w:t xml:space="preserve">, </w:t>
      </w:r>
      <w:r w:rsidRPr="00732E7D">
        <w:rPr>
          <w:i/>
          <w:iCs/>
          <w:sz w:val="22"/>
          <w:szCs w:val="22"/>
        </w:rPr>
        <w:t>40</w:t>
      </w:r>
      <w:r w:rsidRPr="00732E7D">
        <w:rPr>
          <w:sz w:val="22"/>
          <w:szCs w:val="22"/>
        </w:rPr>
        <w:t>(2), 806–841. https://doi.org/10.1111/1911-3846.12832</w:t>
      </w:r>
    </w:p>
    <w:p w14:paraId="13735A4E" w14:textId="2918DC66" w:rsidR="000F62F9" w:rsidRPr="00732E7D" w:rsidRDefault="00D5193C" w:rsidP="00D5193C">
      <w:pPr>
        <w:pStyle w:val="NormalWeb"/>
        <w:spacing w:before="0" w:beforeAutospacing="0" w:after="0" w:afterAutospacing="0" w:line="480" w:lineRule="auto"/>
        <w:ind w:left="720" w:hanging="720"/>
        <w:rPr>
          <w:sz w:val="22"/>
          <w:szCs w:val="22"/>
        </w:rPr>
      </w:pPr>
      <w:r w:rsidRPr="00732E7D">
        <w:rPr>
          <w:sz w:val="22"/>
          <w:szCs w:val="22"/>
        </w:rPr>
        <w:t xml:space="preserve">Sadiku, M., </w:t>
      </w:r>
      <w:proofErr w:type="spellStart"/>
      <w:r w:rsidRPr="00732E7D">
        <w:rPr>
          <w:sz w:val="22"/>
          <w:szCs w:val="22"/>
        </w:rPr>
        <w:t>Shadare</w:t>
      </w:r>
      <w:proofErr w:type="spellEnd"/>
      <w:r w:rsidRPr="00732E7D">
        <w:rPr>
          <w:sz w:val="22"/>
          <w:szCs w:val="22"/>
        </w:rPr>
        <w:t xml:space="preserve">, A. E., Musa, S. M., </w:t>
      </w:r>
      <w:proofErr w:type="spellStart"/>
      <w:r w:rsidRPr="00732E7D">
        <w:rPr>
          <w:sz w:val="22"/>
          <w:szCs w:val="22"/>
        </w:rPr>
        <w:t>Akujuobi</w:t>
      </w:r>
      <w:proofErr w:type="spellEnd"/>
      <w:r w:rsidRPr="00732E7D">
        <w:rPr>
          <w:sz w:val="22"/>
          <w:szCs w:val="22"/>
        </w:rPr>
        <w:t>, C. M., &amp; Perry, R. (2016). Data visualization. </w:t>
      </w:r>
      <w:r w:rsidRPr="00732E7D">
        <w:rPr>
          <w:i/>
          <w:iCs/>
          <w:sz w:val="22"/>
          <w:szCs w:val="22"/>
        </w:rPr>
        <w:t xml:space="preserve">International Journal of Engineering Research </w:t>
      </w:r>
      <w:r w:rsidR="00C257C8" w:rsidRPr="00732E7D">
        <w:rPr>
          <w:i/>
          <w:iCs/>
          <w:sz w:val="22"/>
          <w:szCs w:val="22"/>
        </w:rPr>
        <w:t>and</w:t>
      </w:r>
      <w:r w:rsidRPr="00732E7D">
        <w:rPr>
          <w:i/>
          <w:iCs/>
          <w:sz w:val="22"/>
          <w:szCs w:val="22"/>
        </w:rPr>
        <w:t xml:space="preserve"> Advanced Technology (IJERAT)</w:t>
      </w:r>
      <w:r w:rsidRPr="00732E7D">
        <w:rPr>
          <w:sz w:val="22"/>
          <w:szCs w:val="22"/>
        </w:rPr>
        <w:t>, 2(12), 11-16.</w:t>
      </w:r>
      <w:r w:rsidR="00C257C8" w:rsidRPr="00732E7D">
        <w:rPr>
          <w:sz w:val="22"/>
          <w:szCs w:val="22"/>
        </w:rPr>
        <w:t xml:space="preserve"> https://ijerat.com/index.php/ijerat/article/view/191</w:t>
      </w:r>
    </w:p>
    <w:p w14:paraId="4A39B324" w14:textId="0335B26F" w:rsidR="000F62F9" w:rsidRPr="00732E7D" w:rsidRDefault="00D5193C" w:rsidP="00D5193C">
      <w:pPr>
        <w:pStyle w:val="NormalWeb"/>
        <w:spacing w:before="0" w:beforeAutospacing="0" w:after="0" w:afterAutospacing="0" w:line="480" w:lineRule="auto"/>
        <w:ind w:left="720" w:hanging="720"/>
        <w:rPr>
          <w:sz w:val="22"/>
          <w:szCs w:val="22"/>
        </w:rPr>
      </w:pPr>
      <w:proofErr w:type="spellStart"/>
      <w:r w:rsidRPr="00732E7D">
        <w:rPr>
          <w:sz w:val="22"/>
          <w:szCs w:val="22"/>
        </w:rPr>
        <w:t>Andrienko</w:t>
      </w:r>
      <w:proofErr w:type="spellEnd"/>
      <w:r w:rsidRPr="00732E7D">
        <w:rPr>
          <w:sz w:val="22"/>
          <w:szCs w:val="22"/>
        </w:rPr>
        <w:t xml:space="preserve">, G., </w:t>
      </w:r>
      <w:proofErr w:type="spellStart"/>
      <w:r w:rsidRPr="00732E7D">
        <w:rPr>
          <w:sz w:val="22"/>
          <w:szCs w:val="22"/>
        </w:rPr>
        <w:t>Andrienko</w:t>
      </w:r>
      <w:proofErr w:type="spellEnd"/>
      <w:r w:rsidRPr="00732E7D">
        <w:rPr>
          <w:sz w:val="22"/>
          <w:szCs w:val="22"/>
        </w:rPr>
        <w:t xml:space="preserve">, N., Drucker, S., Fekete, J. D., Fisher, D., </w:t>
      </w:r>
      <w:proofErr w:type="spellStart"/>
      <w:r w:rsidRPr="00732E7D">
        <w:rPr>
          <w:sz w:val="22"/>
          <w:szCs w:val="22"/>
        </w:rPr>
        <w:t>Idreos</w:t>
      </w:r>
      <w:proofErr w:type="spellEnd"/>
      <w:r w:rsidRPr="00732E7D">
        <w:rPr>
          <w:sz w:val="22"/>
          <w:szCs w:val="22"/>
        </w:rPr>
        <w:t xml:space="preserve">, S., ... &amp; Sharaf, M. (2020, March). Big data visualization and analytics: Future research challenges and emerging applications. In </w:t>
      </w:r>
      <w:proofErr w:type="spellStart"/>
      <w:r w:rsidRPr="00732E7D">
        <w:rPr>
          <w:i/>
          <w:iCs/>
          <w:sz w:val="22"/>
          <w:szCs w:val="22"/>
        </w:rPr>
        <w:t>BigVis</w:t>
      </w:r>
      <w:proofErr w:type="spellEnd"/>
      <w:r w:rsidRPr="00732E7D">
        <w:rPr>
          <w:i/>
          <w:iCs/>
          <w:sz w:val="22"/>
          <w:szCs w:val="22"/>
        </w:rPr>
        <w:t xml:space="preserve"> 2020-3rd International Workshop on Big Data Visual Exploration and Analytics</w:t>
      </w:r>
      <w:r w:rsidRPr="00732E7D">
        <w:rPr>
          <w:sz w:val="22"/>
          <w:szCs w:val="22"/>
        </w:rPr>
        <w:t>.</w:t>
      </w:r>
      <w:r w:rsidR="00C257C8" w:rsidRPr="00732E7D">
        <w:rPr>
          <w:sz w:val="22"/>
          <w:szCs w:val="22"/>
        </w:rPr>
        <w:t xml:space="preserve"> </w:t>
      </w:r>
      <w:r w:rsidR="0066497E" w:rsidRPr="00732E7D">
        <w:rPr>
          <w:color w:val="05103E"/>
          <w:sz w:val="22"/>
          <w:szCs w:val="22"/>
        </w:rPr>
        <w:t>https://hdl.handle.net/1721.1/132286</w:t>
      </w:r>
    </w:p>
    <w:p w14:paraId="15B94B04" w14:textId="1A7BA03F" w:rsidR="00510FEF" w:rsidRPr="00732E7D" w:rsidRDefault="00510FEF" w:rsidP="00D5193C">
      <w:pPr>
        <w:pStyle w:val="NormalWeb"/>
        <w:spacing w:before="0" w:beforeAutospacing="0" w:after="0" w:afterAutospacing="0" w:line="480" w:lineRule="auto"/>
        <w:ind w:left="720" w:hanging="720"/>
        <w:rPr>
          <w:sz w:val="20"/>
          <w:szCs w:val="20"/>
        </w:rPr>
      </w:pPr>
      <w:r w:rsidRPr="00732E7D">
        <w:rPr>
          <w:sz w:val="22"/>
          <w:szCs w:val="22"/>
        </w:rPr>
        <w:t>Huber, S., Wiemer, H., Schneider, D., &amp; Ihlenfeldt, S. (2019). DMME: Data mining methodology for engineering applications–a holistic extension to the CRISP-DM model. </w:t>
      </w:r>
      <w:r w:rsidRPr="00732E7D">
        <w:rPr>
          <w:i/>
          <w:iCs/>
          <w:sz w:val="22"/>
          <w:szCs w:val="22"/>
        </w:rPr>
        <w:t xml:space="preserve">Procedia </w:t>
      </w:r>
      <w:proofErr w:type="spellStart"/>
      <w:r w:rsidRPr="00732E7D">
        <w:rPr>
          <w:i/>
          <w:iCs/>
          <w:sz w:val="22"/>
          <w:szCs w:val="22"/>
        </w:rPr>
        <w:t>Cirp</w:t>
      </w:r>
      <w:proofErr w:type="spellEnd"/>
      <w:r w:rsidRPr="00732E7D">
        <w:rPr>
          <w:sz w:val="22"/>
          <w:szCs w:val="22"/>
        </w:rPr>
        <w:t>, </w:t>
      </w:r>
      <w:r w:rsidRPr="00732E7D">
        <w:rPr>
          <w:i/>
          <w:iCs/>
          <w:sz w:val="22"/>
          <w:szCs w:val="22"/>
        </w:rPr>
        <w:t>79</w:t>
      </w:r>
      <w:r w:rsidRPr="00732E7D">
        <w:rPr>
          <w:sz w:val="22"/>
          <w:szCs w:val="22"/>
        </w:rPr>
        <w:t>, 403-408.</w:t>
      </w:r>
      <w:r w:rsidR="0066497E" w:rsidRPr="00732E7D">
        <w:rPr>
          <w:sz w:val="22"/>
          <w:szCs w:val="22"/>
        </w:rPr>
        <w:t xml:space="preserve"> </w:t>
      </w:r>
      <w:r w:rsidR="0066497E" w:rsidRPr="00732E7D">
        <w:rPr>
          <w:color w:val="05103E"/>
          <w:sz w:val="22"/>
          <w:szCs w:val="22"/>
        </w:rPr>
        <w:t>https://doi.org/10.1016/j.procir.2019.02.106</w:t>
      </w:r>
    </w:p>
    <w:p w14:paraId="3C8046C6" w14:textId="64036B97" w:rsidR="00C951B2" w:rsidRPr="00732E7D" w:rsidRDefault="00A67609" w:rsidP="000F62F9">
      <w:pPr>
        <w:pStyle w:val="NormalWeb"/>
        <w:spacing w:before="0" w:beforeAutospacing="0" w:after="0" w:afterAutospacing="0" w:line="480" w:lineRule="auto"/>
        <w:ind w:left="720" w:hanging="720"/>
        <w:rPr>
          <w:sz w:val="22"/>
          <w:szCs w:val="22"/>
        </w:rPr>
      </w:pPr>
      <w:r w:rsidRPr="00732E7D">
        <w:rPr>
          <w:sz w:val="22"/>
          <w:szCs w:val="22"/>
        </w:rPr>
        <w:t>Patil, P. (2022, May 30). What is Exploratory Data Analysis? - Towards Data Science. Medium. https://towardsdatascience.com/exploratory-data-analysis-8fc1cb20fd15</w:t>
      </w:r>
    </w:p>
    <w:p w14:paraId="2C50E8C2" w14:textId="77777777" w:rsidR="00D5193C" w:rsidRPr="00732E7D" w:rsidRDefault="00D5193C" w:rsidP="00D5193C">
      <w:pPr>
        <w:pStyle w:val="NormalWeb"/>
        <w:spacing w:before="0" w:beforeAutospacing="0" w:after="0" w:afterAutospacing="0" w:line="480" w:lineRule="auto"/>
        <w:ind w:left="720" w:hanging="720"/>
        <w:rPr>
          <w:sz w:val="22"/>
          <w:szCs w:val="22"/>
        </w:rPr>
      </w:pPr>
      <w:r w:rsidRPr="00732E7D">
        <w:rPr>
          <w:i/>
          <w:iCs/>
          <w:sz w:val="22"/>
          <w:szCs w:val="22"/>
        </w:rPr>
        <w:t>What is Data Preparation? - Data Preparation Explained - AWS</w:t>
      </w:r>
      <w:r w:rsidRPr="00732E7D">
        <w:rPr>
          <w:sz w:val="22"/>
          <w:szCs w:val="22"/>
        </w:rPr>
        <w:t>. (n.d.). Amazon Web Services, Inc. https://aws.amazon.com/what-is/data-preparation/#:~:text=Data%20preparation%20is%20the%20process,exploring%20and%20visualizing%20the%20data.</w:t>
      </w:r>
    </w:p>
    <w:p w14:paraId="0CFBB0BD" w14:textId="1C526D80" w:rsidR="00C257C8" w:rsidRPr="00732E7D" w:rsidRDefault="007A6BA2" w:rsidP="007A6BA2">
      <w:pPr>
        <w:pStyle w:val="NormalWeb"/>
        <w:spacing w:before="0" w:beforeAutospacing="0" w:after="0" w:afterAutospacing="0" w:line="480" w:lineRule="auto"/>
        <w:ind w:left="720" w:hanging="720"/>
        <w:rPr>
          <w:i/>
          <w:iCs/>
          <w:sz w:val="22"/>
          <w:szCs w:val="22"/>
        </w:rPr>
      </w:pPr>
      <w:proofErr w:type="spellStart"/>
      <w:r w:rsidRPr="00732E7D">
        <w:rPr>
          <w:sz w:val="22"/>
          <w:szCs w:val="22"/>
        </w:rPr>
        <w:lastRenderedPageBreak/>
        <w:t>Papineni</w:t>
      </w:r>
      <w:proofErr w:type="spellEnd"/>
      <w:r w:rsidRPr="00732E7D">
        <w:rPr>
          <w:sz w:val="22"/>
          <w:szCs w:val="22"/>
        </w:rPr>
        <w:t xml:space="preserve">, K., </w:t>
      </w:r>
      <w:proofErr w:type="spellStart"/>
      <w:r w:rsidRPr="00732E7D">
        <w:rPr>
          <w:sz w:val="22"/>
          <w:szCs w:val="22"/>
        </w:rPr>
        <w:t>Roukos</w:t>
      </w:r>
      <w:proofErr w:type="spellEnd"/>
      <w:r w:rsidRPr="00732E7D">
        <w:rPr>
          <w:sz w:val="22"/>
          <w:szCs w:val="22"/>
        </w:rPr>
        <w:t>, S., Ward, T., &amp; Zhu, W. J. (2002, July).</w:t>
      </w:r>
      <w:r w:rsidRPr="00732E7D">
        <w:rPr>
          <w:i/>
          <w:iCs/>
          <w:sz w:val="22"/>
          <w:szCs w:val="22"/>
        </w:rPr>
        <w:t xml:space="preserve"> </w:t>
      </w:r>
      <w:r w:rsidRPr="00732E7D">
        <w:rPr>
          <w:sz w:val="22"/>
          <w:szCs w:val="22"/>
        </w:rPr>
        <w:t>Bleu: a method for automatic evaluation of machine translation</w:t>
      </w:r>
      <w:r w:rsidRPr="00732E7D">
        <w:rPr>
          <w:i/>
          <w:iCs/>
          <w:sz w:val="22"/>
          <w:szCs w:val="22"/>
        </w:rPr>
        <w:t>. In Proceedings of the 40th annual meeting of the Association for Computational Linguistics (</w:t>
      </w:r>
      <w:r w:rsidRPr="00732E7D">
        <w:rPr>
          <w:sz w:val="22"/>
          <w:szCs w:val="22"/>
        </w:rPr>
        <w:t>pp. 311-318</w:t>
      </w:r>
      <w:r w:rsidRPr="00732E7D">
        <w:rPr>
          <w:i/>
          <w:iCs/>
          <w:sz w:val="22"/>
          <w:szCs w:val="22"/>
        </w:rPr>
        <w:t>).</w:t>
      </w:r>
      <w:r w:rsidR="0066497E" w:rsidRPr="00732E7D">
        <w:rPr>
          <w:i/>
          <w:iCs/>
          <w:sz w:val="22"/>
          <w:szCs w:val="22"/>
        </w:rPr>
        <w:t xml:space="preserve"> </w:t>
      </w:r>
      <w:r w:rsidR="0066497E" w:rsidRPr="00732E7D">
        <w:rPr>
          <w:sz w:val="22"/>
          <w:szCs w:val="22"/>
        </w:rPr>
        <w:t>https://doi.org/10.3115/1073083.1073135</w:t>
      </w:r>
    </w:p>
    <w:p w14:paraId="64A0B4E8" w14:textId="450F83CB" w:rsidR="00C257C8" w:rsidRPr="00732E7D" w:rsidRDefault="00C257C8" w:rsidP="007A6BA2">
      <w:pPr>
        <w:pStyle w:val="NormalWeb"/>
        <w:spacing w:before="0" w:beforeAutospacing="0" w:after="0" w:afterAutospacing="0" w:line="480" w:lineRule="auto"/>
        <w:ind w:left="720" w:hanging="720"/>
        <w:rPr>
          <w:i/>
          <w:iCs/>
          <w:sz w:val="28"/>
          <w:szCs w:val="28"/>
        </w:rPr>
      </w:pPr>
      <w:r w:rsidRPr="00732E7D">
        <w:rPr>
          <w:color w:val="222222"/>
          <w:sz w:val="22"/>
          <w:szCs w:val="22"/>
          <w:shd w:val="clear" w:color="auto" w:fill="FFFFFF"/>
        </w:rPr>
        <w:t xml:space="preserve">Lin, C. Y. (2004, July). Rouge: A package for automatic evaluation of summaries. </w:t>
      </w:r>
      <w:r w:rsidRPr="00732E7D">
        <w:rPr>
          <w:i/>
          <w:iCs/>
          <w:color w:val="222222"/>
          <w:sz w:val="22"/>
          <w:szCs w:val="22"/>
          <w:shd w:val="clear" w:color="auto" w:fill="FFFFFF"/>
        </w:rPr>
        <w:t>In</w:t>
      </w:r>
      <w:r w:rsidRPr="00732E7D">
        <w:rPr>
          <w:color w:val="222222"/>
          <w:sz w:val="22"/>
          <w:szCs w:val="22"/>
          <w:shd w:val="clear" w:color="auto" w:fill="FFFFFF"/>
        </w:rPr>
        <w:t> </w:t>
      </w:r>
      <w:r w:rsidRPr="00732E7D">
        <w:rPr>
          <w:i/>
          <w:iCs/>
          <w:color w:val="222222"/>
          <w:sz w:val="22"/>
          <w:szCs w:val="22"/>
          <w:shd w:val="clear" w:color="auto" w:fill="FFFFFF"/>
        </w:rPr>
        <w:t>Text summarization branches out</w:t>
      </w:r>
      <w:r w:rsidRPr="00732E7D">
        <w:rPr>
          <w:color w:val="222222"/>
          <w:sz w:val="22"/>
          <w:szCs w:val="22"/>
          <w:shd w:val="clear" w:color="auto" w:fill="FFFFFF"/>
        </w:rPr>
        <w:t> (pp. 74-81).</w:t>
      </w:r>
      <w:r w:rsidR="0066497E" w:rsidRPr="00732E7D">
        <w:rPr>
          <w:color w:val="222222"/>
          <w:sz w:val="22"/>
          <w:szCs w:val="22"/>
          <w:shd w:val="clear" w:color="auto" w:fill="FFFFFF"/>
        </w:rPr>
        <w:t xml:space="preserve"> </w:t>
      </w:r>
      <w:r w:rsidR="0066497E" w:rsidRPr="00732E7D">
        <w:rPr>
          <w:sz w:val="22"/>
          <w:szCs w:val="22"/>
        </w:rPr>
        <w:t>https://www.semanticscholar.org/paper/ROUGE%3A-A-Package-for-Automatic-Evaluation-of-Lin/60b05f32c32519a809f21642ef1eb3eaf3848008</w:t>
      </w:r>
    </w:p>
    <w:p w14:paraId="385522FA" w14:textId="3525DA2A" w:rsidR="001D086F" w:rsidRDefault="001D086F" w:rsidP="00732E7D">
      <w:pPr>
        <w:pStyle w:val="NormalWeb"/>
        <w:spacing w:before="0" w:beforeAutospacing="0" w:after="0" w:afterAutospacing="0" w:line="480" w:lineRule="auto"/>
      </w:pPr>
    </w:p>
    <w:sectPr w:rsidR="001D086F" w:rsidSect="00C951B2">
      <w:footerReference w:type="default" r:id="rId11"/>
      <w:type w:val="continuous"/>
      <w:pgSz w:w="11906" w:h="16838"/>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5E529B" w14:textId="77777777" w:rsidR="00C6704D" w:rsidRDefault="00C6704D" w:rsidP="00C951B2">
      <w:pPr>
        <w:spacing w:after="0" w:line="240" w:lineRule="auto"/>
      </w:pPr>
      <w:r>
        <w:separator/>
      </w:r>
    </w:p>
  </w:endnote>
  <w:endnote w:type="continuationSeparator" w:id="0">
    <w:p w14:paraId="08E30545" w14:textId="77777777" w:rsidR="00C6704D" w:rsidRDefault="00C6704D" w:rsidP="00C951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FA6DB" w14:textId="70D1BA0A" w:rsidR="00C951B2" w:rsidRDefault="00C951B2">
    <w:pPr>
      <w:pStyle w:val="Footer"/>
      <w:jc w:val="right"/>
    </w:pPr>
  </w:p>
  <w:p w14:paraId="2BF51910" w14:textId="77777777" w:rsidR="00C951B2" w:rsidRDefault="00C951B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619705"/>
      <w:docPartObj>
        <w:docPartGallery w:val="Page Numbers (Bottom of Page)"/>
        <w:docPartUnique/>
      </w:docPartObj>
    </w:sdtPr>
    <w:sdtEndPr>
      <w:rPr>
        <w:noProof/>
      </w:rPr>
    </w:sdtEndPr>
    <w:sdtContent>
      <w:p w14:paraId="4ABDA891" w14:textId="270EC94E" w:rsidR="00C951B2" w:rsidRDefault="00C951B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F61A5BD" w14:textId="77777777" w:rsidR="00C951B2" w:rsidRDefault="00C951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4AAAA6" w14:textId="77777777" w:rsidR="00C6704D" w:rsidRDefault="00C6704D" w:rsidP="00C951B2">
      <w:pPr>
        <w:spacing w:after="0" w:line="240" w:lineRule="auto"/>
      </w:pPr>
      <w:r>
        <w:separator/>
      </w:r>
    </w:p>
  </w:footnote>
  <w:footnote w:type="continuationSeparator" w:id="0">
    <w:p w14:paraId="498E394C" w14:textId="77777777" w:rsidR="00C6704D" w:rsidRDefault="00C6704D" w:rsidP="00C951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D4A03"/>
    <w:multiLevelType w:val="hybridMultilevel"/>
    <w:tmpl w:val="0C22D772"/>
    <w:lvl w:ilvl="0" w:tplc="4D02D9BC">
      <w:start w:val="1"/>
      <w:numFmt w:val="decimal"/>
      <w:lvlText w:val="%1)"/>
      <w:lvlJc w:val="left"/>
      <w:pPr>
        <w:ind w:left="720" w:hanging="360"/>
      </w:pPr>
      <w:rPr>
        <w:rFonts w:ascii="Times New Roman" w:hAnsi="Times New Roman" w:cs="Times New Roman"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15575D31"/>
    <w:multiLevelType w:val="hybridMultilevel"/>
    <w:tmpl w:val="C3401106"/>
    <w:lvl w:ilvl="0" w:tplc="23666F5A">
      <w:numFmt w:val="bullet"/>
      <w:lvlText w:val="•"/>
      <w:lvlJc w:val="left"/>
      <w:pPr>
        <w:ind w:left="720" w:hanging="360"/>
      </w:pPr>
      <w:rPr>
        <w:rFonts w:ascii="Calibri" w:eastAsiaTheme="minorEastAsia"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188D0625"/>
    <w:multiLevelType w:val="hybridMultilevel"/>
    <w:tmpl w:val="D656570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260C462B"/>
    <w:multiLevelType w:val="hybridMultilevel"/>
    <w:tmpl w:val="9C6A2130"/>
    <w:lvl w:ilvl="0" w:tplc="23666F5A">
      <w:numFmt w:val="bullet"/>
      <w:lvlText w:val="•"/>
      <w:lvlJc w:val="left"/>
      <w:pPr>
        <w:ind w:left="720" w:hanging="360"/>
      </w:pPr>
      <w:rPr>
        <w:rFonts w:ascii="Calibri" w:eastAsiaTheme="minorEastAsia"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42AA2374"/>
    <w:multiLevelType w:val="hybridMultilevel"/>
    <w:tmpl w:val="8912E694"/>
    <w:lvl w:ilvl="0" w:tplc="23666F5A">
      <w:numFmt w:val="bullet"/>
      <w:lvlText w:val="•"/>
      <w:lvlJc w:val="left"/>
      <w:pPr>
        <w:ind w:left="720" w:hanging="360"/>
      </w:pPr>
      <w:rPr>
        <w:rFonts w:ascii="Calibri" w:eastAsiaTheme="minorEastAsia"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50581044"/>
    <w:multiLevelType w:val="hybridMultilevel"/>
    <w:tmpl w:val="6E2CE7D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64F8407D"/>
    <w:multiLevelType w:val="hybridMultilevel"/>
    <w:tmpl w:val="685CFB5E"/>
    <w:lvl w:ilvl="0" w:tplc="23666F5A">
      <w:numFmt w:val="bullet"/>
      <w:lvlText w:val="•"/>
      <w:lvlJc w:val="left"/>
      <w:pPr>
        <w:ind w:left="720" w:hanging="360"/>
      </w:pPr>
      <w:rPr>
        <w:rFonts w:ascii="Calibri" w:eastAsiaTheme="minorEastAsia"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7502285C"/>
    <w:multiLevelType w:val="hybridMultilevel"/>
    <w:tmpl w:val="9C56045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2084641157">
    <w:abstractNumId w:val="0"/>
  </w:num>
  <w:num w:numId="2" w16cid:durableId="970482419">
    <w:abstractNumId w:val="7"/>
  </w:num>
  <w:num w:numId="3" w16cid:durableId="1485852557">
    <w:abstractNumId w:val="2"/>
  </w:num>
  <w:num w:numId="4" w16cid:durableId="1212613365">
    <w:abstractNumId w:val="3"/>
  </w:num>
  <w:num w:numId="5" w16cid:durableId="1535195475">
    <w:abstractNumId w:val="6"/>
  </w:num>
  <w:num w:numId="6" w16cid:durableId="369494718">
    <w:abstractNumId w:val="4"/>
  </w:num>
  <w:num w:numId="7" w16cid:durableId="1980569194">
    <w:abstractNumId w:val="1"/>
  </w:num>
  <w:num w:numId="8" w16cid:durableId="41617548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1B2"/>
    <w:rsid w:val="00045C97"/>
    <w:rsid w:val="000A01AB"/>
    <w:rsid w:val="000B18B9"/>
    <w:rsid w:val="000C3616"/>
    <w:rsid w:val="000F5E8A"/>
    <w:rsid w:val="000F62F9"/>
    <w:rsid w:val="000F7B45"/>
    <w:rsid w:val="00102598"/>
    <w:rsid w:val="00140944"/>
    <w:rsid w:val="001751CC"/>
    <w:rsid w:val="0018057F"/>
    <w:rsid w:val="00183631"/>
    <w:rsid w:val="00194292"/>
    <w:rsid w:val="001B79FA"/>
    <w:rsid w:val="001D086F"/>
    <w:rsid w:val="00204B56"/>
    <w:rsid w:val="00296708"/>
    <w:rsid w:val="002A7334"/>
    <w:rsid w:val="002B5B3D"/>
    <w:rsid w:val="002D3846"/>
    <w:rsid w:val="002E7D78"/>
    <w:rsid w:val="00363499"/>
    <w:rsid w:val="003651A9"/>
    <w:rsid w:val="004648F1"/>
    <w:rsid w:val="004B7618"/>
    <w:rsid w:val="004D3FD0"/>
    <w:rsid w:val="004D4B6B"/>
    <w:rsid w:val="004F09BF"/>
    <w:rsid w:val="004F2E0D"/>
    <w:rsid w:val="00510FEF"/>
    <w:rsid w:val="005475F0"/>
    <w:rsid w:val="005915AA"/>
    <w:rsid w:val="005A7B63"/>
    <w:rsid w:val="005E1692"/>
    <w:rsid w:val="005E4C90"/>
    <w:rsid w:val="0066497E"/>
    <w:rsid w:val="00697962"/>
    <w:rsid w:val="00732E7D"/>
    <w:rsid w:val="00772FB7"/>
    <w:rsid w:val="00773459"/>
    <w:rsid w:val="007A6BA2"/>
    <w:rsid w:val="007D7F55"/>
    <w:rsid w:val="00807E47"/>
    <w:rsid w:val="008142E5"/>
    <w:rsid w:val="00895499"/>
    <w:rsid w:val="008D4484"/>
    <w:rsid w:val="008D76E9"/>
    <w:rsid w:val="00913AFA"/>
    <w:rsid w:val="0092753F"/>
    <w:rsid w:val="00937E9F"/>
    <w:rsid w:val="00947D07"/>
    <w:rsid w:val="009C2883"/>
    <w:rsid w:val="009F45B4"/>
    <w:rsid w:val="009F6C31"/>
    <w:rsid w:val="00A00834"/>
    <w:rsid w:val="00A47EF3"/>
    <w:rsid w:val="00A67609"/>
    <w:rsid w:val="00A71D00"/>
    <w:rsid w:val="00A9481E"/>
    <w:rsid w:val="00AA546F"/>
    <w:rsid w:val="00AC2034"/>
    <w:rsid w:val="00AD34DC"/>
    <w:rsid w:val="00AD41EA"/>
    <w:rsid w:val="00AE5E98"/>
    <w:rsid w:val="00B16324"/>
    <w:rsid w:val="00B26772"/>
    <w:rsid w:val="00B564DC"/>
    <w:rsid w:val="00BE1699"/>
    <w:rsid w:val="00BE39FA"/>
    <w:rsid w:val="00C257C8"/>
    <w:rsid w:val="00C6704D"/>
    <w:rsid w:val="00C8660B"/>
    <w:rsid w:val="00C951B2"/>
    <w:rsid w:val="00CB4E4D"/>
    <w:rsid w:val="00CE31CB"/>
    <w:rsid w:val="00CE5C46"/>
    <w:rsid w:val="00D5193C"/>
    <w:rsid w:val="00DA1367"/>
    <w:rsid w:val="00E615DE"/>
    <w:rsid w:val="00E87610"/>
    <w:rsid w:val="00E960DE"/>
    <w:rsid w:val="00EE7335"/>
    <w:rsid w:val="00F45170"/>
    <w:rsid w:val="00F56D99"/>
    <w:rsid w:val="00F66ECA"/>
    <w:rsid w:val="00F849BB"/>
    <w:rsid w:val="00FD201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FADB4"/>
  <w15:chartTrackingRefBased/>
  <w15:docId w15:val="{B4ECEFF7-CDDA-45B5-8483-F507C2675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51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51B2"/>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C951B2"/>
    <w:pPr>
      <w:spacing w:after="100"/>
    </w:pPr>
  </w:style>
  <w:style w:type="character" w:styleId="Hyperlink">
    <w:name w:val="Hyperlink"/>
    <w:basedOn w:val="DefaultParagraphFont"/>
    <w:uiPriority w:val="99"/>
    <w:unhideWhenUsed/>
    <w:rsid w:val="00C951B2"/>
    <w:rPr>
      <w:color w:val="0563C1" w:themeColor="hyperlink"/>
      <w:u w:val="single"/>
    </w:rPr>
  </w:style>
  <w:style w:type="paragraph" w:styleId="Header">
    <w:name w:val="header"/>
    <w:basedOn w:val="Normal"/>
    <w:link w:val="HeaderChar"/>
    <w:uiPriority w:val="99"/>
    <w:unhideWhenUsed/>
    <w:rsid w:val="00C951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51B2"/>
  </w:style>
  <w:style w:type="paragraph" w:styleId="Footer">
    <w:name w:val="footer"/>
    <w:basedOn w:val="Normal"/>
    <w:link w:val="FooterChar"/>
    <w:uiPriority w:val="99"/>
    <w:unhideWhenUsed/>
    <w:rsid w:val="00C951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51B2"/>
  </w:style>
  <w:style w:type="paragraph" w:styleId="ListParagraph">
    <w:name w:val="List Paragraph"/>
    <w:basedOn w:val="Normal"/>
    <w:uiPriority w:val="34"/>
    <w:qFormat/>
    <w:rsid w:val="0018057F"/>
    <w:pPr>
      <w:ind w:left="720"/>
      <w:contextualSpacing/>
    </w:pPr>
  </w:style>
  <w:style w:type="paragraph" w:styleId="NormalWeb">
    <w:name w:val="Normal (Web)"/>
    <w:basedOn w:val="Normal"/>
    <w:uiPriority w:val="99"/>
    <w:semiHidden/>
    <w:unhideWhenUsed/>
    <w:rsid w:val="000F62F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Caption">
    <w:name w:val="caption"/>
    <w:basedOn w:val="Normal"/>
    <w:next w:val="Normal"/>
    <w:uiPriority w:val="35"/>
    <w:unhideWhenUsed/>
    <w:qFormat/>
    <w:rsid w:val="00510FE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169164">
      <w:bodyDiv w:val="1"/>
      <w:marLeft w:val="0"/>
      <w:marRight w:val="0"/>
      <w:marTop w:val="0"/>
      <w:marBottom w:val="0"/>
      <w:divBdr>
        <w:top w:val="none" w:sz="0" w:space="0" w:color="auto"/>
        <w:left w:val="none" w:sz="0" w:space="0" w:color="auto"/>
        <w:bottom w:val="none" w:sz="0" w:space="0" w:color="auto"/>
        <w:right w:val="none" w:sz="0" w:space="0" w:color="auto"/>
      </w:divBdr>
      <w:divsChild>
        <w:div w:id="537350517">
          <w:marLeft w:val="-720"/>
          <w:marRight w:val="0"/>
          <w:marTop w:val="0"/>
          <w:marBottom w:val="0"/>
          <w:divBdr>
            <w:top w:val="none" w:sz="0" w:space="0" w:color="auto"/>
            <w:left w:val="none" w:sz="0" w:space="0" w:color="auto"/>
            <w:bottom w:val="none" w:sz="0" w:space="0" w:color="auto"/>
            <w:right w:val="none" w:sz="0" w:space="0" w:color="auto"/>
          </w:divBdr>
        </w:div>
      </w:divsChild>
    </w:div>
    <w:div w:id="313679154">
      <w:bodyDiv w:val="1"/>
      <w:marLeft w:val="0"/>
      <w:marRight w:val="0"/>
      <w:marTop w:val="0"/>
      <w:marBottom w:val="0"/>
      <w:divBdr>
        <w:top w:val="none" w:sz="0" w:space="0" w:color="auto"/>
        <w:left w:val="none" w:sz="0" w:space="0" w:color="auto"/>
        <w:bottom w:val="none" w:sz="0" w:space="0" w:color="auto"/>
        <w:right w:val="none" w:sz="0" w:space="0" w:color="auto"/>
      </w:divBdr>
      <w:divsChild>
        <w:div w:id="844125717">
          <w:marLeft w:val="-720"/>
          <w:marRight w:val="0"/>
          <w:marTop w:val="0"/>
          <w:marBottom w:val="0"/>
          <w:divBdr>
            <w:top w:val="none" w:sz="0" w:space="0" w:color="auto"/>
            <w:left w:val="none" w:sz="0" w:space="0" w:color="auto"/>
            <w:bottom w:val="none" w:sz="0" w:space="0" w:color="auto"/>
            <w:right w:val="none" w:sz="0" w:space="0" w:color="auto"/>
          </w:divBdr>
        </w:div>
      </w:divsChild>
    </w:div>
    <w:div w:id="842622681">
      <w:bodyDiv w:val="1"/>
      <w:marLeft w:val="0"/>
      <w:marRight w:val="0"/>
      <w:marTop w:val="0"/>
      <w:marBottom w:val="0"/>
      <w:divBdr>
        <w:top w:val="none" w:sz="0" w:space="0" w:color="auto"/>
        <w:left w:val="none" w:sz="0" w:space="0" w:color="auto"/>
        <w:bottom w:val="none" w:sz="0" w:space="0" w:color="auto"/>
        <w:right w:val="none" w:sz="0" w:space="0" w:color="auto"/>
      </w:divBdr>
      <w:divsChild>
        <w:div w:id="128936662">
          <w:marLeft w:val="-720"/>
          <w:marRight w:val="0"/>
          <w:marTop w:val="0"/>
          <w:marBottom w:val="0"/>
          <w:divBdr>
            <w:top w:val="none" w:sz="0" w:space="0" w:color="auto"/>
            <w:left w:val="none" w:sz="0" w:space="0" w:color="auto"/>
            <w:bottom w:val="none" w:sz="0" w:space="0" w:color="auto"/>
            <w:right w:val="none" w:sz="0" w:space="0" w:color="auto"/>
          </w:divBdr>
        </w:div>
      </w:divsChild>
    </w:div>
    <w:div w:id="1067654151">
      <w:bodyDiv w:val="1"/>
      <w:marLeft w:val="0"/>
      <w:marRight w:val="0"/>
      <w:marTop w:val="0"/>
      <w:marBottom w:val="0"/>
      <w:divBdr>
        <w:top w:val="none" w:sz="0" w:space="0" w:color="auto"/>
        <w:left w:val="none" w:sz="0" w:space="0" w:color="auto"/>
        <w:bottom w:val="none" w:sz="0" w:space="0" w:color="auto"/>
        <w:right w:val="none" w:sz="0" w:space="0" w:color="auto"/>
      </w:divBdr>
      <w:divsChild>
        <w:div w:id="1881430197">
          <w:marLeft w:val="-720"/>
          <w:marRight w:val="0"/>
          <w:marTop w:val="0"/>
          <w:marBottom w:val="0"/>
          <w:divBdr>
            <w:top w:val="none" w:sz="0" w:space="0" w:color="auto"/>
            <w:left w:val="none" w:sz="0" w:space="0" w:color="auto"/>
            <w:bottom w:val="none" w:sz="0" w:space="0" w:color="auto"/>
            <w:right w:val="none" w:sz="0" w:space="0" w:color="auto"/>
          </w:divBdr>
        </w:div>
      </w:divsChild>
    </w:div>
    <w:div w:id="1449156829">
      <w:bodyDiv w:val="1"/>
      <w:marLeft w:val="0"/>
      <w:marRight w:val="0"/>
      <w:marTop w:val="0"/>
      <w:marBottom w:val="0"/>
      <w:divBdr>
        <w:top w:val="none" w:sz="0" w:space="0" w:color="auto"/>
        <w:left w:val="none" w:sz="0" w:space="0" w:color="auto"/>
        <w:bottom w:val="none" w:sz="0" w:space="0" w:color="auto"/>
        <w:right w:val="none" w:sz="0" w:space="0" w:color="auto"/>
      </w:divBdr>
      <w:divsChild>
        <w:div w:id="911043554">
          <w:marLeft w:val="-720"/>
          <w:marRight w:val="0"/>
          <w:marTop w:val="0"/>
          <w:marBottom w:val="0"/>
          <w:divBdr>
            <w:top w:val="none" w:sz="0" w:space="0" w:color="auto"/>
            <w:left w:val="none" w:sz="0" w:space="0" w:color="auto"/>
            <w:bottom w:val="none" w:sz="0" w:space="0" w:color="auto"/>
            <w:right w:val="none" w:sz="0" w:space="0" w:color="auto"/>
          </w:divBdr>
        </w:div>
      </w:divsChild>
    </w:div>
    <w:div w:id="1495797760">
      <w:bodyDiv w:val="1"/>
      <w:marLeft w:val="0"/>
      <w:marRight w:val="0"/>
      <w:marTop w:val="0"/>
      <w:marBottom w:val="0"/>
      <w:divBdr>
        <w:top w:val="none" w:sz="0" w:space="0" w:color="auto"/>
        <w:left w:val="none" w:sz="0" w:space="0" w:color="auto"/>
        <w:bottom w:val="none" w:sz="0" w:space="0" w:color="auto"/>
        <w:right w:val="none" w:sz="0" w:space="0" w:color="auto"/>
      </w:divBdr>
      <w:divsChild>
        <w:div w:id="1374619494">
          <w:marLeft w:val="-720"/>
          <w:marRight w:val="0"/>
          <w:marTop w:val="0"/>
          <w:marBottom w:val="0"/>
          <w:divBdr>
            <w:top w:val="none" w:sz="0" w:space="0" w:color="auto"/>
            <w:left w:val="none" w:sz="0" w:space="0" w:color="auto"/>
            <w:bottom w:val="none" w:sz="0" w:space="0" w:color="auto"/>
            <w:right w:val="none" w:sz="0" w:space="0" w:color="auto"/>
          </w:divBdr>
        </w:div>
      </w:divsChild>
    </w:div>
    <w:div w:id="1534882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DF5C91-C819-40E3-84A2-540FF7C5CA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2306</TotalTime>
  <Pages>1</Pages>
  <Words>1744</Words>
  <Characters>9945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 Hon Ting</dc:creator>
  <cp:keywords/>
  <dc:description/>
  <cp:lastModifiedBy>Lim Hon Ting</cp:lastModifiedBy>
  <cp:revision>27</cp:revision>
  <cp:lastPrinted>2023-10-30T06:13:00Z</cp:lastPrinted>
  <dcterms:created xsi:type="dcterms:W3CDTF">2023-10-21T14:50:00Z</dcterms:created>
  <dcterms:modified xsi:type="dcterms:W3CDTF">2023-10-30T06:13:00Z</dcterms:modified>
</cp:coreProperties>
</file>