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brr3a0vd1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Modelo Entidad-Relación (MER)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Para manejar la ropa, no basta con una tabla de "Productos", necesita separar el modelo general de la variante específica (talla/color) para poder llevar el inventario exacto.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 Principales y Atributos: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(Datos generales del modelo)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(PAQUETE)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(Ej: Polera Cuello V)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Descripcion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Variante_SKU</w:t>
      </w:r>
      <w:r w:rsidDel="00000000" w:rsidR="00000000" w:rsidRPr="00000000">
        <w:rPr>
          <w:rtl w:val="0"/>
        </w:rPr>
        <w:t xml:space="preserve"> (La combinación específica que se vende y se guarda)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ID_SKU</w:t>
      </w:r>
      <w:r w:rsidDel="00000000" w:rsidR="00000000" w:rsidRPr="00000000">
        <w:rPr>
          <w:rtl w:val="0"/>
        </w:rPr>
        <w:t xml:space="preserve">(PAQUETE)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Talla</w:t>
      </w:r>
      <w:r w:rsidDel="00000000" w:rsidR="00000000" w:rsidRPr="00000000">
        <w:rPr>
          <w:rtl w:val="0"/>
        </w:rPr>
        <w:t xml:space="preserve">(Ej: S, M, L, XL)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(Ej: Rojo, Azul)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Codigo_Barras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(El control de cantidades)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ID_Inventario</w:t>
      </w:r>
      <w:r w:rsidDel="00000000" w:rsidR="00000000" w:rsidRPr="00000000">
        <w:rPr>
          <w:rtl w:val="0"/>
        </w:rPr>
        <w:t xml:space="preserve">(PAQUETE)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ID_SKU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Cantidad_Actual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Stock_Minimo</w:t>
      </w:r>
      <w:r w:rsidDel="00000000" w:rsidR="00000000" w:rsidRPr="00000000">
        <w:rPr>
          <w:rtl w:val="0"/>
        </w:rPr>
        <w:t xml:space="preserve">(Para las alertas de reposición)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</w:t>
      </w:r>
      <w:r w:rsidDel="00000000" w:rsidR="00000000" w:rsidRPr="00000000">
        <w:rPr>
          <w:rtl w:val="0"/>
        </w:rPr>
        <w:t xml:space="preserve"> (El encabezado de la transacción)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ID_Venta</w:t>
      </w:r>
      <w:r w:rsidDel="00000000" w:rsidR="00000000" w:rsidRPr="00000000">
        <w:rPr>
          <w:rtl w:val="0"/>
        </w:rPr>
        <w:t xml:space="preserve">(PAQUETE)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Fecha_Hora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Total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(FK - quién realizó la venta)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Detalle_Venta</w:t>
      </w:r>
      <w:r w:rsidDel="00000000" w:rsidR="00000000" w:rsidRPr="00000000">
        <w:rPr>
          <w:rtl w:val="0"/>
        </w:rPr>
        <w:t xml:space="preserve"> (Los artículos específicos dentro de la venta)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ID_Detalle</w:t>
      </w:r>
      <w:r w:rsidDel="00000000" w:rsidR="00000000" w:rsidRPr="00000000">
        <w:rPr>
          <w:rtl w:val="0"/>
        </w:rPr>
        <w:t xml:space="preserve">(PAQUETE)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ID_Venta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ID_SKU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Cantidad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Precio_Unitario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tiene una o muchas </w:t>
      </w:r>
      <w:r w:rsidDel="00000000" w:rsidR="00000000" w:rsidRPr="00000000">
        <w:rPr>
          <w:b w:val="1"/>
          <w:bCs w:val="1"/>
          <w:rtl w:val="0"/>
        </w:rPr>
        <w:t xml:space="preserve">Variantes_SKU</w:t>
      </w:r>
      <w:r w:rsidDel="00000000" w:rsidR="00000000" w:rsidRPr="00000000">
        <w:rPr>
          <w:rtl w:val="0"/>
        </w:rPr>
        <w:t xml:space="preserve"> (1:N).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Variante_SKU</w:t>
      </w:r>
      <w:r w:rsidDel="00000000" w:rsidR="00000000" w:rsidRPr="00000000">
        <w:rPr>
          <w:rtl w:val="0"/>
        </w:rPr>
        <w:t xml:space="preserve"> tiene un único registro de </w:t>
      </w: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(1:1).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Venta</w:t>
      </w:r>
      <w:r w:rsidDel="00000000" w:rsidR="00000000" w:rsidRPr="00000000">
        <w:rPr>
          <w:rtl w:val="0"/>
        </w:rPr>
        <w:t xml:space="preserve"> tiene uno o muchos </w:t>
      </w:r>
      <w:r w:rsidDel="00000000" w:rsidR="00000000" w:rsidRPr="00000000">
        <w:rPr>
          <w:b w:val="1"/>
          <w:bCs w:val="1"/>
          <w:rtl w:val="0"/>
        </w:rPr>
        <w:t xml:space="preserve">Detalles_Venta</w:t>
      </w:r>
      <w:r w:rsidDel="00000000" w:rsidR="00000000" w:rsidRPr="00000000">
        <w:rPr>
          <w:rtl w:val="0"/>
        </w:rPr>
        <w:t xml:space="preserve"> (1:N).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Detalle_Venta</w:t>
      </w:r>
      <w:r w:rsidDel="00000000" w:rsidR="00000000" w:rsidRPr="00000000">
        <w:rPr>
          <w:rtl w:val="0"/>
        </w:rPr>
        <w:t xml:space="preserve"> incluye una </w:t>
      </w:r>
      <w:r w:rsidDel="00000000" w:rsidR="00000000" w:rsidRPr="00000000">
        <w:rPr>
          <w:b w:val="1"/>
          <w:bCs w:val="1"/>
          <w:rtl w:val="0"/>
        </w:rPr>
        <w:t xml:space="preserve">Variante_SKU</w:t>
      </w:r>
      <w:r w:rsidDel="00000000" w:rsidR="00000000" w:rsidRPr="00000000">
        <w:rPr>
          <w:rtl w:val="0"/>
        </w:rPr>
        <w:t xml:space="preserve"> específica (N:1).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ibi4l77d1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Planilla de Riesgos de la ERS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Esta matriz evalúa los riesgos técnicos y operativos durante el desarrollo e implementación del software.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3.6545557370373"/>
        <w:gridCol w:w="2126.049743530929"/>
        <w:gridCol w:w="1595.670596424066"/>
        <w:gridCol w:w="1065.2914493172032"/>
        <w:gridCol w:w="2234.845466014388"/>
        <w:tblGridChange w:id="0">
          <w:tblGrid>
            <w:gridCol w:w="2003.6545557370373"/>
            <w:gridCol w:w="2126.049743530929"/>
            <w:gridCol w:w="1595.670596424066"/>
            <w:gridCol w:w="1065.2914493172032"/>
            <w:gridCol w:w="2234.84546601438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Inconsistencia de datos inicial:</w:t>
            </w:r>
            <w:r w:rsidDel="00000000" w:rsidR="00000000" w:rsidRPr="00000000">
              <w:rPr>
                <w:rtl w:val="0"/>
              </w:rPr>
              <w:t xml:space="preserve"> El inventario físico actual de la bodega no coincide con la carga inicial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Realizar un inventario físico exhaustivo el día del paso a producción (conteo manual auditado).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Mala definición de tallas/variantes:</w:t>
            </w:r>
            <w:r w:rsidDel="00000000" w:rsidR="00000000" w:rsidRPr="00000000">
              <w:rPr>
                <w:rtl w:val="0"/>
              </w:rPr>
              <w:t xml:space="preserve"> Que la estructura de la base de datos no soporte tallas especiales (ej: "Unitalla" o calzado).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Diseñar la tabla </w:t>
            </w:r>
            <w:r w:rsidDel="00000000" w:rsidR="00000000" w:rsidRPr="00000000">
              <w:rPr>
                <w:color w:val="188038"/>
                <w:rtl w:val="0"/>
              </w:rPr>
              <w:t xml:space="preserve">Variante_SKU </w:t>
            </w:r>
            <w:r w:rsidDel="00000000" w:rsidR="00000000" w:rsidRPr="00000000">
              <w:rPr>
                <w:rtl w:val="0"/>
              </w:rPr>
              <w:t xml:space="preserve">para que acepte valores alfanuméricos flexibles y nulos en atributos no aplicables.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Resistencia al cambio:</w:t>
            </w:r>
            <w:r w:rsidDel="00000000" w:rsidR="00000000" w:rsidRPr="00000000">
              <w:rPr>
                <w:rtl w:val="0"/>
              </w:rPr>
              <w:t xml:space="preserve"> Los vendedores prefieren el método antiguo y no registran las ventas en tiempo real.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Cree una interfaz de punto de venta (POS) extremadamente rápida e intuitiva. Capacitar al personal.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 de datos:</w:t>
            </w:r>
            <w:r w:rsidDel="00000000" w:rsidR="00000000" w:rsidRPr="00000000">
              <w:rPr>
                <w:rtl w:val="0"/>
              </w:rPr>
              <w:t xml:space="preserve"> Fallo en el servidor o base de datos que borra el histórico de ventas.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Implementar copias de seguridad (backups) automáticas diarias en la nube.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Cuellos de botella en reportes:</w:t>
            </w:r>
            <w:r w:rsidDel="00000000" w:rsidR="00000000" w:rsidRPr="00000000">
              <w:rPr>
                <w:rtl w:val="0"/>
              </w:rPr>
              <w:t xml:space="preserve"> Las consultas de estadísticas se vuelven lentas cuando haya millas de ventas registradas.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Crear índices en la base de datos para fechas y SKU. Optimizar consultas desde el inicio.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xvh153ll4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Especificación de requisitos de software (ERS)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odjfc6w83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Propósito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Definir los requisitos funcionales y no funcionales para un sistema de gestión de inventario y ventas orientado a una tienda de ropa, permitiendo el control detallado de existencias por modelo y talla, y la generación de inteligencia de negocio (estadísticas).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k7m1os1a8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Requisitos Funcionales (RF)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RF-01 Gestión de Catálogo:</w:t>
      </w:r>
      <w:r w:rsidDel="00000000" w:rsidR="00000000" w:rsidRPr="00000000">
        <w:rPr>
          <w:rtl w:val="0"/>
        </w:rPr>
        <w:t xml:space="preserve"> El sistema debe permitir registrar, editar y eliminar productos, asignándoles Múltiples variantes (tallas y colores) generando un SKU único para cada combinación.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RF-02 Control de Inventario: </w:t>
      </w:r>
      <w:r w:rsidDel="00000000" w:rsidR="00000000" w:rsidRPr="00000000">
        <w:rPr>
          <w:rtl w:val="0"/>
        </w:rPr>
        <w:t xml:space="preserve">El sistema debe permitir sumar o restablecer cantidades manualmente al inventario de cada SKU (para ingresos de bodega o ajustes por merma).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RF-03 Registro de Ventas:</w:t>
      </w:r>
      <w:r w:rsidDel="00000000" w:rsidR="00000000" w:rsidRPr="00000000">
        <w:rPr>
          <w:rtl w:val="0"/>
        </w:rPr>
        <w:t xml:space="preserve"> El sistema debe proporcionar una interfaz para registrar transacciones, descontando automáticamente el stock del SKU correspondiente en tiempo real.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RF-04 Alertas de Reposición: </w:t>
      </w:r>
      <w:r w:rsidDel="00000000" w:rsidR="00000000" w:rsidRPr="00000000">
        <w:rPr>
          <w:rtl w:val="0"/>
        </w:rPr>
        <w:t xml:space="preserve">El sistema debe identificar y mostrar en un panel principal qué SKUs han alcanzado o bajado de su nivel de "stock mínimo" configurado.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RF-05 Estadísticas de Ventas: </w:t>
      </w:r>
      <w:r w:rsidDel="00000000" w:rsidR="00000000" w:rsidRPr="00000000">
        <w:rPr>
          <w:rtl w:val="0"/>
        </w:rPr>
        <w:t xml:space="preserve">El sistema debe generar un reporte de los productos más y menos vendidos en un rango de fechas determinadas.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RF-06 Estadísticas de Existencias:</w:t>
      </w:r>
      <w:r w:rsidDel="00000000" w:rsidR="00000000" w:rsidRPr="00000000">
        <w:rPr>
          <w:rtl w:val="0"/>
        </w:rPr>
        <w:t xml:space="preserve"> El sistema debe mostrar la distribución actual del stock, agrupado por producto y desglosado por talla.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7hk0m21m1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Requisitos No Funcionales (RNF)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 Usabilidad:</w:t>
      </w:r>
      <w:r w:rsidDel="00000000" w:rsidR="00000000" w:rsidRPr="00000000">
        <w:rPr>
          <w:rtl w:val="0"/>
        </w:rPr>
        <w:t xml:space="preserve"> La interfaz de registro de ventas no debe requerir más de 4 clics para completarse, optimizando el tiempo de atención al cliente.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RNF-02 Rendimiento: </w:t>
      </w:r>
      <w:r w:rsidDel="00000000" w:rsidR="00000000" w:rsidRPr="00000000">
        <w:rPr>
          <w:rtl w:val="0"/>
        </w:rPr>
        <w:t xml:space="preserve">Los informes de estadísticas de ventas de los últimos 30 días deben generarse y mostrarse en pantalla en menos de 3 segundos.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RNF-03 Seguridad:</w:t>
      </w:r>
      <w:r w:rsidDel="00000000" w:rsidR="00000000" w:rsidRPr="00000000">
        <w:rPr>
          <w:rtl w:val="0"/>
        </w:rPr>
        <w:t xml:space="preserve"> El acceso al sistema debe estar protegido por usuario y contraseña, y las contraseñas deben almacenarse encriptadas en la base de datos.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RNF-04 Concurrencia:</w:t>
      </w:r>
      <w:r w:rsidDel="00000000" w:rsidR="00000000" w:rsidRPr="00000000">
        <w:rPr>
          <w:rtl w:val="0"/>
        </w:rPr>
        <w:t xml:space="preserve"> El sistema debe soportar al menos a 3 usuarios (ej: 2 vendedores y 1 administrador) operando y modificando el inventario simultáneamente sin generar bloqueos o inconsistencias.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