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41523" w14:textId="77777777" w:rsidR="00AC4756" w:rsidRDefault="00000000">
      <w:pPr>
        <w:spacing w:after="120"/>
        <w:jc w:val="center"/>
      </w:pPr>
      <w:r>
        <w:rPr>
          <w:b/>
          <w:bCs/>
          <w:color w:val="1F3864"/>
          <w:sz w:val="36"/>
          <w:szCs w:val="36"/>
        </w:rPr>
        <w:t>Brookline Town Meeting Vote Summaries</w:t>
      </w:r>
    </w:p>
    <w:p w14:paraId="141B991D" w14:textId="77777777" w:rsidR="00AC4756" w:rsidRDefault="00000000">
      <w:pPr>
        <w:spacing w:after="120"/>
        <w:jc w:val="center"/>
      </w:pPr>
      <w:r>
        <w:rPr>
          <w:color w:val="4472C4"/>
          <w:sz w:val="26"/>
          <w:szCs w:val="26"/>
        </w:rPr>
        <w:t>May 2021 Annual Town Meeting</w:t>
      </w:r>
    </w:p>
    <w:p w14:paraId="01CDA643" w14:textId="77777777" w:rsidR="00AC4756" w:rsidRDefault="00000000">
      <w:pPr>
        <w:spacing w:after="400"/>
        <w:jc w:val="center"/>
      </w:pPr>
      <w:r>
        <w:rPr>
          <w:i/>
          <w:iCs/>
          <w:color w:val="666666"/>
          <w:sz w:val="20"/>
          <w:szCs w:val="20"/>
        </w:rPr>
        <w:t>Held virtually via Zoom due to the COVID-19 pandemic</w:t>
      </w:r>
    </w:p>
    <w:p>
      <w:pPr>
        <w:spacing w:after="200"/>
        <w:jc w:val="center"/>
      </w:pPr>
      <w:r>
        <w:rPr>
          <w:b/>
          <w:bCs/>
          <w:color w:val="C00000"/>
          <w:sz w:val="20"/>
          <w:szCs w:val="20"/>
        </w:rPr>
        <w:t>AI-generated content may be inaccurate, biased, or out of date. Please verify important information.</w:t>
      </w:r>
    </w:p>
    <w:p w14:paraId="496FF8B5" w14:textId="77777777" w:rsidR="00AC4756" w:rsidRDefault="00000000">
      <w:pPr>
        <w:spacing w:after="200"/>
      </w:pPr>
      <w:r>
        <w:t>This document provides plain-language summaries of all recorded votes from the May 2021 Annual Town Meeting. These 68 votes covered 30 distinct articles (proposals). Many articles required multiple votes because of procedural motions such as motions to end debate, refer to committee, or reconsider. Below, the votes are grouped by article so you can see the full picture of each proposal.</w:t>
      </w:r>
    </w:p>
    <w:p w14:paraId="67A52393" w14:textId="77777777" w:rsidR="00AC4756" w:rsidRDefault="00000000">
      <w:pPr>
        <w:spacing w:after="100"/>
      </w:pPr>
      <w:r>
        <w:rPr>
          <w:b/>
          <w:bCs/>
        </w:rPr>
        <w:t>A quick guide to vote types:</w:t>
      </w:r>
    </w:p>
    <w:p w14:paraId="4552BDDB" w14:textId="77777777" w:rsidR="00AC4756" w:rsidRDefault="00000000">
      <w:pPr>
        <w:spacing w:after="60"/>
        <w:ind w:left="360"/>
      </w:pPr>
      <w:r>
        <w:rPr>
          <w:b/>
          <w:bCs/>
          <w:sz w:val="20"/>
          <w:szCs w:val="20"/>
        </w:rPr>
        <w:t>Main Motion:</w:t>
      </w:r>
      <w:r>
        <w:rPr>
          <w:sz w:val="20"/>
          <w:szCs w:val="20"/>
        </w:rPr>
        <w:t xml:space="preserve"> The actual vote on the article itself — this is the one that matters most.</w:t>
      </w:r>
    </w:p>
    <w:p w14:paraId="124A5347" w14:textId="77777777" w:rsidR="00AC4756" w:rsidRDefault="00000000">
      <w:pPr>
        <w:spacing w:after="60"/>
        <w:ind w:left="360"/>
      </w:pPr>
      <w:r>
        <w:rPr>
          <w:b/>
          <w:bCs/>
          <w:sz w:val="20"/>
          <w:szCs w:val="20"/>
        </w:rPr>
        <w:t>Motion to Terminate Debate:</w:t>
      </w:r>
      <w:r>
        <w:rPr>
          <w:sz w:val="20"/>
          <w:szCs w:val="20"/>
        </w:rPr>
        <w:t xml:space="preserve"> A procedural vote to end discussion and move to a vote. Requires a two-thirds majority.</w:t>
      </w:r>
    </w:p>
    <w:p w14:paraId="486980AB" w14:textId="77777777" w:rsidR="00AC4756" w:rsidRDefault="00000000">
      <w:pPr>
        <w:spacing w:after="60"/>
        <w:ind w:left="360"/>
      </w:pPr>
      <w:r>
        <w:rPr>
          <w:b/>
          <w:bCs/>
          <w:sz w:val="20"/>
          <w:szCs w:val="20"/>
        </w:rPr>
        <w:t>Motion to Refer:</w:t>
      </w:r>
      <w:r>
        <w:rPr>
          <w:sz w:val="20"/>
          <w:szCs w:val="20"/>
        </w:rPr>
        <w:t xml:space="preserve"> A proposal to send the article to a committee for further study instead of voting on it now.</w:t>
      </w:r>
    </w:p>
    <w:p w14:paraId="1279EA9A" w14:textId="77777777" w:rsidR="00AC4756" w:rsidRDefault="00000000">
      <w:pPr>
        <w:spacing w:after="60"/>
        <w:ind w:left="360"/>
      </w:pPr>
      <w:r>
        <w:rPr>
          <w:b/>
          <w:bCs/>
          <w:sz w:val="20"/>
          <w:szCs w:val="20"/>
        </w:rPr>
        <w:t>Motion to Reconsider:</w:t>
      </w:r>
      <w:r>
        <w:rPr>
          <w:sz w:val="20"/>
          <w:szCs w:val="20"/>
        </w:rPr>
        <w:t xml:space="preserve"> A vote to revisit an article that has already been voted on.</w:t>
      </w:r>
    </w:p>
    <w:p w14:paraId="6A29DE8C" w14:textId="77777777" w:rsidR="00AC4756" w:rsidRDefault="00000000">
      <w:pPr>
        <w:spacing w:after="60"/>
        <w:ind w:left="360"/>
      </w:pPr>
      <w:r>
        <w:rPr>
          <w:b/>
          <w:bCs/>
          <w:sz w:val="20"/>
          <w:szCs w:val="20"/>
        </w:rPr>
        <w:t>Bond Vote:</w:t>
      </w:r>
      <w:r>
        <w:rPr>
          <w:sz w:val="20"/>
          <w:szCs w:val="20"/>
        </w:rPr>
        <w:t xml:space="preserve"> A separate roll-call vote required by state law when borrowing money for a capital project.</w:t>
      </w:r>
    </w:p>
    <w:p w14:paraId="634BA16F" w14:textId="77777777" w:rsidR="00AC4756" w:rsidRDefault="00000000">
      <w:pPr>
        <w:spacing w:after="60"/>
        <w:ind w:left="360"/>
      </w:pPr>
      <w:r>
        <w:rPr>
          <w:b/>
          <w:bCs/>
          <w:sz w:val="20"/>
          <w:szCs w:val="20"/>
        </w:rPr>
        <w:t>Select Board / Advisory Committee Amendment:</w:t>
      </w:r>
      <w:r>
        <w:rPr>
          <w:sz w:val="20"/>
          <w:szCs w:val="20"/>
        </w:rPr>
        <w:t xml:space="preserve"> A modification to the original article proposed by a Town board.</w:t>
      </w:r>
    </w:p>
    <w:p w14:paraId="677D13D6" w14:textId="77777777" w:rsidR="00AC4756" w:rsidRDefault="00AC4756">
      <w:pPr>
        <w:spacing w:after="100"/>
      </w:pPr>
    </w:p>
    <w:p w14:paraId="446EE3E4" w14:textId="77777777" w:rsidR="00AC4756" w:rsidRDefault="00000000">
      <w:pPr>
        <w:spacing w:after="200"/>
      </w:pPr>
      <w:r>
        <w:rPr>
          <w:b/>
          <w:bCs/>
          <w:sz w:val="20"/>
          <w:szCs w:val="20"/>
        </w:rPr>
        <w:t xml:space="preserve">About Board Recommendations: </w:t>
      </w:r>
      <w:r>
        <w:rPr>
          <w:sz w:val="20"/>
          <w:szCs w:val="20"/>
        </w:rPr>
        <w:t>Before Town Meeting votes, the Select Board (Brookline’s elected executive board) and the Advisory Committee (an appointed citizen finance committee) each review every article and publish recommendations. These recommendations, along with their vote tallies, are included below where available from the Combined Reports.</w:t>
      </w:r>
    </w:p>
    <w:p w14:paraId="6D2971ED" w14:textId="77777777" w:rsidR="00AC4756" w:rsidRDefault="00AC4756">
      <w:pPr>
        <w:spacing w:after="300"/>
      </w:pPr>
    </w:p>
    <w:p w14:paraId="6A04719A" w14:textId="77777777" w:rsidR="00AC4756" w:rsidRDefault="00AC4756">
      <w:pPr>
        <w:pBdr>
          <w:bottom w:val="single" w:sz="6" w:space="1" w:color="4472C4"/>
        </w:pBdr>
        <w:spacing w:after="300"/>
      </w:pPr>
    </w:p>
    <w:p w14:paraId="47871F59" w14:textId="77777777" w:rsidR="00AC4756" w:rsidRDefault="00000000">
      <w:pPr>
        <w:spacing w:before="200" w:after="120"/>
      </w:pPr>
      <w:r>
        <w:rPr>
          <w:b/>
          <w:bCs/>
          <w:color w:val="1F3864"/>
          <w:sz w:val="26"/>
          <w:szCs w:val="26"/>
        </w:rPr>
        <w:t>Procedural — Motion to Hold Virtual Town Meeting</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C4756" w14:paraId="69C0213F"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5CA8395" w14:textId="77777777" w:rsidR="00AC4756"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526B455" w14:textId="77777777" w:rsidR="00AC4756"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8E10C7B" w14:textId="77777777" w:rsidR="00AC4756"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CA877DE" w14:textId="77777777" w:rsidR="00AC4756"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60B476E" w14:textId="77777777" w:rsidR="00AC4756" w:rsidRDefault="00000000">
            <w:pPr>
              <w:jc w:val="center"/>
            </w:pPr>
            <w:r>
              <w:rPr>
                <w:b/>
                <w:bCs/>
                <w:sz w:val="18"/>
                <w:szCs w:val="18"/>
              </w:rPr>
              <w:t>Abst.</w:t>
            </w:r>
          </w:p>
        </w:tc>
      </w:tr>
      <w:tr w:rsidR="00AC4756" w14:paraId="633A4D31"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C8695F" w14:textId="77777777" w:rsidR="00AC4756" w:rsidRDefault="00000000">
            <w:r>
              <w:rPr>
                <w:sz w:val="18"/>
                <w:szCs w:val="18"/>
              </w:rPr>
              <w:t>Motion to Hold Virtual Town Meeting</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7F222D"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4EE8D2" w14:textId="77777777" w:rsidR="00AC4756" w:rsidRDefault="00000000">
            <w:pPr>
              <w:jc w:val="center"/>
            </w:pPr>
            <w:r>
              <w:rPr>
                <w:sz w:val="18"/>
                <w:szCs w:val="18"/>
              </w:rPr>
              <w:t>228</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469D47" w14:textId="77777777" w:rsidR="00AC4756" w:rsidRDefault="00000000">
            <w:pPr>
              <w:jc w:val="center"/>
            </w:pPr>
            <w:r>
              <w:rPr>
                <w:sz w:val="18"/>
                <w:szCs w:val="18"/>
              </w:rPr>
              <w:t>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0C703A" w14:textId="77777777" w:rsidR="00AC4756" w:rsidRDefault="00000000">
            <w:pPr>
              <w:jc w:val="center"/>
            </w:pPr>
            <w:r>
              <w:rPr>
                <w:sz w:val="18"/>
                <w:szCs w:val="18"/>
              </w:rPr>
              <w:t>2</w:t>
            </w:r>
          </w:p>
        </w:tc>
      </w:tr>
    </w:tbl>
    <w:p w14:paraId="4EB02EC3" w14:textId="77777777" w:rsidR="00AC4756" w:rsidRDefault="00000000">
      <w:pPr>
        <w:spacing w:before="140" w:after="60"/>
      </w:pPr>
      <w:r>
        <w:rPr>
          <w:b/>
          <w:bCs/>
          <w:color w:val="2E75B6"/>
          <w:sz w:val="21"/>
          <w:szCs w:val="21"/>
        </w:rPr>
        <w:t>What this was about:</w:t>
      </w:r>
    </w:p>
    <w:p w14:paraId="57FEC023" w14:textId="77777777" w:rsidR="00AC4756" w:rsidRDefault="00000000">
      <w:pPr>
        <w:spacing w:after="300"/>
      </w:pPr>
      <w:r>
        <w:rPr>
          <w:sz w:val="21"/>
          <w:szCs w:val="21"/>
        </w:rPr>
        <w:t>Before any business could be conducted, Town Meeting had to formally authorize meeting virtually via Zoom. This was the third time since the town’s founding that members did not gather in person — all due to the COVID-19 pandemic. The motion passed overwhelmingly, allowing the 240 elected Town Meeting Members to deliberate and vote from home over eight nights.</w:t>
      </w:r>
    </w:p>
    <w:p w14:paraId="631DDBA0" w14:textId="77777777" w:rsidR="00AC4756" w:rsidRDefault="00AC4756">
      <w:pPr>
        <w:pBdr>
          <w:bottom w:val="single" w:sz="1" w:space="1" w:color="CCCCCC"/>
        </w:pBdr>
        <w:spacing w:after="200"/>
      </w:pPr>
    </w:p>
    <w:p w14:paraId="0B7F6BF5" w14:textId="77777777" w:rsidR="00AC4756" w:rsidRDefault="00000000">
      <w:pPr>
        <w:spacing w:before="200" w:after="120"/>
      </w:pPr>
      <w:r>
        <w:rPr>
          <w:b/>
          <w:bCs/>
          <w:color w:val="1F3864"/>
          <w:sz w:val="26"/>
          <w:szCs w:val="26"/>
        </w:rPr>
        <w:t>Article 1 — Appointment of Measurers of Wood and Bark</w:t>
      </w:r>
    </w:p>
    <w:p w14:paraId="325D5FE2" w14:textId="77777777" w:rsidR="00AC4756" w:rsidRDefault="00000000">
      <w:pPr>
        <w:spacing w:after="100"/>
      </w:pPr>
      <w:r>
        <w:rPr>
          <w:b/>
          <w:bCs/>
          <w:color w:val="595959"/>
          <w:sz w:val="19"/>
          <w:szCs w:val="19"/>
        </w:rPr>
        <w:t xml:space="preserve">Board Recommendations: </w:t>
      </w:r>
      <w:r>
        <w:rPr>
          <w:i/>
          <w:iCs/>
          <w:color w:val="595959"/>
          <w:sz w:val="19"/>
          <w:szCs w:val="19"/>
        </w:rPr>
        <w:t>Select Board: Favorable Action (5–0). Advisory Committee: Favorable Action (25–0–0).</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C4756" w14:paraId="54C69384"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3343EB0" w14:textId="77777777" w:rsidR="00AC4756"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655BAC2" w14:textId="77777777" w:rsidR="00AC4756"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EA6FA1" w14:textId="77777777" w:rsidR="00AC4756"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9C95471" w14:textId="77777777" w:rsidR="00AC4756"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BB974E7" w14:textId="77777777" w:rsidR="00AC4756" w:rsidRDefault="00000000">
            <w:pPr>
              <w:jc w:val="center"/>
            </w:pPr>
            <w:r>
              <w:rPr>
                <w:b/>
                <w:bCs/>
                <w:sz w:val="18"/>
                <w:szCs w:val="18"/>
              </w:rPr>
              <w:t>Abst.</w:t>
            </w:r>
          </w:p>
        </w:tc>
      </w:tr>
      <w:tr w:rsidR="00AC4756" w14:paraId="72A54D33"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16015F" w14:textId="77777777" w:rsidR="00AC4756"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3F9239"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D96016" w14:textId="77777777" w:rsidR="00AC4756" w:rsidRDefault="00000000">
            <w:pPr>
              <w:jc w:val="center"/>
            </w:pPr>
            <w:r>
              <w:rPr>
                <w:sz w:val="18"/>
                <w:szCs w:val="18"/>
              </w:rPr>
              <w:t>224</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47FB7D" w14:textId="77777777" w:rsidR="00AC4756" w:rsidRDefault="00000000">
            <w:pPr>
              <w:jc w:val="center"/>
            </w:pPr>
            <w:r>
              <w:rPr>
                <w:sz w:val="18"/>
                <w:szCs w:val="18"/>
              </w:rPr>
              <w:t>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7DFE6" w14:textId="77777777" w:rsidR="00AC4756" w:rsidRDefault="00000000">
            <w:pPr>
              <w:jc w:val="center"/>
            </w:pPr>
            <w:r>
              <w:rPr>
                <w:sz w:val="18"/>
                <w:szCs w:val="18"/>
              </w:rPr>
              <w:t>7</w:t>
            </w:r>
          </w:p>
        </w:tc>
      </w:tr>
    </w:tbl>
    <w:p w14:paraId="4A8F84C7" w14:textId="77777777" w:rsidR="00AC4756" w:rsidRDefault="00000000">
      <w:pPr>
        <w:spacing w:before="140" w:after="60"/>
      </w:pPr>
      <w:r>
        <w:rPr>
          <w:b/>
          <w:bCs/>
          <w:color w:val="2E75B6"/>
          <w:sz w:val="21"/>
          <w:szCs w:val="21"/>
        </w:rPr>
        <w:t>What this was about:</w:t>
      </w:r>
    </w:p>
    <w:p w14:paraId="7EE5ABAB" w14:textId="77777777" w:rsidR="00AC4756" w:rsidRDefault="00000000">
      <w:pPr>
        <w:spacing w:after="300"/>
      </w:pPr>
      <w:r>
        <w:rPr>
          <w:sz w:val="21"/>
          <w:szCs w:val="21"/>
        </w:rPr>
        <w:lastRenderedPageBreak/>
        <w:t>This is a quaint, centuries-old tradition. Massachusetts law requires towns to appoint “Measurers of Wood and Bark” — officials who once ensured that firewood sold in town was measured fairly. The role is now purely ceremonial, but Brookline votes on it each year as the first order of business. It’s a lighthearted way to open Town Meeting.</w:t>
      </w:r>
    </w:p>
    <w:p w14:paraId="4BF7B61B" w14:textId="77777777" w:rsidR="00AC4756" w:rsidRDefault="00AC4756">
      <w:pPr>
        <w:pBdr>
          <w:bottom w:val="single" w:sz="1" w:space="1" w:color="CCCCCC"/>
        </w:pBdr>
        <w:spacing w:after="200"/>
      </w:pPr>
    </w:p>
    <w:p w14:paraId="791214BA" w14:textId="77777777" w:rsidR="00AC4756" w:rsidRDefault="00000000">
      <w:pPr>
        <w:spacing w:before="200" w:after="120"/>
      </w:pPr>
      <w:r>
        <w:rPr>
          <w:b/>
          <w:bCs/>
          <w:color w:val="1F3864"/>
          <w:sz w:val="26"/>
          <w:szCs w:val="26"/>
        </w:rPr>
        <w:t>Article 3 — Compensating Balance Agreements</w:t>
      </w:r>
    </w:p>
    <w:p w14:paraId="45B22B7D" w14:textId="77777777" w:rsidR="00AC4756" w:rsidRDefault="00000000">
      <w:pPr>
        <w:spacing w:after="100"/>
      </w:pPr>
      <w:r>
        <w:rPr>
          <w:b/>
          <w:bCs/>
          <w:color w:val="595959"/>
          <w:sz w:val="19"/>
          <w:szCs w:val="19"/>
        </w:rPr>
        <w:t xml:space="preserve">Board Recommendations: </w:t>
      </w:r>
      <w:r>
        <w:rPr>
          <w:i/>
          <w:iCs/>
          <w:color w:val="595959"/>
          <w:sz w:val="19"/>
          <w:szCs w:val="19"/>
        </w:rPr>
        <w:t>Select Board: Favorable Action (5–0). Advisory Committee: Favorable Action (24–0–0).</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C4756" w14:paraId="1CA89DAA"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F3B4748" w14:textId="77777777" w:rsidR="00AC4756"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2A6C14" w14:textId="77777777" w:rsidR="00AC4756"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80E359" w14:textId="77777777" w:rsidR="00AC4756"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99ED45B" w14:textId="77777777" w:rsidR="00AC4756"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D45750E" w14:textId="77777777" w:rsidR="00AC4756" w:rsidRDefault="00000000">
            <w:pPr>
              <w:jc w:val="center"/>
            </w:pPr>
            <w:r>
              <w:rPr>
                <w:b/>
                <w:bCs/>
                <w:sz w:val="18"/>
                <w:szCs w:val="18"/>
              </w:rPr>
              <w:t>Abst.</w:t>
            </w:r>
          </w:p>
        </w:tc>
      </w:tr>
      <w:tr w:rsidR="00AC4756" w14:paraId="38BE006C"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B534BD" w14:textId="77777777" w:rsidR="00AC4756"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B4F00E"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A282B" w14:textId="77777777" w:rsidR="00AC4756" w:rsidRDefault="00000000">
            <w:pPr>
              <w:jc w:val="center"/>
            </w:pPr>
            <w:r>
              <w:rPr>
                <w:sz w:val="18"/>
                <w:szCs w:val="18"/>
              </w:rPr>
              <w:t>223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93E6B7" w14:textId="77777777" w:rsidR="00AC4756" w:rsidRDefault="00000000">
            <w:pPr>
              <w:jc w:val="center"/>
            </w:pPr>
            <w:r>
              <w:rPr>
                <w:sz w:val="18"/>
                <w:szCs w:val="18"/>
              </w:rPr>
              <w:t>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06E64E" w14:textId="77777777" w:rsidR="00AC4756" w:rsidRDefault="00000000">
            <w:pPr>
              <w:jc w:val="center"/>
            </w:pPr>
            <w:r>
              <w:rPr>
                <w:sz w:val="18"/>
                <w:szCs w:val="18"/>
              </w:rPr>
              <w:t>5</w:t>
            </w:r>
          </w:p>
        </w:tc>
      </w:tr>
    </w:tbl>
    <w:p w14:paraId="6C231103" w14:textId="77777777" w:rsidR="00AC4756" w:rsidRDefault="00000000">
      <w:pPr>
        <w:spacing w:before="140" w:after="60"/>
      </w:pPr>
      <w:r>
        <w:rPr>
          <w:b/>
          <w:bCs/>
          <w:color w:val="2E75B6"/>
          <w:sz w:val="21"/>
          <w:szCs w:val="21"/>
        </w:rPr>
        <w:t>What this was about:</w:t>
      </w:r>
    </w:p>
    <w:p w14:paraId="1850A1DE" w14:textId="77777777" w:rsidR="00AC4756" w:rsidRDefault="00000000">
      <w:pPr>
        <w:spacing w:after="300"/>
      </w:pPr>
      <w:r>
        <w:rPr>
          <w:sz w:val="21"/>
          <w:szCs w:val="21"/>
        </w:rPr>
        <w:t xml:space="preserve">This routine financial article authorized the Town Treasurer to </w:t>
      </w:r>
      <w:proofErr w:type="gramStart"/>
      <w:r>
        <w:rPr>
          <w:sz w:val="21"/>
          <w:szCs w:val="21"/>
        </w:rPr>
        <w:t>enter into</w:t>
      </w:r>
      <w:proofErr w:type="gramEnd"/>
      <w:r>
        <w:rPr>
          <w:sz w:val="21"/>
          <w:szCs w:val="21"/>
        </w:rPr>
        <w:t xml:space="preserve"> “compensating balance agreements” with banks for the upcoming fiscal year. In plain terms, the Town agrees to keep a minimum balance in its bank accounts, and in return the bank provides services (like processing payroll or tax payments) at reduced or no cost. It’s a standard housekeeping measure that passes every year.</w:t>
      </w:r>
    </w:p>
    <w:p w14:paraId="685E8C33" w14:textId="77777777" w:rsidR="00AC4756" w:rsidRDefault="00AC4756">
      <w:pPr>
        <w:pBdr>
          <w:bottom w:val="single" w:sz="1" w:space="1" w:color="CCCCCC"/>
        </w:pBdr>
        <w:spacing w:after="200"/>
      </w:pPr>
    </w:p>
    <w:p w14:paraId="0E357678" w14:textId="77777777" w:rsidR="00AC4756" w:rsidRDefault="00000000">
      <w:pPr>
        <w:spacing w:before="200" w:after="120"/>
      </w:pPr>
      <w:r>
        <w:rPr>
          <w:b/>
          <w:bCs/>
          <w:color w:val="1F3864"/>
          <w:sz w:val="26"/>
          <w:szCs w:val="26"/>
        </w:rPr>
        <w:t>Article 6 — Increased Property Tax Exemptions</w:t>
      </w:r>
    </w:p>
    <w:p w14:paraId="340E8953" w14:textId="77777777" w:rsidR="00AC4756" w:rsidRDefault="00000000">
      <w:pPr>
        <w:spacing w:after="100"/>
      </w:pPr>
      <w:r>
        <w:rPr>
          <w:b/>
          <w:bCs/>
          <w:color w:val="595959"/>
          <w:sz w:val="19"/>
          <w:szCs w:val="19"/>
        </w:rPr>
        <w:t xml:space="preserve">Board Recommendations: </w:t>
      </w:r>
      <w:r>
        <w:rPr>
          <w:i/>
          <w:iCs/>
          <w:color w:val="595959"/>
          <w:sz w:val="19"/>
          <w:szCs w:val="19"/>
        </w:rPr>
        <w:t>Select Board: Favorable Action (5–0). Advisory Committee: Favorable Action (25–0–0).</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C4756" w14:paraId="2C29E748"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CB703AE" w14:textId="77777777" w:rsidR="00AC4756"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414EB7A" w14:textId="77777777" w:rsidR="00AC4756"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19A62D1" w14:textId="77777777" w:rsidR="00AC4756"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ACDA7F2" w14:textId="77777777" w:rsidR="00AC4756"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B0B55A" w14:textId="77777777" w:rsidR="00AC4756" w:rsidRDefault="00000000">
            <w:pPr>
              <w:jc w:val="center"/>
            </w:pPr>
            <w:r>
              <w:rPr>
                <w:b/>
                <w:bCs/>
                <w:sz w:val="18"/>
                <w:szCs w:val="18"/>
              </w:rPr>
              <w:t>Abst.</w:t>
            </w:r>
          </w:p>
        </w:tc>
      </w:tr>
      <w:tr w:rsidR="00AC4756" w14:paraId="75084127"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9A87BA" w14:textId="77777777" w:rsidR="00AC4756"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5CADA"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3F6B2" w14:textId="77777777" w:rsidR="00AC4756" w:rsidRDefault="00000000">
            <w:pPr>
              <w:jc w:val="center"/>
            </w:pPr>
            <w:r>
              <w:rPr>
                <w:sz w:val="18"/>
                <w:szCs w:val="18"/>
              </w:rPr>
              <w:t>236</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BDAE9" w14:textId="77777777" w:rsidR="00AC4756" w:rsidRDefault="00000000">
            <w:pPr>
              <w:jc w:val="center"/>
            </w:pPr>
            <w:r>
              <w:rPr>
                <w:sz w:val="18"/>
                <w:szCs w:val="18"/>
              </w:rPr>
              <w:t>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0B17" w14:textId="77777777" w:rsidR="00AC4756" w:rsidRDefault="00000000">
            <w:pPr>
              <w:jc w:val="center"/>
            </w:pPr>
            <w:r>
              <w:rPr>
                <w:sz w:val="18"/>
                <w:szCs w:val="18"/>
              </w:rPr>
              <w:t>3</w:t>
            </w:r>
          </w:p>
        </w:tc>
      </w:tr>
    </w:tbl>
    <w:p w14:paraId="58B8602A" w14:textId="77777777" w:rsidR="00AC4756" w:rsidRDefault="00000000">
      <w:pPr>
        <w:spacing w:before="140" w:after="60"/>
      </w:pPr>
      <w:r>
        <w:rPr>
          <w:b/>
          <w:bCs/>
          <w:color w:val="2E75B6"/>
          <w:sz w:val="21"/>
          <w:szCs w:val="21"/>
        </w:rPr>
        <w:t>What this was about:</w:t>
      </w:r>
    </w:p>
    <w:p w14:paraId="344E13C9" w14:textId="77777777" w:rsidR="00AC4756" w:rsidRDefault="00000000">
      <w:pPr>
        <w:spacing w:after="300"/>
      </w:pPr>
      <w:r>
        <w:rPr>
          <w:sz w:val="21"/>
          <w:szCs w:val="21"/>
        </w:rPr>
        <w:t>This article accepted a state law allowing Brookline to increase property tax exemptions for certain residents, including veterans, the elderly, blind individuals, and surviving spouses. These exemptions reduce the property tax bill for qualifying residents who may be on fixed incomes. The estimated annual cost was approximately $44,250, paid from the Town’s tax abatement overlay reserve. It passed unanimously — not a single “no” vote.</w:t>
      </w:r>
    </w:p>
    <w:p w14:paraId="3259C868" w14:textId="77777777" w:rsidR="00AC4756" w:rsidRDefault="00AC4756">
      <w:pPr>
        <w:pBdr>
          <w:bottom w:val="single" w:sz="1" w:space="1" w:color="CCCCCC"/>
        </w:pBdr>
        <w:spacing w:after="200"/>
      </w:pPr>
    </w:p>
    <w:p w14:paraId="396A1513" w14:textId="77777777" w:rsidR="00AC4756" w:rsidRDefault="00000000">
      <w:pPr>
        <w:spacing w:before="200" w:after="120"/>
      </w:pPr>
      <w:r>
        <w:rPr>
          <w:b/>
          <w:bCs/>
          <w:color w:val="1F3864"/>
          <w:sz w:val="26"/>
          <w:szCs w:val="26"/>
        </w:rPr>
        <w:t>Article 7 — Driscoll School Bond Premium</w:t>
      </w:r>
    </w:p>
    <w:p w14:paraId="35B744D5" w14:textId="77777777" w:rsidR="00AC4756" w:rsidRDefault="00000000">
      <w:pPr>
        <w:spacing w:after="100"/>
      </w:pPr>
      <w:r>
        <w:rPr>
          <w:b/>
          <w:bCs/>
          <w:color w:val="595959"/>
          <w:sz w:val="19"/>
          <w:szCs w:val="19"/>
        </w:rPr>
        <w:t xml:space="preserve">Board Recommendations: </w:t>
      </w:r>
      <w:r>
        <w:rPr>
          <w:i/>
          <w:iCs/>
          <w:color w:val="595959"/>
          <w:sz w:val="19"/>
          <w:szCs w:val="19"/>
        </w:rPr>
        <w:t>Select Board: Favorable Action (5–0). Advisory Committee: Favorable Action (20–0–2). School Committee: Favorable (8–0).</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C4756" w14:paraId="1B593711"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2D86B6E" w14:textId="77777777" w:rsidR="00AC4756"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39E42D0" w14:textId="77777777" w:rsidR="00AC4756"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975F5F5" w14:textId="77777777" w:rsidR="00AC4756"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D69B463" w14:textId="77777777" w:rsidR="00AC4756"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B3A0186" w14:textId="77777777" w:rsidR="00AC4756" w:rsidRDefault="00000000">
            <w:pPr>
              <w:jc w:val="center"/>
            </w:pPr>
            <w:r>
              <w:rPr>
                <w:b/>
                <w:bCs/>
                <w:sz w:val="18"/>
                <w:szCs w:val="18"/>
              </w:rPr>
              <w:t>Abst.</w:t>
            </w:r>
          </w:p>
        </w:tc>
      </w:tr>
      <w:tr w:rsidR="00AC4756" w14:paraId="5BDF8E24"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2424B" w14:textId="77777777" w:rsidR="00AC4756"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61D27"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2915D8" w14:textId="77777777" w:rsidR="00AC4756" w:rsidRDefault="00000000">
            <w:pPr>
              <w:jc w:val="center"/>
            </w:pPr>
            <w:r>
              <w:rPr>
                <w:sz w:val="18"/>
                <w:szCs w:val="18"/>
              </w:rPr>
              <w:t>233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37CD8A" w14:textId="77777777" w:rsidR="00AC4756" w:rsidRDefault="00000000">
            <w:pPr>
              <w:jc w:val="center"/>
            </w:pPr>
            <w:r>
              <w:rPr>
                <w:sz w:val="18"/>
                <w:szCs w:val="18"/>
              </w:rPr>
              <w:t>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531AD" w14:textId="77777777" w:rsidR="00AC4756" w:rsidRDefault="00000000">
            <w:pPr>
              <w:jc w:val="center"/>
            </w:pPr>
            <w:r>
              <w:rPr>
                <w:sz w:val="18"/>
                <w:szCs w:val="18"/>
              </w:rPr>
              <w:t>5</w:t>
            </w:r>
          </w:p>
        </w:tc>
      </w:tr>
    </w:tbl>
    <w:p w14:paraId="2A5CE22E" w14:textId="77777777" w:rsidR="00AC4756" w:rsidRDefault="00000000">
      <w:pPr>
        <w:spacing w:before="140" w:after="60"/>
      </w:pPr>
      <w:r>
        <w:rPr>
          <w:b/>
          <w:bCs/>
          <w:color w:val="2E75B6"/>
          <w:sz w:val="21"/>
          <w:szCs w:val="21"/>
        </w:rPr>
        <w:t>What this was about:</w:t>
      </w:r>
    </w:p>
    <w:p w14:paraId="485DD627" w14:textId="77777777" w:rsidR="00AC4756" w:rsidRDefault="00000000">
      <w:pPr>
        <w:spacing w:after="300"/>
      </w:pPr>
      <w:r>
        <w:rPr>
          <w:sz w:val="21"/>
          <w:szCs w:val="21"/>
        </w:rPr>
        <w:t>When Brookline sold bonds to finance the $115.3 million Driscoll School reconstruction, buyers paid a premium (more than face value). This article allowed the Town to apply about $6 million of that bond premium directly toward the school project, reducing the amount that would need to be borrowed. This saves taxpayers money on interest. It passed unanimously.</w:t>
      </w:r>
    </w:p>
    <w:p w14:paraId="52ED6F08" w14:textId="77777777" w:rsidR="00AC4756" w:rsidRDefault="00AC4756">
      <w:pPr>
        <w:pBdr>
          <w:bottom w:val="single" w:sz="1" w:space="1" w:color="CCCCCC"/>
        </w:pBdr>
        <w:spacing w:after="200"/>
      </w:pPr>
    </w:p>
    <w:p w14:paraId="79C97014" w14:textId="77777777" w:rsidR="00AC4756" w:rsidRDefault="00000000">
      <w:pPr>
        <w:spacing w:before="200" w:after="120"/>
      </w:pPr>
      <w:r>
        <w:rPr>
          <w:b/>
          <w:bCs/>
          <w:color w:val="1F3864"/>
          <w:sz w:val="26"/>
          <w:szCs w:val="26"/>
        </w:rPr>
        <w:t>Article 8 — Hancock Village Easement and Restrictive Covenant</w:t>
      </w:r>
    </w:p>
    <w:p w14:paraId="3FDD97DE" w14:textId="77777777" w:rsidR="00AC4756" w:rsidRDefault="00000000">
      <w:pPr>
        <w:spacing w:after="100"/>
      </w:pPr>
      <w:r>
        <w:rPr>
          <w:b/>
          <w:bCs/>
          <w:color w:val="595959"/>
          <w:sz w:val="19"/>
          <w:szCs w:val="19"/>
        </w:rPr>
        <w:lastRenderedPageBreak/>
        <w:t xml:space="preserve">Board Recommendations: </w:t>
      </w:r>
      <w:r>
        <w:rPr>
          <w:i/>
          <w:iCs/>
          <w:color w:val="595959"/>
          <w:sz w:val="19"/>
          <w:szCs w:val="19"/>
        </w:rPr>
        <w:t>Select Board: Favorable Action (5–0).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C4756" w14:paraId="5DDA3A4F"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17E901" w14:textId="77777777" w:rsidR="00AC4756"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7529E89" w14:textId="77777777" w:rsidR="00AC4756"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798B912" w14:textId="77777777" w:rsidR="00AC4756"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900D66F" w14:textId="77777777" w:rsidR="00AC4756"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02F3391" w14:textId="77777777" w:rsidR="00AC4756" w:rsidRDefault="00000000">
            <w:pPr>
              <w:jc w:val="center"/>
            </w:pPr>
            <w:r>
              <w:rPr>
                <w:b/>
                <w:bCs/>
                <w:sz w:val="18"/>
                <w:szCs w:val="18"/>
              </w:rPr>
              <w:t>Abst.</w:t>
            </w:r>
          </w:p>
        </w:tc>
      </w:tr>
      <w:tr w:rsidR="00AC4756" w14:paraId="225F779F"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FBD37A" w14:textId="77777777" w:rsidR="00AC4756"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EC9C94"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FA884" w14:textId="77777777" w:rsidR="00AC4756" w:rsidRDefault="00000000">
            <w:pPr>
              <w:jc w:val="center"/>
            </w:pPr>
            <w:r>
              <w:rPr>
                <w:sz w:val="18"/>
                <w:szCs w:val="18"/>
              </w:rPr>
              <w:t>231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30A61F" w14:textId="77777777" w:rsidR="00AC4756" w:rsidRDefault="00000000">
            <w:pPr>
              <w:jc w:val="center"/>
            </w:pPr>
            <w:r>
              <w:rPr>
                <w:sz w:val="18"/>
                <w:szCs w:val="18"/>
              </w:rPr>
              <w:t>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61C8C1" w14:textId="77777777" w:rsidR="00AC4756" w:rsidRDefault="00000000">
            <w:pPr>
              <w:jc w:val="center"/>
            </w:pPr>
            <w:r>
              <w:rPr>
                <w:sz w:val="18"/>
                <w:szCs w:val="18"/>
              </w:rPr>
              <w:t>4</w:t>
            </w:r>
          </w:p>
        </w:tc>
      </w:tr>
    </w:tbl>
    <w:p w14:paraId="437CCAA1" w14:textId="77777777" w:rsidR="00AC4756" w:rsidRDefault="00000000">
      <w:pPr>
        <w:spacing w:before="140" w:after="60"/>
      </w:pPr>
      <w:r>
        <w:rPr>
          <w:b/>
          <w:bCs/>
          <w:color w:val="2E75B6"/>
          <w:sz w:val="21"/>
          <w:szCs w:val="21"/>
        </w:rPr>
        <w:t>What this was about:</w:t>
      </w:r>
    </w:p>
    <w:p w14:paraId="25766159" w14:textId="77777777" w:rsidR="00AC4756" w:rsidRDefault="00000000">
      <w:pPr>
        <w:spacing w:after="300"/>
      </w:pPr>
      <w:r>
        <w:rPr>
          <w:sz w:val="21"/>
          <w:szCs w:val="21"/>
        </w:rPr>
        <w:t>This article authorized the Town to accept two legal agreements related to the Residences of South Brookline (the Hancock Village redevelopment): (1) an emergency access easement allowing the Town to use a path between Thornton Road and a parking area, and (2) a restrictive covenant preventing the developer from building any new structures beyond what their existing permits allow on several parcels. These protections ensured that the large residential development at Hancock Village would not expand beyond the already-approved plans.</w:t>
      </w:r>
    </w:p>
    <w:p w14:paraId="49816B86" w14:textId="77777777" w:rsidR="00AC4756" w:rsidRDefault="00AC4756">
      <w:pPr>
        <w:pBdr>
          <w:bottom w:val="single" w:sz="1" w:space="1" w:color="CCCCCC"/>
        </w:pBdr>
        <w:spacing w:after="200"/>
      </w:pPr>
    </w:p>
    <w:p w14:paraId="0506C581" w14:textId="77777777" w:rsidR="00AC4756" w:rsidRDefault="00000000">
      <w:pPr>
        <w:spacing w:before="200" w:after="120"/>
      </w:pPr>
      <w:r>
        <w:rPr>
          <w:b/>
          <w:bCs/>
          <w:color w:val="1F3864"/>
          <w:sz w:val="26"/>
          <w:szCs w:val="26"/>
        </w:rPr>
        <w:t>Article 9 — FY2022 Annual Budget</w:t>
      </w:r>
    </w:p>
    <w:p w14:paraId="6FD3A6D3" w14:textId="77777777" w:rsidR="00AC4756"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 The budget is always presented jointly by the Select Board and the Advisory Committee, which serves as the Town’s finance committee.</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C4756" w14:paraId="0CDDCD8C"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5B3D900" w14:textId="77777777" w:rsidR="00AC4756"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F98A180" w14:textId="77777777" w:rsidR="00AC4756"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D7896CD" w14:textId="77777777" w:rsidR="00AC4756"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63DEE25" w14:textId="77777777" w:rsidR="00AC4756"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E5D9B6" w14:textId="77777777" w:rsidR="00AC4756" w:rsidRDefault="00000000">
            <w:pPr>
              <w:jc w:val="center"/>
            </w:pPr>
            <w:r>
              <w:rPr>
                <w:b/>
                <w:bCs/>
                <w:sz w:val="18"/>
                <w:szCs w:val="18"/>
              </w:rPr>
              <w:t>Abst.</w:t>
            </w:r>
          </w:p>
        </w:tc>
      </w:tr>
      <w:tr w:rsidR="00AC4756" w14:paraId="0FC18B04"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330B4" w14:textId="77777777" w:rsidR="00AC4756" w:rsidRDefault="00000000">
            <w:r>
              <w:rPr>
                <w:sz w:val="18"/>
                <w:szCs w:val="18"/>
              </w:rPr>
              <w:t>Bond Vote: Water System Improvements ($2M)</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103B40"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DDDE2" w14:textId="77777777" w:rsidR="00AC4756" w:rsidRDefault="00000000">
            <w:pPr>
              <w:jc w:val="center"/>
            </w:pPr>
            <w:r>
              <w:rPr>
                <w:sz w:val="18"/>
                <w:szCs w:val="18"/>
              </w:rPr>
              <w:t>224</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F5D7E2" w14:textId="77777777" w:rsidR="00AC4756" w:rsidRDefault="00000000">
            <w:pPr>
              <w:jc w:val="center"/>
            </w:pPr>
            <w:r>
              <w:rPr>
                <w:sz w:val="18"/>
                <w:szCs w:val="18"/>
              </w:rPr>
              <w:t>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7B617" w14:textId="77777777" w:rsidR="00AC4756" w:rsidRDefault="00000000">
            <w:pPr>
              <w:jc w:val="center"/>
            </w:pPr>
            <w:r>
              <w:rPr>
                <w:sz w:val="18"/>
                <w:szCs w:val="18"/>
              </w:rPr>
              <w:t>3</w:t>
            </w:r>
          </w:p>
        </w:tc>
      </w:tr>
      <w:tr w:rsidR="00AC4756" w14:paraId="3A97C777"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FEE4A9" w14:textId="77777777" w:rsidR="00AC4756" w:rsidRDefault="00000000">
            <w:r>
              <w:rPr>
                <w:sz w:val="18"/>
                <w:szCs w:val="18"/>
              </w:rPr>
              <w:t>Bond Vote: Wastewater System Improvements ($3M)</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96D074"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C7E0A9" w14:textId="77777777" w:rsidR="00AC4756" w:rsidRDefault="00000000">
            <w:pPr>
              <w:jc w:val="center"/>
            </w:pPr>
            <w:r>
              <w:rPr>
                <w:sz w:val="18"/>
                <w:szCs w:val="18"/>
              </w:rPr>
              <w:t>219</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028A2A" w14:textId="77777777" w:rsidR="00AC4756" w:rsidRDefault="00000000">
            <w:pPr>
              <w:jc w:val="center"/>
            </w:pPr>
            <w:r>
              <w:rPr>
                <w:sz w:val="18"/>
                <w:szCs w:val="18"/>
              </w:rPr>
              <w:t>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7B2DC6" w14:textId="77777777" w:rsidR="00AC4756" w:rsidRDefault="00000000">
            <w:pPr>
              <w:jc w:val="center"/>
            </w:pPr>
            <w:r>
              <w:rPr>
                <w:sz w:val="18"/>
                <w:szCs w:val="18"/>
              </w:rPr>
              <w:t>3</w:t>
            </w:r>
          </w:p>
        </w:tc>
      </w:tr>
      <w:tr w:rsidR="00AC4756" w14:paraId="7BCB6972"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CC0575" w14:textId="77777777" w:rsidR="00AC4756" w:rsidRDefault="00000000">
            <w:r>
              <w:rPr>
                <w:sz w:val="18"/>
                <w:szCs w:val="18"/>
              </w:rPr>
              <w:t>Bond Vote: Murphy Playground ($915K)</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A428F"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80E62" w14:textId="77777777" w:rsidR="00AC4756" w:rsidRDefault="00000000">
            <w:pPr>
              <w:jc w:val="center"/>
            </w:pPr>
            <w:r>
              <w:rPr>
                <w:sz w:val="18"/>
                <w:szCs w:val="18"/>
              </w:rPr>
              <w:t>231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ACCCC6" w14:textId="77777777" w:rsidR="00AC4756" w:rsidRDefault="00000000">
            <w:pPr>
              <w:jc w:val="center"/>
            </w:pPr>
            <w:r>
              <w:rPr>
                <w:sz w:val="18"/>
                <w:szCs w:val="18"/>
              </w:rPr>
              <w:t>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8957C" w14:textId="77777777" w:rsidR="00AC4756" w:rsidRDefault="00000000">
            <w:pPr>
              <w:jc w:val="center"/>
            </w:pPr>
            <w:r>
              <w:rPr>
                <w:sz w:val="18"/>
                <w:szCs w:val="18"/>
              </w:rPr>
              <w:t>3</w:t>
            </w:r>
          </w:p>
        </w:tc>
      </w:tr>
      <w:tr w:rsidR="00AC4756" w14:paraId="2E974D8C"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992B7B" w14:textId="77777777" w:rsidR="00AC4756" w:rsidRDefault="00000000">
            <w:r>
              <w:rPr>
                <w:sz w:val="18"/>
                <w:szCs w:val="18"/>
              </w:rPr>
              <w:t>Bond Vote: Robinson Playground ($1.15M)</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25EB45"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BF8AE2" w14:textId="77777777" w:rsidR="00AC4756" w:rsidRDefault="00000000">
            <w:pPr>
              <w:jc w:val="center"/>
            </w:pPr>
            <w:r>
              <w:rPr>
                <w:sz w:val="18"/>
                <w:szCs w:val="18"/>
              </w:rPr>
              <w:t>230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3FF19D" w14:textId="77777777" w:rsidR="00AC4756" w:rsidRDefault="00000000">
            <w:pPr>
              <w:jc w:val="center"/>
            </w:pPr>
            <w:r>
              <w:rPr>
                <w:sz w:val="18"/>
                <w:szCs w:val="18"/>
              </w:rPr>
              <w:t>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251B5B" w14:textId="77777777" w:rsidR="00AC4756" w:rsidRDefault="00000000">
            <w:pPr>
              <w:jc w:val="center"/>
            </w:pPr>
            <w:r>
              <w:rPr>
                <w:sz w:val="18"/>
                <w:szCs w:val="18"/>
              </w:rPr>
              <w:t>2</w:t>
            </w:r>
          </w:p>
        </w:tc>
      </w:tr>
      <w:tr w:rsidR="00AC4756" w14:paraId="73D7254E"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6C561" w14:textId="77777777" w:rsidR="00AC4756" w:rsidRDefault="00000000">
            <w:r>
              <w:rPr>
                <w:sz w:val="18"/>
                <w:szCs w:val="18"/>
              </w:rPr>
              <w:t>Bond Vote: Building Envelope Repairs ($750K)</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F0C0E"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8E4BA2" w14:textId="77777777" w:rsidR="00AC4756" w:rsidRDefault="00000000">
            <w:pPr>
              <w:jc w:val="center"/>
            </w:pPr>
            <w:r>
              <w:rPr>
                <w:sz w:val="18"/>
                <w:szCs w:val="18"/>
              </w:rPr>
              <w:t>228</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F83176" w14:textId="77777777" w:rsidR="00AC4756" w:rsidRDefault="00000000">
            <w:pPr>
              <w:jc w:val="center"/>
            </w:pPr>
            <w:r>
              <w:rPr>
                <w:sz w:val="18"/>
                <w:szCs w:val="18"/>
              </w:rPr>
              <w:t>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E4AC4" w14:textId="77777777" w:rsidR="00AC4756" w:rsidRDefault="00000000">
            <w:pPr>
              <w:jc w:val="center"/>
            </w:pPr>
            <w:r>
              <w:rPr>
                <w:sz w:val="18"/>
                <w:szCs w:val="18"/>
              </w:rPr>
              <w:t>3</w:t>
            </w:r>
          </w:p>
        </w:tc>
      </w:tr>
      <w:tr w:rsidR="00AC4756" w14:paraId="78F8150F"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F14F4" w14:textId="77777777" w:rsidR="00AC4756" w:rsidRDefault="00000000">
            <w:r>
              <w:rPr>
                <w:sz w:val="18"/>
                <w:szCs w:val="18"/>
              </w:rPr>
              <w:t>Select Board Amendment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93929C"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6C2677" w14:textId="77777777" w:rsidR="00AC4756" w:rsidRDefault="00000000">
            <w:pPr>
              <w:jc w:val="center"/>
            </w:pPr>
            <w:r>
              <w:rPr>
                <w:sz w:val="18"/>
                <w:szCs w:val="18"/>
              </w:rPr>
              <w:t>196</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C7B20" w14:textId="77777777" w:rsidR="00AC4756" w:rsidRDefault="00000000">
            <w:pPr>
              <w:jc w:val="center"/>
            </w:pPr>
            <w:r>
              <w:rPr>
                <w:sz w:val="18"/>
                <w:szCs w:val="18"/>
              </w:rPr>
              <w:t>36</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DC3C0B" w14:textId="77777777" w:rsidR="00AC4756" w:rsidRDefault="00000000">
            <w:pPr>
              <w:jc w:val="center"/>
            </w:pPr>
            <w:r>
              <w:rPr>
                <w:sz w:val="18"/>
                <w:szCs w:val="18"/>
              </w:rPr>
              <w:t>4</w:t>
            </w:r>
          </w:p>
        </w:tc>
      </w:tr>
      <w:tr w:rsidR="00AC4756" w14:paraId="28A7CCB0"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4CE0F4" w14:textId="77777777" w:rsidR="00AC4756" w:rsidRDefault="00000000">
            <w:r>
              <w:rPr>
                <w:sz w:val="18"/>
                <w:szCs w:val="18"/>
              </w:rPr>
              <w:t>Main Motion (Full FY22 Budget)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5ECED4"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15ADB" w14:textId="77777777" w:rsidR="00AC4756" w:rsidRDefault="00000000">
            <w:pPr>
              <w:jc w:val="center"/>
            </w:pPr>
            <w:r>
              <w:rPr>
                <w:sz w:val="18"/>
                <w:szCs w:val="18"/>
              </w:rPr>
              <w:t>222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7541C" w14:textId="77777777" w:rsidR="00AC4756" w:rsidRDefault="00000000">
            <w:pPr>
              <w:jc w:val="center"/>
            </w:pPr>
            <w:r>
              <w:rPr>
                <w:sz w:val="18"/>
                <w:szCs w:val="18"/>
              </w:rPr>
              <w:t>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E28226" w14:textId="77777777" w:rsidR="00AC4756" w:rsidRDefault="00000000">
            <w:pPr>
              <w:jc w:val="center"/>
            </w:pPr>
            <w:r>
              <w:rPr>
                <w:sz w:val="18"/>
                <w:szCs w:val="18"/>
              </w:rPr>
              <w:t>3</w:t>
            </w:r>
          </w:p>
        </w:tc>
      </w:tr>
    </w:tbl>
    <w:p w14:paraId="48645075" w14:textId="77777777" w:rsidR="00AC4756" w:rsidRDefault="00000000">
      <w:pPr>
        <w:spacing w:before="140" w:after="60"/>
      </w:pPr>
      <w:r>
        <w:rPr>
          <w:b/>
          <w:bCs/>
          <w:color w:val="2E75B6"/>
          <w:sz w:val="21"/>
          <w:szCs w:val="21"/>
        </w:rPr>
        <w:t>What this was about:</w:t>
      </w:r>
    </w:p>
    <w:p w14:paraId="4B6F6E26" w14:textId="77777777" w:rsidR="00AC4756" w:rsidRDefault="00000000">
      <w:pPr>
        <w:spacing w:after="300"/>
      </w:pPr>
      <w:r>
        <w:rPr>
          <w:sz w:val="21"/>
          <w:szCs w:val="21"/>
        </w:rPr>
        <w:t>Article 9 was the big one — the Town’s entire annual budget for Fiscal Year 2022. Because some budget items require borrowing (issuing bonds), those items needed separate roll-call votes under state law. The individual bond votes funded critical infrastructure: $2 million for water system improvements, $3 million for wastewater (sewer) improvements, $915,000 and $1.15 million for Murphy and Robinson Playground renovations, and $750,000 for building repairs at Town and School buildings. All passed unanimously. The Select Board also offered an amendment (which passed 196–36) before the overall budget was adopted 222–0. The total FY22 budget covered everything from police and fire protection to schools, parks, libraries, and public works.</w:t>
      </w:r>
    </w:p>
    <w:p w14:paraId="0CE172E3" w14:textId="77777777" w:rsidR="00AC4756" w:rsidRDefault="00AC4756">
      <w:pPr>
        <w:pBdr>
          <w:bottom w:val="single" w:sz="1" w:space="1" w:color="CCCCCC"/>
        </w:pBdr>
        <w:spacing w:after="200"/>
      </w:pPr>
    </w:p>
    <w:p w14:paraId="40012217" w14:textId="77777777" w:rsidR="00AC4756" w:rsidRDefault="00000000">
      <w:pPr>
        <w:spacing w:before="200" w:after="120"/>
      </w:pPr>
      <w:r>
        <w:rPr>
          <w:b/>
          <w:bCs/>
          <w:color w:val="1F3864"/>
          <w:sz w:val="26"/>
          <w:szCs w:val="26"/>
        </w:rPr>
        <w:t>Articles 14, 16 &amp; 17 — Short-Term Rental Regulations</w:t>
      </w:r>
    </w:p>
    <w:p w14:paraId="0685ABF8" w14:textId="77777777" w:rsidR="00AC4756" w:rsidRDefault="00000000">
      <w:pPr>
        <w:spacing w:after="100"/>
      </w:pPr>
      <w:r>
        <w:rPr>
          <w:b/>
          <w:bCs/>
          <w:color w:val="595959"/>
          <w:sz w:val="19"/>
          <w:szCs w:val="19"/>
        </w:rPr>
        <w:t xml:space="preserve">Board Recommendations: </w:t>
      </w:r>
      <w:r>
        <w:rPr>
          <w:i/>
          <w:iCs/>
          <w:color w:val="595959"/>
          <w:sz w:val="19"/>
          <w:szCs w:val="19"/>
        </w:rPr>
        <w:t>Select Board: Favorable Action on Articles 14, 16, and 17 (the Moderator’s Committee version). Advisory Committee: Favorable Action on all three.</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C4756" w14:paraId="1B20AF06"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122F3E1" w14:textId="77777777" w:rsidR="00AC4756"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4F2CDB6" w14:textId="77777777" w:rsidR="00AC4756"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1CAAA31" w14:textId="77777777" w:rsidR="00AC4756"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6EFE2EE" w14:textId="77777777" w:rsidR="00AC4756"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BE1A916" w14:textId="77777777" w:rsidR="00AC4756" w:rsidRDefault="00000000">
            <w:pPr>
              <w:jc w:val="center"/>
            </w:pPr>
            <w:r>
              <w:rPr>
                <w:b/>
                <w:bCs/>
                <w:sz w:val="18"/>
                <w:szCs w:val="18"/>
              </w:rPr>
              <w:t>Abst.</w:t>
            </w:r>
          </w:p>
        </w:tc>
      </w:tr>
      <w:tr w:rsidR="00AC4756" w14:paraId="45E67B69"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74096" w14:textId="77777777" w:rsidR="00AC4756" w:rsidRDefault="00000000">
            <w:r>
              <w:rPr>
                <w:sz w:val="18"/>
                <w:szCs w:val="18"/>
              </w:rPr>
              <w:t>Referral Motion (Art. 14, 16, 17)</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A5984D" w14:textId="77777777" w:rsidR="00AC4756" w:rsidRDefault="00000000">
            <w:pPr>
              <w:jc w:val="center"/>
            </w:pPr>
            <w:r>
              <w:rPr>
                <w:color w:val="8B0000"/>
                <w:sz w:val="18"/>
                <w:szCs w:val="18"/>
              </w:rPr>
              <w:t>FAILED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D0ABB2" w14:textId="77777777" w:rsidR="00AC4756" w:rsidRDefault="00000000">
            <w:pPr>
              <w:jc w:val="center"/>
            </w:pPr>
            <w:r>
              <w:rPr>
                <w:sz w:val="18"/>
                <w:szCs w:val="18"/>
              </w:rPr>
              <w:t>17</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7B0E5" w14:textId="77777777" w:rsidR="00AC4756" w:rsidRDefault="00000000">
            <w:pPr>
              <w:jc w:val="center"/>
            </w:pPr>
            <w:r>
              <w:rPr>
                <w:sz w:val="18"/>
                <w:szCs w:val="18"/>
              </w:rPr>
              <w:t>211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2A03F3" w14:textId="77777777" w:rsidR="00AC4756" w:rsidRDefault="00000000">
            <w:pPr>
              <w:jc w:val="center"/>
            </w:pPr>
            <w:r>
              <w:rPr>
                <w:sz w:val="18"/>
                <w:szCs w:val="18"/>
              </w:rPr>
              <w:t>8</w:t>
            </w:r>
          </w:p>
        </w:tc>
      </w:tr>
      <w:tr w:rsidR="00AC4756" w14:paraId="2352490C"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947D5" w14:textId="77777777" w:rsidR="00AC4756" w:rsidRDefault="00000000">
            <w:r>
              <w:rPr>
                <w:sz w:val="18"/>
                <w:szCs w:val="18"/>
              </w:rPr>
              <w:t>Art. 17 Main Motion (General By-Law)</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E5844F"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17A94" w14:textId="77777777" w:rsidR="00AC4756" w:rsidRDefault="00000000">
            <w:pPr>
              <w:jc w:val="center"/>
            </w:pPr>
            <w:r>
              <w:rPr>
                <w:sz w:val="18"/>
                <w:szCs w:val="18"/>
              </w:rPr>
              <w:t>220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85C3B" w14:textId="77777777" w:rsidR="00AC4756" w:rsidRDefault="00000000">
            <w:pPr>
              <w:jc w:val="center"/>
            </w:pPr>
            <w:r>
              <w:rPr>
                <w:sz w:val="18"/>
                <w:szCs w:val="18"/>
              </w:rPr>
              <w:t>9</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171375" w14:textId="77777777" w:rsidR="00AC4756" w:rsidRDefault="00000000">
            <w:pPr>
              <w:jc w:val="center"/>
            </w:pPr>
            <w:r>
              <w:rPr>
                <w:sz w:val="18"/>
                <w:szCs w:val="18"/>
              </w:rPr>
              <w:t>9</w:t>
            </w:r>
          </w:p>
        </w:tc>
      </w:tr>
      <w:tr w:rsidR="00AC4756" w14:paraId="48D8B139"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C90729" w14:textId="77777777" w:rsidR="00AC4756" w:rsidRDefault="00000000">
            <w:r>
              <w:rPr>
                <w:sz w:val="18"/>
                <w:szCs w:val="18"/>
              </w:rPr>
              <w:t>Art. 16 Main Motion (Enforcement)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247369"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C2982" w14:textId="77777777" w:rsidR="00AC4756" w:rsidRDefault="00000000">
            <w:pPr>
              <w:jc w:val="center"/>
            </w:pPr>
            <w:r>
              <w:rPr>
                <w:sz w:val="18"/>
                <w:szCs w:val="18"/>
              </w:rPr>
              <w:t>221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813A12" w14:textId="77777777" w:rsidR="00AC4756" w:rsidRDefault="00000000">
            <w:pPr>
              <w:jc w:val="center"/>
            </w:pPr>
            <w:r>
              <w:rPr>
                <w:sz w:val="18"/>
                <w:szCs w:val="18"/>
              </w:rPr>
              <w:t>6</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D6FDA" w14:textId="77777777" w:rsidR="00AC4756" w:rsidRDefault="00000000">
            <w:pPr>
              <w:jc w:val="center"/>
            </w:pPr>
            <w:r>
              <w:rPr>
                <w:sz w:val="18"/>
                <w:szCs w:val="18"/>
              </w:rPr>
              <w:t>7</w:t>
            </w:r>
          </w:p>
        </w:tc>
      </w:tr>
      <w:tr w:rsidR="00AC4756" w14:paraId="553A80FC"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13A5EF" w14:textId="77777777" w:rsidR="00AC4756" w:rsidRDefault="00000000">
            <w:r>
              <w:rPr>
                <w:sz w:val="18"/>
                <w:szCs w:val="18"/>
              </w:rPr>
              <w:t>Art. 14 Main Motion (Zoning By-Law)</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D18D93"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132BD" w14:textId="77777777" w:rsidR="00AC4756" w:rsidRDefault="00000000">
            <w:pPr>
              <w:jc w:val="center"/>
            </w:pPr>
            <w:r>
              <w:rPr>
                <w:sz w:val="18"/>
                <w:szCs w:val="18"/>
              </w:rPr>
              <w:t>202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7483E8" w14:textId="77777777" w:rsidR="00AC4756" w:rsidRDefault="00000000">
            <w:pPr>
              <w:jc w:val="center"/>
            </w:pPr>
            <w:r>
              <w:rPr>
                <w:sz w:val="18"/>
                <w:szCs w:val="18"/>
              </w:rPr>
              <w:t>28</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F52FE0" w14:textId="77777777" w:rsidR="00AC4756" w:rsidRDefault="00000000">
            <w:pPr>
              <w:jc w:val="center"/>
            </w:pPr>
            <w:r>
              <w:rPr>
                <w:sz w:val="18"/>
                <w:szCs w:val="18"/>
              </w:rPr>
              <w:t>5</w:t>
            </w:r>
          </w:p>
        </w:tc>
      </w:tr>
    </w:tbl>
    <w:p w14:paraId="407330DE" w14:textId="77777777" w:rsidR="00AC4756" w:rsidRDefault="00000000">
      <w:pPr>
        <w:spacing w:before="140" w:after="60"/>
      </w:pPr>
      <w:r>
        <w:rPr>
          <w:b/>
          <w:bCs/>
          <w:color w:val="2E75B6"/>
          <w:sz w:val="21"/>
          <w:szCs w:val="21"/>
        </w:rPr>
        <w:lastRenderedPageBreak/>
        <w:t>What this was about:</w:t>
      </w:r>
    </w:p>
    <w:p w14:paraId="1E268F04" w14:textId="77777777" w:rsidR="00AC4756" w:rsidRDefault="00000000">
      <w:pPr>
        <w:spacing w:after="300"/>
      </w:pPr>
      <w:r>
        <w:rPr>
          <w:sz w:val="21"/>
          <w:szCs w:val="21"/>
        </w:rPr>
        <w:t>These three articles established Brookline’s first comprehensive regulations for short-term rentals like Airbnb and VRBO. A Moderator’s Committee had spent months crafting the rules. Article 14 amended the Zoning By-Law to define short-term rentals and allow them as an accessory use in all zoning districts. Article 17 created the detailed General By-Law: operators must register with the Town, pass safety inspections, live in the unit as their primary residence, and follow occupancy limits and other rules. Article 16 designated who would enforce these regulations (Building Commissioner, Health Department, Fire Department, and Town Administrator). A competing version (Article 15) was not moved. A motion to refer all three to a committee was overwhelmingly rejected (17–211), and all three articles passed with strong majorities, taking effect January 1, 2022.</w:t>
      </w:r>
    </w:p>
    <w:p w14:paraId="4849422D" w14:textId="77777777" w:rsidR="00AC4756" w:rsidRDefault="00AC4756">
      <w:pPr>
        <w:pBdr>
          <w:bottom w:val="single" w:sz="1" w:space="1" w:color="CCCCCC"/>
        </w:pBdr>
        <w:spacing w:after="200"/>
      </w:pPr>
    </w:p>
    <w:p w14:paraId="3D7C9B41" w14:textId="77777777" w:rsidR="00AC4756" w:rsidRDefault="00000000">
      <w:pPr>
        <w:spacing w:before="200" w:after="120"/>
      </w:pPr>
      <w:r>
        <w:rPr>
          <w:b/>
          <w:bCs/>
          <w:color w:val="1F3864"/>
          <w:sz w:val="26"/>
          <w:szCs w:val="26"/>
        </w:rPr>
        <w:t>Article 12 — Roll-Call Votes in Combined Reports</w:t>
      </w:r>
    </w:p>
    <w:p w14:paraId="705CDD75" w14:textId="77777777" w:rsidR="00AC4756" w:rsidRDefault="00000000">
      <w:pPr>
        <w:spacing w:after="100"/>
      </w:pPr>
      <w:r>
        <w:rPr>
          <w:b/>
          <w:bCs/>
          <w:color w:val="595959"/>
          <w:sz w:val="19"/>
          <w:szCs w:val="19"/>
        </w:rPr>
        <w:t xml:space="preserve">Board Recommendations: </w:t>
      </w:r>
      <w:r>
        <w:rPr>
          <w:i/>
          <w:iCs/>
          <w:color w:val="595959"/>
          <w:sz w:val="19"/>
          <w:szCs w:val="19"/>
        </w:rPr>
        <w:t>Select Board: Favorable Action (5–0).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C4756" w14:paraId="18B096EA"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5A8D155" w14:textId="77777777" w:rsidR="00AC4756"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737F13" w14:textId="77777777" w:rsidR="00AC4756"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1DEC388" w14:textId="77777777" w:rsidR="00AC4756"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A002B20" w14:textId="77777777" w:rsidR="00AC4756"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38321B3" w14:textId="77777777" w:rsidR="00AC4756" w:rsidRDefault="00000000">
            <w:pPr>
              <w:jc w:val="center"/>
            </w:pPr>
            <w:r>
              <w:rPr>
                <w:b/>
                <w:bCs/>
                <w:sz w:val="18"/>
                <w:szCs w:val="18"/>
              </w:rPr>
              <w:t>Abst.</w:t>
            </w:r>
          </w:p>
        </w:tc>
      </w:tr>
      <w:tr w:rsidR="00AC4756" w14:paraId="23EC17DA"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A3C0A" w14:textId="77777777" w:rsidR="00AC4756"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FE2BD7"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E4B9A2" w14:textId="77777777" w:rsidR="00AC4756" w:rsidRDefault="00000000">
            <w:pPr>
              <w:jc w:val="center"/>
            </w:pPr>
            <w:r>
              <w:rPr>
                <w:sz w:val="18"/>
                <w:szCs w:val="18"/>
              </w:rPr>
              <w:t>220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7695" w14:textId="77777777" w:rsidR="00AC4756" w:rsidRDefault="00000000">
            <w:pPr>
              <w:jc w:val="center"/>
            </w:pPr>
            <w:r>
              <w:rPr>
                <w:sz w:val="18"/>
                <w:szCs w:val="18"/>
              </w:rPr>
              <w:t>5</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7C2033" w14:textId="77777777" w:rsidR="00AC4756" w:rsidRDefault="00000000">
            <w:pPr>
              <w:jc w:val="center"/>
            </w:pPr>
            <w:r>
              <w:rPr>
                <w:sz w:val="18"/>
                <w:szCs w:val="18"/>
              </w:rPr>
              <w:t>5</w:t>
            </w:r>
          </w:p>
        </w:tc>
      </w:tr>
    </w:tbl>
    <w:p w14:paraId="335BB913" w14:textId="77777777" w:rsidR="00AC4756" w:rsidRDefault="00000000">
      <w:pPr>
        <w:spacing w:before="140" w:after="60"/>
      </w:pPr>
      <w:r>
        <w:rPr>
          <w:b/>
          <w:bCs/>
          <w:color w:val="2E75B6"/>
          <w:sz w:val="21"/>
          <w:szCs w:val="21"/>
        </w:rPr>
        <w:t>What this was about:</w:t>
      </w:r>
    </w:p>
    <w:p w14:paraId="60D7CE30" w14:textId="77777777" w:rsidR="00AC4756" w:rsidRDefault="00000000">
      <w:pPr>
        <w:spacing w:after="300"/>
      </w:pPr>
      <w:r>
        <w:rPr>
          <w:sz w:val="21"/>
          <w:szCs w:val="21"/>
        </w:rPr>
        <w:t xml:space="preserve">This transparency measure amended the Town’s General By-Laws to require that when the Select Board, Advisory Committee, or any Town board or commission publishes a recommendation in the Combined Reports (the packet sent to Town Meeting Members before each meeting), that recommendation must include a </w:t>
      </w:r>
      <w:proofErr w:type="gramStart"/>
      <w:r>
        <w:rPr>
          <w:sz w:val="21"/>
          <w:szCs w:val="21"/>
        </w:rPr>
        <w:t>roll-call</w:t>
      </w:r>
      <w:proofErr w:type="gramEnd"/>
      <w:r>
        <w:rPr>
          <w:sz w:val="21"/>
          <w:szCs w:val="21"/>
        </w:rPr>
        <w:t xml:space="preserve"> showing how each member voted. Previously, boards could simply report their recommendation without showing individual votes. This change lets Town Meeting Members and the public see where each board member stood on an issue.</w:t>
      </w:r>
    </w:p>
    <w:p w14:paraId="520E01CB" w14:textId="77777777" w:rsidR="00AC4756" w:rsidRDefault="00AC4756">
      <w:pPr>
        <w:pBdr>
          <w:bottom w:val="single" w:sz="1" w:space="1" w:color="CCCCCC"/>
        </w:pBdr>
        <w:spacing w:after="200"/>
      </w:pPr>
    </w:p>
    <w:p w14:paraId="7E67BA55" w14:textId="77777777" w:rsidR="00AC4756" w:rsidRDefault="00000000">
      <w:pPr>
        <w:spacing w:before="200" w:after="120"/>
      </w:pPr>
      <w:r>
        <w:rPr>
          <w:b/>
          <w:bCs/>
          <w:color w:val="1F3864"/>
          <w:sz w:val="26"/>
          <w:szCs w:val="26"/>
        </w:rPr>
        <w:t>Article 13 — Extending the CDICR Effective Date</w:t>
      </w:r>
    </w:p>
    <w:p w14:paraId="6C645D2A" w14:textId="77777777" w:rsidR="00AC4756"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C4756" w14:paraId="460D089C"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571210" w14:textId="77777777" w:rsidR="00AC4756"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45CC8C0" w14:textId="77777777" w:rsidR="00AC4756"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68E5EE4" w14:textId="77777777" w:rsidR="00AC4756"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EDB354F" w14:textId="77777777" w:rsidR="00AC4756"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A98E16E" w14:textId="77777777" w:rsidR="00AC4756" w:rsidRDefault="00000000">
            <w:pPr>
              <w:jc w:val="center"/>
            </w:pPr>
            <w:r>
              <w:rPr>
                <w:b/>
                <w:bCs/>
                <w:sz w:val="18"/>
                <w:szCs w:val="18"/>
              </w:rPr>
              <w:t>Abst.</w:t>
            </w:r>
          </w:p>
        </w:tc>
      </w:tr>
      <w:tr w:rsidR="00AC4756" w14:paraId="516E135A"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025BB" w14:textId="77777777" w:rsidR="00AC4756"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467B3"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8B261A" w14:textId="77777777" w:rsidR="00AC4756" w:rsidRDefault="00000000">
            <w:pPr>
              <w:jc w:val="center"/>
            </w:pPr>
            <w:r>
              <w:rPr>
                <w:sz w:val="18"/>
                <w:szCs w:val="18"/>
              </w:rPr>
              <w:t>226</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198D4" w14:textId="77777777" w:rsidR="00AC4756" w:rsidRDefault="00000000">
            <w:pPr>
              <w:jc w:val="center"/>
            </w:pPr>
            <w:r>
              <w:rPr>
                <w:sz w:val="18"/>
                <w:szCs w:val="18"/>
              </w:rPr>
              <w:t>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90A747" w14:textId="77777777" w:rsidR="00AC4756" w:rsidRDefault="00000000">
            <w:pPr>
              <w:jc w:val="center"/>
            </w:pPr>
            <w:r>
              <w:rPr>
                <w:sz w:val="18"/>
                <w:szCs w:val="18"/>
              </w:rPr>
              <w:t>3</w:t>
            </w:r>
          </w:p>
        </w:tc>
      </w:tr>
    </w:tbl>
    <w:p w14:paraId="06E94541" w14:textId="77777777" w:rsidR="00AC4756" w:rsidRDefault="00000000">
      <w:pPr>
        <w:spacing w:before="140" w:after="60"/>
      </w:pPr>
      <w:r>
        <w:rPr>
          <w:b/>
          <w:bCs/>
          <w:color w:val="2E75B6"/>
          <w:sz w:val="21"/>
          <w:szCs w:val="21"/>
        </w:rPr>
        <w:t>What this was about:</w:t>
      </w:r>
    </w:p>
    <w:p w14:paraId="3E12951F" w14:textId="77777777" w:rsidR="00AC4756" w:rsidRDefault="00000000">
      <w:pPr>
        <w:spacing w:after="300"/>
      </w:pPr>
      <w:r>
        <w:rPr>
          <w:sz w:val="21"/>
          <w:szCs w:val="21"/>
        </w:rPr>
        <w:t xml:space="preserve">This vote extended the effective date of amendments to Article 3.14 of the Town’s General By-Laws, which govern the Commission for Diversity, Inclusion, and Community Relations (CDICR). The CDICR was relatively new at the time, and the original amendments had a built-in sunset date. This vote pushed that effective date from July 1, </w:t>
      </w:r>
      <w:proofErr w:type="gramStart"/>
      <w:r>
        <w:rPr>
          <w:sz w:val="21"/>
          <w:szCs w:val="21"/>
        </w:rPr>
        <w:t>2021</w:t>
      </w:r>
      <w:proofErr w:type="gramEnd"/>
      <w:r>
        <w:rPr>
          <w:sz w:val="21"/>
          <w:szCs w:val="21"/>
        </w:rPr>
        <w:t xml:space="preserve"> to July 1, 2022, giving the commission more time to organize and begin its work.</w:t>
      </w:r>
    </w:p>
    <w:p w14:paraId="69EF9D2D" w14:textId="77777777" w:rsidR="00AC4756" w:rsidRDefault="00AC4756">
      <w:pPr>
        <w:pBdr>
          <w:bottom w:val="single" w:sz="1" w:space="1" w:color="CCCCCC"/>
        </w:pBdr>
        <w:spacing w:after="200"/>
      </w:pPr>
    </w:p>
    <w:p w14:paraId="286DBC2A" w14:textId="77777777" w:rsidR="00AC4756" w:rsidRDefault="00000000">
      <w:pPr>
        <w:spacing w:before="200" w:after="120"/>
      </w:pPr>
      <w:r>
        <w:rPr>
          <w:b/>
          <w:bCs/>
          <w:color w:val="1F3864"/>
          <w:sz w:val="26"/>
          <w:szCs w:val="26"/>
        </w:rPr>
        <w:t>Article 18 — Extending the Lawrence Local Historic District</w:t>
      </w:r>
    </w:p>
    <w:p w14:paraId="14D8518E" w14:textId="77777777" w:rsidR="00AC4756" w:rsidRDefault="00000000">
      <w:pPr>
        <w:spacing w:after="100"/>
      </w:pPr>
      <w:r>
        <w:rPr>
          <w:b/>
          <w:bCs/>
          <w:color w:val="595959"/>
          <w:sz w:val="19"/>
          <w:szCs w:val="19"/>
        </w:rPr>
        <w:t xml:space="preserve">Board Recommendations: </w:t>
      </w:r>
      <w:r>
        <w:rPr>
          <w:i/>
          <w:iCs/>
          <w:color w:val="595959"/>
          <w:sz w:val="19"/>
          <w:szCs w:val="19"/>
        </w:rPr>
        <w:t>Select Board: Favorable Action (5–0). Advisory Committee: Favorable Action (16–10–1), reflecting a divided committee.</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C4756" w14:paraId="55B762A9"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9BD7433" w14:textId="77777777" w:rsidR="00AC4756"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41FAA8A" w14:textId="77777777" w:rsidR="00AC4756"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DDE13B9" w14:textId="77777777" w:rsidR="00AC4756"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BA784C2" w14:textId="77777777" w:rsidR="00AC4756"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49CFD8A" w14:textId="77777777" w:rsidR="00AC4756" w:rsidRDefault="00000000">
            <w:pPr>
              <w:jc w:val="center"/>
            </w:pPr>
            <w:r>
              <w:rPr>
                <w:b/>
                <w:bCs/>
                <w:sz w:val="18"/>
                <w:szCs w:val="18"/>
              </w:rPr>
              <w:t>Abst.</w:t>
            </w:r>
          </w:p>
        </w:tc>
      </w:tr>
      <w:tr w:rsidR="00AC4756" w14:paraId="4DAF6CF3"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50CAD4" w14:textId="77777777" w:rsidR="00AC4756" w:rsidRDefault="00000000">
            <w:r>
              <w:rPr>
                <w:sz w:val="18"/>
                <w:szCs w:val="18"/>
              </w:rPr>
              <w:t>Main Motion (Night 3)</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21442"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021BD" w14:textId="77777777" w:rsidR="00AC4756" w:rsidRDefault="00000000">
            <w:pPr>
              <w:jc w:val="center"/>
            </w:pPr>
            <w:r>
              <w:rPr>
                <w:sz w:val="18"/>
                <w:szCs w:val="18"/>
              </w:rPr>
              <w:t>152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2B0994" w14:textId="77777777" w:rsidR="00AC4756" w:rsidRDefault="00000000">
            <w:pPr>
              <w:jc w:val="center"/>
            </w:pPr>
            <w:r>
              <w:rPr>
                <w:sz w:val="18"/>
                <w:szCs w:val="18"/>
              </w:rPr>
              <w:t>77</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1B5C43" w14:textId="77777777" w:rsidR="00AC4756" w:rsidRDefault="00000000">
            <w:pPr>
              <w:jc w:val="center"/>
            </w:pPr>
            <w:r>
              <w:rPr>
                <w:sz w:val="18"/>
                <w:szCs w:val="18"/>
              </w:rPr>
              <w:t>10</w:t>
            </w:r>
          </w:p>
        </w:tc>
      </w:tr>
      <w:tr w:rsidR="00AC4756" w14:paraId="6A83BB07"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394CC" w14:textId="77777777" w:rsidR="00AC4756" w:rsidRDefault="00000000">
            <w:r>
              <w:rPr>
                <w:sz w:val="18"/>
                <w:szCs w:val="18"/>
              </w:rPr>
              <w:t>Motion to Reconsider (Night 4)</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02CE0"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67440" w14:textId="77777777" w:rsidR="00AC4756" w:rsidRDefault="00000000">
            <w:pPr>
              <w:jc w:val="center"/>
            </w:pPr>
            <w:r>
              <w:rPr>
                <w:sz w:val="18"/>
                <w:szCs w:val="18"/>
              </w:rPr>
              <w:t>138</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06A426" w14:textId="77777777" w:rsidR="00AC4756" w:rsidRDefault="00000000">
            <w:pPr>
              <w:jc w:val="center"/>
            </w:pPr>
            <w:r>
              <w:rPr>
                <w:sz w:val="18"/>
                <w:szCs w:val="18"/>
              </w:rPr>
              <w:t>86</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D42B08" w14:textId="77777777" w:rsidR="00AC4756" w:rsidRDefault="00000000">
            <w:pPr>
              <w:jc w:val="center"/>
            </w:pPr>
            <w:r>
              <w:rPr>
                <w:sz w:val="18"/>
                <w:szCs w:val="18"/>
              </w:rPr>
              <w:t>8</w:t>
            </w:r>
          </w:p>
        </w:tc>
      </w:tr>
      <w:tr w:rsidR="00AC4756" w14:paraId="1100FD48"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AAF5AD" w14:textId="77777777" w:rsidR="00AC4756" w:rsidRDefault="00000000">
            <w:r>
              <w:rPr>
                <w:sz w:val="18"/>
                <w:szCs w:val="18"/>
              </w:rPr>
              <w:t>Motion to Terminate Debate (Night 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9FCA88"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9B7B1" w14:textId="77777777" w:rsidR="00AC4756" w:rsidRDefault="00000000">
            <w:pPr>
              <w:jc w:val="center"/>
            </w:pPr>
            <w:r>
              <w:rPr>
                <w:sz w:val="18"/>
                <w:szCs w:val="18"/>
              </w:rPr>
              <w:t>193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78FDE9" w14:textId="77777777" w:rsidR="00AC4756" w:rsidRDefault="00000000">
            <w:pPr>
              <w:jc w:val="center"/>
            </w:pPr>
            <w:r>
              <w:rPr>
                <w:sz w:val="18"/>
                <w:szCs w:val="18"/>
              </w:rPr>
              <w:t>31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B189D2" w14:textId="77777777" w:rsidR="00AC4756" w:rsidRDefault="00000000">
            <w:pPr>
              <w:jc w:val="center"/>
            </w:pPr>
            <w:r>
              <w:rPr>
                <w:sz w:val="18"/>
                <w:szCs w:val="18"/>
              </w:rPr>
              <w:t>10</w:t>
            </w:r>
          </w:p>
        </w:tc>
      </w:tr>
      <w:tr w:rsidR="00AC4756" w14:paraId="28E7252F"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016B46" w14:textId="77777777" w:rsidR="00AC4756" w:rsidRDefault="00000000">
            <w:r>
              <w:rPr>
                <w:sz w:val="18"/>
                <w:szCs w:val="18"/>
              </w:rPr>
              <w:lastRenderedPageBreak/>
              <w:t>Motion to Refer to Committee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7D5E81" w14:textId="77777777" w:rsidR="00AC4756" w:rsidRDefault="00000000">
            <w:pPr>
              <w:jc w:val="center"/>
            </w:pPr>
            <w:r>
              <w:rPr>
                <w:color w:val="8B0000"/>
                <w:sz w:val="18"/>
                <w:szCs w:val="18"/>
              </w:rPr>
              <w:t>FAILED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9F614B" w14:textId="77777777" w:rsidR="00AC4756" w:rsidRDefault="00000000">
            <w:pPr>
              <w:jc w:val="center"/>
            </w:pPr>
            <w:r>
              <w:rPr>
                <w:sz w:val="18"/>
                <w:szCs w:val="18"/>
              </w:rPr>
              <w:t>83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643957" w14:textId="77777777" w:rsidR="00AC4756" w:rsidRDefault="00000000">
            <w:pPr>
              <w:jc w:val="center"/>
            </w:pPr>
            <w:r>
              <w:rPr>
                <w:sz w:val="18"/>
                <w:szCs w:val="18"/>
              </w:rPr>
              <w:t>149</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F86FD5" w14:textId="77777777" w:rsidR="00AC4756" w:rsidRDefault="00000000">
            <w:pPr>
              <w:jc w:val="center"/>
            </w:pPr>
            <w:r>
              <w:rPr>
                <w:sz w:val="18"/>
                <w:szCs w:val="18"/>
              </w:rPr>
              <w:t>3</w:t>
            </w:r>
          </w:p>
        </w:tc>
      </w:tr>
      <w:tr w:rsidR="00AC4756" w14:paraId="502FC06F"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8A37A4" w14:textId="77777777" w:rsidR="00AC4756" w:rsidRDefault="00000000">
            <w:r>
              <w:rPr>
                <w:sz w:val="18"/>
                <w:szCs w:val="18"/>
              </w:rPr>
              <w:t>Main Motion (Night 5, final)</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8577ED"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56A7C5" w14:textId="77777777" w:rsidR="00AC4756" w:rsidRDefault="00000000">
            <w:pPr>
              <w:jc w:val="center"/>
            </w:pPr>
            <w:r>
              <w:rPr>
                <w:sz w:val="18"/>
                <w:szCs w:val="18"/>
              </w:rPr>
              <w:t>153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6F2740" w14:textId="77777777" w:rsidR="00AC4756" w:rsidRDefault="00000000">
            <w:pPr>
              <w:jc w:val="center"/>
            </w:pPr>
            <w:r>
              <w:rPr>
                <w:sz w:val="18"/>
                <w:szCs w:val="18"/>
              </w:rPr>
              <w:t>77</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41B7AB" w14:textId="77777777" w:rsidR="00AC4756" w:rsidRDefault="00000000">
            <w:pPr>
              <w:jc w:val="center"/>
            </w:pPr>
            <w:r>
              <w:rPr>
                <w:sz w:val="18"/>
                <w:szCs w:val="18"/>
              </w:rPr>
              <w:t>11</w:t>
            </w:r>
          </w:p>
        </w:tc>
      </w:tr>
    </w:tbl>
    <w:p w14:paraId="52F64DB2" w14:textId="77777777" w:rsidR="00AC4756" w:rsidRDefault="00000000">
      <w:pPr>
        <w:spacing w:before="140" w:after="60"/>
      </w:pPr>
      <w:r>
        <w:rPr>
          <w:b/>
          <w:bCs/>
          <w:color w:val="2E75B6"/>
          <w:sz w:val="21"/>
          <w:szCs w:val="21"/>
        </w:rPr>
        <w:t>What this was about:</w:t>
      </w:r>
    </w:p>
    <w:p w14:paraId="4E0F8AAB" w14:textId="77777777" w:rsidR="00AC4756" w:rsidRDefault="00000000">
      <w:pPr>
        <w:spacing w:after="300"/>
      </w:pPr>
      <w:r>
        <w:rPr>
          <w:sz w:val="21"/>
          <w:szCs w:val="21"/>
        </w:rPr>
        <w:t>This was one of the most debated topics at the 2021 Annual Town Meeting, spanning three separate nights of votes. The proposal would expand the boundaries of the Lawrence Local Historic District, a designated area where exterior changes to buildings require review by the Preservation Commission. Supporters said the expansion was needed to protect the architectural character of the neighborhood. Opponents worried it would restrict property owners’ ability to make changes to their homes and could make renovations more costly. After the initial vote on Night 3, members voted to reconsider on Night 4. A motion to send it to a study committee failed, and the article was ultimately approved again on Night 5 by a similar margin (roughly 2:1 in favor).</w:t>
      </w:r>
    </w:p>
    <w:p w14:paraId="45479644" w14:textId="77777777" w:rsidR="00AC4756" w:rsidRDefault="00AC4756">
      <w:pPr>
        <w:pBdr>
          <w:bottom w:val="single" w:sz="1" w:space="1" w:color="CCCCCC"/>
        </w:pBdr>
        <w:spacing w:after="200"/>
      </w:pPr>
    </w:p>
    <w:p w14:paraId="665C87DE" w14:textId="77777777" w:rsidR="00AC4756" w:rsidRDefault="00000000">
      <w:pPr>
        <w:spacing w:before="200" w:after="120"/>
      </w:pPr>
      <w:r>
        <w:rPr>
          <w:b/>
          <w:bCs/>
          <w:color w:val="1F3864"/>
          <w:sz w:val="26"/>
          <w:szCs w:val="26"/>
        </w:rPr>
        <w:t>Article 37 — Climate Emergency Declaration</w:t>
      </w:r>
    </w:p>
    <w:p w14:paraId="06D52F56" w14:textId="77777777" w:rsidR="00AC4756" w:rsidRDefault="00000000">
      <w:pPr>
        <w:spacing w:after="100"/>
      </w:pPr>
      <w:r>
        <w:rPr>
          <w:b/>
          <w:bCs/>
          <w:color w:val="595959"/>
          <w:sz w:val="19"/>
          <w:szCs w:val="19"/>
        </w:rPr>
        <w:t xml:space="preserve">Board Recommendations: </w:t>
      </w:r>
      <w:r>
        <w:rPr>
          <w:i/>
          <w:iCs/>
          <w:color w:val="595959"/>
          <w:sz w:val="19"/>
          <w:szCs w:val="19"/>
        </w:rPr>
        <w:t>Select Board: Favorable Action (5–0).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C4756" w14:paraId="329D3180"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B85A7FF" w14:textId="77777777" w:rsidR="00AC4756"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18AAC7E" w14:textId="77777777" w:rsidR="00AC4756"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00822DC" w14:textId="77777777" w:rsidR="00AC4756"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32E1788" w14:textId="77777777" w:rsidR="00AC4756"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A498C6E" w14:textId="77777777" w:rsidR="00AC4756" w:rsidRDefault="00000000">
            <w:pPr>
              <w:jc w:val="center"/>
            </w:pPr>
            <w:r>
              <w:rPr>
                <w:b/>
                <w:bCs/>
                <w:sz w:val="18"/>
                <w:szCs w:val="18"/>
              </w:rPr>
              <w:t>Abst.</w:t>
            </w:r>
          </w:p>
        </w:tc>
      </w:tr>
      <w:tr w:rsidR="00AC4756" w14:paraId="24D174A6"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0D7A9" w14:textId="77777777" w:rsidR="00AC4756"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DE5845"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ED1BCB" w14:textId="77777777" w:rsidR="00AC4756" w:rsidRDefault="00000000">
            <w:pPr>
              <w:jc w:val="center"/>
            </w:pPr>
            <w:r>
              <w:rPr>
                <w:sz w:val="18"/>
                <w:szCs w:val="18"/>
              </w:rPr>
              <w:t>228</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01495" w14:textId="77777777" w:rsidR="00AC4756" w:rsidRDefault="00000000">
            <w:pPr>
              <w:jc w:val="center"/>
            </w:pPr>
            <w:r>
              <w:rPr>
                <w:sz w:val="18"/>
                <w:szCs w:val="18"/>
              </w:rPr>
              <w:t>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29029" w14:textId="77777777" w:rsidR="00AC4756" w:rsidRDefault="00000000">
            <w:pPr>
              <w:jc w:val="center"/>
            </w:pPr>
            <w:r>
              <w:rPr>
                <w:sz w:val="18"/>
                <w:szCs w:val="18"/>
              </w:rPr>
              <w:t>4</w:t>
            </w:r>
          </w:p>
        </w:tc>
      </w:tr>
    </w:tbl>
    <w:p w14:paraId="1274D29C" w14:textId="77777777" w:rsidR="00AC4756" w:rsidRDefault="00000000">
      <w:pPr>
        <w:spacing w:before="140" w:after="60"/>
      </w:pPr>
      <w:r>
        <w:rPr>
          <w:b/>
          <w:bCs/>
          <w:color w:val="2E75B6"/>
          <w:sz w:val="21"/>
          <w:szCs w:val="21"/>
        </w:rPr>
        <w:t>What this was about:</w:t>
      </w:r>
    </w:p>
    <w:p w14:paraId="26C05708" w14:textId="77777777" w:rsidR="00AC4756" w:rsidRDefault="00000000">
      <w:pPr>
        <w:spacing w:after="300"/>
      </w:pPr>
      <w:r>
        <w:rPr>
          <w:sz w:val="21"/>
          <w:szCs w:val="21"/>
        </w:rPr>
        <w:t>This resolution declared a Climate Emergency in Brookline and called on the Town to adopt a Climate Crisis Action Plan. The plan would guide the Town’s efforts to reduce greenhouse gas emissions and prepare for the effects of climate change, such as increased flooding and extreme heat. This was a non-binding resolution — meaning it expressed the Town’s position and priorities but did not create any new laws or spending. It passed nearly unanimously.</w:t>
      </w:r>
    </w:p>
    <w:p w14:paraId="3BD795C3" w14:textId="77777777" w:rsidR="00AC4756" w:rsidRDefault="00AC4756">
      <w:pPr>
        <w:pBdr>
          <w:bottom w:val="single" w:sz="1" w:space="1" w:color="CCCCCC"/>
        </w:pBdr>
        <w:spacing w:after="200"/>
      </w:pPr>
    </w:p>
    <w:p w14:paraId="58993B18" w14:textId="77777777" w:rsidR="00AC4756" w:rsidRDefault="00000000">
      <w:pPr>
        <w:spacing w:before="200" w:after="120"/>
      </w:pPr>
      <w:r>
        <w:rPr>
          <w:b/>
          <w:bCs/>
          <w:color w:val="1F3864"/>
          <w:sz w:val="26"/>
          <w:szCs w:val="26"/>
        </w:rPr>
        <w:t>Article 11 — Indigenous Land Acknowledgment at Town Meeting</w:t>
      </w:r>
    </w:p>
    <w:p w14:paraId="097CFF15" w14:textId="77777777" w:rsidR="00AC4756" w:rsidRDefault="00000000">
      <w:pPr>
        <w:spacing w:after="100"/>
      </w:pPr>
      <w:r>
        <w:rPr>
          <w:b/>
          <w:bCs/>
          <w:color w:val="595959"/>
          <w:sz w:val="19"/>
          <w:szCs w:val="19"/>
        </w:rPr>
        <w:t xml:space="preserve">Board Recommendations: </w:t>
      </w:r>
      <w:r>
        <w:rPr>
          <w:i/>
          <w:iCs/>
          <w:color w:val="595959"/>
          <w:sz w:val="19"/>
          <w:szCs w:val="19"/>
        </w:rPr>
        <w:t>Select Board: Favorable Action (5–0).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C4756" w14:paraId="2183FC12"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B5289AB" w14:textId="77777777" w:rsidR="00AC4756"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8783212" w14:textId="77777777" w:rsidR="00AC4756"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625CB48" w14:textId="77777777" w:rsidR="00AC4756"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2F474D4" w14:textId="77777777" w:rsidR="00AC4756"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732C387" w14:textId="77777777" w:rsidR="00AC4756" w:rsidRDefault="00000000">
            <w:pPr>
              <w:jc w:val="center"/>
            </w:pPr>
            <w:r>
              <w:rPr>
                <w:b/>
                <w:bCs/>
                <w:sz w:val="18"/>
                <w:szCs w:val="18"/>
              </w:rPr>
              <w:t>Abst.</w:t>
            </w:r>
          </w:p>
        </w:tc>
      </w:tr>
      <w:tr w:rsidR="00AC4756" w14:paraId="1F48D2AE"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69F2D6" w14:textId="77777777" w:rsidR="00AC4756" w:rsidRDefault="00000000">
            <w:r>
              <w:rPr>
                <w:sz w:val="18"/>
                <w:szCs w:val="18"/>
              </w:rPr>
              <w:t>Motion to Terminate Debate #1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5F3B3" w14:textId="77777777" w:rsidR="00AC4756" w:rsidRDefault="00000000">
            <w:pPr>
              <w:jc w:val="center"/>
            </w:pPr>
            <w:r>
              <w:rPr>
                <w:color w:val="8B0000"/>
                <w:sz w:val="18"/>
                <w:szCs w:val="18"/>
              </w:rPr>
              <w:t>FAILED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312CF" w14:textId="77777777" w:rsidR="00AC4756" w:rsidRDefault="00000000">
            <w:pPr>
              <w:jc w:val="center"/>
            </w:pPr>
            <w:r>
              <w:rPr>
                <w:sz w:val="18"/>
                <w:szCs w:val="18"/>
              </w:rPr>
              <w:t>136</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E587E9" w14:textId="77777777" w:rsidR="00AC4756" w:rsidRDefault="00000000">
            <w:pPr>
              <w:jc w:val="center"/>
            </w:pPr>
            <w:r>
              <w:rPr>
                <w:sz w:val="18"/>
                <w:szCs w:val="18"/>
              </w:rPr>
              <w:t>90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9BC107" w14:textId="77777777" w:rsidR="00AC4756" w:rsidRDefault="00000000">
            <w:pPr>
              <w:jc w:val="center"/>
            </w:pPr>
            <w:r>
              <w:rPr>
                <w:sz w:val="18"/>
                <w:szCs w:val="18"/>
              </w:rPr>
              <w:t>6</w:t>
            </w:r>
          </w:p>
        </w:tc>
      </w:tr>
      <w:tr w:rsidR="00AC4756" w14:paraId="63F0F84A"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C72C56" w14:textId="77777777" w:rsidR="00AC4756" w:rsidRDefault="00000000">
            <w:r>
              <w:rPr>
                <w:sz w:val="18"/>
                <w:szCs w:val="18"/>
              </w:rPr>
              <w:t>Motion to Terminate Debate #2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CB1E3" w14:textId="77777777" w:rsidR="00AC4756" w:rsidRDefault="00000000">
            <w:pPr>
              <w:jc w:val="center"/>
            </w:pPr>
            <w:r>
              <w:rPr>
                <w:color w:val="8B0000"/>
                <w:sz w:val="18"/>
                <w:szCs w:val="18"/>
              </w:rPr>
              <w:t>FAILED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138B6" w14:textId="77777777" w:rsidR="00AC4756" w:rsidRDefault="00000000">
            <w:pPr>
              <w:jc w:val="center"/>
            </w:pPr>
            <w:r>
              <w:rPr>
                <w:sz w:val="18"/>
                <w:szCs w:val="18"/>
              </w:rPr>
              <w:t>133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29A9DD" w14:textId="77777777" w:rsidR="00AC4756" w:rsidRDefault="00000000">
            <w:pPr>
              <w:jc w:val="center"/>
            </w:pPr>
            <w:r>
              <w:rPr>
                <w:sz w:val="18"/>
                <w:szCs w:val="18"/>
              </w:rPr>
              <w:t>83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662D9F" w14:textId="77777777" w:rsidR="00AC4756" w:rsidRDefault="00000000">
            <w:pPr>
              <w:jc w:val="center"/>
            </w:pPr>
            <w:r>
              <w:rPr>
                <w:sz w:val="18"/>
                <w:szCs w:val="18"/>
              </w:rPr>
              <w:t>9</w:t>
            </w:r>
          </w:p>
        </w:tc>
      </w:tr>
      <w:tr w:rsidR="00AC4756" w14:paraId="15406FC9"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720C52" w14:textId="77777777" w:rsidR="00AC4756" w:rsidRDefault="00000000">
            <w:r>
              <w:rPr>
                <w:sz w:val="18"/>
                <w:szCs w:val="18"/>
              </w:rPr>
              <w:t>Motion to Terminate Debate #3</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4F6CAB"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8D5E1" w14:textId="77777777" w:rsidR="00AC4756" w:rsidRDefault="00000000">
            <w:pPr>
              <w:jc w:val="center"/>
            </w:pPr>
            <w:r>
              <w:rPr>
                <w:sz w:val="18"/>
                <w:szCs w:val="18"/>
              </w:rPr>
              <w:t>174</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1F8F2" w14:textId="77777777" w:rsidR="00AC4756" w:rsidRDefault="00000000">
            <w:pPr>
              <w:jc w:val="center"/>
            </w:pPr>
            <w:r>
              <w:rPr>
                <w:sz w:val="18"/>
                <w:szCs w:val="18"/>
              </w:rPr>
              <w:t>40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B83E71" w14:textId="77777777" w:rsidR="00AC4756" w:rsidRDefault="00000000">
            <w:pPr>
              <w:jc w:val="center"/>
            </w:pPr>
            <w:r>
              <w:rPr>
                <w:sz w:val="18"/>
                <w:szCs w:val="18"/>
              </w:rPr>
              <w:t>13</w:t>
            </w:r>
          </w:p>
        </w:tc>
      </w:tr>
      <w:tr w:rsidR="00AC4756" w14:paraId="3C3D8052"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D39B9" w14:textId="77777777" w:rsidR="00AC4756"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6C67E3"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A6F11" w14:textId="77777777" w:rsidR="00AC4756" w:rsidRDefault="00000000">
            <w:pPr>
              <w:jc w:val="center"/>
            </w:pPr>
            <w:r>
              <w:rPr>
                <w:sz w:val="18"/>
                <w:szCs w:val="18"/>
              </w:rPr>
              <w:t>203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E3C5D3" w14:textId="77777777" w:rsidR="00AC4756" w:rsidRDefault="00000000">
            <w:pPr>
              <w:jc w:val="center"/>
            </w:pPr>
            <w:r>
              <w:rPr>
                <w:sz w:val="18"/>
                <w:szCs w:val="18"/>
              </w:rPr>
              <w:t>20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92A02" w14:textId="77777777" w:rsidR="00AC4756" w:rsidRDefault="00000000">
            <w:pPr>
              <w:jc w:val="center"/>
            </w:pPr>
            <w:r>
              <w:rPr>
                <w:sz w:val="18"/>
                <w:szCs w:val="18"/>
              </w:rPr>
              <w:t>14</w:t>
            </w:r>
          </w:p>
        </w:tc>
      </w:tr>
    </w:tbl>
    <w:p w14:paraId="1E708B5B" w14:textId="77777777" w:rsidR="00AC4756" w:rsidRDefault="00000000">
      <w:pPr>
        <w:spacing w:before="140" w:after="60"/>
      </w:pPr>
      <w:r>
        <w:rPr>
          <w:b/>
          <w:bCs/>
          <w:color w:val="2E75B6"/>
          <w:sz w:val="21"/>
          <w:szCs w:val="21"/>
        </w:rPr>
        <w:t>What this was about:</w:t>
      </w:r>
    </w:p>
    <w:p w14:paraId="5E9ED30F" w14:textId="77777777" w:rsidR="00AC4756" w:rsidRDefault="00000000">
      <w:pPr>
        <w:spacing w:after="300"/>
      </w:pPr>
      <w:r>
        <w:rPr>
          <w:sz w:val="21"/>
          <w:szCs w:val="21"/>
        </w:rPr>
        <w:t>This article added a new tradition to Brookline Town Meeting: after the singing of the National Anthem, a member of the Indigenous People Celebration Committee (or a designee) would read an acknowledgment of the history of Indigenous people in Brookline. The idea was to formally recognize that the land Brookline sits on was originally home to Indigenous communities. The debate was lengthy enough that three separate motions to end discussion were needed (the first two failed because ending debate requires a two-thirds vote). The article itself passed with strong support (203–20).</w:t>
      </w:r>
    </w:p>
    <w:p w14:paraId="0E13DEB6" w14:textId="77777777" w:rsidR="00AC4756" w:rsidRDefault="00AC4756">
      <w:pPr>
        <w:pBdr>
          <w:bottom w:val="single" w:sz="1" w:space="1" w:color="CCCCCC"/>
        </w:pBdr>
        <w:spacing w:after="200"/>
      </w:pPr>
    </w:p>
    <w:p w14:paraId="2B53B40D" w14:textId="77777777" w:rsidR="00AC4756" w:rsidRDefault="00000000">
      <w:pPr>
        <w:spacing w:before="200" w:after="120"/>
      </w:pPr>
      <w:r>
        <w:rPr>
          <w:b/>
          <w:bCs/>
          <w:color w:val="1F3864"/>
          <w:sz w:val="26"/>
          <w:szCs w:val="26"/>
        </w:rPr>
        <w:t xml:space="preserve">Special Town Meeting Articles 1 &amp; 2 — </w:t>
      </w:r>
      <w:proofErr w:type="spellStart"/>
      <w:r>
        <w:rPr>
          <w:b/>
          <w:bCs/>
          <w:color w:val="1F3864"/>
          <w:sz w:val="26"/>
          <w:szCs w:val="26"/>
        </w:rPr>
        <w:t>WiFi</w:t>
      </w:r>
      <w:proofErr w:type="spellEnd"/>
      <w:r>
        <w:rPr>
          <w:b/>
          <w:bCs/>
          <w:color w:val="1F3864"/>
          <w:sz w:val="26"/>
          <w:szCs w:val="26"/>
        </w:rPr>
        <w:t xml:space="preserve"> Access at Brookline Housing Authority</w:t>
      </w:r>
    </w:p>
    <w:p w14:paraId="452F1896" w14:textId="77777777" w:rsidR="00AC4756" w:rsidRDefault="00000000">
      <w:pPr>
        <w:spacing w:after="100"/>
      </w:pPr>
      <w:r>
        <w:rPr>
          <w:b/>
          <w:bCs/>
          <w:color w:val="595959"/>
          <w:sz w:val="19"/>
          <w:szCs w:val="19"/>
        </w:rPr>
        <w:lastRenderedPageBreak/>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C4756" w14:paraId="65C394E1"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ACEFF5F" w14:textId="77777777" w:rsidR="00AC4756"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227A0ED" w14:textId="77777777" w:rsidR="00AC4756"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5556D87" w14:textId="77777777" w:rsidR="00AC4756"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57AE2F" w14:textId="77777777" w:rsidR="00AC4756"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3C20842" w14:textId="77777777" w:rsidR="00AC4756" w:rsidRDefault="00000000">
            <w:pPr>
              <w:jc w:val="center"/>
            </w:pPr>
            <w:r>
              <w:rPr>
                <w:b/>
                <w:bCs/>
                <w:sz w:val="18"/>
                <w:szCs w:val="18"/>
              </w:rPr>
              <w:t>Abst.</w:t>
            </w:r>
          </w:p>
        </w:tc>
      </w:tr>
      <w:tr w:rsidR="00AC4756" w14:paraId="1BEB66C0"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3371D4" w14:textId="77777777" w:rsidR="00AC4756" w:rsidRDefault="00000000">
            <w:r>
              <w:rPr>
                <w:sz w:val="18"/>
                <w:szCs w:val="18"/>
              </w:rPr>
              <w:t>Motion to Terminate Debate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28FAF"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EF2DC" w14:textId="77777777" w:rsidR="00AC4756" w:rsidRDefault="00000000">
            <w:pPr>
              <w:jc w:val="center"/>
            </w:pPr>
            <w:r>
              <w:rPr>
                <w:sz w:val="18"/>
                <w:szCs w:val="18"/>
              </w:rPr>
              <w:t>168</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67A3EF" w14:textId="77777777" w:rsidR="00AC4756" w:rsidRDefault="00000000">
            <w:pPr>
              <w:jc w:val="center"/>
            </w:pPr>
            <w:r>
              <w:rPr>
                <w:sz w:val="18"/>
                <w:szCs w:val="18"/>
              </w:rPr>
              <w:t>49</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8E2A4" w14:textId="77777777" w:rsidR="00AC4756" w:rsidRDefault="00000000">
            <w:pPr>
              <w:jc w:val="center"/>
            </w:pPr>
            <w:r>
              <w:rPr>
                <w:sz w:val="18"/>
                <w:szCs w:val="18"/>
              </w:rPr>
              <w:t>10</w:t>
            </w:r>
          </w:p>
        </w:tc>
      </w:tr>
      <w:tr w:rsidR="00AC4756" w14:paraId="4319EE5A"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D19DEE" w14:textId="77777777" w:rsidR="00AC4756"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A4868E"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AE048" w14:textId="77777777" w:rsidR="00AC4756" w:rsidRDefault="00000000">
            <w:pPr>
              <w:jc w:val="center"/>
            </w:pPr>
            <w:r>
              <w:rPr>
                <w:sz w:val="18"/>
                <w:szCs w:val="18"/>
              </w:rPr>
              <w:t>220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0B1D2D" w14:textId="77777777" w:rsidR="00AC4756" w:rsidRDefault="00000000">
            <w:pPr>
              <w:jc w:val="center"/>
            </w:pPr>
            <w:r>
              <w:rPr>
                <w:sz w:val="18"/>
                <w:szCs w:val="18"/>
              </w:rPr>
              <w:t>4</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6AF3DC" w14:textId="77777777" w:rsidR="00AC4756" w:rsidRDefault="00000000">
            <w:pPr>
              <w:jc w:val="center"/>
            </w:pPr>
            <w:r>
              <w:rPr>
                <w:sz w:val="18"/>
                <w:szCs w:val="18"/>
              </w:rPr>
              <w:t>9</w:t>
            </w:r>
          </w:p>
        </w:tc>
      </w:tr>
    </w:tbl>
    <w:p w14:paraId="54D9CBB6" w14:textId="77777777" w:rsidR="00AC4756" w:rsidRDefault="00000000">
      <w:pPr>
        <w:spacing w:before="140" w:after="60"/>
      </w:pPr>
      <w:r>
        <w:rPr>
          <w:b/>
          <w:bCs/>
          <w:color w:val="2E75B6"/>
          <w:sz w:val="21"/>
          <w:szCs w:val="21"/>
        </w:rPr>
        <w:t>What this was about:</w:t>
      </w:r>
    </w:p>
    <w:p w14:paraId="4268D6DD" w14:textId="77777777" w:rsidR="00AC4756" w:rsidRDefault="00000000">
      <w:pPr>
        <w:spacing w:after="300"/>
      </w:pPr>
      <w:r>
        <w:rPr>
          <w:sz w:val="21"/>
          <w:szCs w:val="21"/>
        </w:rPr>
        <w:t xml:space="preserve">During the Annual Town Meeting, a Special Town Meeting was opened to address urgent matters. This article was a resolution calling on the Town to ensure </w:t>
      </w:r>
      <w:proofErr w:type="spellStart"/>
      <w:r>
        <w:rPr>
          <w:sz w:val="21"/>
          <w:szCs w:val="21"/>
        </w:rPr>
        <w:t>WiFi</w:t>
      </w:r>
      <w:proofErr w:type="spellEnd"/>
      <w:r>
        <w:rPr>
          <w:sz w:val="21"/>
          <w:szCs w:val="21"/>
        </w:rPr>
        <w:t xml:space="preserve"> and internet access for residents of Brookline Housing Authority (BHA) properties. Many BHA residents lacked reliable internet, which became a critical issue during the COVID-19 pandemic when school, work, and healthcare moved online. The resolution passed overwhelmingly (220–4).</w:t>
      </w:r>
    </w:p>
    <w:p w14:paraId="4B07BCA5" w14:textId="77777777" w:rsidR="00AC4756" w:rsidRDefault="00AC4756">
      <w:pPr>
        <w:pBdr>
          <w:bottom w:val="single" w:sz="1" w:space="1" w:color="CCCCCC"/>
        </w:pBdr>
        <w:spacing w:after="200"/>
      </w:pPr>
    </w:p>
    <w:p w14:paraId="02DCD00D" w14:textId="77777777" w:rsidR="00AC4756" w:rsidRDefault="00000000">
      <w:pPr>
        <w:spacing w:before="200" w:after="120"/>
      </w:pPr>
      <w:r>
        <w:rPr>
          <w:b/>
          <w:bCs/>
          <w:color w:val="1F3864"/>
          <w:sz w:val="26"/>
          <w:szCs w:val="26"/>
        </w:rPr>
        <w:t>Article 21 — Micro Units and Age-Restricted Units in Emerald Island</w:t>
      </w:r>
    </w:p>
    <w:p w14:paraId="6C26287C" w14:textId="77777777" w:rsidR="00AC4756" w:rsidRDefault="00000000">
      <w:pPr>
        <w:spacing w:after="100"/>
      </w:pPr>
      <w:r>
        <w:rPr>
          <w:b/>
          <w:bCs/>
          <w:color w:val="595959"/>
          <w:sz w:val="19"/>
          <w:szCs w:val="19"/>
        </w:rPr>
        <w:t xml:space="preserve">Board Recommendations: </w:t>
      </w:r>
      <w:r>
        <w:rPr>
          <w:i/>
          <w:iCs/>
          <w:color w:val="595959"/>
          <w:sz w:val="19"/>
          <w:szCs w:val="19"/>
        </w:rPr>
        <w:t>Select Board: Favorable Action (5–0).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C4756" w14:paraId="0B23AD3F"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EC0BDF" w14:textId="77777777" w:rsidR="00AC4756"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09026EF" w14:textId="77777777" w:rsidR="00AC4756"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53245CA" w14:textId="77777777" w:rsidR="00AC4756"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4AC1B3D" w14:textId="77777777" w:rsidR="00AC4756"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9DF098" w14:textId="77777777" w:rsidR="00AC4756" w:rsidRDefault="00000000">
            <w:pPr>
              <w:jc w:val="center"/>
            </w:pPr>
            <w:r>
              <w:rPr>
                <w:b/>
                <w:bCs/>
                <w:sz w:val="18"/>
                <w:szCs w:val="18"/>
              </w:rPr>
              <w:t>Abst.</w:t>
            </w:r>
          </w:p>
        </w:tc>
      </w:tr>
      <w:tr w:rsidR="00AC4756" w14:paraId="1F872916"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9FBF0" w14:textId="77777777" w:rsidR="00AC4756"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30CEA"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13480B" w14:textId="77777777" w:rsidR="00AC4756" w:rsidRDefault="00000000">
            <w:pPr>
              <w:jc w:val="center"/>
            </w:pPr>
            <w:r>
              <w:rPr>
                <w:sz w:val="18"/>
                <w:szCs w:val="18"/>
              </w:rPr>
              <w:t>209</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BFC26F" w14:textId="77777777" w:rsidR="00AC4756" w:rsidRDefault="00000000">
            <w:pPr>
              <w:jc w:val="center"/>
            </w:pPr>
            <w:r>
              <w:rPr>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930081" w14:textId="77777777" w:rsidR="00AC4756" w:rsidRDefault="00000000">
            <w:pPr>
              <w:jc w:val="center"/>
            </w:pPr>
            <w:r>
              <w:rPr>
                <w:sz w:val="18"/>
                <w:szCs w:val="18"/>
              </w:rPr>
              <w:t>9</w:t>
            </w:r>
          </w:p>
        </w:tc>
      </w:tr>
    </w:tbl>
    <w:p w14:paraId="1F3FEAC4" w14:textId="77777777" w:rsidR="00AC4756" w:rsidRDefault="00000000">
      <w:pPr>
        <w:spacing w:before="140" w:after="60"/>
      </w:pPr>
      <w:r>
        <w:rPr>
          <w:b/>
          <w:bCs/>
          <w:color w:val="2E75B6"/>
          <w:sz w:val="21"/>
          <w:szCs w:val="21"/>
        </w:rPr>
        <w:t>What this was about:</w:t>
      </w:r>
    </w:p>
    <w:p w14:paraId="721E1666" w14:textId="77777777" w:rsidR="00AC4756" w:rsidRDefault="00000000">
      <w:pPr>
        <w:spacing w:after="300"/>
      </w:pPr>
      <w:r>
        <w:rPr>
          <w:sz w:val="21"/>
          <w:szCs w:val="21"/>
        </w:rPr>
        <w:t>This zoning change allowed “micro unit” dwellings (very small apartments, typically under 500 sq. ft.) and age-restricted housing units in the Emerald Island Special District, an area along Route 9. The goal was to create more housing options, particularly smaller and more affordable units, and to allow developments that serve older residents who want to downsize but stay in Brookline. It passed with broad support.</w:t>
      </w:r>
    </w:p>
    <w:p w14:paraId="074E45E9" w14:textId="77777777" w:rsidR="00AC4756" w:rsidRDefault="00AC4756">
      <w:pPr>
        <w:pBdr>
          <w:bottom w:val="single" w:sz="1" w:space="1" w:color="CCCCCC"/>
        </w:pBdr>
        <w:spacing w:after="200"/>
      </w:pPr>
    </w:p>
    <w:p w14:paraId="60DCC30D" w14:textId="77777777" w:rsidR="00AC4756" w:rsidRDefault="00000000">
      <w:pPr>
        <w:spacing w:before="200" w:after="120"/>
      </w:pPr>
      <w:r>
        <w:rPr>
          <w:b/>
          <w:bCs/>
          <w:color w:val="1F3864"/>
          <w:sz w:val="26"/>
          <w:szCs w:val="26"/>
        </w:rPr>
        <w:t>Article 22 — Public Posting of Agenda Packets Online</w:t>
      </w:r>
    </w:p>
    <w:p w14:paraId="1033A789" w14:textId="77777777" w:rsidR="00AC4756"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C4756" w14:paraId="6ADEC97E"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AEF622" w14:textId="77777777" w:rsidR="00AC4756"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B253524" w14:textId="77777777" w:rsidR="00AC4756"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D748829" w14:textId="77777777" w:rsidR="00AC4756"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A985DD1" w14:textId="77777777" w:rsidR="00AC4756"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253FB5D" w14:textId="77777777" w:rsidR="00AC4756" w:rsidRDefault="00000000">
            <w:pPr>
              <w:jc w:val="center"/>
            </w:pPr>
            <w:r>
              <w:rPr>
                <w:b/>
                <w:bCs/>
                <w:sz w:val="18"/>
                <w:szCs w:val="18"/>
              </w:rPr>
              <w:t>Abst.</w:t>
            </w:r>
          </w:p>
        </w:tc>
      </w:tr>
      <w:tr w:rsidR="00AC4756" w14:paraId="7CEDC546"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4D524" w14:textId="77777777" w:rsidR="00AC4756"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D1CC47"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67F8E" w14:textId="77777777" w:rsidR="00AC4756" w:rsidRDefault="00000000">
            <w:pPr>
              <w:jc w:val="center"/>
            </w:pPr>
            <w:r>
              <w:rPr>
                <w:sz w:val="18"/>
                <w:szCs w:val="18"/>
              </w:rPr>
              <w:t>215</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85A87" w14:textId="77777777" w:rsidR="00AC4756" w:rsidRDefault="00000000">
            <w:pPr>
              <w:jc w:val="center"/>
            </w:pPr>
            <w:r>
              <w:rPr>
                <w:sz w:val="18"/>
                <w:szCs w:val="18"/>
              </w:rPr>
              <w:t>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A5D51F" w14:textId="77777777" w:rsidR="00AC4756" w:rsidRDefault="00000000">
            <w:pPr>
              <w:jc w:val="center"/>
            </w:pPr>
            <w:r>
              <w:rPr>
                <w:sz w:val="18"/>
                <w:szCs w:val="18"/>
              </w:rPr>
              <w:t>3</w:t>
            </w:r>
          </w:p>
        </w:tc>
      </w:tr>
    </w:tbl>
    <w:p w14:paraId="48B6056A" w14:textId="77777777" w:rsidR="00AC4756" w:rsidRDefault="00000000">
      <w:pPr>
        <w:spacing w:before="140" w:after="60"/>
      </w:pPr>
      <w:r>
        <w:rPr>
          <w:b/>
          <w:bCs/>
          <w:color w:val="2E75B6"/>
          <w:sz w:val="21"/>
          <w:szCs w:val="21"/>
        </w:rPr>
        <w:t>What this was about:</w:t>
      </w:r>
    </w:p>
    <w:p w14:paraId="09FA9E6F" w14:textId="77777777" w:rsidR="00AC4756" w:rsidRDefault="00000000">
      <w:pPr>
        <w:spacing w:after="300"/>
      </w:pPr>
      <w:r>
        <w:rPr>
          <w:sz w:val="21"/>
          <w:szCs w:val="21"/>
        </w:rPr>
        <w:t>This simple but meaningful transparency measure required the Town to post agenda packets (the background documents sent to board and committee members before meetings) on the Town’s website at the same time they are sent to members. Previously, the public didn’t always have easy access to these materials in advance. This ensured that any Brookline resident could see what their elected and appointed officials were reviewing.</w:t>
      </w:r>
    </w:p>
    <w:p w14:paraId="6E9CC384" w14:textId="77777777" w:rsidR="00AC4756" w:rsidRDefault="00AC4756">
      <w:pPr>
        <w:pBdr>
          <w:bottom w:val="single" w:sz="1" w:space="1" w:color="CCCCCC"/>
        </w:pBdr>
        <w:spacing w:after="200"/>
      </w:pPr>
    </w:p>
    <w:p w14:paraId="0F058BD4" w14:textId="77777777" w:rsidR="00AC4756" w:rsidRDefault="00000000">
      <w:pPr>
        <w:spacing w:before="200" w:after="120"/>
      </w:pPr>
      <w:r>
        <w:rPr>
          <w:b/>
          <w:bCs/>
          <w:color w:val="1F3864"/>
          <w:sz w:val="26"/>
          <w:szCs w:val="26"/>
        </w:rPr>
        <w:t>Article 24 — Creating a Sustainability Division</w:t>
      </w:r>
    </w:p>
    <w:p w14:paraId="62D1F4A4" w14:textId="77777777" w:rsidR="00AC4756" w:rsidRDefault="00000000">
      <w:pPr>
        <w:spacing w:after="100"/>
      </w:pPr>
      <w:r>
        <w:rPr>
          <w:b/>
          <w:bCs/>
          <w:color w:val="595959"/>
          <w:sz w:val="19"/>
          <w:szCs w:val="19"/>
        </w:rPr>
        <w:t xml:space="preserve">Board Recommendations: </w:t>
      </w:r>
      <w:r>
        <w:rPr>
          <w:i/>
          <w:iCs/>
          <w:color w:val="595959"/>
          <w:sz w:val="19"/>
          <w:szCs w:val="19"/>
        </w:rPr>
        <w:t>Select Board: Favorable Action (5–0).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C4756" w14:paraId="22CC0DAF"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BA3335C" w14:textId="77777777" w:rsidR="00AC4756"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EF62CF6" w14:textId="77777777" w:rsidR="00AC4756"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527995B" w14:textId="77777777" w:rsidR="00AC4756"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33168B" w14:textId="77777777" w:rsidR="00AC4756"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1F4AE36" w14:textId="77777777" w:rsidR="00AC4756" w:rsidRDefault="00000000">
            <w:pPr>
              <w:jc w:val="center"/>
            </w:pPr>
            <w:r>
              <w:rPr>
                <w:b/>
                <w:bCs/>
                <w:sz w:val="18"/>
                <w:szCs w:val="18"/>
              </w:rPr>
              <w:t>Abst.</w:t>
            </w:r>
          </w:p>
        </w:tc>
      </w:tr>
      <w:tr w:rsidR="00AC4756" w14:paraId="2AE16DB6"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5B1AB" w14:textId="77777777" w:rsidR="00AC4756"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EDB55A"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531B6F" w14:textId="77777777" w:rsidR="00AC4756" w:rsidRDefault="00000000">
            <w:pPr>
              <w:jc w:val="center"/>
            </w:pPr>
            <w:r>
              <w:rPr>
                <w:sz w:val="18"/>
                <w:szCs w:val="18"/>
              </w:rPr>
              <w:t>216</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02DCB" w14:textId="77777777" w:rsidR="00AC4756" w:rsidRDefault="00000000">
            <w:pPr>
              <w:jc w:val="center"/>
            </w:pPr>
            <w:r>
              <w:rPr>
                <w:sz w:val="18"/>
                <w:szCs w:val="18"/>
              </w:rPr>
              <w:t>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F98EA0" w14:textId="77777777" w:rsidR="00AC4756" w:rsidRDefault="00000000">
            <w:pPr>
              <w:jc w:val="center"/>
            </w:pPr>
            <w:r>
              <w:rPr>
                <w:sz w:val="18"/>
                <w:szCs w:val="18"/>
              </w:rPr>
              <w:t>2</w:t>
            </w:r>
          </w:p>
        </w:tc>
      </w:tr>
    </w:tbl>
    <w:p w14:paraId="253AB3F0" w14:textId="77777777" w:rsidR="00AC4756" w:rsidRDefault="00000000">
      <w:pPr>
        <w:spacing w:before="140" w:after="60"/>
      </w:pPr>
      <w:r>
        <w:rPr>
          <w:b/>
          <w:bCs/>
          <w:color w:val="2E75B6"/>
          <w:sz w:val="21"/>
          <w:szCs w:val="21"/>
        </w:rPr>
        <w:t>What this was about:</w:t>
      </w:r>
    </w:p>
    <w:p w14:paraId="5815C957" w14:textId="77777777" w:rsidR="00AC4756" w:rsidRDefault="00000000">
      <w:pPr>
        <w:spacing w:after="300"/>
      </w:pPr>
      <w:r>
        <w:rPr>
          <w:sz w:val="21"/>
          <w:szCs w:val="21"/>
        </w:rPr>
        <w:lastRenderedPageBreak/>
        <w:t>This article formally established a Sustainability Division within the Department of Planning and Community Development. While Brookline already had some sustainability staff, this created a permanent organizational home for the Town’s environmental and climate work, including energy efficiency programs, climate planning, and green building initiatives. It passed with just one dissenting vote.</w:t>
      </w:r>
    </w:p>
    <w:p w14:paraId="56D9EF90" w14:textId="77777777" w:rsidR="00AC4756" w:rsidRDefault="00AC4756">
      <w:pPr>
        <w:pBdr>
          <w:bottom w:val="single" w:sz="1" w:space="1" w:color="CCCCCC"/>
        </w:pBdr>
        <w:spacing w:after="200"/>
      </w:pPr>
    </w:p>
    <w:p w14:paraId="01C842CE" w14:textId="77777777" w:rsidR="00AC4756" w:rsidRDefault="00000000">
      <w:pPr>
        <w:spacing w:before="200" w:after="120"/>
      </w:pPr>
      <w:r>
        <w:rPr>
          <w:b/>
          <w:bCs/>
          <w:color w:val="1F3864"/>
          <w:sz w:val="26"/>
          <w:szCs w:val="26"/>
        </w:rPr>
        <w:t>Articles 25 &amp; 26 — Fossil Fuel Free Construction</w:t>
      </w:r>
    </w:p>
    <w:p w14:paraId="7AB783FE" w14:textId="77777777" w:rsidR="00AC4756" w:rsidRDefault="00000000">
      <w:pPr>
        <w:spacing w:after="100"/>
      </w:pPr>
      <w:r>
        <w:rPr>
          <w:b/>
          <w:bCs/>
          <w:color w:val="595959"/>
          <w:sz w:val="19"/>
          <w:szCs w:val="19"/>
        </w:rPr>
        <w:t xml:space="preserve">Board Recommendations: </w:t>
      </w:r>
      <w:r>
        <w:rPr>
          <w:i/>
          <w:iCs/>
          <w:color w:val="595959"/>
          <w:sz w:val="19"/>
          <w:szCs w:val="19"/>
        </w:rPr>
        <w:t>Select Board: Favorable Action on both. Advisory Committee: Favorable Action on both.</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C4756" w14:paraId="07800167"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D4F9917" w14:textId="77777777" w:rsidR="00AC4756"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1B0F4D4" w14:textId="77777777" w:rsidR="00AC4756"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CAD2B08" w14:textId="77777777" w:rsidR="00AC4756"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A58865B" w14:textId="77777777" w:rsidR="00AC4756"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1273097" w14:textId="77777777" w:rsidR="00AC4756" w:rsidRDefault="00000000">
            <w:pPr>
              <w:jc w:val="center"/>
            </w:pPr>
            <w:r>
              <w:rPr>
                <w:b/>
                <w:bCs/>
                <w:sz w:val="18"/>
                <w:szCs w:val="18"/>
              </w:rPr>
              <w:t>Abst.</w:t>
            </w:r>
          </w:p>
        </w:tc>
      </w:tr>
      <w:tr w:rsidR="00AC4756" w14:paraId="4A0B0281"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C27926" w14:textId="77777777" w:rsidR="00AC4756" w:rsidRDefault="00000000">
            <w:r>
              <w:rPr>
                <w:sz w:val="18"/>
                <w:szCs w:val="18"/>
              </w:rPr>
              <w:t>Art. 25 &amp; 26 Motion to Terminate Debate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9181"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10CE84" w14:textId="77777777" w:rsidR="00AC4756" w:rsidRDefault="00000000">
            <w:pPr>
              <w:jc w:val="center"/>
            </w:pPr>
            <w:r>
              <w:rPr>
                <w:sz w:val="18"/>
                <w:szCs w:val="18"/>
              </w:rPr>
              <w:t>197</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CF70D2" w14:textId="77777777" w:rsidR="00AC4756" w:rsidRDefault="00000000">
            <w:pPr>
              <w:jc w:val="center"/>
            </w:pPr>
            <w:r>
              <w:rPr>
                <w:sz w:val="18"/>
                <w:szCs w:val="18"/>
              </w:rPr>
              <w:t>8</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282472" w14:textId="77777777" w:rsidR="00AC4756" w:rsidRDefault="00000000">
            <w:pPr>
              <w:jc w:val="center"/>
            </w:pPr>
            <w:r>
              <w:rPr>
                <w:sz w:val="18"/>
                <w:szCs w:val="18"/>
              </w:rPr>
              <w:t>5</w:t>
            </w:r>
          </w:p>
        </w:tc>
      </w:tr>
      <w:tr w:rsidR="00AC4756" w14:paraId="078387EC"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BE795" w14:textId="77777777" w:rsidR="00AC4756" w:rsidRDefault="00000000">
            <w:r>
              <w:rPr>
                <w:sz w:val="18"/>
                <w:szCs w:val="18"/>
              </w:rPr>
              <w:t>Article 25 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FF500"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86F1D7" w14:textId="77777777" w:rsidR="00AC4756" w:rsidRDefault="00000000">
            <w:pPr>
              <w:jc w:val="center"/>
            </w:pPr>
            <w:r>
              <w:rPr>
                <w:sz w:val="18"/>
                <w:szCs w:val="18"/>
              </w:rPr>
              <w:t>208</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F8B413" w14:textId="77777777" w:rsidR="00AC4756" w:rsidRDefault="00000000">
            <w:pPr>
              <w:jc w:val="center"/>
            </w:pPr>
            <w:r>
              <w:rPr>
                <w:sz w:val="18"/>
                <w:szCs w:val="18"/>
              </w:rPr>
              <w:t>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211730" w14:textId="77777777" w:rsidR="00AC4756" w:rsidRDefault="00000000">
            <w:pPr>
              <w:jc w:val="center"/>
            </w:pPr>
            <w:r>
              <w:rPr>
                <w:sz w:val="18"/>
                <w:szCs w:val="18"/>
              </w:rPr>
              <w:t>2</w:t>
            </w:r>
          </w:p>
        </w:tc>
      </w:tr>
      <w:tr w:rsidR="00AC4756" w14:paraId="4109BA88"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22965" w14:textId="77777777" w:rsidR="00AC4756" w:rsidRDefault="00000000">
            <w:r>
              <w:rPr>
                <w:sz w:val="18"/>
                <w:szCs w:val="18"/>
              </w:rPr>
              <w:t>Article 26 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FAFE87"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035E08" w14:textId="77777777" w:rsidR="00AC4756" w:rsidRDefault="00000000">
            <w:pPr>
              <w:jc w:val="center"/>
            </w:pPr>
            <w:r>
              <w:rPr>
                <w:sz w:val="18"/>
                <w:szCs w:val="18"/>
              </w:rPr>
              <w:t>206</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B1C57" w14:textId="77777777" w:rsidR="00AC4756" w:rsidRDefault="00000000">
            <w:pPr>
              <w:jc w:val="center"/>
            </w:pPr>
            <w:r>
              <w:rPr>
                <w:sz w:val="18"/>
                <w:szCs w:val="18"/>
              </w:rPr>
              <w:t>6</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BB21BA" w14:textId="77777777" w:rsidR="00AC4756" w:rsidRDefault="00000000">
            <w:pPr>
              <w:jc w:val="center"/>
            </w:pPr>
            <w:r>
              <w:rPr>
                <w:sz w:val="18"/>
                <w:szCs w:val="18"/>
              </w:rPr>
              <w:t>4</w:t>
            </w:r>
          </w:p>
        </w:tc>
      </w:tr>
    </w:tbl>
    <w:p w14:paraId="2D45C4B4" w14:textId="77777777" w:rsidR="00AC4756" w:rsidRDefault="00000000">
      <w:pPr>
        <w:spacing w:before="140" w:after="60"/>
      </w:pPr>
      <w:r>
        <w:rPr>
          <w:b/>
          <w:bCs/>
          <w:color w:val="2E75B6"/>
          <w:sz w:val="21"/>
          <w:szCs w:val="21"/>
        </w:rPr>
        <w:t>What this was about:</w:t>
      </w:r>
    </w:p>
    <w:p w14:paraId="68980A4D" w14:textId="77777777" w:rsidR="00AC4756" w:rsidRDefault="00000000">
      <w:pPr>
        <w:spacing w:after="300"/>
      </w:pPr>
      <w:r>
        <w:rPr>
          <w:sz w:val="21"/>
          <w:szCs w:val="21"/>
        </w:rPr>
        <w:t>These two companion articles addressed fossil fuel use in new construction. Article 25 amended the zoning by-law to require that new buildings in the Emerald Island Special District be fossil fuel free (no natural gas hookups for heating, cooking, or hot water). Article 26 created zoning incentives (such as density bonuses) to encourage fossil fuel free design in new construction and major renovations elsewhere in town through special permits. Together, these articles were part of Brookline’s aggressive push to reduce carbon emissions from buildings. Both passed overwhelmingly. (Note: some fossil fuel free measures were later rejected by the state Attorney General, leading to further legislative efforts at the state level.)</w:t>
      </w:r>
    </w:p>
    <w:p w14:paraId="2BD00ECE" w14:textId="77777777" w:rsidR="00AC4756" w:rsidRDefault="00AC4756">
      <w:pPr>
        <w:pBdr>
          <w:bottom w:val="single" w:sz="1" w:space="1" w:color="CCCCCC"/>
        </w:pBdr>
        <w:spacing w:after="200"/>
      </w:pPr>
    </w:p>
    <w:p w14:paraId="67D4BEB7" w14:textId="77777777" w:rsidR="00AC4756" w:rsidRDefault="00000000">
      <w:pPr>
        <w:spacing w:before="200" w:after="120"/>
      </w:pPr>
      <w:r>
        <w:rPr>
          <w:b/>
          <w:bCs/>
          <w:color w:val="1F3864"/>
          <w:sz w:val="26"/>
          <w:szCs w:val="26"/>
        </w:rPr>
        <w:t>Article 27 — BHA Affordable Housing at 32 Marion Street</w:t>
      </w:r>
    </w:p>
    <w:p w14:paraId="67A55010" w14:textId="77777777" w:rsidR="00AC4756" w:rsidRDefault="00000000">
      <w:pPr>
        <w:spacing w:after="100"/>
      </w:pPr>
      <w:r>
        <w:rPr>
          <w:b/>
          <w:bCs/>
          <w:color w:val="595959"/>
          <w:sz w:val="19"/>
          <w:szCs w:val="19"/>
        </w:rPr>
        <w:t xml:space="preserve">Board Recommendations: </w:t>
      </w:r>
      <w:r>
        <w:rPr>
          <w:i/>
          <w:iCs/>
          <w:color w:val="595959"/>
          <w:sz w:val="19"/>
          <w:szCs w:val="19"/>
        </w:rPr>
        <w:t>Select Board: Favorable Action (5–0).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C4756" w14:paraId="21A1A3FA"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FD70FF" w14:textId="77777777" w:rsidR="00AC4756"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4E4B1CA" w14:textId="77777777" w:rsidR="00AC4756"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4857357" w14:textId="77777777" w:rsidR="00AC4756"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EA6AC17" w14:textId="77777777" w:rsidR="00AC4756"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24E63F" w14:textId="77777777" w:rsidR="00AC4756" w:rsidRDefault="00000000">
            <w:pPr>
              <w:jc w:val="center"/>
            </w:pPr>
            <w:r>
              <w:rPr>
                <w:b/>
                <w:bCs/>
                <w:sz w:val="18"/>
                <w:szCs w:val="18"/>
              </w:rPr>
              <w:t>Abst.</w:t>
            </w:r>
          </w:p>
        </w:tc>
      </w:tr>
      <w:tr w:rsidR="00AC4756" w14:paraId="4C49E5AC"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C8449" w14:textId="77777777" w:rsidR="00AC4756"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BD5E3"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9387C" w14:textId="77777777" w:rsidR="00AC4756" w:rsidRDefault="00000000">
            <w:pPr>
              <w:jc w:val="center"/>
            </w:pPr>
            <w:r>
              <w:rPr>
                <w:sz w:val="18"/>
                <w:szCs w:val="18"/>
              </w:rPr>
              <w:t>209</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98D0C6" w14:textId="77777777" w:rsidR="00AC4756" w:rsidRDefault="00000000">
            <w:pPr>
              <w:jc w:val="center"/>
            </w:pPr>
            <w:r>
              <w:rPr>
                <w:sz w:val="18"/>
                <w:szCs w:val="18"/>
              </w:rPr>
              <w:t>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8E3311" w14:textId="77777777" w:rsidR="00AC4756" w:rsidRDefault="00000000">
            <w:pPr>
              <w:jc w:val="center"/>
            </w:pPr>
            <w:r>
              <w:rPr>
                <w:sz w:val="18"/>
                <w:szCs w:val="18"/>
              </w:rPr>
              <w:t>7</w:t>
            </w:r>
          </w:p>
        </w:tc>
      </w:tr>
    </w:tbl>
    <w:p w14:paraId="49FCD0CC" w14:textId="77777777" w:rsidR="00AC4756" w:rsidRDefault="00000000">
      <w:pPr>
        <w:spacing w:before="140" w:after="60"/>
      </w:pPr>
      <w:r>
        <w:rPr>
          <w:b/>
          <w:bCs/>
          <w:color w:val="2E75B6"/>
          <w:sz w:val="21"/>
          <w:szCs w:val="21"/>
        </w:rPr>
        <w:t>What this was about:</w:t>
      </w:r>
    </w:p>
    <w:p w14:paraId="02E30FBC" w14:textId="77777777" w:rsidR="00AC4756" w:rsidRDefault="00000000">
      <w:pPr>
        <w:spacing w:after="300"/>
      </w:pPr>
      <w:r>
        <w:rPr>
          <w:sz w:val="21"/>
          <w:szCs w:val="21"/>
        </w:rPr>
        <w:t>This article petitioned the state legislature for a special act that would exempt the Brookline Housing Authority from certain competitive bidding requirements for an affordable housing development at 32 Marion Street (the Colonel Floyd Apartments). The standard bidding process can add significant time and cost to public construction projects. This exemption was designed to help the BHA build affordable housing more efficiently and affordably.</w:t>
      </w:r>
    </w:p>
    <w:p w14:paraId="5BDF48CE" w14:textId="77777777" w:rsidR="00AC4756" w:rsidRDefault="00AC4756">
      <w:pPr>
        <w:pBdr>
          <w:bottom w:val="single" w:sz="1" w:space="1" w:color="CCCCCC"/>
        </w:pBdr>
        <w:spacing w:after="200"/>
      </w:pPr>
    </w:p>
    <w:p w14:paraId="1FF8F8CE" w14:textId="77777777" w:rsidR="00AC4756" w:rsidRDefault="00000000">
      <w:pPr>
        <w:spacing w:before="200" w:after="120"/>
      </w:pPr>
      <w:r>
        <w:rPr>
          <w:b/>
          <w:bCs/>
          <w:color w:val="1F3864"/>
          <w:sz w:val="26"/>
          <w:szCs w:val="26"/>
        </w:rPr>
        <w:t>Article 28 — Marijuana Fund for Racial Equity</w:t>
      </w:r>
    </w:p>
    <w:p w14:paraId="2D6DCBE2" w14:textId="77777777" w:rsidR="00AC4756" w:rsidRDefault="00000000">
      <w:pPr>
        <w:spacing w:after="100"/>
      </w:pPr>
      <w:r>
        <w:rPr>
          <w:b/>
          <w:bCs/>
          <w:color w:val="595959"/>
          <w:sz w:val="19"/>
          <w:szCs w:val="19"/>
        </w:rPr>
        <w:t xml:space="preserve">Board Recommendations: </w:t>
      </w:r>
      <w:r>
        <w:rPr>
          <w:i/>
          <w:iCs/>
          <w:color w:val="595959"/>
          <w:sz w:val="19"/>
          <w:szCs w:val="19"/>
        </w:rPr>
        <w:t>Select Board: Favorable Action (5–0).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C4756" w14:paraId="55C9EF41"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83356CB" w14:textId="77777777" w:rsidR="00AC4756"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95A4B5" w14:textId="77777777" w:rsidR="00AC4756"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DC6A00" w14:textId="77777777" w:rsidR="00AC4756"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DB6F52" w14:textId="77777777" w:rsidR="00AC4756"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A4A7727" w14:textId="77777777" w:rsidR="00AC4756" w:rsidRDefault="00000000">
            <w:pPr>
              <w:jc w:val="center"/>
            </w:pPr>
            <w:r>
              <w:rPr>
                <w:b/>
                <w:bCs/>
                <w:sz w:val="18"/>
                <w:szCs w:val="18"/>
              </w:rPr>
              <w:t>Abst.</w:t>
            </w:r>
          </w:p>
        </w:tc>
      </w:tr>
      <w:tr w:rsidR="00AC4756" w14:paraId="43955213"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EC7385" w14:textId="77777777" w:rsidR="00AC4756"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18862B"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DFD2BA" w14:textId="77777777" w:rsidR="00AC4756" w:rsidRDefault="00000000">
            <w:pPr>
              <w:jc w:val="center"/>
            </w:pPr>
            <w:r>
              <w:rPr>
                <w:sz w:val="18"/>
                <w:szCs w:val="18"/>
              </w:rPr>
              <w:t>207</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3D868" w14:textId="77777777" w:rsidR="00AC4756" w:rsidRDefault="00000000">
            <w:pPr>
              <w:jc w:val="center"/>
            </w:pPr>
            <w:r>
              <w:rPr>
                <w:sz w:val="18"/>
                <w:szCs w:val="18"/>
              </w:rPr>
              <w:t>7</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B1AF0D" w14:textId="77777777" w:rsidR="00AC4756" w:rsidRDefault="00000000">
            <w:pPr>
              <w:jc w:val="center"/>
            </w:pPr>
            <w:r>
              <w:rPr>
                <w:sz w:val="18"/>
                <w:szCs w:val="18"/>
              </w:rPr>
              <w:t>8</w:t>
            </w:r>
          </w:p>
        </w:tc>
      </w:tr>
    </w:tbl>
    <w:p w14:paraId="527A8BC4" w14:textId="77777777" w:rsidR="00AC4756" w:rsidRDefault="00000000">
      <w:pPr>
        <w:spacing w:before="140" w:after="60"/>
      </w:pPr>
      <w:r>
        <w:rPr>
          <w:b/>
          <w:bCs/>
          <w:color w:val="2E75B6"/>
          <w:sz w:val="21"/>
          <w:szCs w:val="21"/>
        </w:rPr>
        <w:t>What this was about:</w:t>
      </w:r>
    </w:p>
    <w:p w14:paraId="4250ACCE" w14:textId="77777777" w:rsidR="00AC4756" w:rsidRDefault="00000000">
      <w:pPr>
        <w:spacing w:after="300"/>
      </w:pPr>
      <w:r>
        <w:rPr>
          <w:sz w:val="21"/>
          <w:szCs w:val="21"/>
        </w:rPr>
        <w:t xml:space="preserve">This article asked the state to authorize Brookline to spend $500,000 from the Town’s Marijuana Mitigation Stabilization Fund (money collected from cannabis dispensary fees) specifically to advance racial equity. The funds would go to the Brookline Community Foundation’s Racial Equity Fund, </w:t>
      </w:r>
      <w:r>
        <w:rPr>
          <w:sz w:val="21"/>
          <w:szCs w:val="21"/>
        </w:rPr>
        <w:lastRenderedPageBreak/>
        <w:t>supporting grants to organizations working to address racial inequity in Brookline. Brookline was one of the first communities in Massachusetts to direct marijuana revenue toward racial justice initiatives.</w:t>
      </w:r>
    </w:p>
    <w:p w14:paraId="2C022311" w14:textId="77777777" w:rsidR="00AC4756" w:rsidRDefault="00AC4756">
      <w:pPr>
        <w:pBdr>
          <w:bottom w:val="single" w:sz="1" w:space="1" w:color="CCCCCC"/>
        </w:pBdr>
        <w:spacing w:after="200"/>
      </w:pPr>
    </w:p>
    <w:p w14:paraId="690820E9" w14:textId="77777777" w:rsidR="00AC4756" w:rsidRDefault="00000000">
      <w:pPr>
        <w:spacing w:before="200" w:after="120"/>
      </w:pPr>
      <w:r>
        <w:rPr>
          <w:b/>
          <w:bCs/>
          <w:color w:val="1F3864"/>
          <w:sz w:val="26"/>
          <w:szCs w:val="26"/>
        </w:rPr>
        <w:t>Articles 29 &amp; 30 — Year-Round Outdoor Restaurant Seating</w:t>
      </w:r>
    </w:p>
    <w:p w14:paraId="77E36D66" w14:textId="77777777" w:rsidR="00AC4756" w:rsidRDefault="00000000">
      <w:pPr>
        <w:spacing w:after="100"/>
      </w:pPr>
      <w:r>
        <w:rPr>
          <w:b/>
          <w:bCs/>
          <w:color w:val="595959"/>
          <w:sz w:val="19"/>
          <w:szCs w:val="19"/>
        </w:rPr>
        <w:t xml:space="preserve">Board Recommendations: </w:t>
      </w:r>
      <w:r>
        <w:rPr>
          <w:i/>
          <w:iCs/>
          <w:color w:val="595959"/>
          <w:sz w:val="19"/>
          <w:szCs w:val="19"/>
        </w:rPr>
        <w:t>Select Board: Favorable Action on both (5–0). Advisory Committee: Favorable Action on both.</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C4756" w14:paraId="55F45C24"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AE8CB54" w14:textId="77777777" w:rsidR="00AC4756"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FCD374B" w14:textId="77777777" w:rsidR="00AC4756"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ECF3A18" w14:textId="77777777" w:rsidR="00AC4756"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EF4A2AD" w14:textId="77777777" w:rsidR="00AC4756"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A11BFB5" w14:textId="77777777" w:rsidR="00AC4756" w:rsidRDefault="00000000">
            <w:pPr>
              <w:jc w:val="center"/>
            </w:pPr>
            <w:r>
              <w:rPr>
                <w:b/>
                <w:bCs/>
                <w:sz w:val="18"/>
                <w:szCs w:val="18"/>
              </w:rPr>
              <w:t>Abst.</w:t>
            </w:r>
          </w:p>
        </w:tc>
      </w:tr>
      <w:tr w:rsidR="00AC4756" w14:paraId="74671229"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FC5AB" w14:textId="77777777" w:rsidR="00AC4756" w:rsidRDefault="00000000">
            <w:r>
              <w:rPr>
                <w:sz w:val="18"/>
                <w:szCs w:val="18"/>
              </w:rPr>
              <w:t>Art. 29 &amp; 30 Motion to Terminate Debate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CEFCE0"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C7E95A" w14:textId="77777777" w:rsidR="00AC4756" w:rsidRDefault="00000000">
            <w:pPr>
              <w:jc w:val="center"/>
            </w:pPr>
            <w:r>
              <w:rPr>
                <w:sz w:val="18"/>
                <w:szCs w:val="18"/>
              </w:rPr>
              <w:t>182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00295" w14:textId="77777777" w:rsidR="00AC4756" w:rsidRDefault="00000000">
            <w:pPr>
              <w:jc w:val="center"/>
            </w:pPr>
            <w:r>
              <w:rPr>
                <w:sz w:val="18"/>
                <w:szCs w:val="18"/>
              </w:rPr>
              <w:t>31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7FBC49" w14:textId="77777777" w:rsidR="00AC4756" w:rsidRDefault="00000000">
            <w:pPr>
              <w:jc w:val="center"/>
            </w:pPr>
            <w:r>
              <w:rPr>
                <w:sz w:val="18"/>
                <w:szCs w:val="18"/>
              </w:rPr>
              <w:t>8</w:t>
            </w:r>
          </w:p>
        </w:tc>
      </w:tr>
      <w:tr w:rsidR="00AC4756" w14:paraId="4D50EE94"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30A056" w14:textId="77777777" w:rsidR="00AC4756" w:rsidRDefault="00000000">
            <w:r>
              <w:rPr>
                <w:sz w:val="18"/>
                <w:szCs w:val="18"/>
              </w:rPr>
              <w:t>Art. 29 Main Motion (General By-Law)</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83DD3B"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CB000B" w14:textId="77777777" w:rsidR="00AC4756" w:rsidRDefault="00000000">
            <w:pPr>
              <w:jc w:val="center"/>
            </w:pPr>
            <w:r>
              <w:rPr>
                <w:sz w:val="18"/>
                <w:szCs w:val="18"/>
              </w:rPr>
              <w:t>218</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CD7725" w14:textId="77777777" w:rsidR="00AC4756" w:rsidRDefault="00000000">
            <w:pPr>
              <w:jc w:val="center"/>
            </w:pPr>
            <w:r>
              <w:rPr>
                <w:sz w:val="18"/>
                <w:szCs w:val="18"/>
              </w:rPr>
              <w:t>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60956B" w14:textId="77777777" w:rsidR="00AC4756" w:rsidRDefault="00000000">
            <w:pPr>
              <w:jc w:val="center"/>
            </w:pPr>
            <w:r>
              <w:rPr>
                <w:sz w:val="18"/>
                <w:szCs w:val="18"/>
              </w:rPr>
              <w:t>4</w:t>
            </w:r>
          </w:p>
        </w:tc>
      </w:tr>
      <w:tr w:rsidR="00AC4756" w14:paraId="6C729976"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DD9343" w14:textId="77777777" w:rsidR="00AC4756" w:rsidRDefault="00000000">
            <w:r>
              <w:rPr>
                <w:sz w:val="18"/>
                <w:szCs w:val="18"/>
              </w:rPr>
              <w:t>Art. 30 Main Motion (Zoning By-Law)</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672F9B"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A24FA" w14:textId="77777777" w:rsidR="00AC4756" w:rsidRDefault="00000000">
            <w:pPr>
              <w:jc w:val="center"/>
            </w:pPr>
            <w:r>
              <w:rPr>
                <w:sz w:val="18"/>
                <w:szCs w:val="18"/>
              </w:rPr>
              <w:t>223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95239" w14:textId="77777777" w:rsidR="00AC4756" w:rsidRDefault="00000000">
            <w:pPr>
              <w:jc w:val="center"/>
            </w:pPr>
            <w:r>
              <w:rPr>
                <w:sz w:val="18"/>
                <w:szCs w:val="18"/>
              </w:rPr>
              <w:t>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2458E1" w14:textId="77777777" w:rsidR="00AC4756" w:rsidRDefault="00000000">
            <w:pPr>
              <w:jc w:val="center"/>
            </w:pPr>
            <w:r>
              <w:rPr>
                <w:sz w:val="18"/>
                <w:szCs w:val="18"/>
              </w:rPr>
              <w:t>4</w:t>
            </w:r>
          </w:p>
        </w:tc>
      </w:tr>
    </w:tbl>
    <w:p w14:paraId="03762919" w14:textId="77777777" w:rsidR="00AC4756" w:rsidRDefault="00000000">
      <w:pPr>
        <w:spacing w:before="140" w:after="60"/>
      </w:pPr>
      <w:r>
        <w:rPr>
          <w:b/>
          <w:bCs/>
          <w:color w:val="2E75B6"/>
          <w:sz w:val="21"/>
          <w:szCs w:val="21"/>
        </w:rPr>
        <w:t>What this was about:</w:t>
      </w:r>
    </w:p>
    <w:p w14:paraId="671366D7" w14:textId="77777777" w:rsidR="00AC4756" w:rsidRDefault="00000000">
      <w:pPr>
        <w:spacing w:after="300"/>
      </w:pPr>
      <w:r>
        <w:rPr>
          <w:sz w:val="21"/>
          <w:szCs w:val="21"/>
        </w:rPr>
        <w:t>Born out of the COVID-19 pandemic experience, these two companion articles made permanent what had been a temporary pandemic accommodation: allowing restaurants to offer outdoor dining on sidewalks and adjacent areas year-round, not just during warm-weather months. Article 29 amended the General By-Laws, while Article 30 amended the Zoning By-Laws to authorize the same. Both passed unanimously (no “no” votes), reflecting broad enthusiasm for the outdoor dining culture that had developed during the pandemic.</w:t>
      </w:r>
    </w:p>
    <w:p w14:paraId="6E5D403C" w14:textId="77777777" w:rsidR="00AC4756" w:rsidRDefault="00AC4756">
      <w:pPr>
        <w:pBdr>
          <w:bottom w:val="single" w:sz="1" w:space="1" w:color="CCCCCC"/>
        </w:pBdr>
        <w:spacing w:after="200"/>
      </w:pPr>
    </w:p>
    <w:p w14:paraId="0A7640DA" w14:textId="77777777" w:rsidR="00AC4756" w:rsidRDefault="00000000">
      <w:pPr>
        <w:spacing w:before="200" w:after="120"/>
      </w:pPr>
      <w:r>
        <w:rPr>
          <w:b/>
          <w:bCs/>
          <w:color w:val="1F3864"/>
          <w:sz w:val="26"/>
          <w:szCs w:val="26"/>
        </w:rPr>
        <w:t>Article 31 — Speed Regulation on Town Roads</w:t>
      </w:r>
    </w:p>
    <w:p w14:paraId="75A292D4" w14:textId="77777777" w:rsidR="00AC4756" w:rsidRDefault="00000000">
      <w:pPr>
        <w:spacing w:after="100"/>
      </w:pPr>
      <w:r>
        <w:rPr>
          <w:b/>
          <w:bCs/>
          <w:color w:val="595959"/>
          <w:sz w:val="19"/>
          <w:szCs w:val="19"/>
        </w:rPr>
        <w:t xml:space="preserve">Board Recommendations: </w:t>
      </w:r>
      <w:r>
        <w:rPr>
          <w:i/>
          <w:iCs/>
          <w:color w:val="595959"/>
          <w:sz w:val="19"/>
          <w:szCs w:val="19"/>
        </w:rPr>
        <w:t>Select Board: Favorable Action (5–0).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C4756" w14:paraId="43C3489A"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E7D296" w14:textId="77777777" w:rsidR="00AC4756"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086C331" w14:textId="77777777" w:rsidR="00AC4756"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CFB34FE" w14:textId="77777777" w:rsidR="00AC4756"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C2D00C3" w14:textId="77777777" w:rsidR="00AC4756"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58328DB" w14:textId="77777777" w:rsidR="00AC4756" w:rsidRDefault="00000000">
            <w:pPr>
              <w:jc w:val="center"/>
            </w:pPr>
            <w:r>
              <w:rPr>
                <w:b/>
                <w:bCs/>
                <w:sz w:val="18"/>
                <w:szCs w:val="18"/>
              </w:rPr>
              <w:t>Abst.</w:t>
            </w:r>
          </w:p>
        </w:tc>
      </w:tr>
      <w:tr w:rsidR="00AC4756" w14:paraId="6F9458FD"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C51D21" w14:textId="77777777" w:rsidR="00AC4756"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FB4504"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395F9" w14:textId="77777777" w:rsidR="00AC4756" w:rsidRDefault="00000000">
            <w:pPr>
              <w:jc w:val="center"/>
            </w:pPr>
            <w:r>
              <w:rPr>
                <w:sz w:val="18"/>
                <w:szCs w:val="18"/>
              </w:rPr>
              <w:t>214</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D6465" w14:textId="77777777" w:rsidR="00AC4756" w:rsidRDefault="00000000">
            <w:pPr>
              <w:jc w:val="center"/>
            </w:pPr>
            <w:r>
              <w:rPr>
                <w:sz w:val="18"/>
                <w:szCs w:val="18"/>
              </w:rPr>
              <w:t>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3168F5" w14:textId="77777777" w:rsidR="00AC4756" w:rsidRDefault="00000000">
            <w:pPr>
              <w:jc w:val="center"/>
            </w:pPr>
            <w:r>
              <w:rPr>
                <w:sz w:val="18"/>
                <w:szCs w:val="18"/>
              </w:rPr>
              <w:t>5</w:t>
            </w:r>
          </w:p>
        </w:tc>
      </w:tr>
    </w:tbl>
    <w:p w14:paraId="2926E7E2" w14:textId="77777777" w:rsidR="00AC4756" w:rsidRDefault="00000000">
      <w:pPr>
        <w:spacing w:before="140" w:after="60"/>
      </w:pPr>
      <w:r>
        <w:rPr>
          <w:b/>
          <w:bCs/>
          <w:color w:val="2E75B6"/>
          <w:sz w:val="21"/>
          <w:szCs w:val="21"/>
        </w:rPr>
        <w:t>What this was about:</w:t>
      </w:r>
    </w:p>
    <w:p w14:paraId="549A9A3F" w14:textId="77777777" w:rsidR="00AC4756" w:rsidRDefault="00000000">
      <w:pPr>
        <w:spacing w:after="300"/>
      </w:pPr>
      <w:r>
        <w:rPr>
          <w:sz w:val="21"/>
          <w:szCs w:val="21"/>
        </w:rPr>
        <w:t>This article petitioned the state legislature for a special act giving Brookline greater local control over speed limits on its own public roads. Under Massachusetts law, changing speed limits typically requires a state-level process. This home rule petition sought authority for the Town to set speed limits (particularly 25 mph zones) based on local traffic studies, with the goal of redesigning streets so drivers naturally comply with safer speeds.</w:t>
      </w:r>
    </w:p>
    <w:p w14:paraId="4A1C5839" w14:textId="77777777" w:rsidR="00AC4756" w:rsidRDefault="00AC4756">
      <w:pPr>
        <w:pBdr>
          <w:bottom w:val="single" w:sz="1" w:space="1" w:color="CCCCCC"/>
        </w:pBdr>
        <w:spacing w:after="200"/>
      </w:pPr>
    </w:p>
    <w:p w14:paraId="3C716DC8" w14:textId="77777777" w:rsidR="00AC4756" w:rsidRDefault="00000000">
      <w:pPr>
        <w:spacing w:before="200" w:after="120"/>
      </w:pPr>
      <w:r>
        <w:rPr>
          <w:b/>
          <w:bCs/>
          <w:color w:val="1F3864"/>
          <w:sz w:val="26"/>
          <w:szCs w:val="26"/>
        </w:rPr>
        <w:t>Article 32 — Community Preservation Committee</w:t>
      </w:r>
    </w:p>
    <w:p w14:paraId="668D5AC9" w14:textId="77777777" w:rsidR="00AC4756" w:rsidRDefault="00000000">
      <w:pPr>
        <w:spacing w:after="100"/>
      </w:pPr>
      <w:r>
        <w:rPr>
          <w:b/>
          <w:bCs/>
          <w:color w:val="595959"/>
          <w:sz w:val="19"/>
          <w:szCs w:val="19"/>
        </w:rPr>
        <w:t xml:space="preserve">Board Recommendations: </w:t>
      </w:r>
      <w:r>
        <w:rPr>
          <w:i/>
          <w:iCs/>
          <w:color w:val="595959"/>
          <w:sz w:val="19"/>
          <w:szCs w:val="19"/>
        </w:rPr>
        <w:t>Select Board: Favorable Action (5–0) with amendment.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C4756" w14:paraId="6CE160B4"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E0B5A6" w14:textId="77777777" w:rsidR="00AC4756"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2A578F8" w14:textId="77777777" w:rsidR="00AC4756"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11EAFDE" w14:textId="77777777" w:rsidR="00AC4756"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14D8F19" w14:textId="77777777" w:rsidR="00AC4756"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7777571" w14:textId="77777777" w:rsidR="00AC4756" w:rsidRDefault="00000000">
            <w:pPr>
              <w:jc w:val="center"/>
            </w:pPr>
            <w:r>
              <w:rPr>
                <w:b/>
                <w:bCs/>
                <w:sz w:val="18"/>
                <w:szCs w:val="18"/>
              </w:rPr>
              <w:t>Abst.</w:t>
            </w:r>
          </w:p>
        </w:tc>
      </w:tr>
      <w:tr w:rsidR="00AC4756" w14:paraId="7E55E73C"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47CA29" w14:textId="77777777" w:rsidR="00AC4756" w:rsidRDefault="00000000">
            <w:r>
              <w:rPr>
                <w:sz w:val="18"/>
                <w:szCs w:val="18"/>
              </w:rPr>
              <w:t>Motion to Terminate Debate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3489B"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5479C" w14:textId="77777777" w:rsidR="00AC4756" w:rsidRDefault="00000000">
            <w:pPr>
              <w:jc w:val="center"/>
            </w:pPr>
            <w:r>
              <w:rPr>
                <w:sz w:val="18"/>
                <w:szCs w:val="18"/>
              </w:rPr>
              <w:t>157</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91BB0" w14:textId="77777777" w:rsidR="00AC4756" w:rsidRDefault="00000000">
            <w:pPr>
              <w:jc w:val="center"/>
            </w:pPr>
            <w:r>
              <w:rPr>
                <w:sz w:val="18"/>
                <w:szCs w:val="18"/>
              </w:rPr>
              <w:t>47</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681E0E" w14:textId="77777777" w:rsidR="00AC4756" w:rsidRDefault="00000000">
            <w:pPr>
              <w:jc w:val="center"/>
            </w:pPr>
            <w:r>
              <w:rPr>
                <w:sz w:val="18"/>
                <w:szCs w:val="18"/>
              </w:rPr>
              <w:t>7</w:t>
            </w:r>
          </w:p>
        </w:tc>
      </w:tr>
      <w:tr w:rsidR="00AC4756" w14:paraId="2CB2FC43"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94D512" w14:textId="77777777" w:rsidR="00AC4756" w:rsidRDefault="00000000">
            <w:r>
              <w:rPr>
                <w:sz w:val="18"/>
                <w:szCs w:val="18"/>
              </w:rPr>
              <w:t>Select Board Amendment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BED926"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9D56D4" w14:textId="77777777" w:rsidR="00AC4756" w:rsidRDefault="00000000">
            <w:pPr>
              <w:jc w:val="center"/>
            </w:pPr>
            <w:r>
              <w:rPr>
                <w:sz w:val="18"/>
                <w:szCs w:val="18"/>
              </w:rPr>
              <w:t>127</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8DC8D" w14:textId="77777777" w:rsidR="00AC4756" w:rsidRDefault="00000000">
            <w:pPr>
              <w:jc w:val="center"/>
            </w:pPr>
            <w:r>
              <w:rPr>
                <w:sz w:val="18"/>
                <w:szCs w:val="18"/>
              </w:rPr>
              <w:t>87</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20FC0" w14:textId="77777777" w:rsidR="00AC4756" w:rsidRDefault="00000000">
            <w:pPr>
              <w:jc w:val="center"/>
            </w:pPr>
            <w:r>
              <w:rPr>
                <w:sz w:val="18"/>
                <w:szCs w:val="18"/>
              </w:rPr>
              <w:t>6</w:t>
            </w:r>
          </w:p>
        </w:tc>
      </w:tr>
      <w:tr w:rsidR="00AC4756" w14:paraId="3EB5DAF7"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846310" w14:textId="77777777" w:rsidR="00AC4756" w:rsidRDefault="00000000">
            <w:r>
              <w:rPr>
                <w:sz w:val="18"/>
                <w:szCs w:val="18"/>
              </w:rPr>
              <w:t>Main Motion (as amended)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95D05"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23420" w14:textId="77777777" w:rsidR="00AC4756" w:rsidRDefault="00000000">
            <w:pPr>
              <w:jc w:val="center"/>
            </w:pPr>
            <w:r>
              <w:rPr>
                <w:sz w:val="18"/>
                <w:szCs w:val="18"/>
              </w:rPr>
              <w:t>201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268904" w14:textId="77777777" w:rsidR="00AC4756" w:rsidRDefault="00000000">
            <w:pPr>
              <w:jc w:val="center"/>
            </w:pPr>
            <w:r>
              <w:rPr>
                <w:sz w:val="18"/>
                <w:szCs w:val="18"/>
              </w:rPr>
              <w:t>8</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32CAD" w14:textId="77777777" w:rsidR="00AC4756" w:rsidRDefault="00000000">
            <w:pPr>
              <w:jc w:val="center"/>
            </w:pPr>
            <w:r>
              <w:rPr>
                <w:sz w:val="18"/>
                <w:szCs w:val="18"/>
              </w:rPr>
              <w:t>11</w:t>
            </w:r>
          </w:p>
        </w:tc>
      </w:tr>
    </w:tbl>
    <w:p w14:paraId="619E01C8" w14:textId="77777777" w:rsidR="00AC4756" w:rsidRDefault="00000000">
      <w:pPr>
        <w:spacing w:before="140" w:after="60"/>
      </w:pPr>
      <w:r>
        <w:rPr>
          <w:b/>
          <w:bCs/>
          <w:color w:val="2E75B6"/>
          <w:sz w:val="21"/>
          <w:szCs w:val="21"/>
        </w:rPr>
        <w:t>What this was about:</w:t>
      </w:r>
    </w:p>
    <w:p w14:paraId="05B73D83" w14:textId="77777777" w:rsidR="00AC4756" w:rsidRDefault="00000000">
      <w:pPr>
        <w:spacing w:after="300"/>
      </w:pPr>
      <w:r>
        <w:rPr>
          <w:sz w:val="21"/>
          <w:szCs w:val="21"/>
        </w:rPr>
        <w:t xml:space="preserve">In November 2020, Brookline voters approved the Community Preservation Act (CPA), a property tax surcharge that generates dedicated funds for affordable housing, historic preservation, open space, and </w:t>
      </w:r>
      <w:r>
        <w:rPr>
          <w:sz w:val="21"/>
          <w:szCs w:val="21"/>
        </w:rPr>
        <w:lastRenderedPageBreak/>
        <w:t>recreation. This article established the Community Preservation Committee (CPC) that would recommend how to spend those CPA funds. The Select Board offered an amendment (which passed with a closer vote, 127–87), and the final article was approved 201–8. The CPC has since become a key body in funding community projects.</w:t>
      </w:r>
    </w:p>
    <w:p w14:paraId="61BF749F" w14:textId="77777777" w:rsidR="00AC4756" w:rsidRDefault="00AC4756">
      <w:pPr>
        <w:pBdr>
          <w:bottom w:val="single" w:sz="1" w:space="1" w:color="CCCCCC"/>
        </w:pBdr>
        <w:spacing w:after="200"/>
      </w:pPr>
    </w:p>
    <w:p w14:paraId="08E9F425" w14:textId="77777777" w:rsidR="00AC4756" w:rsidRDefault="00000000">
      <w:pPr>
        <w:spacing w:before="200" w:after="120"/>
      </w:pPr>
      <w:r>
        <w:rPr>
          <w:b/>
          <w:bCs/>
          <w:color w:val="1F3864"/>
          <w:sz w:val="26"/>
          <w:szCs w:val="26"/>
        </w:rPr>
        <w:t>Article 33 — Transparency for Emergency/Stimulus Funds</w:t>
      </w:r>
    </w:p>
    <w:p w14:paraId="1247F700" w14:textId="77777777" w:rsidR="00AC4756" w:rsidRDefault="00000000">
      <w:pPr>
        <w:spacing w:after="100"/>
      </w:pPr>
      <w:r>
        <w:rPr>
          <w:b/>
          <w:bCs/>
          <w:color w:val="595959"/>
          <w:sz w:val="19"/>
          <w:szCs w:val="19"/>
        </w:rPr>
        <w:t xml:space="preserve">Board Recommendations: </w:t>
      </w:r>
      <w:r>
        <w:rPr>
          <w:i/>
          <w:iCs/>
          <w:color w:val="595959"/>
          <w:sz w:val="19"/>
          <w:szCs w:val="19"/>
        </w:rPr>
        <w:t>Select Board: Favorable Action with amendment. Advisory Committee: Favorable Action with amendment (the AC amendment passed very narrowly, 109–103).</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C4756" w14:paraId="62539ACA"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DDB8062" w14:textId="77777777" w:rsidR="00AC4756"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8D91116" w14:textId="77777777" w:rsidR="00AC4756"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A71389B" w14:textId="77777777" w:rsidR="00AC4756"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4957451" w14:textId="77777777" w:rsidR="00AC4756"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49C1162" w14:textId="77777777" w:rsidR="00AC4756" w:rsidRDefault="00000000">
            <w:pPr>
              <w:jc w:val="center"/>
            </w:pPr>
            <w:r>
              <w:rPr>
                <w:b/>
                <w:bCs/>
                <w:sz w:val="18"/>
                <w:szCs w:val="18"/>
              </w:rPr>
              <w:t>Abst.</w:t>
            </w:r>
          </w:p>
        </w:tc>
      </w:tr>
      <w:tr w:rsidR="00AC4756" w14:paraId="3607B049"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662E72" w14:textId="77777777" w:rsidR="00AC4756" w:rsidRDefault="00000000">
            <w:r>
              <w:rPr>
                <w:sz w:val="18"/>
                <w:szCs w:val="18"/>
              </w:rPr>
              <w:t>Motion to Terminate Debate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96F1"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7B78FD" w14:textId="77777777" w:rsidR="00AC4756" w:rsidRDefault="00000000">
            <w:pPr>
              <w:jc w:val="center"/>
            </w:pPr>
            <w:r>
              <w:rPr>
                <w:sz w:val="18"/>
                <w:szCs w:val="18"/>
              </w:rPr>
              <w:t>159</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DD48CB" w14:textId="77777777" w:rsidR="00AC4756" w:rsidRDefault="00000000">
            <w:pPr>
              <w:jc w:val="center"/>
            </w:pPr>
            <w:r>
              <w:rPr>
                <w:sz w:val="18"/>
                <w:szCs w:val="18"/>
              </w:rPr>
              <w:t>44</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3E6724" w14:textId="77777777" w:rsidR="00AC4756" w:rsidRDefault="00000000">
            <w:pPr>
              <w:jc w:val="center"/>
            </w:pPr>
            <w:r>
              <w:rPr>
                <w:sz w:val="18"/>
                <w:szCs w:val="18"/>
              </w:rPr>
              <w:t>9</w:t>
            </w:r>
          </w:p>
        </w:tc>
      </w:tr>
      <w:tr w:rsidR="00AC4756" w14:paraId="159C5D54"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02C30C" w14:textId="77777777" w:rsidR="00AC4756" w:rsidRDefault="00000000">
            <w:r>
              <w:rPr>
                <w:sz w:val="18"/>
                <w:szCs w:val="18"/>
              </w:rPr>
              <w:t>Advisory Committee Amendment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19E17"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AC66E" w14:textId="77777777" w:rsidR="00AC4756" w:rsidRDefault="00000000">
            <w:pPr>
              <w:jc w:val="center"/>
            </w:pPr>
            <w:r>
              <w:rPr>
                <w:sz w:val="18"/>
                <w:szCs w:val="18"/>
              </w:rPr>
              <w:t>109</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3B16EB" w14:textId="77777777" w:rsidR="00AC4756" w:rsidRDefault="00000000">
            <w:pPr>
              <w:jc w:val="center"/>
            </w:pPr>
            <w:r>
              <w:rPr>
                <w:sz w:val="18"/>
                <w:szCs w:val="18"/>
              </w:rPr>
              <w:t>103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B0E9D" w14:textId="77777777" w:rsidR="00AC4756" w:rsidRDefault="00000000">
            <w:pPr>
              <w:jc w:val="center"/>
            </w:pPr>
            <w:r>
              <w:rPr>
                <w:sz w:val="18"/>
                <w:szCs w:val="18"/>
              </w:rPr>
              <w:t>6</w:t>
            </w:r>
          </w:p>
        </w:tc>
      </w:tr>
      <w:tr w:rsidR="00AC4756" w14:paraId="26B31958"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50D26" w14:textId="77777777" w:rsidR="00AC4756" w:rsidRDefault="00000000">
            <w:r>
              <w:rPr>
                <w:sz w:val="18"/>
                <w:szCs w:val="18"/>
              </w:rPr>
              <w:t>Main Motion (as amended)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C63607"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3B8D6" w14:textId="77777777" w:rsidR="00AC4756" w:rsidRDefault="00000000">
            <w:pPr>
              <w:jc w:val="center"/>
            </w:pPr>
            <w:r>
              <w:rPr>
                <w:sz w:val="18"/>
                <w:szCs w:val="18"/>
              </w:rPr>
              <w:t>206</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69AD2" w14:textId="77777777" w:rsidR="00AC4756" w:rsidRDefault="00000000">
            <w:pPr>
              <w:jc w:val="center"/>
            </w:pPr>
            <w:r>
              <w:rPr>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8E4328" w14:textId="77777777" w:rsidR="00AC4756" w:rsidRDefault="00000000">
            <w:pPr>
              <w:jc w:val="center"/>
            </w:pPr>
            <w:r>
              <w:rPr>
                <w:sz w:val="18"/>
                <w:szCs w:val="18"/>
              </w:rPr>
              <w:t>3</w:t>
            </w:r>
          </w:p>
        </w:tc>
      </w:tr>
    </w:tbl>
    <w:p w14:paraId="3FE00735" w14:textId="77777777" w:rsidR="00AC4756" w:rsidRDefault="00000000">
      <w:pPr>
        <w:spacing w:before="140" w:after="60"/>
      </w:pPr>
      <w:r>
        <w:rPr>
          <w:b/>
          <w:bCs/>
          <w:color w:val="2E75B6"/>
          <w:sz w:val="21"/>
          <w:szCs w:val="21"/>
        </w:rPr>
        <w:t>What this was about:</w:t>
      </w:r>
    </w:p>
    <w:p w14:paraId="10815C9D" w14:textId="77777777" w:rsidR="00AC4756" w:rsidRDefault="00000000">
      <w:pPr>
        <w:spacing w:after="300"/>
      </w:pPr>
      <w:r>
        <w:rPr>
          <w:sz w:val="21"/>
          <w:szCs w:val="21"/>
        </w:rPr>
        <w:t>Proposed in the wake of large federal COVID relief packages (like ARPA and CARES Act funds), this article required the Town to publicly notify residents when it becomes eligible for emergency, disaster, or stimulus funding, and to hold public hearings on how such funds would be used. The Advisory Committee amendment passed very narrowly (109–103), suggesting disagreement over the specifics. The overall goal was to ensure public input and transparency whenever the Town received major outside funding.</w:t>
      </w:r>
    </w:p>
    <w:p w14:paraId="4DCABD24" w14:textId="77777777" w:rsidR="00AC4756" w:rsidRDefault="00AC4756">
      <w:pPr>
        <w:pBdr>
          <w:bottom w:val="single" w:sz="1" w:space="1" w:color="CCCCCC"/>
        </w:pBdr>
        <w:spacing w:after="200"/>
      </w:pPr>
    </w:p>
    <w:p w14:paraId="75C6DA34" w14:textId="77777777" w:rsidR="00AC4756" w:rsidRDefault="00000000">
      <w:pPr>
        <w:spacing w:before="200" w:after="120"/>
      </w:pPr>
      <w:r>
        <w:rPr>
          <w:b/>
          <w:bCs/>
          <w:color w:val="1F3864"/>
          <w:sz w:val="26"/>
          <w:szCs w:val="26"/>
        </w:rPr>
        <w:t>Articles 19 &amp; 20 — Marijuana Establishment Regulations</w:t>
      </w:r>
    </w:p>
    <w:p w14:paraId="68ADEBB5" w14:textId="77777777" w:rsidR="00AC4756" w:rsidRDefault="00000000">
      <w:pPr>
        <w:spacing w:after="100"/>
      </w:pPr>
      <w:r>
        <w:rPr>
          <w:b/>
          <w:bCs/>
          <w:color w:val="595959"/>
          <w:sz w:val="19"/>
          <w:szCs w:val="19"/>
        </w:rPr>
        <w:t xml:space="preserve">Board Recommendations: </w:t>
      </w:r>
      <w:r>
        <w:rPr>
          <w:i/>
          <w:iCs/>
          <w:color w:val="595959"/>
          <w:sz w:val="19"/>
          <w:szCs w:val="19"/>
        </w:rPr>
        <w:t>Select Board: Favorable Action on both. Advisory Committee: Favorable Action on both. Despite both boards’ support, the articles failed to reach the required two-thirds supermajority for zoning changes.</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C4756" w14:paraId="1D845EAA"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3387177" w14:textId="77777777" w:rsidR="00AC4756"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65E5F4" w14:textId="77777777" w:rsidR="00AC4756"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B33A7EA" w14:textId="77777777" w:rsidR="00AC4756"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BDB9E4" w14:textId="77777777" w:rsidR="00AC4756"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91194D" w14:textId="77777777" w:rsidR="00AC4756" w:rsidRDefault="00000000">
            <w:pPr>
              <w:jc w:val="center"/>
            </w:pPr>
            <w:r>
              <w:rPr>
                <w:b/>
                <w:bCs/>
                <w:sz w:val="18"/>
                <w:szCs w:val="18"/>
              </w:rPr>
              <w:t>Abst.</w:t>
            </w:r>
          </w:p>
        </w:tc>
      </w:tr>
      <w:tr w:rsidR="00AC4756" w14:paraId="68B1DEBA"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0625E" w14:textId="77777777" w:rsidR="00AC4756" w:rsidRDefault="00000000">
            <w:r>
              <w:rPr>
                <w:sz w:val="18"/>
                <w:szCs w:val="18"/>
              </w:rPr>
              <w:t>Motion to Terminate Debate #1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3A9C59"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CC0E6" w14:textId="77777777" w:rsidR="00AC4756" w:rsidRDefault="00000000">
            <w:pPr>
              <w:jc w:val="center"/>
            </w:pPr>
            <w:r>
              <w:rPr>
                <w:sz w:val="18"/>
                <w:szCs w:val="18"/>
              </w:rPr>
              <w:t>110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104BA" w14:textId="77777777" w:rsidR="00AC4756" w:rsidRDefault="00000000">
            <w:pPr>
              <w:jc w:val="center"/>
            </w:pPr>
            <w:r>
              <w:rPr>
                <w:sz w:val="18"/>
                <w:szCs w:val="18"/>
              </w:rPr>
              <w:t>93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AF5738" w14:textId="77777777" w:rsidR="00AC4756" w:rsidRDefault="00000000">
            <w:pPr>
              <w:jc w:val="center"/>
            </w:pPr>
            <w:r>
              <w:rPr>
                <w:sz w:val="18"/>
                <w:szCs w:val="18"/>
              </w:rPr>
              <w:t>14</w:t>
            </w:r>
          </w:p>
        </w:tc>
      </w:tr>
      <w:tr w:rsidR="00AC4756" w14:paraId="4314D923"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A682E" w14:textId="77777777" w:rsidR="00AC4756" w:rsidRDefault="00000000">
            <w:r>
              <w:rPr>
                <w:sz w:val="18"/>
                <w:szCs w:val="18"/>
              </w:rPr>
              <w:t>Motion to Terminate Debate #2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B61B0" w14:textId="77777777" w:rsidR="00AC4756" w:rsidRDefault="00000000">
            <w:pPr>
              <w:jc w:val="center"/>
            </w:pPr>
            <w:r>
              <w:rPr>
                <w:color w:val="8B0000"/>
                <w:sz w:val="18"/>
                <w:szCs w:val="18"/>
              </w:rPr>
              <w:t>FAILED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F6085" w14:textId="77777777" w:rsidR="00AC4756" w:rsidRDefault="00000000">
            <w:pPr>
              <w:jc w:val="center"/>
            </w:pPr>
            <w:r>
              <w:rPr>
                <w:sz w:val="18"/>
                <w:szCs w:val="18"/>
              </w:rPr>
              <w:t>143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C6C860" w14:textId="77777777" w:rsidR="00AC4756" w:rsidRDefault="00000000">
            <w:pPr>
              <w:jc w:val="center"/>
            </w:pPr>
            <w:r>
              <w:rPr>
                <w:sz w:val="18"/>
                <w:szCs w:val="18"/>
              </w:rPr>
              <w:t>66</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01E0AB" w14:textId="77777777" w:rsidR="00AC4756" w:rsidRDefault="00000000">
            <w:pPr>
              <w:jc w:val="center"/>
            </w:pPr>
            <w:r>
              <w:rPr>
                <w:sz w:val="18"/>
                <w:szCs w:val="18"/>
              </w:rPr>
              <w:t>12</w:t>
            </w:r>
          </w:p>
        </w:tc>
      </w:tr>
      <w:tr w:rsidR="00AC4756" w14:paraId="24DDEF92"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DAE577" w14:textId="77777777" w:rsidR="00AC4756" w:rsidRDefault="00000000">
            <w:r>
              <w:rPr>
                <w:sz w:val="18"/>
                <w:szCs w:val="18"/>
              </w:rPr>
              <w:t>Motion to Refer to Committee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A1C03A"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83B2C" w14:textId="77777777" w:rsidR="00AC4756" w:rsidRDefault="00000000">
            <w:pPr>
              <w:jc w:val="center"/>
            </w:pPr>
            <w:r>
              <w:rPr>
                <w:sz w:val="18"/>
                <w:szCs w:val="18"/>
              </w:rPr>
              <w:t>104</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2F979" w14:textId="77777777" w:rsidR="00AC4756" w:rsidRDefault="00000000">
            <w:pPr>
              <w:jc w:val="center"/>
            </w:pPr>
            <w:r>
              <w:rPr>
                <w:sz w:val="18"/>
                <w:szCs w:val="18"/>
              </w:rPr>
              <w:t>115</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8985C7" w14:textId="77777777" w:rsidR="00AC4756" w:rsidRDefault="00000000">
            <w:pPr>
              <w:jc w:val="center"/>
            </w:pPr>
            <w:r>
              <w:rPr>
                <w:sz w:val="18"/>
                <w:szCs w:val="18"/>
              </w:rPr>
              <w:t>10</w:t>
            </w:r>
          </w:p>
        </w:tc>
      </w:tr>
      <w:tr w:rsidR="00AC4756" w14:paraId="382A849C"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C8A6E" w14:textId="77777777" w:rsidR="00AC4756" w:rsidRDefault="00000000">
            <w:r>
              <w:rPr>
                <w:sz w:val="18"/>
                <w:szCs w:val="18"/>
              </w:rPr>
              <w:t>Art. 19 Main Motion (General By-Law)</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7885C" w14:textId="77777777" w:rsidR="00AC4756" w:rsidRDefault="00000000">
            <w:pPr>
              <w:jc w:val="center"/>
            </w:pPr>
            <w:r>
              <w:rPr>
                <w:color w:val="8B0000"/>
                <w:sz w:val="18"/>
                <w:szCs w:val="18"/>
              </w:rPr>
              <w:t>FAILED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570890" w14:textId="77777777" w:rsidR="00AC4756" w:rsidRDefault="00000000">
            <w:pPr>
              <w:jc w:val="center"/>
            </w:pPr>
            <w:r>
              <w:rPr>
                <w:sz w:val="18"/>
                <w:szCs w:val="18"/>
              </w:rPr>
              <w:t>167</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F05FAB" w14:textId="77777777" w:rsidR="00AC4756" w:rsidRDefault="00000000">
            <w:pPr>
              <w:jc w:val="center"/>
            </w:pPr>
            <w:r>
              <w:rPr>
                <w:sz w:val="18"/>
                <w:szCs w:val="18"/>
              </w:rPr>
              <w:t>45</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92F76B" w14:textId="77777777" w:rsidR="00AC4756" w:rsidRDefault="00000000">
            <w:pPr>
              <w:jc w:val="center"/>
            </w:pPr>
            <w:r>
              <w:rPr>
                <w:sz w:val="18"/>
                <w:szCs w:val="18"/>
              </w:rPr>
              <w:t>14</w:t>
            </w:r>
          </w:p>
        </w:tc>
      </w:tr>
      <w:tr w:rsidR="00AC4756" w14:paraId="2F86DB47"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E2C1D" w14:textId="77777777" w:rsidR="00AC4756" w:rsidRDefault="00000000">
            <w:r>
              <w:rPr>
                <w:sz w:val="18"/>
                <w:szCs w:val="18"/>
              </w:rPr>
              <w:t>Art. 20 Main Motion (Zoning By-Law)</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5F2D66" w14:textId="77777777" w:rsidR="00AC4756" w:rsidRDefault="00000000">
            <w:pPr>
              <w:jc w:val="center"/>
            </w:pPr>
            <w:r>
              <w:rPr>
                <w:color w:val="8B0000"/>
                <w:sz w:val="18"/>
                <w:szCs w:val="18"/>
              </w:rPr>
              <w:t>FAILED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D8C3A" w14:textId="77777777" w:rsidR="00AC4756" w:rsidRDefault="00000000">
            <w:pPr>
              <w:jc w:val="center"/>
            </w:pPr>
            <w:r>
              <w:rPr>
                <w:sz w:val="18"/>
                <w:szCs w:val="18"/>
              </w:rPr>
              <w:t>170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D975AC" w14:textId="77777777" w:rsidR="00AC4756" w:rsidRDefault="00000000">
            <w:pPr>
              <w:jc w:val="center"/>
            </w:pPr>
            <w:r>
              <w:rPr>
                <w:sz w:val="18"/>
                <w:szCs w:val="18"/>
              </w:rPr>
              <w:t>46</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8410D7" w14:textId="77777777" w:rsidR="00AC4756" w:rsidRDefault="00000000">
            <w:pPr>
              <w:jc w:val="center"/>
            </w:pPr>
            <w:r>
              <w:rPr>
                <w:sz w:val="18"/>
                <w:szCs w:val="18"/>
              </w:rPr>
              <w:t>10</w:t>
            </w:r>
          </w:p>
        </w:tc>
      </w:tr>
    </w:tbl>
    <w:p w14:paraId="6396FE18" w14:textId="77777777" w:rsidR="00AC4756" w:rsidRDefault="00000000">
      <w:pPr>
        <w:spacing w:before="140" w:after="60"/>
      </w:pPr>
      <w:r>
        <w:rPr>
          <w:b/>
          <w:bCs/>
          <w:color w:val="2E75B6"/>
          <w:sz w:val="21"/>
          <w:szCs w:val="21"/>
        </w:rPr>
        <w:t>What this was about:</w:t>
      </w:r>
    </w:p>
    <w:p w14:paraId="329ECD9D" w14:textId="77777777" w:rsidR="00AC4756" w:rsidRDefault="00000000">
      <w:pPr>
        <w:spacing w:after="300"/>
      </w:pPr>
      <w:r>
        <w:rPr>
          <w:sz w:val="21"/>
          <w:szCs w:val="21"/>
        </w:rPr>
        <w:t>These articles proposed updating Brookline’s marijuana regulations to align with new state rules around Marijuana Couriers and Delivery Operators. Article 19 would have amended the General By-Laws, and Article 20 the Zoning By-Laws, to add definitions and rules for these newer types of cannabis businesses. Despite extensive debate (including a failed referral to committee), both articles ultimately failed. Although they received majority support and favorable recommendations from both the Select Board and Advisory Committee, zoning changes require a two-thirds supermajority under Massachusetts law, which neither article achieved.</w:t>
      </w:r>
    </w:p>
    <w:p w14:paraId="1142D349" w14:textId="77777777" w:rsidR="00AC4756" w:rsidRDefault="00AC4756">
      <w:pPr>
        <w:pBdr>
          <w:bottom w:val="single" w:sz="1" w:space="1" w:color="CCCCCC"/>
        </w:pBdr>
        <w:spacing w:after="200"/>
      </w:pPr>
    </w:p>
    <w:p w14:paraId="4BB0436D" w14:textId="77777777" w:rsidR="00AC4756" w:rsidRDefault="00000000">
      <w:pPr>
        <w:spacing w:before="200" w:after="120"/>
      </w:pPr>
      <w:r>
        <w:rPr>
          <w:b/>
          <w:bCs/>
          <w:color w:val="1F3864"/>
          <w:sz w:val="26"/>
          <w:szCs w:val="26"/>
        </w:rPr>
        <w:t>Article 23 — Affordable Housing Requirements</w:t>
      </w:r>
    </w:p>
    <w:p w14:paraId="4417975F" w14:textId="77777777" w:rsidR="00AC4756"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C4756" w14:paraId="334E1667"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816EB21" w14:textId="77777777" w:rsidR="00AC4756"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247461B" w14:textId="77777777" w:rsidR="00AC4756"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359299E" w14:textId="77777777" w:rsidR="00AC4756"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9E4189" w14:textId="77777777" w:rsidR="00AC4756"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844D28B" w14:textId="77777777" w:rsidR="00AC4756" w:rsidRDefault="00000000">
            <w:pPr>
              <w:jc w:val="center"/>
            </w:pPr>
            <w:r>
              <w:rPr>
                <w:b/>
                <w:bCs/>
                <w:sz w:val="18"/>
                <w:szCs w:val="18"/>
              </w:rPr>
              <w:t>Abst.</w:t>
            </w:r>
          </w:p>
        </w:tc>
      </w:tr>
      <w:tr w:rsidR="00AC4756" w14:paraId="2D10C5E5"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BE3101" w14:textId="77777777" w:rsidR="00AC4756" w:rsidRDefault="00000000">
            <w:r>
              <w:rPr>
                <w:sz w:val="18"/>
                <w:szCs w:val="18"/>
              </w:rPr>
              <w:lastRenderedPageBreak/>
              <w:t>Motion to Terminate Debate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AC70E"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63602B" w14:textId="77777777" w:rsidR="00AC4756" w:rsidRDefault="00000000">
            <w:pPr>
              <w:jc w:val="center"/>
            </w:pPr>
            <w:r>
              <w:rPr>
                <w:sz w:val="18"/>
                <w:szCs w:val="18"/>
              </w:rPr>
              <w:t>157</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D23AB" w14:textId="77777777" w:rsidR="00AC4756" w:rsidRDefault="00000000">
            <w:pPr>
              <w:jc w:val="center"/>
            </w:pPr>
            <w:r>
              <w:rPr>
                <w:sz w:val="18"/>
                <w:szCs w:val="18"/>
              </w:rPr>
              <w:t>50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FE2CFD" w14:textId="77777777" w:rsidR="00AC4756" w:rsidRDefault="00000000">
            <w:pPr>
              <w:jc w:val="center"/>
            </w:pPr>
            <w:r>
              <w:rPr>
                <w:sz w:val="18"/>
                <w:szCs w:val="18"/>
              </w:rPr>
              <w:t>11</w:t>
            </w:r>
          </w:p>
        </w:tc>
      </w:tr>
      <w:tr w:rsidR="00AC4756" w14:paraId="3CF39EDD"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4AFD0" w14:textId="77777777" w:rsidR="00AC4756"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59C5A9"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00AB0D" w14:textId="77777777" w:rsidR="00AC4756" w:rsidRDefault="00000000">
            <w:pPr>
              <w:jc w:val="center"/>
            </w:pPr>
            <w:r>
              <w:rPr>
                <w:sz w:val="18"/>
                <w:szCs w:val="18"/>
              </w:rPr>
              <w:t>218</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EF694" w14:textId="77777777" w:rsidR="00AC4756" w:rsidRDefault="00000000">
            <w:pPr>
              <w:jc w:val="center"/>
            </w:pPr>
            <w:r>
              <w:rPr>
                <w:sz w:val="18"/>
                <w:szCs w:val="18"/>
              </w:rPr>
              <w:t>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651FA" w14:textId="77777777" w:rsidR="00AC4756" w:rsidRDefault="00000000">
            <w:pPr>
              <w:jc w:val="center"/>
            </w:pPr>
            <w:r>
              <w:rPr>
                <w:sz w:val="18"/>
                <w:szCs w:val="18"/>
              </w:rPr>
              <w:t>6</w:t>
            </w:r>
          </w:p>
        </w:tc>
      </w:tr>
    </w:tbl>
    <w:p w14:paraId="69226338" w14:textId="77777777" w:rsidR="00AC4756" w:rsidRDefault="00000000">
      <w:pPr>
        <w:spacing w:before="140" w:after="60"/>
      </w:pPr>
      <w:r>
        <w:rPr>
          <w:b/>
          <w:bCs/>
          <w:color w:val="2E75B6"/>
          <w:sz w:val="21"/>
          <w:szCs w:val="21"/>
        </w:rPr>
        <w:t>What this was about:</w:t>
      </w:r>
    </w:p>
    <w:p w14:paraId="67453A80" w14:textId="77777777" w:rsidR="00AC4756" w:rsidRDefault="00000000">
      <w:pPr>
        <w:spacing w:after="300"/>
      </w:pPr>
      <w:r>
        <w:rPr>
          <w:sz w:val="21"/>
          <w:szCs w:val="21"/>
        </w:rPr>
        <w:t>This article strengthened Section 4.08 of the Zoning By-Law, which requires developers of larger projects to include affordable housing units (or contribute to an affordable housing fund). The amendment updated the thresholds and requirements to ensure that more new development contributes to Brookline’s stock of affordable homes. With housing costs rising, this was seen as an important tool to maintain economic diversity in town.</w:t>
      </w:r>
    </w:p>
    <w:p w14:paraId="65E23490" w14:textId="77777777" w:rsidR="00AC4756" w:rsidRDefault="00AC4756">
      <w:pPr>
        <w:pBdr>
          <w:bottom w:val="single" w:sz="1" w:space="1" w:color="CCCCCC"/>
        </w:pBdr>
        <w:spacing w:after="200"/>
      </w:pPr>
    </w:p>
    <w:p w14:paraId="32076004" w14:textId="77777777" w:rsidR="00AC4756" w:rsidRDefault="00000000">
      <w:pPr>
        <w:spacing w:before="200" w:after="120"/>
      </w:pPr>
      <w:r>
        <w:rPr>
          <w:b/>
          <w:bCs/>
          <w:color w:val="1F3864"/>
          <w:sz w:val="26"/>
          <w:szCs w:val="26"/>
        </w:rPr>
        <w:t>Article 34 — Voluntary “Payment in Addition to Tax” (PIATT) Program</w:t>
      </w:r>
    </w:p>
    <w:p w14:paraId="5FFB3BEA" w14:textId="77777777" w:rsidR="00AC4756" w:rsidRDefault="00000000">
      <w:pPr>
        <w:spacing w:after="100"/>
      </w:pPr>
      <w:r>
        <w:rPr>
          <w:b/>
          <w:bCs/>
          <w:color w:val="595959"/>
          <w:sz w:val="19"/>
          <w:szCs w:val="19"/>
        </w:rPr>
        <w:t xml:space="preserve">Board Recommendations: </w:t>
      </w:r>
      <w:r>
        <w:rPr>
          <w:i/>
          <w:iCs/>
          <w:color w:val="595959"/>
          <w:sz w:val="19"/>
          <w:szCs w:val="19"/>
        </w:rPr>
        <w:t>Select Board: Favorable Action. Advisory Committee: No recommendation (report only, no vote).</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C4756" w14:paraId="47B7EA61"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4365E45" w14:textId="77777777" w:rsidR="00AC4756"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4CB43DF" w14:textId="77777777" w:rsidR="00AC4756"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4F7B4CE" w14:textId="77777777" w:rsidR="00AC4756"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DE000CE" w14:textId="77777777" w:rsidR="00AC4756"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58B9AA1" w14:textId="77777777" w:rsidR="00AC4756" w:rsidRDefault="00000000">
            <w:pPr>
              <w:jc w:val="center"/>
            </w:pPr>
            <w:r>
              <w:rPr>
                <w:b/>
                <w:bCs/>
                <w:sz w:val="18"/>
                <w:szCs w:val="18"/>
              </w:rPr>
              <w:t>Abst.</w:t>
            </w:r>
          </w:p>
        </w:tc>
      </w:tr>
      <w:tr w:rsidR="00AC4756" w14:paraId="57A228A2"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A7678C" w14:textId="77777777" w:rsidR="00AC4756" w:rsidRDefault="00000000">
            <w:r>
              <w:rPr>
                <w:sz w:val="18"/>
                <w:szCs w:val="18"/>
              </w:rPr>
              <w:t>Motion to Terminate Debate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3C5DAC"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E2540B" w14:textId="77777777" w:rsidR="00AC4756" w:rsidRDefault="00000000">
            <w:pPr>
              <w:jc w:val="center"/>
            </w:pPr>
            <w:r>
              <w:rPr>
                <w:sz w:val="18"/>
                <w:szCs w:val="18"/>
              </w:rPr>
              <w:t>156</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F0B8E" w14:textId="77777777" w:rsidR="00AC4756" w:rsidRDefault="00000000">
            <w:pPr>
              <w:jc w:val="center"/>
            </w:pPr>
            <w:r>
              <w:rPr>
                <w:sz w:val="18"/>
                <w:szCs w:val="18"/>
              </w:rPr>
              <w:t>51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2B0D18" w14:textId="77777777" w:rsidR="00AC4756" w:rsidRDefault="00000000">
            <w:pPr>
              <w:jc w:val="center"/>
            </w:pPr>
            <w:r>
              <w:rPr>
                <w:sz w:val="18"/>
                <w:szCs w:val="18"/>
              </w:rPr>
              <w:t>11</w:t>
            </w:r>
          </w:p>
        </w:tc>
      </w:tr>
      <w:tr w:rsidR="00AC4756" w14:paraId="11A02FA0"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DC3AB" w14:textId="77777777" w:rsidR="00AC4756"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48316A"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C957D" w14:textId="77777777" w:rsidR="00AC4756" w:rsidRDefault="00000000">
            <w:pPr>
              <w:jc w:val="center"/>
            </w:pPr>
            <w:r>
              <w:rPr>
                <w:sz w:val="18"/>
                <w:szCs w:val="18"/>
              </w:rPr>
              <w:t>182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FAF0F" w14:textId="77777777" w:rsidR="00AC4756" w:rsidRDefault="00000000">
            <w:pPr>
              <w:jc w:val="center"/>
            </w:pPr>
            <w:r>
              <w:rPr>
                <w:sz w:val="18"/>
                <w:szCs w:val="18"/>
              </w:rPr>
              <w:t>21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8B9355" w14:textId="77777777" w:rsidR="00AC4756" w:rsidRDefault="00000000">
            <w:pPr>
              <w:jc w:val="center"/>
            </w:pPr>
            <w:r>
              <w:rPr>
                <w:sz w:val="18"/>
                <w:szCs w:val="18"/>
              </w:rPr>
              <w:t>17</w:t>
            </w:r>
          </w:p>
        </w:tc>
      </w:tr>
    </w:tbl>
    <w:p w14:paraId="494FB776" w14:textId="77777777" w:rsidR="00AC4756" w:rsidRDefault="00000000">
      <w:pPr>
        <w:spacing w:before="140" w:after="60"/>
      </w:pPr>
      <w:r>
        <w:rPr>
          <w:b/>
          <w:bCs/>
          <w:color w:val="2E75B6"/>
          <w:sz w:val="21"/>
          <w:szCs w:val="21"/>
        </w:rPr>
        <w:t>What this was about:</w:t>
      </w:r>
    </w:p>
    <w:p w14:paraId="123DF566" w14:textId="77777777" w:rsidR="00AC4756" w:rsidRDefault="00000000">
      <w:pPr>
        <w:spacing w:after="300"/>
      </w:pPr>
      <w:r>
        <w:rPr>
          <w:sz w:val="21"/>
          <w:szCs w:val="21"/>
        </w:rPr>
        <w:t>This creative resolution encouraged wealthy Brookline households to make voluntary, tax-deductible contributions to the Town above and beyond their regular property taxes. The idea was that some residents who benefit greatly from Brookline’s services and property values might be willing to give extra to support Town programs. It was a non-binding resolution, meaning it expressed a wish rather than creating a mandatory program. It passed 182–21, though with more opposition and abstentions than many other articles.</w:t>
      </w:r>
    </w:p>
    <w:p w14:paraId="6DFC0120" w14:textId="77777777" w:rsidR="00AC4756" w:rsidRDefault="00AC4756">
      <w:pPr>
        <w:pBdr>
          <w:bottom w:val="single" w:sz="1" w:space="1" w:color="CCCCCC"/>
        </w:pBdr>
        <w:spacing w:after="200"/>
      </w:pPr>
    </w:p>
    <w:p w14:paraId="77C415DE" w14:textId="77777777" w:rsidR="00AC4756" w:rsidRDefault="00000000">
      <w:pPr>
        <w:spacing w:before="200" w:after="120"/>
      </w:pPr>
      <w:r>
        <w:rPr>
          <w:b/>
          <w:bCs/>
          <w:color w:val="1F3864"/>
          <w:sz w:val="26"/>
          <w:szCs w:val="26"/>
        </w:rPr>
        <w:t>Article 35 — Encouraging Voting in Brookline</w:t>
      </w:r>
    </w:p>
    <w:p w14:paraId="3887DF68" w14:textId="77777777" w:rsidR="00AC4756"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C4756" w14:paraId="2D895029"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F927910" w14:textId="77777777" w:rsidR="00AC4756"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13B4450" w14:textId="77777777" w:rsidR="00AC4756"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B88150" w14:textId="77777777" w:rsidR="00AC4756"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645A224" w14:textId="77777777" w:rsidR="00AC4756"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86A353D" w14:textId="77777777" w:rsidR="00AC4756" w:rsidRDefault="00000000">
            <w:pPr>
              <w:jc w:val="center"/>
            </w:pPr>
            <w:r>
              <w:rPr>
                <w:b/>
                <w:bCs/>
                <w:sz w:val="18"/>
                <w:szCs w:val="18"/>
              </w:rPr>
              <w:t>Abst.</w:t>
            </w:r>
          </w:p>
        </w:tc>
      </w:tr>
      <w:tr w:rsidR="00AC4756" w14:paraId="75FA129D"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D4F70F" w14:textId="77777777" w:rsidR="00AC4756" w:rsidRDefault="00000000">
            <w:r>
              <w:rPr>
                <w:sz w:val="18"/>
                <w:szCs w:val="18"/>
              </w:rPr>
              <w:t>Motion to Terminate Debate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16BCD7"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573508" w14:textId="77777777" w:rsidR="00AC4756" w:rsidRDefault="00000000">
            <w:pPr>
              <w:jc w:val="center"/>
            </w:pPr>
            <w:r>
              <w:rPr>
                <w:sz w:val="18"/>
                <w:szCs w:val="18"/>
              </w:rPr>
              <w:t>157</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9A6532" w14:textId="77777777" w:rsidR="00AC4756" w:rsidRDefault="00000000">
            <w:pPr>
              <w:jc w:val="center"/>
            </w:pPr>
            <w:r>
              <w:rPr>
                <w:sz w:val="18"/>
                <w:szCs w:val="18"/>
              </w:rPr>
              <w:t>55</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292194" w14:textId="77777777" w:rsidR="00AC4756" w:rsidRDefault="00000000">
            <w:pPr>
              <w:jc w:val="center"/>
            </w:pPr>
            <w:r>
              <w:rPr>
                <w:sz w:val="18"/>
                <w:szCs w:val="18"/>
              </w:rPr>
              <w:t>9</w:t>
            </w:r>
          </w:p>
        </w:tc>
      </w:tr>
      <w:tr w:rsidR="00AC4756" w14:paraId="2C4E7F82"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A907CD" w14:textId="77777777" w:rsidR="00AC4756" w:rsidRDefault="00000000">
            <w:r>
              <w:rPr>
                <w:sz w:val="18"/>
                <w:szCs w:val="18"/>
              </w:rPr>
              <w:t>Motion to Refer to Committee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9CF335" w14:textId="77777777" w:rsidR="00AC4756" w:rsidRDefault="00000000">
            <w:pPr>
              <w:jc w:val="center"/>
            </w:pPr>
            <w:r>
              <w:rPr>
                <w:color w:val="8B0000"/>
                <w:sz w:val="18"/>
                <w:szCs w:val="18"/>
              </w:rPr>
              <w:t>FAILED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AE06A" w14:textId="77777777" w:rsidR="00AC4756" w:rsidRDefault="00000000">
            <w:pPr>
              <w:jc w:val="center"/>
            </w:pPr>
            <w:r>
              <w:rPr>
                <w:sz w:val="18"/>
                <w:szCs w:val="18"/>
              </w:rPr>
              <w:t>105</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F02A22" w14:textId="77777777" w:rsidR="00AC4756" w:rsidRDefault="00000000">
            <w:pPr>
              <w:jc w:val="center"/>
            </w:pPr>
            <w:r>
              <w:rPr>
                <w:sz w:val="18"/>
                <w:szCs w:val="18"/>
              </w:rPr>
              <w:t>113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8D3C49" w14:textId="77777777" w:rsidR="00AC4756" w:rsidRDefault="00000000">
            <w:pPr>
              <w:jc w:val="center"/>
            </w:pPr>
            <w:r>
              <w:rPr>
                <w:sz w:val="18"/>
                <w:szCs w:val="18"/>
              </w:rPr>
              <w:t>5</w:t>
            </w:r>
          </w:p>
        </w:tc>
      </w:tr>
      <w:tr w:rsidR="00AC4756" w14:paraId="23BD881F"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7E6089" w14:textId="77777777" w:rsidR="00AC4756"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A5E75"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67D8D" w14:textId="77777777" w:rsidR="00AC4756" w:rsidRDefault="00000000">
            <w:pPr>
              <w:jc w:val="center"/>
            </w:pPr>
            <w:r>
              <w:rPr>
                <w:sz w:val="18"/>
                <w:szCs w:val="18"/>
              </w:rPr>
              <w:t>186</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B7C44" w14:textId="77777777" w:rsidR="00AC4756" w:rsidRDefault="00000000">
            <w:pPr>
              <w:jc w:val="center"/>
            </w:pPr>
            <w:r>
              <w:rPr>
                <w:sz w:val="18"/>
                <w:szCs w:val="18"/>
              </w:rPr>
              <w:t>17</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3B01B6" w14:textId="77777777" w:rsidR="00AC4756" w:rsidRDefault="00000000">
            <w:pPr>
              <w:jc w:val="center"/>
            </w:pPr>
            <w:r>
              <w:rPr>
                <w:sz w:val="18"/>
                <w:szCs w:val="18"/>
              </w:rPr>
              <w:t>15</w:t>
            </w:r>
          </w:p>
        </w:tc>
      </w:tr>
    </w:tbl>
    <w:p w14:paraId="391BE168" w14:textId="77777777" w:rsidR="00AC4756" w:rsidRDefault="00000000">
      <w:pPr>
        <w:spacing w:before="140" w:after="60"/>
      </w:pPr>
      <w:r>
        <w:rPr>
          <w:b/>
          <w:bCs/>
          <w:color w:val="2E75B6"/>
          <w:sz w:val="21"/>
          <w:szCs w:val="21"/>
        </w:rPr>
        <w:t>What this was about:</w:t>
      </w:r>
    </w:p>
    <w:p w14:paraId="7DA32BF1" w14:textId="77777777" w:rsidR="00AC4756" w:rsidRDefault="00000000">
      <w:pPr>
        <w:spacing w:after="300"/>
      </w:pPr>
      <w:r>
        <w:rPr>
          <w:sz w:val="21"/>
          <w:szCs w:val="21"/>
        </w:rPr>
        <w:t>This resolution called on the Town to take steps to increase voter participation in Brookline elections. While Brookline has high turnout for presidential elections, local elections and Town Meeting races often see much lower participation. The resolution encouraged outreach, education, and other efforts to engage more residents in local democracy. A motion to refer it to a committee failed, and the resolution was approved 186–17.</w:t>
      </w:r>
    </w:p>
    <w:p w14:paraId="77D9C298" w14:textId="77777777" w:rsidR="00AC4756" w:rsidRDefault="00AC4756">
      <w:pPr>
        <w:pBdr>
          <w:bottom w:val="single" w:sz="1" w:space="1" w:color="CCCCCC"/>
        </w:pBdr>
        <w:spacing w:after="200"/>
      </w:pPr>
    </w:p>
    <w:p w14:paraId="780B3FC5" w14:textId="77777777" w:rsidR="00AC4756" w:rsidRDefault="00000000">
      <w:pPr>
        <w:spacing w:before="200" w:after="120"/>
      </w:pPr>
      <w:r>
        <w:rPr>
          <w:b/>
          <w:bCs/>
          <w:color w:val="1F3864"/>
          <w:sz w:val="26"/>
          <w:szCs w:val="26"/>
        </w:rPr>
        <w:t>Article 36 — Fiscal Advisory Committee Follow-Up</w:t>
      </w:r>
    </w:p>
    <w:p w14:paraId="629A60D3" w14:textId="77777777" w:rsidR="00AC4756"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C4756" w14:paraId="7E2F0617"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816D05" w14:textId="77777777" w:rsidR="00AC4756"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B404803" w14:textId="77777777" w:rsidR="00AC4756"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C1763D9" w14:textId="77777777" w:rsidR="00AC4756"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5E3D9E" w14:textId="77777777" w:rsidR="00AC4756"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26EC2AB" w14:textId="77777777" w:rsidR="00AC4756" w:rsidRDefault="00000000">
            <w:pPr>
              <w:jc w:val="center"/>
            </w:pPr>
            <w:r>
              <w:rPr>
                <w:b/>
                <w:bCs/>
                <w:sz w:val="18"/>
                <w:szCs w:val="18"/>
              </w:rPr>
              <w:t>Abst.</w:t>
            </w:r>
          </w:p>
        </w:tc>
      </w:tr>
      <w:tr w:rsidR="00AC4756" w14:paraId="4858B0DA"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0996BD" w14:textId="77777777" w:rsidR="00AC4756" w:rsidRDefault="00000000">
            <w:r>
              <w:rPr>
                <w:sz w:val="18"/>
                <w:szCs w:val="18"/>
              </w:rPr>
              <w:lastRenderedPageBreak/>
              <w:t>Motion to Terminate Debate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E8D091"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96008D" w14:textId="77777777" w:rsidR="00AC4756" w:rsidRDefault="00000000">
            <w:pPr>
              <w:jc w:val="center"/>
            </w:pPr>
            <w:r>
              <w:rPr>
                <w:sz w:val="18"/>
                <w:szCs w:val="18"/>
              </w:rPr>
              <w:t>133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FEBB3" w14:textId="77777777" w:rsidR="00AC4756" w:rsidRDefault="00000000">
            <w:pPr>
              <w:jc w:val="center"/>
            </w:pPr>
            <w:r>
              <w:rPr>
                <w:sz w:val="18"/>
                <w:szCs w:val="18"/>
              </w:rPr>
              <w:t>68</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2220FF" w14:textId="77777777" w:rsidR="00AC4756" w:rsidRDefault="00000000">
            <w:pPr>
              <w:jc w:val="center"/>
            </w:pPr>
            <w:r>
              <w:rPr>
                <w:sz w:val="18"/>
                <w:szCs w:val="18"/>
              </w:rPr>
              <w:t>9</w:t>
            </w:r>
          </w:p>
        </w:tc>
      </w:tr>
      <w:tr w:rsidR="00AC4756" w14:paraId="1AA924EF"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856959" w14:textId="77777777" w:rsidR="00AC4756"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7401E"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38EFF" w14:textId="77777777" w:rsidR="00AC4756" w:rsidRDefault="00000000">
            <w:pPr>
              <w:jc w:val="center"/>
            </w:pPr>
            <w:r>
              <w:rPr>
                <w:sz w:val="18"/>
                <w:szCs w:val="18"/>
              </w:rPr>
              <w:t>179</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1AD25" w14:textId="77777777" w:rsidR="00AC4756" w:rsidRDefault="00000000">
            <w:pPr>
              <w:jc w:val="center"/>
            </w:pPr>
            <w:r>
              <w:rPr>
                <w:sz w:val="18"/>
                <w:szCs w:val="18"/>
              </w:rPr>
              <w:t>24</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FC3C7B" w14:textId="77777777" w:rsidR="00AC4756" w:rsidRDefault="00000000">
            <w:pPr>
              <w:jc w:val="center"/>
            </w:pPr>
            <w:r>
              <w:rPr>
                <w:sz w:val="18"/>
                <w:szCs w:val="18"/>
              </w:rPr>
              <w:t>12</w:t>
            </w:r>
          </w:p>
        </w:tc>
      </w:tr>
    </w:tbl>
    <w:p w14:paraId="65FAAE07" w14:textId="77777777" w:rsidR="00AC4756" w:rsidRDefault="00000000">
      <w:pPr>
        <w:spacing w:before="140" w:after="60"/>
      </w:pPr>
      <w:r>
        <w:rPr>
          <w:b/>
          <w:bCs/>
          <w:color w:val="2E75B6"/>
          <w:sz w:val="21"/>
          <w:szCs w:val="21"/>
        </w:rPr>
        <w:t>What this was about:</w:t>
      </w:r>
    </w:p>
    <w:p w14:paraId="5CF32E23" w14:textId="77777777" w:rsidR="00AC4756" w:rsidRDefault="00000000">
      <w:pPr>
        <w:spacing w:after="300"/>
      </w:pPr>
      <w:r>
        <w:rPr>
          <w:sz w:val="21"/>
          <w:szCs w:val="21"/>
        </w:rPr>
        <w:t>In February 2020, the Brookline Fiscal Advisory Committee released a report with recommendations about the Town’s long-term financial health. This article called for creating a Moderator’s Committee to review progress on implementing those recommendations and to address the Town’s fiscal challenges, including rising costs for pensions, health insurance, and school construction. It passed 179–24.</w:t>
      </w:r>
    </w:p>
    <w:p w14:paraId="783DEE9F" w14:textId="77777777" w:rsidR="00AC4756" w:rsidRDefault="00AC4756">
      <w:pPr>
        <w:pBdr>
          <w:bottom w:val="single" w:sz="1" w:space="1" w:color="CCCCCC"/>
        </w:pBdr>
        <w:spacing w:after="200"/>
      </w:pPr>
    </w:p>
    <w:p w14:paraId="7AF837E7" w14:textId="77777777" w:rsidR="00AC4756" w:rsidRDefault="00000000">
      <w:pPr>
        <w:spacing w:before="200" w:after="120"/>
      </w:pPr>
      <w:r>
        <w:rPr>
          <w:b/>
          <w:bCs/>
          <w:color w:val="1F3864"/>
          <w:sz w:val="26"/>
          <w:szCs w:val="26"/>
        </w:rPr>
        <w:t>Article 39 — Babcock Street Parking Lot Study Committee</w:t>
      </w:r>
    </w:p>
    <w:p w14:paraId="1F859992" w14:textId="77777777" w:rsidR="00AC4756" w:rsidRDefault="00000000">
      <w:pPr>
        <w:spacing w:after="100"/>
      </w:pPr>
      <w:r>
        <w:rPr>
          <w:b/>
          <w:bCs/>
          <w:color w:val="595959"/>
          <w:sz w:val="19"/>
          <w:szCs w:val="19"/>
        </w:rPr>
        <w:t xml:space="preserve">Board Recommendations: </w:t>
      </w:r>
      <w:r>
        <w:rPr>
          <w:i/>
          <w:iCs/>
          <w:color w:val="595959"/>
          <w:sz w:val="19"/>
          <w:szCs w:val="19"/>
        </w:rPr>
        <w:t>Select Board: No recommendation.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C4756" w14:paraId="3845F01B"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3614B3B" w14:textId="77777777" w:rsidR="00AC4756"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690046E" w14:textId="77777777" w:rsidR="00AC4756"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E06BC4F" w14:textId="77777777" w:rsidR="00AC4756"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373266C" w14:textId="77777777" w:rsidR="00AC4756"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395E383" w14:textId="77777777" w:rsidR="00AC4756" w:rsidRDefault="00000000">
            <w:pPr>
              <w:jc w:val="center"/>
            </w:pPr>
            <w:r>
              <w:rPr>
                <w:b/>
                <w:bCs/>
                <w:sz w:val="18"/>
                <w:szCs w:val="18"/>
              </w:rPr>
              <w:t>Abst.</w:t>
            </w:r>
          </w:p>
        </w:tc>
      </w:tr>
      <w:tr w:rsidR="00AC4756" w14:paraId="3343D033"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91BA4" w14:textId="77777777" w:rsidR="00AC4756" w:rsidRDefault="00000000">
            <w:r>
              <w:rPr>
                <w:sz w:val="18"/>
                <w:szCs w:val="18"/>
              </w:rPr>
              <w:t>Motion to Terminate Debate #1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4648A1" w14:textId="77777777" w:rsidR="00AC4756" w:rsidRDefault="00000000">
            <w:pPr>
              <w:jc w:val="center"/>
            </w:pPr>
            <w:r>
              <w:rPr>
                <w:color w:val="8B0000"/>
                <w:sz w:val="18"/>
                <w:szCs w:val="18"/>
              </w:rPr>
              <w:t>FAILED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5D3177" w14:textId="77777777" w:rsidR="00AC4756" w:rsidRDefault="00000000">
            <w:pPr>
              <w:jc w:val="center"/>
            </w:pPr>
            <w:r>
              <w:rPr>
                <w:sz w:val="18"/>
                <w:szCs w:val="18"/>
              </w:rPr>
              <w:t>112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3F6810" w14:textId="77777777" w:rsidR="00AC4756" w:rsidRDefault="00000000">
            <w:pPr>
              <w:jc w:val="center"/>
            </w:pPr>
            <w:r>
              <w:rPr>
                <w:sz w:val="18"/>
                <w:szCs w:val="18"/>
              </w:rPr>
              <w:t>94</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8812BE" w14:textId="77777777" w:rsidR="00AC4756" w:rsidRDefault="00000000">
            <w:pPr>
              <w:jc w:val="center"/>
            </w:pPr>
            <w:r>
              <w:rPr>
                <w:sz w:val="18"/>
                <w:szCs w:val="18"/>
              </w:rPr>
              <w:t>8</w:t>
            </w:r>
          </w:p>
        </w:tc>
      </w:tr>
      <w:tr w:rsidR="00AC4756" w14:paraId="594BB99D"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711D0" w14:textId="77777777" w:rsidR="00AC4756" w:rsidRDefault="00000000">
            <w:r>
              <w:rPr>
                <w:sz w:val="18"/>
                <w:szCs w:val="18"/>
              </w:rPr>
              <w:t>Motion to Terminate Debate #2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337DE"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341A7" w14:textId="77777777" w:rsidR="00AC4756" w:rsidRDefault="00000000">
            <w:pPr>
              <w:jc w:val="center"/>
            </w:pPr>
            <w:r>
              <w:rPr>
                <w:sz w:val="18"/>
                <w:szCs w:val="18"/>
              </w:rPr>
              <w:t>173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8A5CD7" w14:textId="77777777" w:rsidR="00AC4756" w:rsidRDefault="00000000">
            <w:pPr>
              <w:jc w:val="center"/>
            </w:pPr>
            <w:r>
              <w:rPr>
                <w:sz w:val="18"/>
                <w:szCs w:val="18"/>
              </w:rPr>
              <w:t>40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186E4A" w14:textId="77777777" w:rsidR="00AC4756" w:rsidRDefault="00000000">
            <w:pPr>
              <w:jc w:val="center"/>
            </w:pPr>
            <w:r>
              <w:rPr>
                <w:sz w:val="18"/>
                <w:szCs w:val="18"/>
              </w:rPr>
              <w:t>8</w:t>
            </w:r>
          </w:p>
        </w:tc>
      </w:tr>
      <w:tr w:rsidR="00AC4756" w14:paraId="6B06E332"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1CA6BC" w14:textId="77777777" w:rsidR="00AC4756"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546F2"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FAB25" w14:textId="77777777" w:rsidR="00AC4756" w:rsidRDefault="00000000">
            <w:pPr>
              <w:jc w:val="center"/>
            </w:pPr>
            <w:r>
              <w:rPr>
                <w:sz w:val="18"/>
                <w:szCs w:val="18"/>
              </w:rPr>
              <w:t>118</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85A69A" w14:textId="77777777" w:rsidR="00AC4756" w:rsidRDefault="00000000">
            <w:pPr>
              <w:jc w:val="center"/>
            </w:pPr>
            <w:r>
              <w:rPr>
                <w:sz w:val="18"/>
                <w:szCs w:val="18"/>
              </w:rPr>
              <w:t>99</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5514AC" w14:textId="77777777" w:rsidR="00AC4756" w:rsidRDefault="00000000">
            <w:pPr>
              <w:jc w:val="center"/>
            </w:pPr>
            <w:r>
              <w:rPr>
                <w:sz w:val="18"/>
                <w:szCs w:val="18"/>
              </w:rPr>
              <w:t>10</w:t>
            </w:r>
          </w:p>
        </w:tc>
      </w:tr>
    </w:tbl>
    <w:p w14:paraId="0246F7C5" w14:textId="77777777" w:rsidR="00AC4756" w:rsidRDefault="00000000">
      <w:pPr>
        <w:spacing w:before="140" w:after="60"/>
      </w:pPr>
      <w:r>
        <w:rPr>
          <w:b/>
          <w:bCs/>
          <w:color w:val="2E75B6"/>
          <w:sz w:val="21"/>
          <w:szCs w:val="21"/>
        </w:rPr>
        <w:t>What this was about:</w:t>
      </w:r>
    </w:p>
    <w:p w14:paraId="779BE4C1" w14:textId="77777777" w:rsidR="00AC4756" w:rsidRDefault="00000000">
      <w:pPr>
        <w:spacing w:after="300"/>
      </w:pPr>
      <w:r>
        <w:rPr>
          <w:sz w:val="21"/>
          <w:szCs w:val="21"/>
        </w:rPr>
        <w:t>This resolution proposed creating a study committee to examine potential uses for the Town-owned Babcock Street parking lot, a surface lot near Coolidge Corner. The idea was to explore whether this publicly owned land could be redeveloped for affordable housing, mixed-use development, or other community benefits rather than remaining a parking lot. This was the most closely contested substantive vote in the entire meeting, passing just 118–99, reflecting genuine disagreement about the future of this parcel and concerns about losing parking in a busy commercial area.</w:t>
      </w:r>
    </w:p>
    <w:p w14:paraId="32A3B60E" w14:textId="77777777" w:rsidR="00AC4756" w:rsidRDefault="00AC4756">
      <w:pPr>
        <w:pBdr>
          <w:bottom w:val="single" w:sz="1" w:space="1" w:color="CCCCCC"/>
        </w:pBdr>
        <w:spacing w:after="200"/>
      </w:pPr>
    </w:p>
    <w:p w14:paraId="4D8BFDBE" w14:textId="77777777" w:rsidR="00AC4756" w:rsidRDefault="00000000">
      <w:pPr>
        <w:spacing w:before="200" w:after="120"/>
      </w:pPr>
      <w:r>
        <w:rPr>
          <w:b/>
          <w:bCs/>
          <w:color w:val="1F3864"/>
          <w:sz w:val="26"/>
          <w:szCs w:val="26"/>
        </w:rPr>
        <w:t>Article 40 — Brookline Interactive Group (BIG) Funding</w:t>
      </w:r>
    </w:p>
    <w:p w14:paraId="0E9246E1" w14:textId="77777777" w:rsidR="00AC4756"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C4756" w14:paraId="4B79C788"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CB5EBF3" w14:textId="77777777" w:rsidR="00AC4756"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A298453" w14:textId="77777777" w:rsidR="00AC4756"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5C61CB8" w14:textId="77777777" w:rsidR="00AC4756"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C48C45E" w14:textId="77777777" w:rsidR="00AC4756"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EA217DA" w14:textId="77777777" w:rsidR="00AC4756" w:rsidRDefault="00000000">
            <w:pPr>
              <w:jc w:val="center"/>
            </w:pPr>
            <w:r>
              <w:rPr>
                <w:b/>
                <w:bCs/>
                <w:sz w:val="18"/>
                <w:szCs w:val="18"/>
              </w:rPr>
              <w:t>Abst.</w:t>
            </w:r>
          </w:p>
        </w:tc>
      </w:tr>
      <w:tr w:rsidR="00AC4756" w14:paraId="69ECC69D"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E8953C" w14:textId="77777777" w:rsidR="00AC4756" w:rsidRDefault="00000000">
            <w:r>
              <w:rPr>
                <w:sz w:val="18"/>
                <w:szCs w:val="18"/>
              </w:rPr>
              <w:t>Motion to Terminate Debate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1D6B2"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63178" w14:textId="77777777" w:rsidR="00AC4756" w:rsidRDefault="00000000">
            <w:pPr>
              <w:jc w:val="center"/>
            </w:pPr>
            <w:r>
              <w:rPr>
                <w:sz w:val="18"/>
                <w:szCs w:val="18"/>
              </w:rPr>
              <w:t>191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24BB63" w14:textId="77777777" w:rsidR="00AC4756" w:rsidRDefault="00000000">
            <w:pPr>
              <w:jc w:val="center"/>
            </w:pPr>
            <w:r>
              <w:rPr>
                <w:sz w:val="18"/>
                <w:szCs w:val="18"/>
              </w:rPr>
              <w:t>19</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3582EE" w14:textId="77777777" w:rsidR="00AC4756" w:rsidRDefault="00000000">
            <w:pPr>
              <w:jc w:val="center"/>
            </w:pPr>
            <w:r>
              <w:rPr>
                <w:sz w:val="18"/>
                <w:szCs w:val="18"/>
              </w:rPr>
              <w:t>13</w:t>
            </w:r>
          </w:p>
        </w:tc>
      </w:tr>
      <w:tr w:rsidR="00AC4756" w14:paraId="76907EE8"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8C734A" w14:textId="77777777" w:rsidR="00AC4756"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2FBA33" w14:textId="77777777" w:rsidR="00AC4756"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06E19D" w14:textId="77777777" w:rsidR="00AC4756" w:rsidRDefault="00000000">
            <w:pPr>
              <w:jc w:val="center"/>
            </w:pPr>
            <w:r>
              <w:rPr>
                <w:sz w:val="18"/>
                <w:szCs w:val="18"/>
              </w:rPr>
              <w:t>221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0A0885" w14:textId="77777777" w:rsidR="00AC4756" w:rsidRDefault="00000000">
            <w:pPr>
              <w:jc w:val="center"/>
            </w:pPr>
            <w:r>
              <w:rPr>
                <w:sz w:val="18"/>
                <w:szCs w:val="18"/>
              </w:rPr>
              <w:t>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F5B0E8" w14:textId="77777777" w:rsidR="00AC4756" w:rsidRDefault="00000000">
            <w:pPr>
              <w:jc w:val="center"/>
            </w:pPr>
            <w:r>
              <w:rPr>
                <w:sz w:val="18"/>
                <w:szCs w:val="18"/>
              </w:rPr>
              <w:t>4</w:t>
            </w:r>
          </w:p>
        </w:tc>
      </w:tr>
    </w:tbl>
    <w:p w14:paraId="20618730" w14:textId="77777777" w:rsidR="00AC4756" w:rsidRDefault="00000000">
      <w:pPr>
        <w:spacing w:before="140" w:after="60"/>
      </w:pPr>
      <w:r>
        <w:rPr>
          <w:b/>
          <w:bCs/>
          <w:color w:val="2E75B6"/>
          <w:sz w:val="21"/>
          <w:szCs w:val="21"/>
        </w:rPr>
        <w:t>What this was about:</w:t>
      </w:r>
    </w:p>
    <w:p w14:paraId="588C0E7C" w14:textId="77777777" w:rsidR="00AC4756" w:rsidRDefault="00000000">
      <w:pPr>
        <w:spacing w:after="300"/>
      </w:pPr>
      <w:r>
        <w:rPr>
          <w:sz w:val="21"/>
          <w:szCs w:val="21"/>
        </w:rPr>
        <w:t>Brookline Interactive Group (BIG) is the Town’s community cable access organization, providing public access television, live streaming of Town meetings, and media training for residents. As traditional cable TV subscriptions declined, BIG’s cable franchise funding was shrinking. This resolution called for the Town to provide additional funding, explore future partnerships with BIG, and establish a committee to reexamine the Town’s cable franchise agreements and how BIG is supported going forward. It passed 221–1, reflecting strong appreciation for BIG’s role in local civic life.</w:t>
      </w:r>
    </w:p>
    <w:p w14:paraId="101480EB" w14:textId="77777777" w:rsidR="00AC4756" w:rsidRDefault="00AC4756">
      <w:pPr>
        <w:pBdr>
          <w:bottom w:val="single" w:sz="1" w:space="1" w:color="CCCCCC"/>
        </w:pBdr>
        <w:spacing w:after="200"/>
      </w:pPr>
    </w:p>
    <w:p w14:paraId="7DA270FD" w14:textId="77777777" w:rsidR="00AC4756" w:rsidRDefault="00000000">
      <w:pPr>
        <w:spacing w:before="300"/>
      </w:pPr>
      <w:r>
        <w:rPr>
          <w:i/>
          <w:iCs/>
          <w:color w:val="888888"/>
          <w:sz w:val="18"/>
          <w:szCs w:val="18"/>
        </w:rPr>
        <w:t>Source: Town of Brookline, MA — May 2021 Annual Town Meeting Warrant, Combined Reports, and Electronic Voting Records. Board recommendation votes sourced from the Combined Reports and Supplements. Summaries prepared for general informational purposes.</w:t>
      </w:r>
    </w:p>
    <w:sectPr w:rsidR="00AC4756">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B622BD"/>
    <w:multiLevelType w:val="hybridMultilevel"/>
    <w:tmpl w:val="BD4EF79A"/>
    <w:lvl w:ilvl="0" w:tplc="64DE25F4">
      <w:start w:val="1"/>
      <w:numFmt w:val="bullet"/>
      <w:lvlText w:val="●"/>
      <w:lvlJc w:val="left"/>
      <w:pPr>
        <w:ind w:left="720" w:hanging="360"/>
      </w:pPr>
    </w:lvl>
    <w:lvl w:ilvl="1" w:tplc="7690D980">
      <w:start w:val="1"/>
      <w:numFmt w:val="bullet"/>
      <w:lvlText w:val="○"/>
      <w:lvlJc w:val="left"/>
      <w:pPr>
        <w:ind w:left="1440" w:hanging="360"/>
      </w:pPr>
    </w:lvl>
    <w:lvl w:ilvl="2" w:tplc="A566E3F0">
      <w:start w:val="1"/>
      <w:numFmt w:val="bullet"/>
      <w:lvlText w:val="■"/>
      <w:lvlJc w:val="left"/>
      <w:pPr>
        <w:ind w:left="2160" w:hanging="360"/>
      </w:pPr>
    </w:lvl>
    <w:lvl w:ilvl="3" w:tplc="F8A811D4">
      <w:start w:val="1"/>
      <w:numFmt w:val="bullet"/>
      <w:lvlText w:val="●"/>
      <w:lvlJc w:val="left"/>
      <w:pPr>
        <w:ind w:left="2880" w:hanging="360"/>
      </w:pPr>
    </w:lvl>
    <w:lvl w:ilvl="4" w:tplc="41024C4A">
      <w:start w:val="1"/>
      <w:numFmt w:val="bullet"/>
      <w:lvlText w:val="○"/>
      <w:lvlJc w:val="left"/>
      <w:pPr>
        <w:ind w:left="3600" w:hanging="360"/>
      </w:pPr>
    </w:lvl>
    <w:lvl w:ilvl="5" w:tplc="0330B8C4">
      <w:start w:val="1"/>
      <w:numFmt w:val="bullet"/>
      <w:lvlText w:val="■"/>
      <w:lvlJc w:val="left"/>
      <w:pPr>
        <w:ind w:left="4320" w:hanging="360"/>
      </w:pPr>
    </w:lvl>
    <w:lvl w:ilvl="6" w:tplc="ABCC596E">
      <w:start w:val="1"/>
      <w:numFmt w:val="bullet"/>
      <w:lvlText w:val="●"/>
      <w:lvlJc w:val="left"/>
      <w:pPr>
        <w:ind w:left="5040" w:hanging="360"/>
      </w:pPr>
    </w:lvl>
    <w:lvl w:ilvl="7" w:tplc="5B949252">
      <w:start w:val="1"/>
      <w:numFmt w:val="bullet"/>
      <w:lvlText w:val="●"/>
      <w:lvlJc w:val="left"/>
      <w:pPr>
        <w:ind w:left="5760" w:hanging="360"/>
      </w:pPr>
    </w:lvl>
    <w:lvl w:ilvl="8" w:tplc="FA1CBF14">
      <w:start w:val="1"/>
      <w:numFmt w:val="bullet"/>
      <w:lvlText w:val="●"/>
      <w:lvlJc w:val="left"/>
      <w:pPr>
        <w:ind w:left="6480" w:hanging="360"/>
      </w:pPr>
    </w:lvl>
  </w:abstractNum>
  <w:num w:numId="1" w16cid:durableId="8339101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756"/>
    <w:rsid w:val="001E6E6C"/>
    <w:rsid w:val="00223605"/>
    <w:rsid w:val="00AC4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0FD51E"/>
  <w15:docId w15:val="{C5EBFF04-1AAB-E845-97AA-000A4AC59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4042</Words>
  <Characters>23040</Characters>
  <Application>Microsoft Office Word</Application>
  <DocSecurity>0</DocSecurity>
  <Lines>192</Lines>
  <Paragraphs>54</Paragraphs>
  <ScaleCrop>false</ScaleCrop>
  <Company/>
  <LinksUpToDate>false</LinksUpToDate>
  <CharactersWithSpaces>27028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 Schoen</cp:lastModifiedBy>
  <cp:revision>2</cp:revision>
  <dcterms:created xsi:type="dcterms:W3CDTF">2026-02-26T12:37:00Z</dcterms:created>
  <dcterms:modified xsi:type="dcterms:W3CDTF">2026-02-26T12:37:00Z</dcterms:modified>
</cp:coreProperties>
</file>