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pacing w:val="30"/>
          <w:sz w:val="40"/>
          <w:szCs w:val="40"/>
        </w:rPr>
        <w:t xml:space="preserve">MILES TIPTON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19"/>
          <w:szCs w:val="19"/>
        </w:rPr>
        <w:t xml:space="preserve">AI SOLUTIONS CONSULTANT | FORWARD-DEPLOYED SOLUTIONS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Los Angeles, CA | (310) 606-9788 | milestipton10@gmail.com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linkedin.com/in/milestipton | github.com/milestipton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SUMMARY</w:t>
      </w:r>
    </w:p>
    <w:p>
      <w:p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AI Solutions Consultant who sells and builds. 3+ years turning Generative AI and automation into scoped, working customer solutions: 20+ executive demos, $60K in services closed, production multi-agent workflows on AgentKit, n8n, and GPT-4.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CORE SKILLS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Solutions: </w:t>
      </w:r>
      <w:r>
        <w:rPr>
          <w:rFonts w:ascii="Calibri" w:cs="Calibri" w:eastAsia="Calibri" w:hAnsi="Calibri"/>
          <w:sz w:val="20"/>
          <w:szCs w:val="20"/>
        </w:rPr>
        <w:t xml:space="preserve">Generative AI, Large Language Models (LLM), Conversational AI, NLP chatbots, prompt engineering, multi-agent orchestration, agentic workflows, OpenAI AgentKit, n8n, Zapier, Make, Manus, GPT-4, Claude, Gemini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Consulting &amp; Delivery: </w:t>
      </w:r>
      <w:r>
        <w:rPr>
          <w:rFonts w:ascii="Calibri" w:cs="Calibri" w:eastAsia="Calibri" w:hAnsi="Calibri"/>
          <w:sz w:val="20"/>
          <w:szCs w:val="20"/>
        </w:rPr>
        <w:t xml:space="preserve">Technical discovery, requirements gathering, solution design, scoping, proof of concept (POC), implementation, stakeholder management, executive presentations, technical documentation, training and enablement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&amp; Delivery: </w:t>
      </w:r>
      <w:r>
        <w:rPr>
          <w:rFonts w:ascii="Calibri" w:cs="Calibri" w:eastAsia="Calibri" w:hAnsi="Calibri"/>
          <w:sz w:val="20"/>
          <w:szCs w:val="20"/>
        </w:rPr>
        <w:t xml:space="preserve">Customer onboarding, implementation handoff, cross-functional collaboration, objection handling, change management, process improvement, solutions engineering, sales cycle management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&amp; GTM: </w:t>
      </w:r>
      <w:r>
        <w:rPr>
          <w:rFonts w:ascii="Calibri" w:cs="Calibri" w:eastAsia="Calibri" w:hAnsi="Calibri"/>
          <w:sz w:val="20"/>
          <w:szCs w:val="20"/>
        </w:rPr>
        <w:t xml:space="preserve">REST APIs, API integration, webhooks, React, Django REST Framework, SQL, Python, JavaScript, Power BI (Power Query, DAX), Microsoft Azure, Airtable, Framer, Git/GitHub, HubSpot CRM, Apollo.io, B2B SaaS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UPath.ai</w:t>
      </w:r>
      <w:r>
        <w:rPr>
          <w:rFonts w:ascii="Calibri" w:cs="Calibri" w:eastAsia="Calibri" w:hAnsi="Calibri"/>
          <w:sz w:val="20"/>
          <w:szCs w:val="20"/>
        </w:rPr>
        <w:t xml:space="preserve">  |  Los Angeles, CA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06/2024 -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Co-Founder &amp; Head of Technology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Design multi-agent AI workflows on OpenAI AgentKit, n8n, and Manus, increasing prospect research speed 40%.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a custom CRM and qualification pipeline enriching data via APIs, generating 50+ qualified inbound leads in Q1.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Own engagements end to end: discovery, scoping, build, deployment, and ongoing optimization.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Social Hogg</w:t>
      </w:r>
      <w:r>
        <w:rPr>
          <w:rFonts w:ascii="Calibri" w:cs="Calibri" w:eastAsia="Calibri" w:hAnsi="Calibri"/>
          <w:sz w:val="20"/>
          <w:szCs w:val="20"/>
        </w:rPr>
        <w:t xml:space="preserve">  |  Los Angeles, CA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04/2026 -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Business Development Representative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20+ SMB deals and generated 50+ qualified leads by uncovering owner needs and driving follow-up to close.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Leverage ChatGPT, Claude, and Gemini to research and personalize 60+ daily outbound touches.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Merly.ai</w:t>
      </w:r>
      <w:r>
        <w:rPr>
          <w:rFonts w:ascii="Calibri" w:cs="Calibri" w:eastAsia="Calibri" w:hAnsi="Calibri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06/2025 - 09/2025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Technical Sales Specialist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Achieved a 60% outbound open rate by researching pain points and tailoring communication to technical audiences.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Used HubSpot CRM, ChatGPT, and Apollo.io to research prospects, enrich account data, and maintain follow-up.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Momentum OS</w:t>
      </w:r>
      <w:r>
        <w:rPr>
          <w:rFonts w:ascii="Calibri" w:cs="Calibri" w:eastAsia="Calibri" w:hAnsi="Calibri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04/2025 - 07/2025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AI Enablement Specialist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an AI outbound workflow with GPT-4, Zapier, and Make that reduced manual sales-operations tasks 30%.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Inbenta</w:t>
      </w:r>
      <w:r>
        <w:rPr>
          <w:rFonts w:ascii="Calibri" w:cs="Calibri" w:eastAsia="Calibri" w:hAnsi="Calibri"/>
          <w:sz w:val="20"/>
          <w:szCs w:val="20"/>
        </w:rPr>
        <w:t xml:space="preserve">  |  New York, NY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07/2023 - 06/2024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Engineer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Presented tailored Generative AI and Conversational AI demos to 20+ executives, driving adoption across industries.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Conducted deep-dive technical discovery, translating findings into actionable solution recommendations for AEs.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Authored technical documentation and training materials supporting complex cycles and implementation handoffs.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Collaborated with product and engineering on custom solutions for complex customer requirements.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Homegrown Solutions</w:t>
      </w:r>
      <w:r>
        <w:rPr>
          <w:rFonts w:ascii="Calibri" w:cs="Calibri" w:eastAsia="Calibri" w:hAnsi="Calibri"/>
          <w:sz w:val="20"/>
          <w:szCs w:val="20"/>
        </w:rPr>
        <w:t xml:space="preserve">  |  New York, NY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02/2023 - 06/2023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Engineer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$60,000 in managed and professional IT services contracts in three months by scoping customer needs.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Power BI dashboards (Power Query, Microsoft Azure, DAX) turning customer data into actionable insights.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EDUCATION &amp; CERTIFICATIONS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George Washington University</w:t>
      </w:r>
      <w:r>
        <w:rPr>
          <w:rFonts w:ascii="Calibri" w:cs="Calibri" w:eastAsia="Calibri" w:hAnsi="Calibri"/>
          <w:sz w:val="20"/>
          <w:szCs w:val="20"/>
        </w:rPr>
        <w:t xml:space="preserve">  |  Bachelor of Arts (B.A.), Organizational Sciences — Washington, DC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05/2020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Harvard CS50</w:t>
      </w:r>
      <w:r>
        <w:rPr>
          <w:rFonts w:ascii="Calibri" w:cs="Calibri" w:eastAsia="Calibri" w:hAnsi="Calibri"/>
          <w:sz w:val="20"/>
          <w:szCs w:val="20"/>
        </w:rPr>
        <w:t xml:space="preserve">  |  Web Programming &amp; Computer Science — C, Python, SQL, JavaScript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10/2022</w:t>
      </w:r>
    </w:p>
    <w:sectPr>
      <w:pgSz w:w="12240" w:h="15840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 Tipton — AI SOLUTIONS CONSULTANT | FORWARD-DEPLOYED SOLUTIONS</dc:title>
  <dc:creator>Miles Tipton</dc:creator>
  <cp:lastModifiedBy>Un-named</cp:lastModifiedBy>
  <cp:revision>1</cp:revision>
  <dcterms:created xsi:type="dcterms:W3CDTF">2026-08-26T04:53:09.311Z</dcterms:created>
  <dcterms:modified xsi:type="dcterms:W3CDTF">2026-08-26T04:53:09.311Z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