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EB" w:rsidRDefault="00C504EB"/>
    <w:p w:rsidR="00C504EB" w:rsidRDefault="00C504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5AC7">
        <w:t>Генеральному директору</w:t>
      </w:r>
    </w:p>
    <w:p w:rsidR="004F5AC7" w:rsidRPr="004F5AC7" w:rsidRDefault="004F5AC7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НПАО </w:t>
      </w:r>
      <w:r>
        <w:rPr>
          <w:lang w:val="en-US"/>
        </w:rPr>
        <w:t>“</w:t>
      </w:r>
      <w:r>
        <w:t>Научприбор</w:t>
      </w:r>
      <w:r>
        <w:rPr>
          <w:lang w:val="en-US"/>
        </w:rPr>
        <w:t>”</w:t>
      </w:r>
    </w:p>
    <w:p w:rsidR="00C504EB" w:rsidRDefault="00C504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5AC7">
        <w:t>Лебедеву Ю.А</w:t>
      </w:r>
      <w:r>
        <w:t>.</w:t>
      </w:r>
    </w:p>
    <w:p w:rsidR="00C504EB" w:rsidRDefault="00C504EB">
      <w:r>
        <w:tab/>
      </w:r>
      <w:r>
        <w:tab/>
      </w:r>
      <w:r>
        <w:tab/>
        <w:t xml:space="preserve">Слкжебная записка </w:t>
      </w:r>
    </w:p>
    <w:p w:rsidR="004C4A46" w:rsidRDefault="004C4A46"/>
    <w:p w:rsidR="004C4A46" w:rsidRDefault="005C652D">
      <w:r>
        <w:tab/>
        <w:t xml:space="preserve">Для продолжения работ по датчикам </w:t>
      </w:r>
      <w:r>
        <w:rPr>
          <w:lang w:val="en-US"/>
        </w:rPr>
        <w:t xml:space="preserve">TLD </w:t>
      </w:r>
      <w:r>
        <w:t>для СРК, прошу Вас закупить две матрицы</w:t>
      </w:r>
    </w:p>
    <w:p w:rsidR="00D9282B" w:rsidRDefault="005C652D">
      <w:r>
        <w:t xml:space="preserve">С14412-0118 ф.  </w:t>
      </w:r>
      <w:r>
        <w:rPr>
          <w:lang w:val="en-US"/>
        </w:rPr>
        <w:t>Hamamatsu</w:t>
      </w:r>
      <w:r w:rsidR="00D9282B">
        <w:t>.</w:t>
      </w:r>
      <w:r>
        <w:rPr>
          <w:lang w:val="en-US"/>
        </w:rPr>
        <w:t xml:space="preserve"> </w:t>
      </w:r>
      <w:r>
        <w:t xml:space="preserve"> </w:t>
      </w:r>
    </w:p>
    <w:p w:rsidR="005C652D" w:rsidRDefault="00D9282B" w:rsidP="00FE5A28">
      <w:pPr>
        <w:ind w:firstLine="708"/>
      </w:pPr>
      <w:r>
        <w:t>Цена матриц</w:t>
      </w:r>
      <w:r w:rsidR="005C652D">
        <w:t xml:space="preserve"> </w:t>
      </w:r>
      <w:r>
        <w:t xml:space="preserve">С14412-0118  - </w:t>
      </w:r>
      <w:r w:rsidR="005C652D">
        <w:t>120189</w:t>
      </w:r>
      <w:r>
        <w:rPr>
          <w:lang w:val="en-US"/>
        </w:rPr>
        <w:t>JPY</w:t>
      </w:r>
      <w:r>
        <w:t xml:space="preserve">, </w:t>
      </w:r>
      <w:r w:rsidR="005C652D">
        <w:t xml:space="preserve">без ндс, что </w:t>
      </w:r>
      <w:r>
        <w:t>по курсу на 30.3.2018 г.</w:t>
      </w:r>
    </w:p>
    <w:p w:rsidR="00D9282B" w:rsidRDefault="00D9282B">
      <w:r>
        <w:t>(за 100</w:t>
      </w:r>
      <w:r>
        <w:rPr>
          <w:lang w:val="en-US"/>
        </w:rPr>
        <w:t xml:space="preserve">JPY </w:t>
      </w:r>
      <w:r>
        <w:t xml:space="preserve">-  </w:t>
      </w:r>
      <w:r>
        <w:rPr>
          <w:lang w:val="en-US"/>
        </w:rPr>
        <w:t>54,19</w:t>
      </w:r>
      <w:r>
        <w:t>руб) составляет 65128,98 руб.</w:t>
      </w:r>
      <w:r w:rsidR="00FE5A28">
        <w:t xml:space="preserve"> за одну штуку.</w:t>
      </w:r>
    </w:p>
    <w:p w:rsidR="00D9282B" w:rsidRDefault="00D9282B" w:rsidP="00FE5A28">
      <w:pPr>
        <w:ind w:firstLine="708"/>
      </w:pPr>
      <w:r>
        <w:t>Разработка датчика ТЛД, на этих матрицах, дас возможность:</w:t>
      </w:r>
    </w:p>
    <w:p w:rsidR="00D9282B" w:rsidRPr="00FE5A28" w:rsidRDefault="00D9282B">
      <w:r>
        <w:tab/>
      </w:r>
      <w:r w:rsidR="00FE5A28">
        <w:tab/>
      </w:r>
      <w:r>
        <w:t>- уменьшить время накопления строки, при сохранении контрастности изображения т. к.</w:t>
      </w:r>
      <w:r w:rsidR="00FE5A28">
        <w:t xml:space="preserve"> </w:t>
      </w:r>
      <w:r>
        <w:t>в качестве сцинцилятора на</w:t>
      </w:r>
      <w:r w:rsidR="00FE5A28">
        <w:t xml:space="preserve"> этих матрицах используется С</w:t>
      </w:r>
      <w:r w:rsidR="00FE5A28">
        <w:rPr>
          <w:lang w:val="en-US"/>
        </w:rPr>
        <w:t>sI</w:t>
      </w:r>
      <w:r>
        <w:t>.</w:t>
      </w:r>
    </w:p>
    <w:p w:rsidR="00FE5A28" w:rsidRDefault="00FE5A28" w:rsidP="00FE5A28">
      <w:pPr>
        <w:ind w:firstLine="708"/>
      </w:pPr>
      <w:r>
        <w:t xml:space="preserve">              -уменьшить обьем и себестоимость вторичной электроники, так как, часть ее находится на этих  матрицах, что уменьшает шум электроники и как следсвие повышает качество изображения.</w:t>
      </w:r>
    </w:p>
    <w:p w:rsidR="00FE5A28" w:rsidRPr="00FE5A28" w:rsidRDefault="00FE5A28" w:rsidP="00FE5A28">
      <w:r>
        <w:tab/>
      </w:r>
      <w:r>
        <w:tab/>
        <w:t>- разработать датчик с 12</w:t>
      </w:r>
      <w:r w:rsidR="0036769F">
        <w:t xml:space="preserve"> матрицами, что повысит маркетенговую привлекательность приборов СРК.</w:t>
      </w:r>
    </w:p>
    <w:p w:rsidR="004C4A46" w:rsidRPr="00FE5A28" w:rsidRDefault="00D9282B">
      <w:r>
        <w:t xml:space="preserve"> </w:t>
      </w:r>
    </w:p>
    <w:p w:rsidR="00C504EB" w:rsidRDefault="004C4A46" w:rsidP="004C4A46">
      <w:r>
        <w:t>Начальник ПК-РДА</w:t>
      </w:r>
      <w:r>
        <w:tab/>
      </w:r>
      <w:r>
        <w:tab/>
      </w:r>
      <w:r>
        <w:tab/>
      </w:r>
      <w:r>
        <w:tab/>
      </w:r>
      <w:r>
        <w:tab/>
      </w:r>
      <w:r>
        <w:tab/>
        <w:t>Зилюкин И.В.</w:t>
      </w:r>
    </w:p>
    <w:p w:rsidR="00C504EB" w:rsidRDefault="00C504EB" w:rsidP="00C504EB">
      <w:r>
        <w:t xml:space="preserve">Начальник КО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Клюшин С.Г.</w:t>
      </w:r>
    </w:p>
    <w:p w:rsidR="00C504EB" w:rsidRDefault="00C504EB" w:rsidP="00C504EB">
      <w:r>
        <w:t xml:space="preserve">Исполнитель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Мильнер А.П.</w:t>
      </w:r>
    </w:p>
    <w:p w:rsidR="00C504EB" w:rsidRDefault="00C504EB" w:rsidP="00C504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769F">
        <w:t>30</w:t>
      </w:r>
      <w:r w:rsidR="00B92618">
        <w:t>ё</w:t>
      </w:r>
      <w:r>
        <w:t>.3.2018 г.</w:t>
      </w:r>
    </w:p>
    <w:sectPr w:rsidR="00C504EB" w:rsidSect="008C7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08"/>
  <w:characterSpacingControl w:val="doNotCompress"/>
  <w:compat/>
  <w:rsids>
    <w:rsidRoot w:val="00C504EB"/>
    <w:rsid w:val="00055EA1"/>
    <w:rsid w:val="0011488A"/>
    <w:rsid w:val="002F63E0"/>
    <w:rsid w:val="0036769F"/>
    <w:rsid w:val="004C4A46"/>
    <w:rsid w:val="004F5AC7"/>
    <w:rsid w:val="005814AE"/>
    <w:rsid w:val="005C652D"/>
    <w:rsid w:val="008C7016"/>
    <w:rsid w:val="009A3E70"/>
    <w:rsid w:val="00B92618"/>
    <w:rsid w:val="00C504EB"/>
    <w:rsid w:val="00D9282B"/>
    <w:rsid w:val="00FE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5A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8</cp:revision>
  <cp:lastPrinted>2018-03-30T03:06:00Z</cp:lastPrinted>
  <dcterms:created xsi:type="dcterms:W3CDTF">2018-03-29T09:43:00Z</dcterms:created>
  <dcterms:modified xsi:type="dcterms:W3CDTF">2018-03-30T03:16:00Z</dcterms:modified>
</cp:coreProperties>
</file>