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Low FI &lt; .03 &lt; med FI &lt; .06 &lt; high FI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Low abs corr &lt; .07 &lt;med corr &lt; .12 &lt; high corr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These are completely relative measures in relation to this data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Corr and FI values only really appropriate in cases where data is at least somewhat ordinal, or where cardinality is relatively low.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Further analysis can determine distributions of variables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Student ID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1- Student Age (1: 18-21, 2: 22-25, 3: above 26)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Ordinal, only three values, low FI, shouldn’t need 1he, not very balanced, could be reduced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2- Sex (1: female, 2: male)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Binary, seems quite relevant, already big difference between values, might need 1he, or just switch to Male 1/0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3- Graduated high-school type: (1: private, 2: state, 3: other)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Not ordinal. highly unbalanced. High corr? Low FI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4- Scholarship type: (1: None, 2: 25%, 3: 50%, 4: 75%, 5: Full)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Low FI, lowCorr, ordinal, not balanced, could be condensed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5- Additional work: (1: Yes, 2: No)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Binary, balanced,  high FI, hicorr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6- Regular artistic or sports activity: (1: Yes, 2: No)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Binary low FI locorr, balanced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7- Do you have a partner: (1: Yes, 2: No)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Binary med FI lowcorr, balanced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8- Total salary if available (1: USD 135-200, 2: USD 201-270, 3: USD 271-340, 4: USD 341-410, 5: above 410)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Ordinal ZFI, unbalanced, hicorr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9- Transportation to the university: (1: Bus, 2: Private car/taxi, 3: bicycle, 4: Other)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Non ordinal LOFI Hicorr moderately unbalanced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10- Accommodation type in Cyprus: (1: rental, 2: dormitory, 3: with family, 4: Other)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Non ordinal LOFI locorr. Only 1 other, otherwise balanced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11- Mothers education: (1: primary school, 2: secondary school, 3: high school, 4: university, 5: MSc., 6: Ph.D.)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Ordinal HiFI locorr a bit unbalanced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12- Father's education: (1: primary school, 2: secondary school, 3: high school, 4: university, 5: MSc., 6: Ph.D.)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Ordinal HIFI locorr balanced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13- Number of sisters/brothers (if available): (1: 1, 2:, 2, 3: 3, 4: 4, 5: 5 or above)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Ordinal medFI medcorr balanced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14- Parental status: (1: married, 2: divorced, 3: died - one of them or both)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Nonord zeroFI locorr very unbalanced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15- Mothers occupation: (1: retired, 2: housewife, 3: government officer, 4: private sector employee, 5: self-employment, 6: other)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Nonord medFI locorrr very unbalanced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16- Fathers occupation: (1: retired, 2: government officer, 3: private sector employee, 4: self-employment, 5: other)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Nonord LOFI locorr balanced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17- Weekly study hours: (1: None, 2: &lt;5 hours, 3: 6-10 hours, 4: 11-20 hours, 5: more than 20 hours)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Ordinal LOFI locorr moderately unbalanced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18- Reading frequency (non-scientific books/journals): (1: None, 2: Sometimes, 3: Often)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Ordinal MEDFI hicorr very unbalanced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19- Reading frequency (scientific books/journals): (1: None, 2: Sometimes, 3: Often)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Ordinal LOFI locorr(real low) very unbalanced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20- Attendance to the seminars/conferences related to the department: (1: Yes, 2: No)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Binary ZFI hicorr moderately unbalanced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21- Impact of your projects/activities on your success: (1: positive, 2: negative, 3: neutral)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Out of ord ZFI hicorr unbalanced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22- Attendance to classes (1: always, 2: sometimes, 3: never)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Ordinal LOFI hicorr very unbalanced(0? sometimes)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23- Preparation to midterm exams 1: (1: alone, 2: with friends, 3: not applicable)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Nonord MEDFI locorr very unbalanced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24- Preparation to midterm exams 2: (1: closest date to the exam, 2: regularly during the semester, 3: never)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Nonord ZFI medcorr very unbalanced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25- Taking notes in classes: (1: never, 2: sometimes, 3: always)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Ordinal MedFI locorr moderately unbalanced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26- Listening in classes: (1: never, 2: sometimes, 3: always)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Ordinal HIFI medcorr balanced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27- Discussion improves my interest and success in the course: (1: never, 2: sometimes, 3: always)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Ordinal MedFI hicorr moderately unbalanced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28- Flip-classroom: (1: not useful, 2: useful, 3: not applicable)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Nonordinal MedFI medcorr balanced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31- Course ID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HIFI moderately unbalanced, hicorr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32- OUTPUT Grade (0: Fail, 1: DD, 2: DC, 3: CC, 4: CB, 5: BB, 6: BA, 7: AA)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3, 9, 10, 14, 15, 16, 23, 24, 28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3- Graduated high-school type: (1: private, 2: state, 3: other)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Not ordinal. highly unbalanced. High corr? Low FI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Combine private and other vs state? Then 1he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