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BAE9" w14:textId="77777777" w:rsidR="00CE73DE" w:rsidRPr="000675F9" w:rsidRDefault="00CE73DE" w:rsidP="00CE73DE">
      <w:pPr>
        <w:spacing w:line="240" w:lineRule="auto"/>
        <w:rPr>
          <w:rFonts w:ascii="Arial" w:eastAsia="Times New Roman" w:hAnsi="Arial" w:cs="Arial"/>
          <w:bCs/>
          <w:color w:val="000000"/>
          <w:sz w:val="36"/>
          <w:szCs w:val="36"/>
        </w:rPr>
      </w:pPr>
      <w:r w:rsidRPr="000675F9">
        <w:rPr>
          <w:noProof/>
          <w:lang w:eastAsia="es-CO"/>
        </w:rPr>
        <w:drawing>
          <wp:anchor distT="0" distB="0" distL="114300" distR="114300" simplePos="0" relativeHeight="251659264" behindDoc="0" locked="0" layoutInCell="1" allowOverlap="1" wp14:anchorId="5431EFFA" wp14:editId="1AD0375E">
            <wp:simplePos x="0" y="0"/>
            <wp:positionH relativeFrom="margin">
              <wp:posOffset>215265</wp:posOffset>
            </wp:positionH>
            <wp:positionV relativeFrom="margin">
              <wp:posOffset>-385445</wp:posOffset>
            </wp:positionV>
            <wp:extent cx="1419225" cy="1419225"/>
            <wp:effectExtent l="0" t="0" r="9525" b="9525"/>
            <wp:wrapSquare wrapText="bothSides"/>
            <wp:docPr id="2" name="Imagen 2" descr="UNIBE, UNIVERSIDAD IBEROAMERICANA REPÚBLICA DOMINICANA - University of  Ma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BE, UNIVERSIDAD IBEROAMERICANA REPÚBLICA DOMINICANA - University of  Mala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pic:spPr>
                </pic:pic>
              </a:graphicData>
            </a:graphic>
            <wp14:sizeRelH relativeFrom="margin">
              <wp14:pctWidth>0</wp14:pctWidth>
            </wp14:sizeRelH>
            <wp14:sizeRelV relativeFrom="margin">
              <wp14:pctHeight>0</wp14:pctHeight>
            </wp14:sizeRelV>
          </wp:anchor>
        </w:drawing>
      </w:r>
      <w:r w:rsidRPr="000675F9">
        <w:rPr>
          <w:noProof/>
          <w:lang w:eastAsia="es-CO"/>
        </w:rPr>
        <w:drawing>
          <wp:anchor distT="0" distB="0" distL="114300" distR="114300" simplePos="0" relativeHeight="251660288" behindDoc="0" locked="0" layoutInCell="1" allowOverlap="1" wp14:anchorId="40E8DA0E" wp14:editId="40021ACF">
            <wp:simplePos x="0" y="0"/>
            <wp:positionH relativeFrom="margin">
              <wp:align>right</wp:align>
            </wp:positionH>
            <wp:positionV relativeFrom="margin">
              <wp:posOffset>-328295</wp:posOffset>
            </wp:positionV>
            <wp:extent cx="3623310" cy="1181100"/>
            <wp:effectExtent l="0" t="0" r="0" b="0"/>
            <wp:wrapSquare wrapText="bothSides"/>
            <wp:docPr id="1" name="Imagen 1" descr="Skype session - UN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kype session - UNI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310" cy="1181100"/>
                    </a:xfrm>
                    <a:prstGeom prst="rect">
                      <a:avLst/>
                    </a:prstGeom>
                    <a:noFill/>
                  </pic:spPr>
                </pic:pic>
              </a:graphicData>
            </a:graphic>
            <wp14:sizeRelH relativeFrom="page">
              <wp14:pctWidth>0</wp14:pctWidth>
            </wp14:sizeRelH>
            <wp14:sizeRelV relativeFrom="page">
              <wp14:pctHeight>0</wp14:pctHeight>
            </wp14:sizeRelV>
          </wp:anchor>
        </w:drawing>
      </w:r>
      <w:r w:rsidRPr="000675F9">
        <w:rPr>
          <w:rFonts w:ascii="Arial" w:eastAsia="Times New Roman" w:hAnsi="Arial" w:cs="Arial"/>
          <w:bCs/>
          <w:color w:val="000000"/>
          <w:sz w:val="36"/>
          <w:szCs w:val="36"/>
        </w:rPr>
        <w:t>                        </w:t>
      </w:r>
    </w:p>
    <w:p w14:paraId="46884FBD" w14:textId="77777777" w:rsidR="00CE73DE" w:rsidRPr="00D35D0B" w:rsidRDefault="00CE73DE" w:rsidP="00CE73DE">
      <w:pPr>
        <w:spacing w:line="240" w:lineRule="auto"/>
        <w:rPr>
          <w:rFonts w:ascii="Arial" w:eastAsia="Times New Roman" w:hAnsi="Arial" w:cs="Arial"/>
          <w:b/>
          <w:bCs/>
          <w:color w:val="000000"/>
          <w:sz w:val="36"/>
          <w:szCs w:val="36"/>
          <w:u w:val="single"/>
        </w:rPr>
      </w:pPr>
    </w:p>
    <w:p w14:paraId="7667F05B" w14:textId="77777777" w:rsidR="00CE73DE" w:rsidRDefault="00CE73DE" w:rsidP="00CE73DE">
      <w:pPr>
        <w:spacing w:line="240" w:lineRule="auto"/>
        <w:rPr>
          <w:rFonts w:ascii="Arial" w:eastAsia="Times New Roman" w:hAnsi="Arial" w:cs="Arial"/>
          <w:b/>
          <w:bCs/>
          <w:color w:val="000000"/>
          <w:sz w:val="36"/>
          <w:szCs w:val="36"/>
        </w:rPr>
      </w:pPr>
    </w:p>
    <w:p w14:paraId="0C7CC614" w14:textId="77777777" w:rsidR="00CE73DE" w:rsidRDefault="00CE73DE" w:rsidP="00CE73DE">
      <w:pPr>
        <w:spacing w:line="240" w:lineRule="auto"/>
        <w:jc w:val="center"/>
        <w:rPr>
          <w:rFonts w:ascii="Arial" w:eastAsia="Times New Roman" w:hAnsi="Arial" w:cs="Arial"/>
          <w:b/>
          <w:bCs/>
          <w:color w:val="000000"/>
          <w:sz w:val="36"/>
          <w:szCs w:val="36"/>
        </w:rPr>
      </w:pPr>
    </w:p>
    <w:p w14:paraId="29C799DA" w14:textId="77777777" w:rsidR="00CE73DE" w:rsidRDefault="00CE73DE" w:rsidP="00CE73DE">
      <w:pPr>
        <w:spacing w:line="240" w:lineRule="auto"/>
        <w:ind w:left="2160" w:firstLine="720"/>
        <w:rPr>
          <w:rFonts w:ascii="Times New Roman" w:eastAsia="Times New Roman" w:hAnsi="Times New Roman" w:cs="Times New Roman"/>
          <w:sz w:val="24"/>
          <w:szCs w:val="24"/>
        </w:rPr>
      </w:pPr>
      <w:r>
        <w:rPr>
          <w:rFonts w:ascii="Arial" w:eastAsia="Times New Roman" w:hAnsi="Arial" w:cs="Arial"/>
          <w:b/>
          <w:bCs/>
          <w:color w:val="000000"/>
          <w:sz w:val="36"/>
          <w:szCs w:val="36"/>
        </w:rPr>
        <w:t xml:space="preserve">        Nombres:</w:t>
      </w:r>
    </w:p>
    <w:p w14:paraId="6965F697" w14:textId="77777777" w:rsidR="00CE73DE" w:rsidRDefault="00CE73DE" w:rsidP="00CE73DE">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2"/>
          <w:szCs w:val="32"/>
        </w:rPr>
        <w:t>Emilio José</w:t>
      </w:r>
    </w:p>
    <w:p w14:paraId="07B1FA1E"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51D4FCA8" w14:textId="77777777" w:rsidR="00CE73DE" w:rsidRDefault="00CE73DE" w:rsidP="00CE73DE">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Apellidos:</w:t>
      </w:r>
    </w:p>
    <w:p w14:paraId="72ED95DD"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1F9B4183" w14:textId="77777777" w:rsidR="00CE73DE" w:rsidRDefault="00CE73DE" w:rsidP="00CE73DE">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2"/>
          <w:szCs w:val="32"/>
        </w:rPr>
        <w:t>De los Santos Sánchez</w:t>
      </w:r>
    </w:p>
    <w:p w14:paraId="222D0CBE"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354E99CF" w14:textId="77777777" w:rsidR="00CE73DE" w:rsidRDefault="00CE73DE" w:rsidP="00CE73DE">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Matricula:</w:t>
      </w:r>
    </w:p>
    <w:p w14:paraId="236F6A4D"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044DC61F" w14:textId="77777777" w:rsidR="00CE73DE" w:rsidRDefault="00CE73DE" w:rsidP="00CE73DE">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2"/>
          <w:szCs w:val="32"/>
        </w:rPr>
        <w:t>21-0843</w:t>
      </w:r>
    </w:p>
    <w:p w14:paraId="36B644F1"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097F9571" w14:textId="77777777" w:rsidR="00CE73DE" w:rsidRDefault="00CE73DE" w:rsidP="00CE73DE">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Materia:</w:t>
      </w:r>
    </w:p>
    <w:p w14:paraId="7E94B2E4"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299FC06D" w14:textId="77777777" w:rsidR="00CE73DE" w:rsidRDefault="00CE73DE" w:rsidP="00CE73DE">
      <w:pPr>
        <w:spacing w:after="0" w:line="240" w:lineRule="auto"/>
        <w:jc w:val="center"/>
        <w:rPr>
          <w:rFonts w:ascii="Times New Roman" w:eastAsia="Times New Roman" w:hAnsi="Times New Roman" w:cs="Times New Roman"/>
          <w:sz w:val="24"/>
          <w:szCs w:val="24"/>
        </w:rPr>
      </w:pPr>
      <w:proofErr w:type="spellStart"/>
      <w:r>
        <w:rPr>
          <w:rFonts w:ascii="Arial" w:eastAsia="Times New Roman" w:hAnsi="Arial" w:cs="Arial"/>
          <w:color w:val="000000"/>
          <w:sz w:val="32"/>
          <w:szCs w:val="32"/>
        </w:rPr>
        <w:t>Teoria</w:t>
      </w:r>
      <w:proofErr w:type="spellEnd"/>
      <w:r>
        <w:rPr>
          <w:rFonts w:ascii="Arial" w:eastAsia="Times New Roman" w:hAnsi="Arial" w:cs="Arial"/>
          <w:color w:val="000000"/>
          <w:sz w:val="32"/>
          <w:szCs w:val="32"/>
        </w:rPr>
        <w:t xml:space="preserve"> de autómatas y compiladores</w:t>
      </w:r>
    </w:p>
    <w:p w14:paraId="70A5E924"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27EDF839" w14:textId="77777777" w:rsidR="00CE73DE" w:rsidRDefault="00CE73DE" w:rsidP="00CE73DE">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Tema:</w:t>
      </w:r>
    </w:p>
    <w:p w14:paraId="6F587D25"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30C5D77F" w14:textId="48535E62" w:rsidR="00CE73DE" w:rsidRPr="001400F8" w:rsidRDefault="00CE73DE" w:rsidP="00CE73DE">
      <w:pPr>
        <w:spacing w:after="0" w:line="240" w:lineRule="auto"/>
        <w:jc w:val="center"/>
        <w:rPr>
          <w:rFonts w:ascii="Arial" w:eastAsia="Times New Roman" w:hAnsi="Arial" w:cs="Arial"/>
          <w:color w:val="000000"/>
          <w:sz w:val="32"/>
          <w:szCs w:val="32"/>
        </w:rPr>
      </w:pPr>
      <w:r w:rsidRPr="001400F8">
        <w:rPr>
          <w:rFonts w:ascii="Arial" w:eastAsia="Times New Roman" w:hAnsi="Arial" w:cs="Arial"/>
          <w:color w:val="000000"/>
          <w:sz w:val="32"/>
          <w:szCs w:val="32"/>
        </w:rPr>
        <w:t xml:space="preserve">Actividad </w:t>
      </w:r>
      <w:r>
        <w:rPr>
          <w:rFonts w:ascii="Arial" w:eastAsia="Times New Roman" w:hAnsi="Arial" w:cs="Arial"/>
          <w:color w:val="000000"/>
          <w:sz w:val="32"/>
          <w:szCs w:val="32"/>
        </w:rPr>
        <w:t>10</w:t>
      </w:r>
      <w:r>
        <w:rPr>
          <w:rFonts w:ascii="Arial" w:eastAsia="Times New Roman" w:hAnsi="Arial" w:cs="Arial"/>
          <w:color w:val="000000"/>
          <w:sz w:val="32"/>
          <w:szCs w:val="32"/>
        </w:rPr>
        <w:t xml:space="preserve"> – </w:t>
      </w:r>
      <w:r>
        <w:rPr>
          <w:rFonts w:ascii="Arial" w:eastAsia="Times New Roman" w:hAnsi="Arial" w:cs="Arial"/>
          <w:color w:val="000000"/>
          <w:sz w:val="32"/>
          <w:szCs w:val="32"/>
        </w:rPr>
        <w:t>Reporte de resolución de problemas</w:t>
      </w:r>
    </w:p>
    <w:p w14:paraId="30E90212"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76014BB2" w14:textId="77777777" w:rsidR="00CE73DE" w:rsidRDefault="00CE73DE" w:rsidP="00CE73DE">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Profesor</w:t>
      </w:r>
    </w:p>
    <w:p w14:paraId="2AC1DFBB" w14:textId="77777777" w:rsidR="00CE73DE" w:rsidRDefault="00CE73DE" w:rsidP="00CE73DE">
      <w:pPr>
        <w:spacing w:after="0" w:line="240" w:lineRule="auto"/>
        <w:jc w:val="center"/>
        <w:rPr>
          <w:rFonts w:ascii="Times New Roman" w:eastAsia="Times New Roman" w:hAnsi="Times New Roman" w:cs="Times New Roman"/>
          <w:sz w:val="24"/>
          <w:szCs w:val="24"/>
        </w:rPr>
      </w:pPr>
    </w:p>
    <w:p w14:paraId="6AB0CA58" w14:textId="77777777" w:rsidR="00CE73DE" w:rsidRDefault="00CE73DE" w:rsidP="00CE73DE">
      <w:pPr>
        <w:spacing w:after="0" w:line="240" w:lineRule="auto"/>
        <w:jc w:val="center"/>
        <w:rPr>
          <w:rFonts w:ascii="Arial" w:eastAsia="Times New Roman" w:hAnsi="Arial" w:cs="Arial"/>
          <w:color w:val="000000"/>
          <w:sz w:val="32"/>
          <w:szCs w:val="32"/>
        </w:rPr>
      </w:pPr>
      <w:r>
        <w:rPr>
          <w:rFonts w:ascii="Arial" w:eastAsia="Times New Roman" w:hAnsi="Arial" w:cs="Arial"/>
          <w:color w:val="000000"/>
          <w:sz w:val="32"/>
          <w:szCs w:val="32"/>
        </w:rPr>
        <w:t>Rina María Familia</w:t>
      </w:r>
    </w:p>
    <w:p w14:paraId="1B4F81C4" w14:textId="77777777" w:rsidR="00CE73DE" w:rsidRDefault="00CE73DE" w:rsidP="00CE73DE">
      <w:pPr>
        <w:spacing w:after="0" w:line="240" w:lineRule="auto"/>
        <w:jc w:val="center"/>
        <w:rPr>
          <w:rFonts w:ascii="Arial" w:eastAsia="Times New Roman" w:hAnsi="Arial" w:cs="Arial"/>
          <w:color w:val="000000"/>
          <w:sz w:val="32"/>
          <w:szCs w:val="32"/>
        </w:rPr>
      </w:pPr>
    </w:p>
    <w:p w14:paraId="3165A4B5" w14:textId="4158BD27" w:rsidR="002A3976" w:rsidRDefault="002A3976"/>
    <w:p w14:paraId="045D5C0F" w14:textId="0CA16B97" w:rsidR="00CE73DE" w:rsidRDefault="00CE73DE"/>
    <w:p w14:paraId="27A945EA" w14:textId="23EBF57B" w:rsidR="00CE73DE" w:rsidRDefault="00CE73DE"/>
    <w:p w14:paraId="2E35307F" w14:textId="638DADE4" w:rsidR="00CE73DE" w:rsidRDefault="00CE73DE" w:rsidP="00CE73DE">
      <w:pPr>
        <w:pStyle w:val="Prrafodelista"/>
        <w:numPr>
          <w:ilvl w:val="0"/>
          <w:numId w:val="1"/>
        </w:numPr>
        <w:rPr>
          <w:rFonts w:ascii="Times New Roman" w:hAnsi="Times New Roman" w:cs="Times New Roman"/>
          <w:b/>
          <w:bCs/>
          <w:sz w:val="24"/>
          <w:szCs w:val="24"/>
        </w:rPr>
      </w:pPr>
      <w:r w:rsidRPr="00CE73DE">
        <w:rPr>
          <w:rFonts w:ascii="Times New Roman" w:hAnsi="Times New Roman" w:cs="Times New Roman"/>
          <w:b/>
          <w:bCs/>
          <w:sz w:val="24"/>
          <w:szCs w:val="24"/>
        </w:rPr>
        <w:lastRenderedPageBreak/>
        <w:t>Diseñar una Máquina de Turing que calcule el complemento a 1 de un número binario. (Es decir, que sustituya los 0’s por 1’s y los 1’s por 0’s).</w:t>
      </w:r>
    </w:p>
    <w:p w14:paraId="4D54F352" w14:textId="4F07756B" w:rsidR="00CE73DE" w:rsidRDefault="00CE73DE" w:rsidP="00CE73DE">
      <w:pPr>
        <w:pStyle w:val="Prrafodelista"/>
        <w:rPr>
          <w:rFonts w:ascii="Times New Roman" w:hAnsi="Times New Roman" w:cs="Times New Roman"/>
          <w:b/>
          <w:bCs/>
          <w:sz w:val="24"/>
          <w:szCs w:val="24"/>
        </w:rPr>
      </w:pPr>
    </w:p>
    <w:p w14:paraId="6C306189" w14:textId="2937DCB9" w:rsidR="00CE73DE" w:rsidRDefault="00CE73DE" w:rsidP="00CE73DE">
      <w:pPr>
        <w:rPr>
          <w:rFonts w:ascii="Helvetica" w:hAnsi="Helvetica"/>
          <w:sz w:val="30"/>
          <w:szCs w:val="30"/>
        </w:rPr>
      </w:pPr>
      <w:proofErr w:type="spellStart"/>
      <w:r>
        <w:rPr>
          <w:rFonts w:ascii="Times New Roman" w:hAnsi="Times New Roman" w:cs="Times New Roman"/>
          <w:b/>
          <w:bCs/>
          <w:sz w:val="24"/>
          <w:szCs w:val="24"/>
        </w:rPr>
        <w:t>Solucion</w:t>
      </w:r>
      <w:proofErr w:type="spellEnd"/>
      <w:r>
        <w:rPr>
          <w:rFonts w:ascii="Times New Roman" w:hAnsi="Times New Roman" w:cs="Times New Roman"/>
          <w:b/>
          <w:bCs/>
          <w:sz w:val="24"/>
          <w:szCs w:val="24"/>
        </w:rPr>
        <w:t xml:space="preserve">: </w:t>
      </w:r>
      <w:r w:rsidRPr="00CE73DE">
        <w:rPr>
          <w:rFonts w:ascii="Times New Roman" w:hAnsi="Times New Roman" w:cs="Times New Roman"/>
          <w:sz w:val="24"/>
          <w:szCs w:val="24"/>
        </w:rPr>
        <w:t>Algoritmo: Recorrer la cinta de izquierda a derecha, sustituyendo 1's por 0's y viceversa. Definición de la MT Necesitamos implementar una Máquina de Turing que se comporte como transductor, porque genera una salida en la cinta. Tendremos un solo estado, que será el inicial, q0, sobre el que se realizan todas las transiciones MT1=({0,1</w:t>
      </w:r>
      <w:proofErr w:type="gramStart"/>
      <w:r w:rsidRPr="00CE73DE">
        <w:rPr>
          <w:rFonts w:ascii="Times New Roman" w:hAnsi="Times New Roman" w:cs="Times New Roman"/>
          <w:sz w:val="24"/>
          <w:szCs w:val="24"/>
        </w:rPr>
        <w:t>},{</w:t>
      </w:r>
      <w:proofErr w:type="gramEnd"/>
      <w:r w:rsidRPr="00CE73DE">
        <w:rPr>
          <w:rFonts w:ascii="Times New Roman" w:hAnsi="Times New Roman" w:cs="Times New Roman"/>
          <w:sz w:val="24"/>
          <w:szCs w:val="24"/>
        </w:rPr>
        <w:t>0,1,</w:t>
      </w:r>
      <w:r w:rsidRPr="00CE73DE">
        <w:rPr>
          <w:rFonts w:ascii="Times New Roman" w:hAnsi="Times New Roman" w:cs="Times New Roman"/>
          <w:sz w:val="24"/>
          <w:szCs w:val="24"/>
        </w:rPr>
        <w:sym w:font="Symbol" w:char="F06F"/>
      </w:r>
      <w:r w:rsidRPr="00CE73DE">
        <w:rPr>
          <w:rFonts w:ascii="Times New Roman" w:hAnsi="Times New Roman" w:cs="Times New Roman"/>
          <w:sz w:val="24"/>
          <w:szCs w:val="24"/>
        </w:rPr>
        <w:t>},</w:t>
      </w:r>
      <w:r w:rsidRPr="00CE73DE">
        <w:rPr>
          <w:rFonts w:ascii="Times New Roman" w:hAnsi="Times New Roman" w:cs="Times New Roman"/>
          <w:sz w:val="24"/>
          <w:szCs w:val="24"/>
        </w:rPr>
        <w:sym w:font="Symbol" w:char="F06F"/>
      </w:r>
      <w:r w:rsidRPr="00CE73DE">
        <w:rPr>
          <w:rFonts w:ascii="Times New Roman" w:hAnsi="Times New Roman" w:cs="Times New Roman"/>
          <w:sz w:val="24"/>
          <w:szCs w:val="24"/>
        </w:rPr>
        <w:t>,{q0},q0,f,{Φ}), donde f:</w:t>
      </w:r>
      <w:r w:rsidRPr="00CE73DE">
        <w:rPr>
          <w:rFonts w:ascii="Helvetica" w:hAnsi="Helvetica"/>
          <w:sz w:val="30"/>
          <w:szCs w:val="30"/>
        </w:rPr>
        <w:t> </w:t>
      </w:r>
    </w:p>
    <w:p w14:paraId="5F1B6FD6" w14:textId="056A31C6" w:rsidR="00CE73DE" w:rsidRDefault="00CE73DE" w:rsidP="00CE73DE">
      <w:pPr>
        <w:rPr>
          <w:rFonts w:ascii="Times New Roman" w:hAnsi="Times New Roman" w:cs="Times New Roman"/>
          <w:sz w:val="24"/>
          <w:szCs w:val="24"/>
        </w:rPr>
      </w:pPr>
      <w:r>
        <w:rPr>
          <w:noProof/>
        </w:rPr>
        <w:drawing>
          <wp:inline distT="0" distB="0" distL="0" distR="0" wp14:anchorId="3F099203" wp14:editId="6A316E87">
            <wp:extent cx="3409950" cy="25576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3402" cy="2560245"/>
                    </a:xfrm>
                    <a:prstGeom prst="rect">
                      <a:avLst/>
                    </a:prstGeom>
                    <a:noFill/>
                    <a:ln>
                      <a:noFill/>
                    </a:ln>
                  </pic:spPr>
                </pic:pic>
              </a:graphicData>
            </a:graphic>
          </wp:inline>
        </w:drawing>
      </w:r>
    </w:p>
    <w:p w14:paraId="56042EA7" w14:textId="1A73C621" w:rsidR="00CE73DE" w:rsidRPr="00CE73DE" w:rsidRDefault="00CE73DE" w:rsidP="00CE73DE">
      <w:pPr>
        <w:rPr>
          <w:rFonts w:ascii="Times New Roman" w:hAnsi="Times New Roman" w:cs="Times New Roman"/>
          <w:sz w:val="24"/>
          <w:szCs w:val="24"/>
        </w:rPr>
      </w:pPr>
      <w:r w:rsidRPr="00CE73DE">
        <w:rPr>
          <w:rFonts w:ascii="Times New Roman" w:hAnsi="Times New Roman" w:cs="Times New Roman"/>
          <w:sz w:val="24"/>
          <w:szCs w:val="24"/>
        </w:rPr>
        <w:t>Si además se exige que el transductor termine en un estado final y pare, si la entrada es correcta, es decir, una simple secuencia de ceros y unos, la solución sería: MT1.2=({0,1</w:t>
      </w:r>
      <w:proofErr w:type="gramStart"/>
      <w:r w:rsidRPr="00CE73DE">
        <w:rPr>
          <w:rFonts w:ascii="Times New Roman" w:hAnsi="Times New Roman" w:cs="Times New Roman"/>
          <w:sz w:val="24"/>
          <w:szCs w:val="24"/>
        </w:rPr>
        <w:t>},{</w:t>
      </w:r>
      <w:proofErr w:type="gramEnd"/>
      <w:r w:rsidRPr="00CE73DE">
        <w:rPr>
          <w:rFonts w:ascii="Times New Roman" w:hAnsi="Times New Roman" w:cs="Times New Roman"/>
          <w:sz w:val="24"/>
          <w:szCs w:val="24"/>
        </w:rPr>
        <w:t>0,1,</w:t>
      </w:r>
      <w:r w:rsidRPr="00CE73DE">
        <w:rPr>
          <w:rFonts w:ascii="Times New Roman" w:hAnsi="Times New Roman" w:cs="Times New Roman"/>
          <w:sz w:val="24"/>
          <w:szCs w:val="24"/>
        </w:rPr>
        <w:sym w:font="Symbol" w:char="F06F"/>
      </w:r>
      <w:r w:rsidRPr="00CE73DE">
        <w:rPr>
          <w:rFonts w:ascii="Times New Roman" w:hAnsi="Times New Roman" w:cs="Times New Roman"/>
          <w:sz w:val="24"/>
          <w:szCs w:val="24"/>
        </w:rPr>
        <w:t>},</w:t>
      </w:r>
      <w:r w:rsidRPr="00CE73DE">
        <w:rPr>
          <w:rFonts w:ascii="Times New Roman" w:hAnsi="Times New Roman" w:cs="Times New Roman"/>
          <w:sz w:val="24"/>
          <w:szCs w:val="24"/>
        </w:rPr>
        <w:sym w:font="Symbol" w:char="F06F"/>
      </w:r>
      <w:r w:rsidRPr="00CE73DE">
        <w:rPr>
          <w:rFonts w:ascii="Times New Roman" w:hAnsi="Times New Roman" w:cs="Times New Roman"/>
          <w:sz w:val="24"/>
          <w:szCs w:val="24"/>
        </w:rPr>
        <w:t>,{q0,q1},q0,f,{q1}), donde f: </w:t>
      </w:r>
    </w:p>
    <w:p w14:paraId="6684A00D" w14:textId="0D916070" w:rsidR="00CE73DE" w:rsidRDefault="00CE73DE" w:rsidP="00CE73DE">
      <w:pPr>
        <w:rPr>
          <w:rFonts w:ascii="Times New Roman" w:hAnsi="Times New Roman" w:cs="Times New Roman"/>
          <w:sz w:val="24"/>
          <w:szCs w:val="24"/>
        </w:rPr>
      </w:pPr>
      <w:r>
        <w:rPr>
          <w:noProof/>
        </w:rPr>
        <w:drawing>
          <wp:inline distT="0" distB="0" distL="0" distR="0" wp14:anchorId="6E2DB84C" wp14:editId="4ED95A1C">
            <wp:extent cx="3606529" cy="2705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0188" cy="2707845"/>
                    </a:xfrm>
                    <a:prstGeom prst="rect">
                      <a:avLst/>
                    </a:prstGeom>
                    <a:noFill/>
                    <a:ln>
                      <a:noFill/>
                    </a:ln>
                  </pic:spPr>
                </pic:pic>
              </a:graphicData>
            </a:graphic>
          </wp:inline>
        </w:drawing>
      </w:r>
    </w:p>
    <w:p w14:paraId="1D2D629C" w14:textId="0362BB64" w:rsidR="00CE73DE" w:rsidRDefault="00CE73DE" w:rsidP="00CE73DE">
      <w:pPr>
        <w:rPr>
          <w:rFonts w:ascii="Times New Roman" w:hAnsi="Times New Roman" w:cs="Times New Roman"/>
          <w:sz w:val="24"/>
          <w:szCs w:val="24"/>
        </w:rPr>
      </w:pPr>
    </w:p>
    <w:p w14:paraId="7DBBAF49" w14:textId="2DC98A19" w:rsidR="00CE73DE" w:rsidRDefault="00CE73DE" w:rsidP="00CE73DE">
      <w:pPr>
        <w:rPr>
          <w:rFonts w:ascii="Times New Roman" w:hAnsi="Times New Roman" w:cs="Times New Roman"/>
          <w:sz w:val="24"/>
          <w:szCs w:val="24"/>
        </w:rPr>
      </w:pPr>
      <w:r w:rsidRPr="00CE73DE">
        <w:rPr>
          <w:rFonts w:ascii="Times New Roman" w:hAnsi="Times New Roman" w:cs="Times New Roman"/>
          <w:sz w:val="24"/>
          <w:szCs w:val="24"/>
        </w:rPr>
        <w:lastRenderedPageBreak/>
        <w:t>Si además del estado final se exige que la cabeza de la pila termine al inicio de la palabra, se obtiene la siguiente máquina de Turing: MT1.3=({0,1</w:t>
      </w:r>
      <w:proofErr w:type="gramStart"/>
      <w:r w:rsidRPr="00CE73DE">
        <w:rPr>
          <w:rFonts w:ascii="Times New Roman" w:hAnsi="Times New Roman" w:cs="Times New Roman"/>
          <w:sz w:val="24"/>
          <w:szCs w:val="24"/>
        </w:rPr>
        <w:t>},{</w:t>
      </w:r>
      <w:proofErr w:type="gramEnd"/>
      <w:r w:rsidRPr="00CE73DE">
        <w:rPr>
          <w:rFonts w:ascii="Times New Roman" w:hAnsi="Times New Roman" w:cs="Times New Roman"/>
          <w:sz w:val="24"/>
          <w:szCs w:val="24"/>
        </w:rPr>
        <w:t>0,1,</w:t>
      </w:r>
      <w:r w:rsidRPr="00CE73DE">
        <w:rPr>
          <w:rFonts w:ascii="Times New Roman" w:hAnsi="Times New Roman" w:cs="Times New Roman"/>
          <w:sz w:val="24"/>
          <w:szCs w:val="24"/>
        </w:rPr>
        <w:sym w:font="Symbol" w:char="F06F"/>
      </w:r>
      <w:r w:rsidRPr="00CE73DE">
        <w:rPr>
          <w:rFonts w:ascii="Times New Roman" w:hAnsi="Times New Roman" w:cs="Times New Roman"/>
          <w:sz w:val="24"/>
          <w:szCs w:val="24"/>
        </w:rPr>
        <w:t>},</w:t>
      </w:r>
      <w:r w:rsidRPr="00CE73DE">
        <w:rPr>
          <w:rFonts w:ascii="Times New Roman" w:hAnsi="Times New Roman" w:cs="Times New Roman"/>
          <w:sz w:val="24"/>
          <w:szCs w:val="24"/>
        </w:rPr>
        <w:sym w:font="Symbol" w:char="F06F"/>
      </w:r>
      <w:r w:rsidRPr="00CE73DE">
        <w:rPr>
          <w:rFonts w:ascii="Times New Roman" w:hAnsi="Times New Roman" w:cs="Times New Roman"/>
          <w:sz w:val="24"/>
          <w:szCs w:val="24"/>
        </w:rPr>
        <w:t>,{q0,q1,q2},q0,f,{q2}), donde f: </w:t>
      </w:r>
    </w:p>
    <w:p w14:paraId="27C3A5A5" w14:textId="0FF2A723" w:rsidR="00CE73DE" w:rsidRDefault="00CE73DE" w:rsidP="00CE73DE">
      <w:pPr>
        <w:rPr>
          <w:rFonts w:ascii="Times New Roman" w:hAnsi="Times New Roman" w:cs="Times New Roman"/>
          <w:sz w:val="24"/>
          <w:szCs w:val="24"/>
        </w:rPr>
      </w:pPr>
      <w:r>
        <w:rPr>
          <w:noProof/>
        </w:rPr>
        <w:drawing>
          <wp:inline distT="0" distB="0" distL="0" distR="0" wp14:anchorId="106A3E5C" wp14:editId="4E0DC113">
            <wp:extent cx="4514850" cy="23215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0029" cy="2329365"/>
                    </a:xfrm>
                    <a:prstGeom prst="rect">
                      <a:avLst/>
                    </a:prstGeom>
                    <a:noFill/>
                    <a:ln>
                      <a:noFill/>
                    </a:ln>
                  </pic:spPr>
                </pic:pic>
              </a:graphicData>
            </a:graphic>
          </wp:inline>
        </w:drawing>
      </w:r>
    </w:p>
    <w:p w14:paraId="6B029F49" w14:textId="77777777" w:rsidR="00CE73DE" w:rsidRDefault="00CE73DE" w:rsidP="00CE73DE">
      <w:pPr>
        <w:rPr>
          <w:rFonts w:ascii="Times New Roman" w:hAnsi="Times New Roman" w:cs="Times New Roman"/>
          <w:sz w:val="24"/>
          <w:szCs w:val="24"/>
        </w:rPr>
      </w:pPr>
    </w:p>
    <w:p w14:paraId="09BC9B41" w14:textId="5EA5AEDA" w:rsidR="00CE73DE" w:rsidRDefault="00CE73DE" w:rsidP="00CE73DE">
      <w:pPr>
        <w:pStyle w:val="Prrafodelista"/>
        <w:numPr>
          <w:ilvl w:val="0"/>
          <w:numId w:val="1"/>
        </w:numPr>
        <w:rPr>
          <w:rFonts w:ascii="Times New Roman" w:hAnsi="Times New Roman" w:cs="Times New Roman"/>
          <w:b/>
          <w:bCs/>
          <w:sz w:val="24"/>
          <w:szCs w:val="24"/>
        </w:rPr>
      </w:pPr>
      <w:r w:rsidRPr="00CE73DE">
        <w:rPr>
          <w:rFonts w:ascii="Times New Roman" w:hAnsi="Times New Roman" w:cs="Times New Roman"/>
          <w:b/>
          <w:bCs/>
          <w:sz w:val="24"/>
          <w:szCs w:val="24"/>
        </w:rPr>
        <w:t xml:space="preserve">Diseñar una Máquina de Turing que obtenga el sucesor de un número en codificación unaria. Considerar en la codificación unaria que el 0 se representa por la cadena vacía, el 1 por 1, el 2 por 11, </w:t>
      </w:r>
      <w:proofErr w:type="spellStart"/>
      <w:r w:rsidRPr="00CE73DE">
        <w:rPr>
          <w:rFonts w:ascii="Times New Roman" w:hAnsi="Times New Roman" w:cs="Times New Roman"/>
          <w:b/>
          <w:bCs/>
          <w:sz w:val="24"/>
          <w:szCs w:val="24"/>
        </w:rPr>
        <w:t>etc</w:t>
      </w:r>
      <w:proofErr w:type="spellEnd"/>
    </w:p>
    <w:p w14:paraId="640E8524" w14:textId="77777777" w:rsidR="00CE73DE" w:rsidRPr="00CE73DE" w:rsidRDefault="00CE73DE" w:rsidP="00CE73DE">
      <w:pPr>
        <w:pStyle w:val="NormalWeb"/>
        <w:spacing w:before="0" w:beforeAutospacing="0" w:after="0" w:afterAutospacing="0"/>
        <w:rPr>
          <w:rFonts w:eastAsiaTheme="minorHAnsi"/>
          <w:lang w:eastAsia="en-US"/>
        </w:rPr>
      </w:pPr>
      <w:proofErr w:type="spellStart"/>
      <w:r>
        <w:rPr>
          <w:b/>
          <w:bCs/>
        </w:rPr>
        <w:t>Solucion</w:t>
      </w:r>
      <w:proofErr w:type="spellEnd"/>
      <w:r>
        <w:rPr>
          <w:b/>
          <w:bCs/>
        </w:rPr>
        <w:t xml:space="preserve">; </w:t>
      </w:r>
      <w:r w:rsidRPr="00CE73DE">
        <w:rPr>
          <w:rFonts w:eastAsiaTheme="minorHAnsi"/>
          <w:lang w:eastAsia="en-US"/>
        </w:rPr>
        <w:t>Solución: La representación de un número en unario, según las indicaciones del enunciado es: </w:t>
      </w:r>
    </w:p>
    <w:p w14:paraId="1C16A50D"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n =&gt; n+1 "unos" (decimal) (unario) </w:t>
      </w:r>
    </w:p>
    <w:p w14:paraId="2BC69793"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Así: 0 =&gt; cadena vacía</w:t>
      </w:r>
    </w:p>
    <w:p w14:paraId="7CB1B08D"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1 =&gt; 1 </w:t>
      </w:r>
    </w:p>
    <w:p w14:paraId="47CEFC5F"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2 =&gt; 11 </w:t>
      </w:r>
    </w:p>
    <w:p w14:paraId="6AB498C2"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3 =&gt; 111</w:t>
      </w:r>
    </w:p>
    <w:p w14:paraId="2D5538EC"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 4 =&gt; 1111 </w:t>
      </w:r>
    </w:p>
    <w:p w14:paraId="39758589"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5 =&gt; 11111</w:t>
      </w:r>
    </w:p>
    <w:p w14:paraId="6C909D67"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 xml:space="preserve">Algoritmo: Sucesor unario: </w:t>
      </w:r>
      <w:proofErr w:type="spellStart"/>
      <w:r w:rsidRPr="00CE73DE">
        <w:rPr>
          <w:rFonts w:eastAsiaTheme="minorHAnsi"/>
          <w:lang w:eastAsia="en-US"/>
        </w:rPr>
        <w:t>Recorrir</w:t>
      </w:r>
      <w:proofErr w:type="spellEnd"/>
      <w:r w:rsidRPr="00CE73DE">
        <w:rPr>
          <w:rFonts w:eastAsiaTheme="minorHAnsi"/>
          <w:lang w:eastAsia="en-US"/>
        </w:rPr>
        <w:t xml:space="preserve"> número hasta el final [transición recursiva en q0], y allí añadir un 1 adicional, a la derecha de la secuencia de 1's [transición de q0 a q1].</w:t>
      </w:r>
    </w:p>
    <w:p w14:paraId="02F360F2"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Definición de la MT MT2=({1</w:t>
      </w:r>
      <w:proofErr w:type="gramStart"/>
      <w:r w:rsidRPr="00CE73DE">
        <w:rPr>
          <w:rFonts w:eastAsiaTheme="minorHAnsi"/>
          <w:lang w:eastAsia="en-US"/>
        </w:rPr>
        <w:t>},{</w:t>
      </w:r>
      <w:proofErr w:type="gramEnd"/>
      <w:r w:rsidRPr="00CE73DE">
        <w:rPr>
          <w:rFonts w:eastAsiaTheme="minorHAnsi"/>
          <w:lang w:eastAsia="en-US"/>
        </w:rPr>
        <w:t>1,</w:t>
      </w:r>
      <w:r w:rsidRPr="00CE73DE">
        <w:rPr>
          <w:rFonts w:eastAsiaTheme="minorHAnsi"/>
          <w:lang w:eastAsia="en-US"/>
        </w:rPr>
        <w:sym w:font="Symbol" w:char="F06F"/>
      </w:r>
      <w:r w:rsidRPr="00CE73DE">
        <w:rPr>
          <w:rFonts w:eastAsiaTheme="minorHAnsi"/>
          <w:lang w:eastAsia="en-US"/>
        </w:rPr>
        <w:t>},</w:t>
      </w:r>
      <w:r w:rsidRPr="00CE73DE">
        <w:rPr>
          <w:rFonts w:eastAsiaTheme="minorHAnsi"/>
          <w:lang w:eastAsia="en-US"/>
        </w:rPr>
        <w:sym w:font="Symbol" w:char="F06F"/>
      </w:r>
      <w:r w:rsidRPr="00CE73DE">
        <w:rPr>
          <w:rFonts w:eastAsiaTheme="minorHAnsi"/>
          <w:lang w:eastAsia="en-US"/>
        </w:rPr>
        <w:t>,{q0,q1},q0,f,{q1}), donde f: </w:t>
      </w:r>
    </w:p>
    <w:p w14:paraId="2705D839" w14:textId="77777777" w:rsidR="00CE73DE" w:rsidRDefault="00CE73DE" w:rsidP="00CE73DE">
      <w:pPr>
        <w:ind w:left="360"/>
        <w:rPr>
          <w:noProof/>
        </w:rPr>
      </w:pPr>
    </w:p>
    <w:p w14:paraId="1531BA70" w14:textId="6D85AB94" w:rsidR="00CE73DE" w:rsidRDefault="00CE73DE" w:rsidP="00CE73DE">
      <w:pPr>
        <w:ind w:left="360"/>
        <w:rPr>
          <w:rFonts w:ascii="Times New Roman" w:hAnsi="Times New Roman" w:cs="Times New Roman"/>
          <w:b/>
          <w:bCs/>
          <w:sz w:val="24"/>
          <w:szCs w:val="24"/>
        </w:rPr>
      </w:pPr>
      <w:r>
        <w:rPr>
          <w:noProof/>
        </w:rPr>
        <w:drawing>
          <wp:inline distT="0" distB="0" distL="0" distR="0" wp14:anchorId="08677F98" wp14:editId="407BEED1">
            <wp:extent cx="3581400" cy="15074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3883"/>
                    <a:stretch/>
                  </pic:blipFill>
                  <pic:spPr bwMode="auto">
                    <a:xfrm>
                      <a:off x="0" y="0"/>
                      <a:ext cx="3592079" cy="1511942"/>
                    </a:xfrm>
                    <a:prstGeom prst="rect">
                      <a:avLst/>
                    </a:prstGeom>
                    <a:noFill/>
                    <a:ln>
                      <a:noFill/>
                    </a:ln>
                    <a:extLst>
                      <a:ext uri="{53640926-AAD7-44D8-BBD7-CCE9431645EC}">
                        <a14:shadowObscured xmlns:a14="http://schemas.microsoft.com/office/drawing/2010/main"/>
                      </a:ext>
                    </a:extLst>
                  </pic:spPr>
                </pic:pic>
              </a:graphicData>
            </a:graphic>
          </wp:inline>
        </w:drawing>
      </w:r>
    </w:p>
    <w:p w14:paraId="3C143CEF" w14:textId="777807C7" w:rsidR="00CE73DE" w:rsidRDefault="00CE73DE" w:rsidP="00CE73DE">
      <w:pPr>
        <w:pStyle w:val="Prrafodelista"/>
        <w:numPr>
          <w:ilvl w:val="0"/>
          <w:numId w:val="1"/>
        </w:numPr>
        <w:rPr>
          <w:rFonts w:ascii="Times New Roman" w:hAnsi="Times New Roman" w:cs="Times New Roman"/>
          <w:b/>
          <w:bCs/>
          <w:sz w:val="24"/>
          <w:szCs w:val="24"/>
        </w:rPr>
      </w:pPr>
      <w:r w:rsidRPr="00CE73DE">
        <w:rPr>
          <w:rFonts w:ascii="Times New Roman" w:hAnsi="Times New Roman" w:cs="Times New Roman"/>
          <w:b/>
          <w:bCs/>
          <w:sz w:val="24"/>
          <w:szCs w:val="24"/>
        </w:rPr>
        <w:lastRenderedPageBreak/>
        <w:t xml:space="preserve"> Diseñar una Máquina de Turing que obtenga el predecesor de un número en codificación unaria. Considerar la codificación unaria del 0 igual que en el ejercicio 2.</w:t>
      </w:r>
    </w:p>
    <w:p w14:paraId="2B3B9DCC" w14:textId="77777777" w:rsidR="00CE73DE" w:rsidRPr="00CE73DE" w:rsidRDefault="00CE73DE" w:rsidP="00CE73DE">
      <w:pPr>
        <w:pStyle w:val="NormalWeb"/>
        <w:spacing w:before="0" w:beforeAutospacing="0" w:after="0" w:afterAutospacing="0"/>
        <w:rPr>
          <w:rFonts w:eastAsiaTheme="minorHAnsi"/>
          <w:lang w:eastAsia="en-US"/>
        </w:rPr>
      </w:pPr>
      <w:proofErr w:type="spellStart"/>
      <w:r>
        <w:rPr>
          <w:b/>
          <w:bCs/>
        </w:rPr>
        <w:t>Solucion</w:t>
      </w:r>
      <w:proofErr w:type="spellEnd"/>
      <w:r>
        <w:rPr>
          <w:b/>
          <w:bCs/>
        </w:rPr>
        <w:t xml:space="preserve">: </w:t>
      </w:r>
      <w:r w:rsidRPr="00CE73DE">
        <w:rPr>
          <w:rFonts w:eastAsiaTheme="minorHAnsi"/>
          <w:lang w:eastAsia="en-US"/>
        </w:rPr>
        <w:t>Algoritmo: Predecesor unario: Recorrer número hasta el final [transición recursiva en q0], situarse en el último dígito [transición q0 a q1, moviendo puntero a la izquierda], y escribir un blanco encima para borrarlo [transición q1 a q2].</w:t>
      </w:r>
    </w:p>
    <w:p w14:paraId="29215A0D" w14:textId="0C193C9B" w:rsid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Definición de la MT MT3.1=({1</w:t>
      </w:r>
      <w:proofErr w:type="gramStart"/>
      <w:r w:rsidRPr="00CE73DE">
        <w:rPr>
          <w:rFonts w:eastAsiaTheme="minorHAnsi"/>
          <w:lang w:eastAsia="en-US"/>
        </w:rPr>
        <w:t>},{</w:t>
      </w:r>
      <w:proofErr w:type="gramEnd"/>
      <w:r w:rsidRPr="00CE73DE">
        <w:rPr>
          <w:rFonts w:eastAsiaTheme="minorHAnsi"/>
          <w:lang w:eastAsia="en-US"/>
        </w:rPr>
        <w:t>1,</w:t>
      </w:r>
      <w:r w:rsidRPr="00CE73DE">
        <w:rPr>
          <w:rFonts w:eastAsiaTheme="minorHAnsi"/>
          <w:lang w:eastAsia="en-US"/>
        </w:rPr>
        <w:sym w:font="Symbol" w:char="F06F"/>
      </w:r>
      <w:r w:rsidRPr="00CE73DE">
        <w:rPr>
          <w:rFonts w:eastAsiaTheme="minorHAnsi"/>
          <w:lang w:eastAsia="en-US"/>
        </w:rPr>
        <w:t>},</w:t>
      </w:r>
      <w:r w:rsidRPr="00CE73DE">
        <w:rPr>
          <w:rFonts w:eastAsiaTheme="minorHAnsi"/>
          <w:lang w:eastAsia="en-US"/>
        </w:rPr>
        <w:sym w:font="Symbol" w:char="F06F"/>
      </w:r>
      <w:r w:rsidRPr="00CE73DE">
        <w:rPr>
          <w:rFonts w:eastAsiaTheme="minorHAnsi"/>
          <w:lang w:eastAsia="en-US"/>
        </w:rPr>
        <w:t>,{q0,q1,q2},q0,f,{q2}), donde f: </w:t>
      </w:r>
    </w:p>
    <w:p w14:paraId="3F36CCD1" w14:textId="77777777" w:rsidR="00CE73DE" w:rsidRPr="00CE73DE" w:rsidRDefault="00CE73DE" w:rsidP="00CE73DE">
      <w:pPr>
        <w:pStyle w:val="NormalWeb"/>
        <w:spacing w:before="0" w:beforeAutospacing="0" w:after="0" w:afterAutospacing="0"/>
        <w:rPr>
          <w:rFonts w:eastAsiaTheme="minorHAnsi"/>
          <w:lang w:eastAsia="en-US"/>
        </w:rPr>
      </w:pPr>
    </w:p>
    <w:p w14:paraId="51181DDA" w14:textId="26E4E60E" w:rsidR="00CE73DE" w:rsidRDefault="00CE73DE" w:rsidP="00CE73DE">
      <w:pPr>
        <w:ind w:left="360"/>
        <w:rPr>
          <w:rFonts w:ascii="Times New Roman" w:hAnsi="Times New Roman" w:cs="Times New Roman"/>
          <w:b/>
          <w:bCs/>
          <w:sz w:val="24"/>
          <w:szCs w:val="24"/>
        </w:rPr>
      </w:pPr>
      <w:r>
        <w:rPr>
          <w:noProof/>
        </w:rPr>
        <w:drawing>
          <wp:inline distT="0" distB="0" distL="0" distR="0" wp14:anchorId="2DC86E16" wp14:editId="5BA3684B">
            <wp:extent cx="3110828" cy="23332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6791" cy="2337770"/>
                    </a:xfrm>
                    <a:prstGeom prst="rect">
                      <a:avLst/>
                    </a:prstGeom>
                    <a:noFill/>
                    <a:ln>
                      <a:noFill/>
                    </a:ln>
                  </pic:spPr>
                </pic:pic>
              </a:graphicData>
            </a:graphic>
          </wp:inline>
        </w:drawing>
      </w:r>
    </w:p>
    <w:p w14:paraId="4A81F38C" w14:textId="77777777" w:rsidR="00CE73DE" w:rsidRP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Si además se quiere que la cabeza lectora de la máquina de Turing apunte al primer símbolo de la palabra, se necesita una transición recursiva en q2, para recorrer la cinta hacia la izquierda, y un nuevo estado final, q3, al que transitar al llegar al símbolo de celda vacía, quedando la siguiente</w:t>
      </w:r>
    </w:p>
    <w:p w14:paraId="76692117" w14:textId="5E6788D0" w:rsidR="00CE73DE" w:rsidRDefault="00CE73DE" w:rsidP="00CE73DE">
      <w:pPr>
        <w:pStyle w:val="NormalWeb"/>
        <w:spacing w:before="0" w:beforeAutospacing="0" w:after="0" w:afterAutospacing="0"/>
        <w:rPr>
          <w:rFonts w:eastAsiaTheme="minorHAnsi"/>
          <w:lang w:eastAsia="en-US"/>
        </w:rPr>
      </w:pPr>
      <w:r w:rsidRPr="00CE73DE">
        <w:rPr>
          <w:rFonts w:eastAsiaTheme="minorHAnsi"/>
          <w:lang w:eastAsia="en-US"/>
        </w:rPr>
        <w:t>MT: MT3.2=({1</w:t>
      </w:r>
      <w:proofErr w:type="gramStart"/>
      <w:r w:rsidRPr="00CE73DE">
        <w:rPr>
          <w:rFonts w:eastAsiaTheme="minorHAnsi"/>
          <w:lang w:eastAsia="en-US"/>
        </w:rPr>
        <w:t>},{</w:t>
      </w:r>
      <w:proofErr w:type="gramEnd"/>
      <w:r w:rsidRPr="00CE73DE">
        <w:rPr>
          <w:rFonts w:eastAsiaTheme="minorHAnsi"/>
          <w:lang w:eastAsia="en-US"/>
        </w:rPr>
        <w:t>1,</w:t>
      </w:r>
      <w:r w:rsidRPr="00CE73DE">
        <w:rPr>
          <w:rFonts w:eastAsiaTheme="minorHAnsi"/>
          <w:lang w:eastAsia="en-US"/>
        </w:rPr>
        <w:sym w:font="Symbol" w:char="F06F"/>
      </w:r>
      <w:r w:rsidRPr="00CE73DE">
        <w:rPr>
          <w:rFonts w:eastAsiaTheme="minorHAnsi"/>
          <w:lang w:eastAsia="en-US"/>
        </w:rPr>
        <w:t>},</w:t>
      </w:r>
      <w:r w:rsidRPr="00CE73DE">
        <w:rPr>
          <w:rFonts w:eastAsiaTheme="minorHAnsi"/>
          <w:lang w:eastAsia="en-US"/>
        </w:rPr>
        <w:sym w:font="Symbol" w:char="F06F"/>
      </w:r>
      <w:r w:rsidRPr="00CE73DE">
        <w:rPr>
          <w:rFonts w:eastAsiaTheme="minorHAnsi"/>
          <w:lang w:eastAsia="en-US"/>
        </w:rPr>
        <w:t>,{q0,q1,q2,q3},q0,f,{q3}), donde f:</w:t>
      </w:r>
    </w:p>
    <w:p w14:paraId="44F87E7C" w14:textId="77777777" w:rsidR="00CE73DE" w:rsidRPr="00CE73DE" w:rsidRDefault="00CE73DE" w:rsidP="00CE73DE">
      <w:pPr>
        <w:pStyle w:val="NormalWeb"/>
        <w:spacing w:before="0" w:beforeAutospacing="0" w:after="0" w:afterAutospacing="0"/>
        <w:rPr>
          <w:rFonts w:eastAsiaTheme="minorHAnsi"/>
          <w:lang w:eastAsia="en-US"/>
        </w:rPr>
      </w:pPr>
    </w:p>
    <w:p w14:paraId="365A74A3" w14:textId="7BD0045C" w:rsidR="00CE73DE" w:rsidRDefault="00CE73DE" w:rsidP="00CE73DE">
      <w:pPr>
        <w:ind w:left="360"/>
        <w:rPr>
          <w:rFonts w:ascii="Times New Roman" w:hAnsi="Times New Roman" w:cs="Times New Roman"/>
          <w:b/>
          <w:bCs/>
          <w:sz w:val="24"/>
          <w:szCs w:val="24"/>
        </w:rPr>
      </w:pPr>
      <w:r>
        <w:rPr>
          <w:noProof/>
        </w:rPr>
        <w:drawing>
          <wp:inline distT="0" distB="0" distL="0" distR="0" wp14:anchorId="4839611C" wp14:editId="0CE593E6">
            <wp:extent cx="3678344" cy="2758966"/>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0054" cy="2760248"/>
                    </a:xfrm>
                    <a:prstGeom prst="rect">
                      <a:avLst/>
                    </a:prstGeom>
                    <a:noFill/>
                    <a:ln>
                      <a:noFill/>
                    </a:ln>
                  </pic:spPr>
                </pic:pic>
              </a:graphicData>
            </a:graphic>
          </wp:inline>
        </w:drawing>
      </w:r>
    </w:p>
    <w:p w14:paraId="7644347B" w14:textId="319E44A7" w:rsidR="00891F21" w:rsidRDefault="00891F21" w:rsidP="00CE73DE">
      <w:pPr>
        <w:ind w:left="360"/>
        <w:rPr>
          <w:rFonts w:ascii="Times New Roman" w:hAnsi="Times New Roman" w:cs="Times New Roman"/>
          <w:b/>
          <w:bCs/>
          <w:sz w:val="24"/>
          <w:szCs w:val="24"/>
        </w:rPr>
      </w:pPr>
    </w:p>
    <w:p w14:paraId="1FBC78C9" w14:textId="15F6E3E2" w:rsidR="00891F21" w:rsidRDefault="00891F21" w:rsidP="00891F21">
      <w:pPr>
        <w:pStyle w:val="Prrafodelista"/>
        <w:numPr>
          <w:ilvl w:val="0"/>
          <w:numId w:val="1"/>
        </w:numPr>
        <w:rPr>
          <w:rFonts w:ascii="Times New Roman" w:hAnsi="Times New Roman" w:cs="Times New Roman"/>
          <w:b/>
          <w:bCs/>
          <w:sz w:val="24"/>
          <w:szCs w:val="24"/>
        </w:rPr>
      </w:pPr>
      <w:r w:rsidRPr="00891F21">
        <w:rPr>
          <w:rFonts w:ascii="Times New Roman" w:hAnsi="Times New Roman" w:cs="Times New Roman"/>
          <w:b/>
          <w:bCs/>
          <w:sz w:val="24"/>
          <w:szCs w:val="24"/>
        </w:rPr>
        <w:lastRenderedPageBreak/>
        <w:t>Diseñar una Máquina de Turing que calcule la paridad de un número binario. Es decir, si el número de 1’s de la cadena es par, se añade un 0 al final, y si es impar, se añade un 1.</w:t>
      </w:r>
    </w:p>
    <w:p w14:paraId="31193521" w14:textId="77777777" w:rsidR="00891F21" w:rsidRPr="00891F21" w:rsidRDefault="00891F21" w:rsidP="00891F21">
      <w:pPr>
        <w:pStyle w:val="NormalWeb"/>
        <w:spacing w:before="0" w:beforeAutospacing="0" w:after="0" w:afterAutospacing="0"/>
        <w:rPr>
          <w:rFonts w:eastAsiaTheme="minorHAnsi"/>
          <w:lang w:eastAsia="en-US"/>
        </w:rPr>
      </w:pPr>
      <w:proofErr w:type="spellStart"/>
      <w:r>
        <w:rPr>
          <w:b/>
          <w:bCs/>
        </w:rPr>
        <w:t>Solucion</w:t>
      </w:r>
      <w:proofErr w:type="spellEnd"/>
      <w:r>
        <w:rPr>
          <w:b/>
          <w:bCs/>
        </w:rPr>
        <w:t xml:space="preserve">: </w:t>
      </w:r>
      <w:r w:rsidRPr="00891F21">
        <w:rPr>
          <w:rFonts w:eastAsiaTheme="minorHAnsi"/>
          <w:lang w:eastAsia="en-US"/>
        </w:rPr>
        <w:t xml:space="preserve">Algoritmo: Recorrer de izquierda a derecha, recordando si se lleva un </w:t>
      </w:r>
      <w:proofErr w:type="spellStart"/>
      <w:r w:rsidRPr="00891F21">
        <w:rPr>
          <w:rFonts w:eastAsiaTheme="minorHAnsi"/>
          <w:lang w:eastAsia="en-US"/>
        </w:rPr>
        <w:t>nº</w:t>
      </w:r>
      <w:proofErr w:type="spellEnd"/>
      <w:r w:rsidRPr="00891F21">
        <w:rPr>
          <w:rFonts w:eastAsiaTheme="minorHAnsi"/>
          <w:lang w:eastAsia="en-US"/>
        </w:rPr>
        <w:t xml:space="preserve"> de 1's par o impar (situándose en un estado diferente), para añadir al final 0 </w:t>
      </w:r>
      <w:proofErr w:type="spellStart"/>
      <w:r w:rsidRPr="00891F21">
        <w:rPr>
          <w:rFonts w:eastAsiaTheme="minorHAnsi"/>
          <w:lang w:eastAsia="en-US"/>
        </w:rPr>
        <w:t>ó</w:t>
      </w:r>
      <w:proofErr w:type="spellEnd"/>
      <w:r w:rsidRPr="00891F21">
        <w:rPr>
          <w:rFonts w:eastAsiaTheme="minorHAnsi"/>
          <w:lang w:eastAsia="en-US"/>
        </w:rPr>
        <w:t xml:space="preserve"> 1, respectivamente. </w:t>
      </w:r>
    </w:p>
    <w:p w14:paraId="2F180E07" w14:textId="77777777" w:rsidR="00891F21" w:rsidRP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Definición de la MT </w:t>
      </w:r>
    </w:p>
    <w:p w14:paraId="48DEF09E" w14:textId="1F0B944A" w:rsid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MT4</w:t>
      </w:r>
      <w:proofErr w:type="gramStart"/>
      <w:r w:rsidRPr="00891F21">
        <w:rPr>
          <w:rFonts w:eastAsiaTheme="minorHAnsi"/>
          <w:lang w:eastAsia="en-US"/>
        </w:rPr>
        <w:t>=(</w:t>
      </w:r>
      <w:proofErr w:type="gramEnd"/>
      <w:r w:rsidRPr="00891F21">
        <w:rPr>
          <w:rFonts w:eastAsiaTheme="minorHAnsi"/>
          <w:lang w:eastAsia="en-US"/>
        </w:rPr>
        <w:t>{0,1},{0,1,</w:t>
      </w:r>
      <w:r w:rsidRPr="00891F21">
        <w:rPr>
          <w:rFonts w:eastAsiaTheme="minorHAnsi"/>
          <w:lang w:eastAsia="en-US"/>
        </w:rPr>
        <w:sym w:font="Symbol" w:char="F06F"/>
      </w:r>
      <w:r w:rsidRPr="00891F21">
        <w:rPr>
          <w:rFonts w:eastAsiaTheme="minorHAnsi"/>
          <w:lang w:eastAsia="en-US"/>
        </w:rPr>
        <w:t>},</w:t>
      </w:r>
      <w:r w:rsidRPr="00891F21">
        <w:rPr>
          <w:rFonts w:eastAsiaTheme="minorHAnsi"/>
          <w:lang w:eastAsia="en-US"/>
        </w:rPr>
        <w:sym w:font="Symbol" w:char="F06F"/>
      </w:r>
      <w:r w:rsidRPr="00891F21">
        <w:rPr>
          <w:rFonts w:eastAsiaTheme="minorHAnsi"/>
          <w:lang w:eastAsia="en-US"/>
        </w:rPr>
        <w:t xml:space="preserve">,{PAR, IMPAR, </w:t>
      </w:r>
      <w:proofErr w:type="spellStart"/>
      <w:r w:rsidRPr="00891F21">
        <w:rPr>
          <w:rFonts w:eastAsiaTheme="minorHAnsi"/>
          <w:lang w:eastAsia="en-US"/>
        </w:rPr>
        <w:t>qf</w:t>
      </w:r>
      <w:proofErr w:type="spellEnd"/>
      <w:r w:rsidRPr="00891F21">
        <w:rPr>
          <w:rFonts w:eastAsiaTheme="minorHAnsi"/>
          <w:lang w:eastAsia="en-US"/>
        </w:rPr>
        <w:t>},</w:t>
      </w:r>
      <w:proofErr w:type="spellStart"/>
      <w:r w:rsidRPr="00891F21">
        <w:rPr>
          <w:rFonts w:eastAsiaTheme="minorHAnsi"/>
          <w:lang w:eastAsia="en-US"/>
        </w:rPr>
        <w:t>PAR,f</w:t>
      </w:r>
      <w:proofErr w:type="spellEnd"/>
      <w:r w:rsidRPr="00891F21">
        <w:rPr>
          <w:rFonts w:eastAsiaTheme="minorHAnsi"/>
          <w:lang w:eastAsia="en-US"/>
        </w:rPr>
        <w:t>,{</w:t>
      </w:r>
      <w:proofErr w:type="spellStart"/>
      <w:r w:rsidRPr="00891F21">
        <w:rPr>
          <w:rFonts w:eastAsiaTheme="minorHAnsi"/>
          <w:lang w:eastAsia="en-US"/>
        </w:rPr>
        <w:t>qf</w:t>
      </w:r>
      <w:proofErr w:type="spellEnd"/>
      <w:r w:rsidRPr="00891F21">
        <w:rPr>
          <w:rFonts w:eastAsiaTheme="minorHAnsi"/>
          <w:lang w:eastAsia="en-US"/>
        </w:rPr>
        <w:t>}), donde f: </w:t>
      </w:r>
    </w:p>
    <w:p w14:paraId="1A4491F5" w14:textId="77777777" w:rsidR="00891F21" w:rsidRPr="00891F21" w:rsidRDefault="00891F21" w:rsidP="00891F21">
      <w:pPr>
        <w:pStyle w:val="NormalWeb"/>
        <w:spacing w:before="0" w:beforeAutospacing="0" w:after="0" w:afterAutospacing="0"/>
        <w:rPr>
          <w:rFonts w:eastAsiaTheme="minorHAnsi"/>
          <w:lang w:eastAsia="en-US"/>
        </w:rPr>
      </w:pPr>
    </w:p>
    <w:p w14:paraId="3B910428" w14:textId="53A02AE3" w:rsidR="00891F21" w:rsidRDefault="00891F21" w:rsidP="00891F21">
      <w:pPr>
        <w:rPr>
          <w:rFonts w:ascii="Times New Roman" w:hAnsi="Times New Roman" w:cs="Times New Roman"/>
          <w:b/>
          <w:bCs/>
          <w:sz w:val="24"/>
          <w:szCs w:val="24"/>
        </w:rPr>
      </w:pPr>
      <w:r>
        <w:rPr>
          <w:noProof/>
        </w:rPr>
        <w:drawing>
          <wp:inline distT="0" distB="0" distL="0" distR="0" wp14:anchorId="28877805" wp14:editId="1EA79BAA">
            <wp:extent cx="3358055" cy="251873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3291" cy="2522659"/>
                    </a:xfrm>
                    <a:prstGeom prst="rect">
                      <a:avLst/>
                    </a:prstGeom>
                    <a:noFill/>
                    <a:ln>
                      <a:noFill/>
                    </a:ln>
                  </pic:spPr>
                </pic:pic>
              </a:graphicData>
            </a:graphic>
          </wp:inline>
        </w:drawing>
      </w:r>
    </w:p>
    <w:p w14:paraId="20D2F0F8" w14:textId="41AE68B9" w:rsid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Definición de estados: </w:t>
      </w:r>
    </w:p>
    <w:p w14:paraId="5AF4544D" w14:textId="77777777" w:rsidR="00891F21" w:rsidRPr="00891F21" w:rsidRDefault="00891F21" w:rsidP="00891F21">
      <w:pPr>
        <w:pStyle w:val="NormalWeb"/>
        <w:spacing w:before="0" w:beforeAutospacing="0" w:after="0" w:afterAutospacing="0"/>
        <w:rPr>
          <w:rFonts w:eastAsiaTheme="minorHAnsi"/>
          <w:lang w:eastAsia="en-US"/>
        </w:rPr>
      </w:pPr>
    </w:p>
    <w:p w14:paraId="57732C70" w14:textId="6A52F8AB" w:rsid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El estado "PAR", representa que se ha leído un número de 1's par (considerando el 0 par). El estado "IMPAR", representa que se ha leído un número de 1's impar. El estado "</w:t>
      </w:r>
      <w:proofErr w:type="spellStart"/>
      <w:r w:rsidRPr="00891F21">
        <w:rPr>
          <w:rFonts w:eastAsiaTheme="minorHAnsi"/>
          <w:lang w:eastAsia="en-US"/>
        </w:rPr>
        <w:t>qf</w:t>
      </w:r>
      <w:proofErr w:type="spellEnd"/>
      <w:r w:rsidRPr="00891F21">
        <w:rPr>
          <w:rFonts w:eastAsiaTheme="minorHAnsi"/>
          <w:lang w:eastAsia="en-US"/>
        </w:rPr>
        <w:t xml:space="preserve">" es el estado final, al que se llega sólo al final, tras añadir el 1 </w:t>
      </w:r>
      <w:proofErr w:type="spellStart"/>
      <w:r w:rsidRPr="00891F21">
        <w:rPr>
          <w:rFonts w:eastAsiaTheme="minorHAnsi"/>
          <w:lang w:eastAsia="en-US"/>
        </w:rPr>
        <w:t>ó</w:t>
      </w:r>
      <w:proofErr w:type="spellEnd"/>
      <w:r w:rsidRPr="00891F21">
        <w:rPr>
          <w:rFonts w:eastAsiaTheme="minorHAnsi"/>
          <w:lang w:eastAsia="en-US"/>
        </w:rPr>
        <w:t xml:space="preserve"> 0 de paridad de 1's. </w:t>
      </w:r>
    </w:p>
    <w:p w14:paraId="0C1AAB24" w14:textId="77777777" w:rsidR="00891F21" w:rsidRPr="00891F21" w:rsidRDefault="00891F21" w:rsidP="00891F21">
      <w:pPr>
        <w:pStyle w:val="NormalWeb"/>
        <w:spacing w:before="0" w:beforeAutospacing="0" w:after="0" w:afterAutospacing="0"/>
        <w:rPr>
          <w:rFonts w:eastAsiaTheme="minorHAnsi"/>
          <w:lang w:eastAsia="en-US"/>
        </w:rPr>
      </w:pPr>
    </w:p>
    <w:p w14:paraId="787CB66D" w14:textId="77777777" w:rsidR="00891F21" w:rsidRP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Definición de transiciones: </w:t>
      </w:r>
    </w:p>
    <w:p w14:paraId="6568C048" w14:textId="77777777" w:rsid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 xml:space="preserve">Mientras se recorre la cadena, la máquina de Turing transita entre los estados PAR o IMPAR, dependiendo de la cantidad de 1's de la </w:t>
      </w:r>
      <w:proofErr w:type="spellStart"/>
      <w:r w:rsidRPr="00891F21">
        <w:rPr>
          <w:rFonts w:eastAsiaTheme="minorHAnsi"/>
          <w:lang w:eastAsia="en-US"/>
        </w:rPr>
        <w:t>subcadena</w:t>
      </w:r>
      <w:proofErr w:type="spellEnd"/>
      <w:r w:rsidRPr="00891F21">
        <w:rPr>
          <w:rFonts w:eastAsiaTheme="minorHAnsi"/>
          <w:lang w:eastAsia="en-US"/>
        </w:rPr>
        <w:t xml:space="preserve"> leída hasta el momento. En </w:t>
      </w:r>
    </w:p>
    <w:p w14:paraId="2F9CFE63" w14:textId="77777777" w:rsidR="00891F21" w:rsidRDefault="00891F21" w:rsidP="00891F21">
      <w:pPr>
        <w:pStyle w:val="NormalWeb"/>
        <w:spacing w:before="0" w:beforeAutospacing="0" w:after="0" w:afterAutospacing="0"/>
        <w:rPr>
          <w:rFonts w:eastAsiaTheme="minorHAnsi"/>
          <w:lang w:eastAsia="en-US"/>
        </w:rPr>
      </w:pPr>
    </w:p>
    <w:p w14:paraId="636F6975" w14:textId="7EA5899B" w:rsidR="00891F21" w:rsidRP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cualquiera de los dos estados: </w:t>
      </w:r>
    </w:p>
    <w:p w14:paraId="442DA311" w14:textId="77777777" w:rsidR="00891F21" w:rsidRP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 si se lee un 1, se cambia de estado, porque ha cambiado la paridad del número.</w:t>
      </w:r>
    </w:p>
    <w:p w14:paraId="25D59CCB" w14:textId="77777777" w:rsidR="00891F21" w:rsidRP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 si se lee un 0, se mantiene en el mismo estado, porque no ha cambiado la paridad.</w:t>
      </w:r>
    </w:p>
    <w:p w14:paraId="5C59AD5E" w14:textId="77777777" w:rsid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 xml:space="preserve">- si se lee un blanco, se transita al estado final y se para, tras escribir un dígito distinto </w:t>
      </w:r>
    </w:p>
    <w:p w14:paraId="0EECD484" w14:textId="775CDE1D" w:rsidR="00891F21" w:rsidRPr="00891F21" w:rsidRDefault="00891F21" w:rsidP="00891F21">
      <w:pPr>
        <w:pStyle w:val="NormalWeb"/>
        <w:spacing w:before="0" w:beforeAutospacing="0" w:after="0" w:afterAutospacing="0"/>
        <w:rPr>
          <w:rFonts w:eastAsiaTheme="minorHAnsi"/>
          <w:lang w:eastAsia="en-US"/>
        </w:rPr>
      </w:pPr>
      <w:r>
        <w:rPr>
          <w:rFonts w:eastAsiaTheme="minorHAnsi"/>
          <w:lang w:eastAsia="en-US"/>
        </w:rPr>
        <w:br/>
      </w:r>
      <w:r w:rsidRPr="00891F21">
        <w:rPr>
          <w:rFonts w:eastAsiaTheme="minorHAnsi"/>
          <w:lang w:eastAsia="en-US"/>
        </w:rPr>
        <w:t>según el estado actual de la máquina: </w:t>
      </w:r>
    </w:p>
    <w:p w14:paraId="2EA18B58" w14:textId="77777777" w:rsidR="00891F21" w:rsidRP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o PAR (</w:t>
      </w:r>
      <w:proofErr w:type="spellStart"/>
      <w:r w:rsidRPr="00891F21">
        <w:rPr>
          <w:rFonts w:eastAsiaTheme="minorHAnsi"/>
          <w:lang w:eastAsia="en-US"/>
        </w:rPr>
        <w:t>nº</w:t>
      </w:r>
      <w:proofErr w:type="spellEnd"/>
      <w:r w:rsidRPr="00891F21">
        <w:rPr>
          <w:rFonts w:eastAsiaTheme="minorHAnsi"/>
          <w:lang w:eastAsia="en-US"/>
        </w:rPr>
        <w:t xml:space="preserve"> de 1's par): escribir un 0, para mantener la paridad existente.</w:t>
      </w:r>
    </w:p>
    <w:p w14:paraId="066B7C13" w14:textId="40C1FF1D" w:rsidR="00891F21" w:rsidRDefault="00891F21" w:rsidP="00891F21">
      <w:pPr>
        <w:pStyle w:val="NormalWeb"/>
        <w:spacing w:before="0" w:beforeAutospacing="0" w:after="0" w:afterAutospacing="0"/>
        <w:rPr>
          <w:rFonts w:eastAsiaTheme="minorHAnsi"/>
          <w:lang w:eastAsia="en-US"/>
        </w:rPr>
      </w:pPr>
      <w:r w:rsidRPr="00891F21">
        <w:rPr>
          <w:rFonts w:eastAsiaTheme="minorHAnsi"/>
          <w:lang w:eastAsia="en-US"/>
        </w:rPr>
        <w:t>o IMPAR (</w:t>
      </w:r>
      <w:proofErr w:type="spellStart"/>
      <w:r w:rsidRPr="00891F21">
        <w:rPr>
          <w:rFonts w:eastAsiaTheme="minorHAnsi"/>
          <w:lang w:eastAsia="en-US"/>
        </w:rPr>
        <w:t>nº</w:t>
      </w:r>
      <w:proofErr w:type="spellEnd"/>
      <w:r w:rsidRPr="00891F21">
        <w:rPr>
          <w:rFonts w:eastAsiaTheme="minorHAnsi"/>
          <w:lang w:eastAsia="en-US"/>
        </w:rPr>
        <w:t xml:space="preserve"> de 1's impar): escribir un 1, para conseguir un número de 1's par. </w:t>
      </w:r>
    </w:p>
    <w:p w14:paraId="6D64C9AF" w14:textId="4E9A29B9" w:rsidR="00891F21" w:rsidRDefault="00891F21" w:rsidP="00891F21">
      <w:pPr>
        <w:pStyle w:val="NormalWeb"/>
        <w:spacing w:before="0" w:beforeAutospacing="0" w:after="0" w:afterAutospacing="0"/>
        <w:rPr>
          <w:rFonts w:eastAsiaTheme="minorHAnsi"/>
          <w:lang w:eastAsia="en-US"/>
        </w:rPr>
      </w:pPr>
    </w:p>
    <w:p w14:paraId="0B3F6E75" w14:textId="1B7D4696" w:rsidR="00891F21" w:rsidRDefault="00891F21" w:rsidP="00891F21">
      <w:pPr>
        <w:pStyle w:val="NormalWeb"/>
        <w:spacing w:before="0" w:beforeAutospacing="0" w:after="0" w:afterAutospacing="0"/>
        <w:rPr>
          <w:rFonts w:eastAsiaTheme="minorHAnsi"/>
          <w:lang w:eastAsia="en-US"/>
        </w:rPr>
      </w:pPr>
    </w:p>
    <w:p w14:paraId="3009B84B" w14:textId="7FEFD9E0" w:rsidR="00891F21" w:rsidRDefault="00891F21" w:rsidP="00891F21">
      <w:pPr>
        <w:pStyle w:val="NormalWeb"/>
        <w:spacing w:before="0" w:beforeAutospacing="0" w:after="0" w:afterAutospacing="0"/>
        <w:rPr>
          <w:rFonts w:eastAsiaTheme="minorHAnsi"/>
          <w:lang w:eastAsia="en-US"/>
        </w:rPr>
      </w:pPr>
    </w:p>
    <w:p w14:paraId="3A6E4D85" w14:textId="34A0AE20" w:rsidR="00891F21" w:rsidRDefault="00891F21" w:rsidP="00891F21">
      <w:pPr>
        <w:pStyle w:val="NormalWeb"/>
        <w:spacing w:before="0" w:beforeAutospacing="0" w:after="0" w:afterAutospacing="0"/>
        <w:rPr>
          <w:rFonts w:eastAsiaTheme="minorHAnsi"/>
          <w:lang w:eastAsia="en-US"/>
        </w:rPr>
      </w:pPr>
    </w:p>
    <w:p w14:paraId="1344CE0E" w14:textId="2AB368A1" w:rsidR="00891F21" w:rsidRDefault="00891F21" w:rsidP="00891F21">
      <w:pPr>
        <w:pStyle w:val="NormalWeb"/>
        <w:spacing w:before="0" w:beforeAutospacing="0" w:after="0" w:afterAutospacing="0"/>
        <w:rPr>
          <w:rFonts w:eastAsiaTheme="minorHAnsi"/>
          <w:lang w:eastAsia="en-US"/>
        </w:rPr>
      </w:pPr>
    </w:p>
    <w:p w14:paraId="429A19DC" w14:textId="3775EB33" w:rsidR="00891F21" w:rsidRPr="00891F21" w:rsidRDefault="00891F21" w:rsidP="00891F21">
      <w:pPr>
        <w:pStyle w:val="NormalWeb"/>
        <w:numPr>
          <w:ilvl w:val="0"/>
          <w:numId w:val="1"/>
        </w:numPr>
        <w:spacing w:before="0" w:beforeAutospacing="0" w:after="0" w:afterAutospacing="0"/>
        <w:rPr>
          <w:rFonts w:eastAsiaTheme="minorHAnsi"/>
          <w:b/>
          <w:bCs/>
          <w:lang w:eastAsia="en-US"/>
        </w:rPr>
      </w:pPr>
      <w:r w:rsidRPr="00891F21">
        <w:rPr>
          <w:b/>
          <w:bCs/>
        </w:rPr>
        <w:lastRenderedPageBreak/>
        <w:t>Diseñar una Máquina de Turing que sea un contador unario de caracteres del lenguaje con alfabeto Σ = {</w:t>
      </w:r>
      <w:proofErr w:type="spellStart"/>
      <w:proofErr w:type="gramStart"/>
      <w:r w:rsidRPr="00891F21">
        <w:rPr>
          <w:b/>
          <w:bCs/>
        </w:rPr>
        <w:t>a,b</w:t>
      </w:r>
      <w:proofErr w:type="gramEnd"/>
      <w:r w:rsidRPr="00891F21">
        <w:rPr>
          <w:b/>
          <w:bCs/>
        </w:rPr>
        <w:t>,c</w:t>
      </w:r>
      <w:proofErr w:type="spellEnd"/>
      <w:r w:rsidRPr="00891F21">
        <w:rPr>
          <w:b/>
          <w:bCs/>
        </w:rPr>
        <w:t>}. Es decir, se deben devolver tantos 1’s como caracteres haya en la palabra de entrada. Considerar la codificación unaria del 0 igual que en el ejercicio 2.</w:t>
      </w:r>
    </w:p>
    <w:p w14:paraId="41CCDECA" w14:textId="6B8BCE5C" w:rsidR="00891F21" w:rsidRDefault="00891F21" w:rsidP="00891F21">
      <w:pPr>
        <w:pStyle w:val="NormalWeb"/>
        <w:spacing w:before="0" w:beforeAutospacing="0" w:after="0" w:afterAutospacing="0"/>
        <w:rPr>
          <w:b/>
          <w:bCs/>
        </w:rPr>
      </w:pPr>
    </w:p>
    <w:p w14:paraId="6D789D99" w14:textId="332A48B1" w:rsidR="00891F21" w:rsidRDefault="00891F21" w:rsidP="00891F21">
      <w:pPr>
        <w:pStyle w:val="NormalWeb"/>
        <w:spacing w:before="0" w:beforeAutospacing="0" w:after="0" w:afterAutospacing="0"/>
      </w:pPr>
      <w:proofErr w:type="spellStart"/>
      <w:r>
        <w:rPr>
          <w:b/>
          <w:bCs/>
        </w:rPr>
        <w:t>Solucion</w:t>
      </w:r>
      <w:proofErr w:type="spellEnd"/>
      <w:r>
        <w:rPr>
          <w:b/>
          <w:bCs/>
        </w:rPr>
        <w:t xml:space="preserve">: </w:t>
      </w:r>
      <w:r>
        <w:t>Diseñar una Máquina de Turing que sea un contador unario de caracteres del lenguaje con alfabeto Σ = {</w:t>
      </w:r>
      <w:proofErr w:type="spellStart"/>
      <w:proofErr w:type="gramStart"/>
      <w:r>
        <w:t>a,b</w:t>
      </w:r>
      <w:proofErr w:type="gramEnd"/>
      <w:r>
        <w:t>,c</w:t>
      </w:r>
      <w:proofErr w:type="spellEnd"/>
      <w:r>
        <w:t>}. Es decir, se deben devolver tantos 1’s como caracteres haya en la palabra de entrada. Considerar la codificación unaria del 0 igual que en el ejercicio 2.</w:t>
      </w:r>
    </w:p>
    <w:p w14:paraId="78338C98" w14:textId="6CA5A70D" w:rsidR="00891F21" w:rsidRDefault="00891F21" w:rsidP="00891F21">
      <w:pPr>
        <w:pStyle w:val="NormalWeb"/>
        <w:spacing w:before="0" w:beforeAutospacing="0" w:after="0" w:afterAutospacing="0"/>
        <w:rPr>
          <w:rFonts w:eastAsiaTheme="minorHAnsi"/>
          <w:b/>
          <w:bCs/>
          <w:lang w:eastAsia="en-US"/>
        </w:rPr>
      </w:pPr>
    </w:p>
    <w:p w14:paraId="2A06A1AC" w14:textId="1E8B89DD" w:rsidR="00891F21" w:rsidRDefault="00891F21" w:rsidP="00891F21">
      <w:pPr>
        <w:pStyle w:val="NormalWeb"/>
        <w:spacing w:before="0" w:beforeAutospacing="0" w:after="0" w:afterAutospacing="0"/>
        <w:rPr>
          <w:rFonts w:eastAsiaTheme="minorHAnsi"/>
          <w:b/>
          <w:bCs/>
          <w:lang w:eastAsia="en-US"/>
        </w:rPr>
      </w:pPr>
      <w:r w:rsidRPr="00891F21">
        <w:rPr>
          <w:rFonts w:eastAsiaTheme="minorHAnsi"/>
          <w:b/>
          <w:bCs/>
          <w:lang w:eastAsia="en-US"/>
        </w:rPr>
        <w:drawing>
          <wp:inline distT="0" distB="0" distL="0" distR="0" wp14:anchorId="3A57FEF8" wp14:editId="6D34D2E5">
            <wp:extent cx="3752193" cy="1511422"/>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3409" cy="1511912"/>
                    </a:xfrm>
                    <a:prstGeom prst="rect">
                      <a:avLst/>
                    </a:prstGeom>
                  </pic:spPr>
                </pic:pic>
              </a:graphicData>
            </a:graphic>
          </wp:inline>
        </w:drawing>
      </w:r>
    </w:p>
    <w:p w14:paraId="6A34A1B3" w14:textId="7AFD8555" w:rsidR="00891F21" w:rsidRPr="00891F21" w:rsidRDefault="00891F21" w:rsidP="00891F21">
      <w:pPr>
        <w:pStyle w:val="NormalWeb"/>
        <w:spacing w:before="0" w:beforeAutospacing="0" w:after="0" w:afterAutospacing="0"/>
        <w:rPr>
          <w:rFonts w:eastAsiaTheme="minorHAnsi"/>
          <w:b/>
          <w:bCs/>
          <w:lang w:eastAsia="en-US"/>
        </w:rPr>
      </w:pPr>
      <w:r w:rsidRPr="00891F21">
        <w:rPr>
          <w:rFonts w:eastAsiaTheme="minorHAnsi"/>
          <w:b/>
          <w:bCs/>
          <w:lang w:eastAsia="en-US"/>
        </w:rPr>
        <w:drawing>
          <wp:inline distT="0" distB="0" distL="0" distR="0" wp14:anchorId="6AF11A5E" wp14:editId="6F4AD184">
            <wp:extent cx="4461641" cy="1445818"/>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1315" cy="1452193"/>
                    </a:xfrm>
                    <a:prstGeom prst="rect">
                      <a:avLst/>
                    </a:prstGeom>
                  </pic:spPr>
                </pic:pic>
              </a:graphicData>
            </a:graphic>
          </wp:inline>
        </w:drawing>
      </w:r>
    </w:p>
    <w:sectPr w:rsidR="00891F21" w:rsidRPr="00891F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4E8B"/>
    <w:multiLevelType w:val="hybridMultilevel"/>
    <w:tmpl w:val="EA401D2E"/>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66180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DE"/>
    <w:rsid w:val="002A3976"/>
    <w:rsid w:val="00891F21"/>
    <w:rsid w:val="00CE73D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FE62"/>
  <w15:chartTrackingRefBased/>
  <w15:docId w15:val="{B3010269-3B1A-45BA-91B3-D36DE86B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3DE"/>
    <w:pPr>
      <w:ind w:left="720"/>
      <w:contextualSpacing/>
    </w:pPr>
  </w:style>
  <w:style w:type="paragraph" w:styleId="NormalWeb">
    <w:name w:val="Normal (Web)"/>
    <w:basedOn w:val="Normal"/>
    <w:uiPriority w:val="99"/>
    <w:unhideWhenUsed/>
    <w:rsid w:val="00CE73DE"/>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9227">
      <w:bodyDiv w:val="1"/>
      <w:marLeft w:val="0"/>
      <w:marRight w:val="0"/>
      <w:marTop w:val="0"/>
      <w:marBottom w:val="0"/>
      <w:divBdr>
        <w:top w:val="none" w:sz="0" w:space="0" w:color="auto"/>
        <w:left w:val="none" w:sz="0" w:space="0" w:color="auto"/>
        <w:bottom w:val="none" w:sz="0" w:space="0" w:color="auto"/>
        <w:right w:val="none" w:sz="0" w:space="0" w:color="auto"/>
      </w:divBdr>
    </w:div>
    <w:div w:id="930746194">
      <w:bodyDiv w:val="1"/>
      <w:marLeft w:val="0"/>
      <w:marRight w:val="0"/>
      <w:marTop w:val="0"/>
      <w:marBottom w:val="0"/>
      <w:divBdr>
        <w:top w:val="none" w:sz="0" w:space="0" w:color="auto"/>
        <w:left w:val="none" w:sz="0" w:space="0" w:color="auto"/>
        <w:bottom w:val="none" w:sz="0" w:space="0" w:color="auto"/>
        <w:right w:val="none" w:sz="0" w:space="0" w:color="auto"/>
      </w:divBdr>
    </w:div>
    <w:div w:id="931477713">
      <w:bodyDiv w:val="1"/>
      <w:marLeft w:val="0"/>
      <w:marRight w:val="0"/>
      <w:marTop w:val="0"/>
      <w:marBottom w:val="0"/>
      <w:divBdr>
        <w:top w:val="none" w:sz="0" w:space="0" w:color="auto"/>
        <w:left w:val="none" w:sz="0" w:space="0" w:color="auto"/>
        <w:bottom w:val="none" w:sz="0" w:space="0" w:color="auto"/>
        <w:right w:val="none" w:sz="0" w:space="0" w:color="auto"/>
      </w:divBdr>
    </w:div>
    <w:div w:id="957565408">
      <w:bodyDiv w:val="1"/>
      <w:marLeft w:val="0"/>
      <w:marRight w:val="0"/>
      <w:marTop w:val="0"/>
      <w:marBottom w:val="0"/>
      <w:divBdr>
        <w:top w:val="none" w:sz="0" w:space="0" w:color="auto"/>
        <w:left w:val="none" w:sz="0" w:space="0" w:color="auto"/>
        <w:bottom w:val="none" w:sz="0" w:space="0" w:color="auto"/>
        <w:right w:val="none" w:sz="0" w:space="0" w:color="auto"/>
      </w:divBdr>
    </w:div>
    <w:div w:id="1562212141">
      <w:bodyDiv w:val="1"/>
      <w:marLeft w:val="0"/>
      <w:marRight w:val="0"/>
      <w:marTop w:val="0"/>
      <w:marBottom w:val="0"/>
      <w:divBdr>
        <w:top w:val="none" w:sz="0" w:space="0" w:color="auto"/>
        <w:left w:val="none" w:sz="0" w:space="0" w:color="auto"/>
        <w:bottom w:val="none" w:sz="0" w:space="0" w:color="auto"/>
        <w:right w:val="none" w:sz="0" w:space="0" w:color="auto"/>
      </w:divBdr>
    </w:div>
    <w:div w:id="21233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722</Words>
  <Characters>3972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sanchez</dc:creator>
  <cp:keywords/>
  <dc:description/>
  <cp:lastModifiedBy>emilio sanchez</cp:lastModifiedBy>
  <cp:revision>1</cp:revision>
  <dcterms:created xsi:type="dcterms:W3CDTF">2022-10-31T03:08:00Z</dcterms:created>
  <dcterms:modified xsi:type="dcterms:W3CDTF">2022-10-31T03:23:00Z</dcterms:modified>
</cp:coreProperties>
</file>