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7F0CBC" w14:textId="77777777" w:rsidR="00B6362C" w:rsidRPr="007C3CDA" w:rsidRDefault="00B6362C" w:rsidP="00B6362C">
      <w:pPr>
        <w:spacing w:line="240" w:lineRule="auto"/>
        <w:rPr>
          <w:rFonts w:ascii="Times New Roman" w:eastAsia="Times New Roman" w:hAnsi="Times New Roman" w:cs="Times New Roman"/>
          <w:sz w:val="24"/>
          <w:szCs w:val="24"/>
          <w:lang w:eastAsia="es-US"/>
        </w:rPr>
      </w:pPr>
      <w:r>
        <w:rPr>
          <w:noProof/>
        </w:rPr>
        <w:drawing>
          <wp:anchor distT="0" distB="0" distL="114300" distR="114300" simplePos="0" relativeHeight="251659264" behindDoc="0" locked="0" layoutInCell="1" allowOverlap="1" wp14:anchorId="41F5AA8F" wp14:editId="089D19FA">
            <wp:simplePos x="0" y="0"/>
            <wp:positionH relativeFrom="margin">
              <wp:posOffset>862965</wp:posOffset>
            </wp:positionH>
            <wp:positionV relativeFrom="margin">
              <wp:posOffset>-323850</wp:posOffset>
            </wp:positionV>
            <wp:extent cx="4295775" cy="1400175"/>
            <wp:effectExtent l="0" t="0" r="9525" b="9525"/>
            <wp:wrapSquare wrapText="bothSides"/>
            <wp:docPr id="14" name="Imagen 14" descr="Logo-azul-UNIBE-1 | EDU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Logo-azul-UNIBE-1 | EDUCA"/>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295775" cy="1400175"/>
                    </a:xfrm>
                    <a:prstGeom prst="rect">
                      <a:avLst/>
                    </a:prstGeom>
                    <a:noFill/>
                    <a:ln>
                      <a:noFill/>
                    </a:ln>
                  </pic:spPr>
                </pic:pic>
              </a:graphicData>
            </a:graphic>
          </wp:anchor>
        </w:drawing>
      </w:r>
      <w:r w:rsidRPr="007C3CDA">
        <w:rPr>
          <w:rFonts w:ascii="Arial" w:eastAsia="Times New Roman" w:hAnsi="Arial" w:cs="Arial"/>
          <w:b/>
          <w:bCs/>
          <w:color w:val="000000"/>
          <w:sz w:val="36"/>
          <w:szCs w:val="36"/>
          <w:lang w:eastAsia="es-US"/>
        </w:rPr>
        <w:t>                        </w:t>
      </w:r>
    </w:p>
    <w:p w14:paraId="50185D1D" w14:textId="77777777" w:rsidR="00B6362C" w:rsidRPr="007C3CDA" w:rsidRDefault="00B6362C" w:rsidP="00B6362C">
      <w:pPr>
        <w:spacing w:after="240" w:line="240" w:lineRule="auto"/>
        <w:rPr>
          <w:rFonts w:ascii="Times New Roman" w:eastAsia="Times New Roman" w:hAnsi="Times New Roman" w:cs="Times New Roman"/>
          <w:sz w:val="24"/>
          <w:szCs w:val="24"/>
          <w:lang w:eastAsia="es-US"/>
        </w:rPr>
      </w:pPr>
      <w:r w:rsidRPr="007C3CDA">
        <w:rPr>
          <w:rFonts w:ascii="Times New Roman" w:eastAsia="Times New Roman" w:hAnsi="Times New Roman" w:cs="Times New Roman"/>
          <w:sz w:val="24"/>
          <w:szCs w:val="24"/>
          <w:lang w:eastAsia="es-US"/>
        </w:rPr>
        <w:br/>
      </w:r>
    </w:p>
    <w:p w14:paraId="51B9130D" w14:textId="77777777" w:rsidR="00B6362C" w:rsidRPr="007C3CDA" w:rsidRDefault="00B6362C" w:rsidP="00B6362C">
      <w:pPr>
        <w:spacing w:line="240" w:lineRule="auto"/>
        <w:ind w:left="2160" w:firstLine="720"/>
        <w:rPr>
          <w:rFonts w:ascii="Times New Roman" w:eastAsia="Times New Roman" w:hAnsi="Times New Roman" w:cs="Times New Roman"/>
          <w:sz w:val="24"/>
          <w:szCs w:val="24"/>
          <w:lang w:eastAsia="es-US"/>
        </w:rPr>
      </w:pPr>
      <w:r w:rsidRPr="007C3CDA">
        <w:rPr>
          <w:rFonts w:ascii="Arial" w:eastAsia="Times New Roman" w:hAnsi="Arial" w:cs="Arial"/>
          <w:b/>
          <w:bCs/>
          <w:color w:val="000000"/>
          <w:sz w:val="36"/>
          <w:szCs w:val="36"/>
          <w:lang w:eastAsia="es-US"/>
        </w:rPr>
        <w:t>        Nombres:</w:t>
      </w:r>
    </w:p>
    <w:p w14:paraId="441CBAAE" w14:textId="77777777" w:rsidR="00B6362C" w:rsidRPr="007C3CDA" w:rsidRDefault="00B6362C" w:rsidP="00B6362C">
      <w:pPr>
        <w:spacing w:after="0" w:line="240" w:lineRule="auto"/>
        <w:jc w:val="center"/>
        <w:rPr>
          <w:rFonts w:ascii="Times New Roman" w:eastAsia="Times New Roman" w:hAnsi="Times New Roman" w:cs="Times New Roman"/>
          <w:sz w:val="24"/>
          <w:szCs w:val="24"/>
          <w:lang w:eastAsia="es-US"/>
        </w:rPr>
      </w:pPr>
      <w:r w:rsidRPr="007C3CDA">
        <w:rPr>
          <w:rFonts w:ascii="Arial" w:eastAsia="Times New Roman" w:hAnsi="Arial" w:cs="Arial"/>
          <w:color w:val="000000"/>
          <w:sz w:val="32"/>
          <w:szCs w:val="32"/>
          <w:lang w:eastAsia="es-US"/>
        </w:rPr>
        <w:t>Emilio José</w:t>
      </w:r>
    </w:p>
    <w:p w14:paraId="1D3280B3" w14:textId="77777777" w:rsidR="00B6362C" w:rsidRPr="007C3CDA" w:rsidRDefault="00B6362C" w:rsidP="00B6362C">
      <w:pPr>
        <w:spacing w:after="0" w:line="240" w:lineRule="auto"/>
        <w:rPr>
          <w:rFonts w:ascii="Times New Roman" w:eastAsia="Times New Roman" w:hAnsi="Times New Roman" w:cs="Times New Roman"/>
          <w:sz w:val="24"/>
          <w:szCs w:val="24"/>
          <w:lang w:eastAsia="es-US"/>
        </w:rPr>
      </w:pPr>
    </w:p>
    <w:p w14:paraId="3580248D" w14:textId="77777777" w:rsidR="00B6362C" w:rsidRPr="007C3CDA" w:rsidRDefault="00B6362C" w:rsidP="00B6362C">
      <w:pPr>
        <w:spacing w:after="0" w:line="240" w:lineRule="auto"/>
        <w:jc w:val="center"/>
        <w:rPr>
          <w:rFonts w:ascii="Times New Roman" w:eastAsia="Times New Roman" w:hAnsi="Times New Roman" w:cs="Times New Roman"/>
          <w:sz w:val="24"/>
          <w:szCs w:val="24"/>
          <w:lang w:eastAsia="es-US"/>
        </w:rPr>
      </w:pPr>
      <w:r w:rsidRPr="007C3CDA">
        <w:rPr>
          <w:rFonts w:ascii="Arial" w:eastAsia="Times New Roman" w:hAnsi="Arial" w:cs="Arial"/>
          <w:b/>
          <w:bCs/>
          <w:color w:val="000000"/>
          <w:sz w:val="36"/>
          <w:szCs w:val="36"/>
          <w:lang w:eastAsia="es-US"/>
        </w:rPr>
        <w:t>Apellidos:</w:t>
      </w:r>
    </w:p>
    <w:p w14:paraId="100700AE" w14:textId="77777777" w:rsidR="00B6362C" w:rsidRPr="007C3CDA" w:rsidRDefault="00B6362C" w:rsidP="00B6362C">
      <w:pPr>
        <w:spacing w:after="0" w:line="240" w:lineRule="auto"/>
        <w:rPr>
          <w:rFonts w:ascii="Times New Roman" w:eastAsia="Times New Roman" w:hAnsi="Times New Roman" w:cs="Times New Roman"/>
          <w:sz w:val="24"/>
          <w:szCs w:val="24"/>
          <w:lang w:eastAsia="es-US"/>
        </w:rPr>
      </w:pPr>
    </w:p>
    <w:p w14:paraId="77B1C350" w14:textId="77777777" w:rsidR="00B6362C" w:rsidRPr="007C3CDA" w:rsidRDefault="00B6362C" w:rsidP="00B6362C">
      <w:pPr>
        <w:spacing w:after="0" w:line="240" w:lineRule="auto"/>
        <w:jc w:val="center"/>
        <w:rPr>
          <w:rFonts w:ascii="Times New Roman" w:eastAsia="Times New Roman" w:hAnsi="Times New Roman" w:cs="Times New Roman"/>
          <w:sz w:val="24"/>
          <w:szCs w:val="24"/>
          <w:lang w:eastAsia="es-US"/>
        </w:rPr>
      </w:pPr>
      <w:r w:rsidRPr="007C3CDA">
        <w:rPr>
          <w:rFonts w:ascii="Arial" w:eastAsia="Times New Roman" w:hAnsi="Arial" w:cs="Arial"/>
          <w:color w:val="000000"/>
          <w:sz w:val="32"/>
          <w:szCs w:val="32"/>
          <w:lang w:eastAsia="es-US"/>
        </w:rPr>
        <w:t>De los Santos Sánchez</w:t>
      </w:r>
    </w:p>
    <w:p w14:paraId="799EC56D" w14:textId="77777777" w:rsidR="00B6362C" w:rsidRPr="007C3CDA" w:rsidRDefault="00B6362C" w:rsidP="00B6362C">
      <w:pPr>
        <w:spacing w:after="0" w:line="240" w:lineRule="auto"/>
        <w:rPr>
          <w:rFonts w:ascii="Times New Roman" w:eastAsia="Times New Roman" w:hAnsi="Times New Roman" w:cs="Times New Roman"/>
          <w:sz w:val="24"/>
          <w:szCs w:val="24"/>
          <w:lang w:eastAsia="es-US"/>
        </w:rPr>
      </w:pPr>
    </w:p>
    <w:p w14:paraId="5B08E00E" w14:textId="77777777" w:rsidR="00B6362C" w:rsidRPr="007C3CDA" w:rsidRDefault="00B6362C" w:rsidP="00B6362C">
      <w:pPr>
        <w:spacing w:after="0" w:line="240" w:lineRule="auto"/>
        <w:jc w:val="center"/>
        <w:rPr>
          <w:rFonts w:ascii="Times New Roman" w:eastAsia="Times New Roman" w:hAnsi="Times New Roman" w:cs="Times New Roman"/>
          <w:sz w:val="24"/>
          <w:szCs w:val="24"/>
          <w:lang w:eastAsia="es-US"/>
        </w:rPr>
      </w:pPr>
      <w:r w:rsidRPr="007C3CDA">
        <w:rPr>
          <w:rFonts w:ascii="Arial" w:eastAsia="Times New Roman" w:hAnsi="Arial" w:cs="Arial"/>
          <w:b/>
          <w:bCs/>
          <w:color w:val="000000"/>
          <w:sz w:val="36"/>
          <w:szCs w:val="36"/>
          <w:lang w:eastAsia="es-US"/>
        </w:rPr>
        <w:t>Matricula:</w:t>
      </w:r>
    </w:p>
    <w:p w14:paraId="7E8863DB" w14:textId="77777777" w:rsidR="00B6362C" w:rsidRPr="007C3CDA" w:rsidRDefault="00B6362C" w:rsidP="00B6362C">
      <w:pPr>
        <w:spacing w:after="0" w:line="240" w:lineRule="auto"/>
        <w:rPr>
          <w:rFonts w:ascii="Times New Roman" w:eastAsia="Times New Roman" w:hAnsi="Times New Roman" w:cs="Times New Roman"/>
          <w:sz w:val="24"/>
          <w:szCs w:val="24"/>
          <w:lang w:eastAsia="es-US"/>
        </w:rPr>
      </w:pPr>
    </w:p>
    <w:p w14:paraId="516BC28B" w14:textId="77777777" w:rsidR="00B6362C" w:rsidRPr="007C3CDA" w:rsidRDefault="00B6362C" w:rsidP="00B6362C">
      <w:pPr>
        <w:spacing w:after="0" w:line="240" w:lineRule="auto"/>
        <w:jc w:val="center"/>
        <w:rPr>
          <w:rFonts w:ascii="Times New Roman" w:eastAsia="Times New Roman" w:hAnsi="Times New Roman" w:cs="Times New Roman"/>
          <w:sz w:val="24"/>
          <w:szCs w:val="24"/>
          <w:lang w:eastAsia="es-US"/>
        </w:rPr>
      </w:pPr>
      <w:r w:rsidRPr="007C3CDA">
        <w:rPr>
          <w:rFonts w:ascii="Arial" w:eastAsia="Times New Roman" w:hAnsi="Arial" w:cs="Arial"/>
          <w:color w:val="000000"/>
          <w:sz w:val="32"/>
          <w:szCs w:val="32"/>
          <w:lang w:eastAsia="es-US"/>
        </w:rPr>
        <w:t>21-0843</w:t>
      </w:r>
    </w:p>
    <w:p w14:paraId="2E131D3F" w14:textId="77777777" w:rsidR="00B6362C" w:rsidRPr="007C3CDA" w:rsidRDefault="00B6362C" w:rsidP="00B6362C">
      <w:pPr>
        <w:spacing w:after="0" w:line="240" w:lineRule="auto"/>
        <w:rPr>
          <w:rFonts w:ascii="Times New Roman" w:eastAsia="Times New Roman" w:hAnsi="Times New Roman" w:cs="Times New Roman"/>
          <w:sz w:val="24"/>
          <w:szCs w:val="24"/>
          <w:lang w:eastAsia="es-US"/>
        </w:rPr>
      </w:pPr>
    </w:p>
    <w:p w14:paraId="2E55D00E" w14:textId="77777777" w:rsidR="00B6362C" w:rsidRPr="007C3CDA" w:rsidRDefault="00B6362C" w:rsidP="00B6362C">
      <w:pPr>
        <w:spacing w:after="0" w:line="240" w:lineRule="auto"/>
        <w:jc w:val="center"/>
        <w:rPr>
          <w:rFonts w:ascii="Times New Roman" w:eastAsia="Times New Roman" w:hAnsi="Times New Roman" w:cs="Times New Roman"/>
          <w:sz w:val="24"/>
          <w:szCs w:val="24"/>
          <w:lang w:eastAsia="es-US"/>
        </w:rPr>
      </w:pPr>
      <w:r w:rsidRPr="007C3CDA">
        <w:rPr>
          <w:rFonts w:ascii="Arial" w:eastAsia="Times New Roman" w:hAnsi="Arial" w:cs="Arial"/>
          <w:b/>
          <w:bCs/>
          <w:color w:val="000000"/>
          <w:sz w:val="36"/>
          <w:szCs w:val="36"/>
          <w:lang w:eastAsia="es-US"/>
        </w:rPr>
        <w:t>Materia:</w:t>
      </w:r>
    </w:p>
    <w:p w14:paraId="2D1B7E95" w14:textId="77777777" w:rsidR="00B6362C" w:rsidRPr="007C3CDA" w:rsidRDefault="00B6362C" w:rsidP="00B6362C">
      <w:pPr>
        <w:spacing w:after="0" w:line="240" w:lineRule="auto"/>
        <w:rPr>
          <w:rFonts w:ascii="Times New Roman" w:eastAsia="Times New Roman" w:hAnsi="Times New Roman" w:cs="Times New Roman"/>
          <w:sz w:val="24"/>
          <w:szCs w:val="24"/>
          <w:lang w:eastAsia="es-US"/>
        </w:rPr>
      </w:pPr>
    </w:p>
    <w:p w14:paraId="12D3D746" w14:textId="608A3038" w:rsidR="00B6362C" w:rsidRPr="007C3CDA" w:rsidRDefault="00B6362C" w:rsidP="00B6362C">
      <w:pPr>
        <w:spacing w:after="0" w:line="240" w:lineRule="auto"/>
        <w:jc w:val="center"/>
        <w:rPr>
          <w:rFonts w:ascii="Times New Roman" w:eastAsia="Times New Roman" w:hAnsi="Times New Roman" w:cs="Times New Roman"/>
          <w:sz w:val="24"/>
          <w:szCs w:val="24"/>
          <w:lang w:eastAsia="es-US"/>
        </w:rPr>
      </w:pPr>
      <w:r>
        <w:rPr>
          <w:rFonts w:ascii="Arial" w:eastAsia="Times New Roman" w:hAnsi="Arial" w:cs="Arial"/>
          <w:color w:val="000000"/>
          <w:sz w:val="32"/>
          <w:szCs w:val="32"/>
          <w:lang w:eastAsia="es-US"/>
        </w:rPr>
        <w:t>Teoría de autómatas y compiladores</w:t>
      </w:r>
    </w:p>
    <w:p w14:paraId="63F6544C" w14:textId="77777777" w:rsidR="00B6362C" w:rsidRPr="007C3CDA" w:rsidRDefault="00B6362C" w:rsidP="00B6362C">
      <w:pPr>
        <w:spacing w:after="0" w:line="240" w:lineRule="auto"/>
        <w:rPr>
          <w:rFonts w:ascii="Times New Roman" w:eastAsia="Times New Roman" w:hAnsi="Times New Roman" w:cs="Times New Roman"/>
          <w:sz w:val="24"/>
          <w:szCs w:val="24"/>
          <w:lang w:eastAsia="es-US"/>
        </w:rPr>
      </w:pPr>
    </w:p>
    <w:p w14:paraId="7C0CC677" w14:textId="77777777" w:rsidR="00B6362C" w:rsidRPr="007C3CDA" w:rsidRDefault="00B6362C" w:rsidP="00B6362C">
      <w:pPr>
        <w:spacing w:after="0" w:line="240" w:lineRule="auto"/>
        <w:jc w:val="center"/>
        <w:rPr>
          <w:rFonts w:ascii="Times New Roman" w:eastAsia="Times New Roman" w:hAnsi="Times New Roman" w:cs="Times New Roman"/>
          <w:sz w:val="24"/>
          <w:szCs w:val="24"/>
          <w:lang w:eastAsia="es-US"/>
        </w:rPr>
      </w:pPr>
      <w:r w:rsidRPr="007C3CDA">
        <w:rPr>
          <w:rFonts w:ascii="Arial" w:eastAsia="Times New Roman" w:hAnsi="Arial" w:cs="Arial"/>
          <w:b/>
          <w:bCs/>
          <w:color w:val="000000"/>
          <w:sz w:val="36"/>
          <w:szCs w:val="36"/>
          <w:lang w:eastAsia="es-US"/>
        </w:rPr>
        <w:t>Tema:</w:t>
      </w:r>
    </w:p>
    <w:p w14:paraId="1126C1CA" w14:textId="77777777" w:rsidR="00B6362C" w:rsidRPr="007C3CDA" w:rsidRDefault="00B6362C" w:rsidP="00B6362C">
      <w:pPr>
        <w:spacing w:after="0" w:line="240" w:lineRule="auto"/>
        <w:rPr>
          <w:rFonts w:ascii="Times New Roman" w:eastAsia="Times New Roman" w:hAnsi="Times New Roman" w:cs="Times New Roman"/>
          <w:sz w:val="24"/>
          <w:szCs w:val="24"/>
          <w:lang w:eastAsia="es-US"/>
        </w:rPr>
      </w:pPr>
    </w:p>
    <w:p w14:paraId="4CBEC72F" w14:textId="77777777" w:rsidR="00CF51A9" w:rsidRPr="00CF51A9" w:rsidRDefault="00CF51A9" w:rsidP="00CF51A9">
      <w:pPr>
        <w:shd w:val="clear" w:color="auto" w:fill="FFFFFF"/>
        <w:spacing w:before="100" w:beforeAutospacing="1" w:after="100" w:afterAutospacing="1" w:line="240" w:lineRule="auto"/>
        <w:jc w:val="center"/>
        <w:outlineLvl w:val="0"/>
        <w:rPr>
          <w:rFonts w:ascii="Arial" w:eastAsia="Times New Roman" w:hAnsi="Arial" w:cs="Arial"/>
          <w:color w:val="000000"/>
          <w:sz w:val="32"/>
          <w:szCs w:val="32"/>
          <w:lang w:eastAsia="es-US"/>
        </w:rPr>
      </w:pPr>
      <w:r w:rsidRPr="00CF51A9">
        <w:rPr>
          <w:rFonts w:ascii="Arial" w:eastAsia="Times New Roman" w:hAnsi="Arial" w:cs="Arial"/>
          <w:color w:val="000000"/>
          <w:sz w:val="32"/>
          <w:szCs w:val="32"/>
          <w:lang w:eastAsia="es-US"/>
        </w:rPr>
        <w:t>Actividad 3: Lectura y comentarios de Artículo en línea</w:t>
      </w:r>
    </w:p>
    <w:p w14:paraId="6C53B84D" w14:textId="77777777" w:rsidR="00B6362C" w:rsidRPr="007C3CDA" w:rsidRDefault="00B6362C" w:rsidP="00B6362C">
      <w:pPr>
        <w:spacing w:after="0" w:line="240" w:lineRule="auto"/>
        <w:rPr>
          <w:rFonts w:ascii="Times New Roman" w:eastAsia="Times New Roman" w:hAnsi="Times New Roman" w:cs="Times New Roman"/>
          <w:sz w:val="24"/>
          <w:szCs w:val="24"/>
          <w:lang w:eastAsia="es-US"/>
        </w:rPr>
      </w:pPr>
    </w:p>
    <w:p w14:paraId="62D24A32" w14:textId="77777777" w:rsidR="00B6362C" w:rsidRPr="007C3CDA" w:rsidRDefault="00B6362C" w:rsidP="00B6362C">
      <w:pPr>
        <w:spacing w:after="0" w:line="240" w:lineRule="auto"/>
        <w:jc w:val="center"/>
        <w:rPr>
          <w:rFonts w:ascii="Times New Roman" w:eastAsia="Times New Roman" w:hAnsi="Times New Roman" w:cs="Times New Roman"/>
          <w:sz w:val="24"/>
          <w:szCs w:val="24"/>
          <w:lang w:eastAsia="es-US"/>
        </w:rPr>
      </w:pPr>
      <w:r w:rsidRPr="007C3CDA">
        <w:rPr>
          <w:rFonts w:ascii="Arial" w:eastAsia="Times New Roman" w:hAnsi="Arial" w:cs="Arial"/>
          <w:b/>
          <w:bCs/>
          <w:color w:val="000000"/>
          <w:sz w:val="36"/>
          <w:szCs w:val="36"/>
          <w:lang w:eastAsia="es-US"/>
        </w:rPr>
        <w:t>Profesor</w:t>
      </w:r>
    </w:p>
    <w:p w14:paraId="3875537B" w14:textId="77777777" w:rsidR="00B6362C" w:rsidRPr="007C3CDA" w:rsidRDefault="00B6362C" w:rsidP="00B6362C">
      <w:pPr>
        <w:spacing w:after="0" w:line="240" w:lineRule="auto"/>
        <w:rPr>
          <w:rFonts w:ascii="Times New Roman" w:eastAsia="Times New Roman" w:hAnsi="Times New Roman" w:cs="Times New Roman"/>
          <w:sz w:val="24"/>
          <w:szCs w:val="24"/>
          <w:lang w:eastAsia="es-US"/>
        </w:rPr>
      </w:pPr>
    </w:p>
    <w:p w14:paraId="08105E11" w14:textId="5A85473C" w:rsidR="00B6362C" w:rsidRPr="007C3CDA" w:rsidRDefault="00B6362C" w:rsidP="00B6362C">
      <w:pPr>
        <w:spacing w:after="0" w:line="240" w:lineRule="auto"/>
        <w:jc w:val="center"/>
        <w:rPr>
          <w:rFonts w:ascii="Times New Roman" w:eastAsia="Times New Roman" w:hAnsi="Times New Roman" w:cs="Times New Roman"/>
          <w:sz w:val="24"/>
          <w:szCs w:val="24"/>
          <w:lang w:eastAsia="es-US"/>
        </w:rPr>
      </w:pPr>
      <w:r>
        <w:rPr>
          <w:rFonts w:ascii="Arial" w:eastAsia="Times New Roman" w:hAnsi="Arial" w:cs="Arial"/>
          <w:color w:val="000000"/>
          <w:sz w:val="32"/>
          <w:szCs w:val="32"/>
          <w:lang w:eastAsia="es-US"/>
        </w:rPr>
        <w:t xml:space="preserve">Lic. Prof. Rina </w:t>
      </w:r>
      <w:proofErr w:type="spellStart"/>
      <w:r>
        <w:rPr>
          <w:rFonts w:ascii="Arial" w:eastAsia="Times New Roman" w:hAnsi="Arial" w:cs="Arial"/>
          <w:color w:val="000000"/>
          <w:sz w:val="32"/>
          <w:szCs w:val="32"/>
          <w:lang w:eastAsia="es-US"/>
        </w:rPr>
        <w:t>Maria</w:t>
      </w:r>
      <w:proofErr w:type="spellEnd"/>
      <w:r>
        <w:rPr>
          <w:rFonts w:ascii="Arial" w:eastAsia="Times New Roman" w:hAnsi="Arial" w:cs="Arial"/>
          <w:color w:val="000000"/>
          <w:sz w:val="32"/>
          <w:szCs w:val="32"/>
          <w:lang w:eastAsia="es-US"/>
        </w:rPr>
        <w:t xml:space="preserve"> Familia</w:t>
      </w:r>
    </w:p>
    <w:p w14:paraId="76F5777B" w14:textId="460AB43E" w:rsidR="00B6362C" w:rsidRDefault="00B6362C" w:rsidP="00B6362C">
      <w:pPr>
        <w:shd w:val="clear" w:color="auto" w:fill="FFFFFF"/>
        <w:spacing w:before="100" w:beforeAutospacing="1" w:after="100" w:afterAutospacing="1" w:line="240" w:lineRule="auto"/>
        <w:jc w:val="center"/>
        <w:outlineLvl w:val="0"/>
        <w:rPr>
          <w:rFonts w:ascii="Times New Roman" w:eastAsia="Times New Roman" w:hAnsi="Times New Roman" w:cs="Times New Roman"/>
          <w:b/>
          <w:bCs/>
          <w:color w:val="262626"/>
          <w:kern w:val="36"/>
          <w:sz w:val="28"/>
          <w:szCs w:val="28"/>
          <w:lang w:eastAsia="es-US"/>
        </w:rPr>
      </w:pPr>
    </w:p>
    <w:p w14:paraId="150FB4C1" w14:textId="77777777" w:rsidR="00B6362C" w:rsidRDefault="00B6362C" w:rsidP="00CF51A9">
      <w:pPr>
        <w:shd w:val="clear" w:color="auto" w:fill="FFFFFF"/>
        <w:spacing w:before="100" w:beforeAutospacing="1" w:after="100" w:afterAutospacing="1" w:line="240" w:lineRule="auto"/>
        <w:outlineLvl w:val="0"/>
        <w:rPr>
          <w:rFonts w:ascii="Times New Roman" w:eastAsia="Times New Roman" w:hAnsi="Times New Roman" w:cs="Times New Roman"/>
          <w:b/>
          <w:bCs/>
          <w:color w:val="262626"/>
          <w:kern w:val="36"/>
          <w:sz w:val="28"/>
          <w:szCs w:val="28"/>
          <w:lang w:eastAsia="es-US"/>
        </w:rPr>
      </w:pPr>
    </w:p>
    <w:p w14:paraId="24B65CAB" w14:textId="556E85B9" w:rsidR="00B6362C" w:rsidRPr="00B6362C" w:rsidRDefault="00B6362C" w:rsidP="00B6362C">
      <w:pPr>
        <w:pStyle w:val="paragraph"/>
        <w:shd w:val="clear" w:color="auto" w:fill="FFFFFF"/>
        <w:spacing w:before="0" w:beforeAutospacing="0" w:after="0" w:afterAutospacing="0"/>
        <w:jc w:val="center"/>
        <w:textAlignment w:val="baseline"/>
        <w:rPr>
          <w:b/>
          <w:bCs/>
          <w:sz w:val="28"/>
          <w:szCs w:val="28"/>
        </w:rPr>
      </w:pPr>
      <w:r w:rsidRPr="00B6362C">
        <w:rPr>
          <w:rStyle w:val="normaltextrun"/>
          <w:b/>
          <w:bCs/>
          <w:color w:val="333333"/>
          <w:sz w:val="28"/>
          <w:szCs w:val="28"/>
          <w:lang w:val="es-DO"/>
        </w:rPr>
        <w:lastRenderedPageBreak/>
        <w:t>LENGUAJES REGULARES</w:t>
      </w:r>
      <w:r w:rsidR="00CF51A9">
        <w:rPr>
          <w:rStyle w:val="normaltextrun"/>
          <w:b/>
          <w:bCs/>
          <w:color w:val="333333"/>
          <w:sz w:val="28"/>
          <w:szCs w:val="28"/>
          <w:lang w:val="es-DO"/>
        </w:rPr>
        <w:br/>
      </w:r>
      <w:r>
        <w:rPr>
          <w:rStyle w:val="normaltextrun"/>
          <w:b/>
          <w:bCs/>
          <w:color w:val="333333"/>
          <w:sz w:val="28"/>
          <w:szCs w:val="28"/>
          <w:lang w:val="es-DO"/>
        </w:rPr>
        <w:br/>
      </w:r>
    </w:p>
    <w:p w14:paraId="030DCC90" w14:textId="77777777" w:rsidR="00B6362C" w:rsidRPr="00B6362C" w:rsidRDefault="00B6362C" w:rsidP="00B6362C">
      <w:pPr>
        <w:pStyle w:val="paragraph"/>
        <w:shd w:val="clear" w:color="auto" w:fill="FFFFFF"/>
        <w:spacing w:before="0" w:beforeAutospacing="0" w:after="0" w:afterAutospacing="0" w:line="360" w:lineRule="auto"/>
        <w:ind w:firstLine="708"/>
        <w:jc w:val="both"/>
        <w:textAlignment w:val="baseline"/>
      </w:pPr>
      <w:r w:rsidRPr="00B6362C">
        <w:rPr>
          <w:rStyle w:val="normaltextrun"/>
          <w:color w:val="333333"/>
          <w:lang w:val="es-DO"/>
        </w:rPr>
        <w:t>Son aquellos lenguajes básicos, que poseen los dispositivos de manera simbólica y sus registros vienen expresados de tres maneras diferentes donde se pueden encontrar: el de gramáticas regulares, los de maquina limitados o los que poseen frases regulares.</w:t>
      </w:r>
      <w:r w:rsidRPr="00B6362C">
        <w:rPr>
          <w:rStyle w:val="eop"/>
          <w:color w:val="333333"/>
        </w:rPr>
        <w:t> </w:t>
      </w:r>
    </w:p>
    <w:p w14:paraId="436D6BE1" w14:textId="77777777" w:rsidR="00B6362C" w:rsidRPr="00B6362C" w:rsidRDefault="00B6362C" w:rsidP="00B6362C">
      <w:pPr>
        <w:pStyle w:val="paragraph"/>
        <w:shd w:val="clear" w:color="auto" w:fill="FFFFFF"/>
        <w:spacing w:before="0" w:beforeAutospacing="0" w:after="0" w:afterAutospacing="0" w:line="360" w:lineRule="auto"/>
        <w:jc w:val="both"/>
        <w:textAlignment w:val="baseline"/>
      </w:pPr>
      <w:r w:rsidRPr="00B6362C">
        <w:rPr>
          <w:rStyle w:val="normaltextrun"/>
          <w:color w:val="333333"/>
          <w:lang w:val="es-DO"/>
        </w:rPr>
        <w:t>El lenguaje regular se expresa de la siguiente manera:</w:t>
      </w:r>
      <w:r w:rsidRPr="00B6362C">
        <w:rPr>
          <w:rStyle w:val="eop"/>
          <w:color w:val="333333"/>
        </w:rPr>
        <w:t> </w:t>
      </w:r>
    </w:p>
    <w:p w14:paraId="57D08017" w14:textId="00B98A50" w:rsidR="00B6362C" w:rsidRDefault="00B6362C" w:rsidP="00B6362C">
      <w:pPr>
        <w:pStyle w:val="paragraph"/>
        <w:shd w:val="clear" w:color="auto" w:fill="FFFFFF"/>
        <w:spacing w:before="0" w:beforeAutospacing="0" w:after="0" w:afterAutospacing="0" w:line="360" w:lineRule="auto"/>
        <w:jc w:val="both"/>
        <w:textAlignment w:val="baseline"/>
        <w:rPr>
          <w:rStyle w:val="eop"/>
          <w:color w:val="333333"/>
        </w:rPr>
      </w:pPr>
      <w:r w:rsidRPr="00B6362C">
        <w:rPr>
          <w:rStyle w:val="normaltextrun"/>
          <w:color w:val="333333"/>
          <w:lang w:val="es-DO"/>
        </w:rPr>
        <w:t>{0,1} *. {01} = ({0} U {1} *. {01}</w:t>
      </w:r>
      <w:r w:rsidRPr="00B6362C">
        <w:rPr>
          <w:rStyle w:val="eop"/>
          <w:color w:val="333333"/>
        </w:rPr>
        <w:t> </w:t>
      </w:r>
    </w:p>
    <w:p w14:paraId="68FBC3ED" w14:textId="77777777" w:rsidR="00B6362C" w:rsidRPr="00B6362C" w:rsidRDefault="00B6362C" w:rsidP="00B6362C">
      <w:pPr>
        <w:pStyle w:val="paragraph"/>
        <w:shd w:val="clear" w:color="auto" w:fill="FFFFFF"/>
        <w:spacing w:before="0" w:beforeAutospacing="0" w:after="0" w:afterAutospacing="0" w:line="360" w:lineRule="auto"/>
        <w:jc w:val="both"/>
        <w:textAlignment w:val="baseline"/>
      </w:pPr>
    </w:p>
    <w:p w14:paraId="0854E4FA" w14:textId="50EFE495" w:rsidR="00B6362C" w:rsidRDefault="00B6362C" w:rsidP="00B6362C">
      <w:pPr>
        <w:pStyle w:val="paragraph"/>
        <w:shd w:val="clear" w:color="auto" w:fill="FFFFFF"/>
        <w:spacing w:before="0" w:beforeAutospacing="0" w:after="0" w:afterAutospacing="0" w:line="360" w:lineRule="auto"/>
        <w:ind w:firstLine="708"/>
        <w:jc w:val="both"/>
        <w:textAlignment w:val="baseline"/>
        <w:rPr>
          <w:rStyle w:val="eop"/>
          <w:color w:val="333333"/>
        </w:rPr>
      </w:pPr>
      <w:r w:rsidRPr="00B6362C">
        <w:rPr>
          <w:rStyle w:val="normaltextrun"/>
          <w:color w:val="333333"/>
          <w:lang w:val="es-DO"/>
        </w:rPr>
        <w:t>La expresión regular: es un procedimiento utilizado para mostrar lenguajes, luego que se haya dado un abecedario, mientras que las expresiones regulares son aquellas que representan agrupaciones de sucesiones del abecedario, por tal motivo los lenguajes son descritos por encima del abecedario.</w:t>
      </w:r>
      <w:r w:rsidRPr="00B6362C">
        <w:rPr>
          <w:rStyle w:val="eop"/>
          <w:color w:val="333333"/>
        </w:rPr>
        <w:t> </w:t>
      </w:r>
      <w:r w:rsidRPr="00B6362C">
        <w:rPr>
          <w:rStyle w:val="normaltextrun"/>
          <w:color w:val="333333"/>
          <w:lang w:val="es-DO"/>
        </w:rPr>
        <w:t>Estas son un formalismo para representar lenguajes. Dado un alfabeto, las expresiones regulares describen conjuntos de cadenas del alfabeto. Por lo tanto, estos lenguajes son descritos sobre el alfabeto.</w:t>
      </w:r>
      <w:r w:rsidRPr="00B6362C">
        <w:rPr>
          <w:rStyle w:val="eop"/>
          <w:color w:val="333333"/>
        </w:rPr>
        <w:t> </w:t>
      </w:r>
      <w:r w:rsidRPr="00B6362C">
        <w:rPr>
          <w:rStyle w:val="normaltextrun"/>
          <w:color w:val="333333"/>
          <w:lang w:val="es-DO"/>
        </w:rPr>
        <w:t>Estos se expresan así:(0</w:t>
      </w:r>
      <w:r w:rsidRPr="00B6362C">
        <w:rPr>
          <w:rStyle w:val="normaltextrun"/>
          <w:color w:val="333333"/>
        </w:rPr>
        <w:t>+1</w:t>
      </w:r>
      <w:r w:rsidRPr="00B6362C">
        <w:rPr>
          <w:rStyle w:val="normaltextrun"/>
          <w:color w:val="333333"/>
          <w:lang w:val="es-DO"/>
        </w:rPr>
        <w:t>) *01</w:t>
      </w:r>
      <w:r>
        <w:rPr>
          <w:rStyle w:val="eop"/>
          <w:color w:val="333333"/>
        </w:rPr>
        <w:t>.</w:t>
      </w:r>
    </w:p>
    <w:p w14:paraId="1E21197F" w14:textId="77777777" w:rsidR="00B6362C" w:rsidRPr="00B6362C" w:rsidRDefault="00B6362C" w:rsidP="00B6362C">
      <w:pPr>
        <w:pStyle w:val="paragraph"/>
        <w:shd w:val="clear" w:color="auto" w:fill="FFFFFF"/>
        <w:spacing w:before="0" w:beforeAutospacing="0" w:after="0" w:afterAutospacing="0" w:line="360" w:lineRule="auto"/>
        <w:jc w:val="both"/>
        <w:textAlignment w:val="baseline"/>
        <w:rPr>
          <w:color w:val="333333"/>
        </w:rPr>
      </w:pPr>
    </w:p>
    <w:p w14:paraId="3BE0F707" w14:textId="77777777" w:rsidR="00B6362C" w:rsidRPr="00B6362C" w:rsidRDefault="00B6362C" w:rsidP="00B6362C">
      <w:pPr>
        <w:pStyle w:val="paragraph"/>
        <w:shd w:val="clear" w:color="auto" w:fill="FFFFFF"/>
        <w:spacing w:before="0" w:beforeAutospacing="0" w:after="0" w:afterAutospacing="0" w:line="360" w:lineRule="auto"/>
        <w:ind w:firstLine="708"/>
        <w:jc w:val="both"/>
        <w:textAlignment w:val="baseline"/>
      </w:pPr>
      <w:r w:rsidRPr="00B6362C">
        <w:rPr>
          <w:rStyle w:val="normaltextrun"/>
          <w:color w:val="333333"/>
          <w:lang w:val="es-DO"/>
        </w:rPr>
        <w:t>En computación una gramática regular es aquella formal donde (N</w:t>
      </w:r>
      <w:proofErr w:type="gramStart"/>
      <w:r w:rsidRPr="00B6362C">
        <w:rPr>
          <w:rStyle w:val="normaltextrun"/>
          <w:color w:val="333333"/>
          <w:lang w:val="es-DO"/>
        </w:rPr>
        <w:t>,</w:t>
      </w:r>
      <w:r w:rsidRPr="00B6362C">
        <w:rPr>
          <w:rStyle w:val="normaltextrun"/>
          <w:color w:val="202124"/>
          <w:shd w:val="clear" w:color="auto" w:fill="FFFFFF"/>
          <w:lang w:val="es-DO"/>
        </w:rPr>
        <w:t xml:space="preserve"> ,</w:t>
      </w:r>
      <w:proofErr w:type="gramEnd"/>
      <w:r w:rsidRPr="00B6362C">
        <w:rPr>
          <w:rStyle w:val="normaltextrun"/>
          <w:color w:val="202124"/>
          <w:shd w:val="clear" w:color="auto" w:fill="FFFFFF"/>
          <w:lang w:val="es-DO"/>
        </w:rPr>
        <w:t xml:space="preserve"> </w:t>
      </w:r>
      <w:r w:rsidRPr="00B6362C">
        <w:rPr>
          <w:rStyle w:val="normaltextrun"/>
          <w:color w:val="202124"/>
          <w:shd w:val="clear" w:color="auto" w:fill="FFFFFF"/>
          <w:lang w:val="en-US"/>
        </w:rPr>
        <w:t>Σ</w:t>
      </w:r>
      <w:r w:rsidRPr="00B6362C">
        <w:rPr>
          <w:rStyle w:val="normaltextrun"/>
          <w:color w:val="202124"/>
          <w:shd w:val="clear" w:color="auto" w:fill="FFFFFF"/>
          <w:lang w:val="es-DO"/>
        </w:rPr>
        <w:t>,P,S) se pueda clasificar como regular izquierda y derecha, esta solo tienen la posibilidad de originar a los alfabetos regulares de forma parecida a los autómatas limitados y las expresiones regulares. </w:t>
      </w:r>
      <w:r w:rsidRPr="00B6362C">
        <w:rPr>
          <w:rStyle w:val="eop"/>
          <w:color w:val="202124"/>
        </w:rPr>
        <w:t> </w:t>
      </w:r>
    </w:p>
    <w:p w14:paraId="63403326" w14:textId="1D5CBBFB" w:rsidR="00B6362C" w:rsidRPr="00B6362C" w:rsidRDefault="00B6362C" w:rsidP="00B6362C">
      <w:pPr>
        <w:pStyle w:val="paragraph"/>
        <w:shd w:val="clear" w:color="auto" w:fill="FFFFFF"/>
        <w:spacing w:before="0" w:beforeAutospacing="0" w:after="0" w:afterAutospacing="0" w:line="360" w:lineRule="auto"/>
        <w:jc w:val="both"/>
        <w:textAlignment w:val="baseline"/>
      </w:pPr>
      <w:r w:rsidRPr="00B6362C">
        <w:rPr>
          <w:rStyle w:val="normaltextrun"/>
          <w:color w:val="333333"/>
          <w:lang w:val="es-DO"/>
        </w:rPr>
        <w:t>En la gramática formal los lenguajes son definidos con la descripción de la manera en que pueden generarse las secuencias del lenguaje. Esta gramática está compuesta por cuatro partes donde:</w:t>
      </w:r>
      <w:r w:rsidRPr="00B6362C">
        <w:rPr>
          <w:rStyle w:val="eop"/>
          <w:color w:val="333333"/>
        </w:rPr>
        <w:t> </w:t>
      </w:r>
      <w:r>
        <w:t xml:space="preserve"> </w:t>
      </w:r>
      <w:r w:rsidRPr="00B6362C">
        <w:rPr>
          <w:rStyle w:val="normaltextrun"/>
          <w:color w:val="333333"/>
          <w:lang w:val="es-ES"/>
        </w:rPr>
        <w:t>G= (N, T, P, S), donde </w:t>
      </w:r>
      <w:r w:rsidRPr="00B6362C">
        <w:rPr>
          <w:rStyle w:val="eop"/>
          <w:color w:val="333333"/>
        </w:rPr>
        <w:t> </w:t>
      </w:r>
    </w:p>
    <w:p w14:paraId="30F72F6B" w14:textId="77777777" w:rsidR="00B6362C" w:rsidRPr="00B6362C" w:rsidRDefault="00B6362C" w:rsidP="00B6362C">
      <w:pPr>
        <w:pStyle w:val="paragraph"/>
        <w:shd w:val="clear" w:color="auto" w:fill="FFFFFF"/>
        <w:spacing w:before="0" w:beforeAutospacing="0" w:after="0" w:afterAutospacing="0" w:line="360" w:lineRule="auto"/>
        <w:jc w:val="both"/>
        <w:textAlignment w:val="baseline"/>
      </w:pPr>
      <w:r w:rsidRPr="00B6362C">
        <w:rPr>
          <w:rStyle w:val="normaltextrun"/>
          <w:color w:val="333333"/>
          <w:lang w:val="es-DO"/>
        </w:rPr>
        <w:t>–N es un conjunto limitado de símbolos no terminales</w:t>
      </w:r>
      <w:r w:rsidRPr="00B6362C">
        <w:rPr>
          <w:rStyle w:val="eop"/>
          <w:color w:val="333333"/>
        </w:rPr>
        <w:t> </w:t>
      </w:r>
    </w:p>
    <w:p w14:paraId="15E2E3F4" w14:textId="76DBF027" w:rsidR="00B6362C" w:rsidRDefault="00B6362C" w:rsidP="00B6362C">
      <w:pPr>
        <w:pStyle w:val="paragraph"/>
        <w:shd w:val="clear" w:color="auto" w:fill="FFFFFF"/>
        <w:spacing w:before="0" w:beforeAutospacing="0" w:after="0" w:afterAutospacing="0" w:line="360" w:lineRule="auto"/>
        <w:jc w:val="both"/>
        <w:textAlignment w:val="baseline"/>
        <w:rPr>
          <w:rStyle w:val="eop"/>
          <w:color w:val="333333"/>
        </w:rPr>
      </w:pPr>
      <w:r w:rsidRPr="00B6362C">
        <w:rPr>
          <w:rStyle w:val="normaltextrun"/>
          <w:color w:val="333333"/>
          <w:lang w:val="es-DO"/>
        </w:rPr>
        <w:t xml:space="preserve">-T es un conjunto de símbolos terminales N ∩ T = </w:t>
      </w:r>
      <w:r w:rsidRPr="00B6362C">
        <w:rPr>
          <w:rStyle w:val="normaltextrun"/>
          <w:rFonts w:ascii="Cambria Math" w:hAnsi="Cambria Math" w:cs="Cambria Math"/>
          <w:color w:val="333333"/>
          <w:lang w:val="es-DO"/>
        </w:rPr>
        <w:t>∅</w:t>
      </w:r>
      <w:r w:rsidRPr="00B6362C">
        <w:rPr>
          <w:rStyle w:val="normaltextrun"/>
          <w:color w:val="333333"/>
          <w:lang w:val="es-DO"/>
        </w:rPr>
        <w:t xml:space="preserve"> - P, es un conjunto de producciones de P que tiene la forma α → β, α = </w:t>
      </w:r>
      <w:proofErr w:type="spellStart"/>
      <w:r w:rsidRPr="00B6362C">
        <w:rPr>
          <w:rStyle w:val="normaltextrun"/>
          <w:color w:val="333333"/>
          <w:lang w:val="es-DO"/>
        </w:rPr>
        <w:t>ϕAρ</w:t>
      </w:r>
      <w:proofErr w:type="spellEnd"/>
      <w:r w:rsidRPr="00B6362C">
        <w:rPr>
          <w:rStyle w:val="normaltextrun"/>
          <w:color w:val="333333"/>
          <w:lang w:val="es-DO"/>
        </w:rPr>
        <w:t xml:space="preserve"> y β = </w:t>
      </w:r>
      <w:proofErr w:type="spellStart"/>
      <w:r w:rsidRPr="00B6362C">
        <w:rPr>
          <w:rStyle w:val="normaltextrun"/>
          <w:color w:val="333333"/>
          <w:lang w:val="es-DO"/>
        </w:rPr>
        <w:t>ϕωρ</w:t>
      </w:r>
      <w:proofErr w:type="spellEnd"/>
      <w:r w:rsidRPr="00B6362C">
        <w:rPr>
          <w:rStyle w:val="normaltextrun"/>
          <w:color w:val="333333"/>
          <w:lang w:val="es-DO"/>
        </w:rPr>
        <w:t xml:space="preserve"> ϕ, ω, ρ </w:t>
      </w:r>
      <w:r w:rsidRPr="00B6362C">
        <w:rPr>
          <w:rStyle w:val="normaltextrun"/>
          <w:rFonts w:ascii="Cambria Math" w:hAnsi="Cambria Math" w:cs="Cambria Math"/>
          <w:color w:val="333333"/>
          <w:lang w:val="es-DO"/>
        </w:rPr>
        <w:t>∈</w:t>
      </w:r>
      <w:r w:rsidRPr="00B6362C">
        <w:rPr>
          <w:rStyle w:val="normaltextrun"/>
          <w:color w:val="333333"/>
          <w:lang w:val="es-DO"/>
        </w:rPr>
        <w:t xml:space="preserve"> (N </w:t>
      </w:r>
      <w:r w:rsidRPr="00B6362C">
        <w:rPr>
          <w:rStyle w:val="normaltextrun"/>
          <w:rFonts w:ascii="Cambria Math" w:hAnsi="Cambria Math" w:cs="Cambria Math"/>
          <w:color w:val="333333"/>
          <w:lang w:val="es-DO"/>
        </w:rPr>
        <w:t>∪</w:t>
      </w:r>
      <w:r w:rsidRPr="00B6362C">
        <w:rPr>
          <w:rStyle w:val="normaltextrun"/>
          <w:color w:val="333333"/>
          <w:lang w:val="es-DO"/>
        </w:rPr>
        <w:t xml:space="preserve"> T) *y A es S </w:t>
      </w:r>
      <w:proofErr w:type="spellStart"/>
      <w:r w:rsidRPr="00B6362C">
        <w:rPr>
          <w:rStyle w:val="normaltextrun"/>
          <w:color w:val="333333"/>
          <w:lang w:val="es-DO"/>
        </w:rPr>
        <w:t>ó</w:t>
      </w:r>
      <w:proofErr w:type="spellEnd"/>
      <w:r w:rsidRPr="00B6362C">
        <w:rPr>
          <w:rStyle w:val="normaltextrun"/>
          <w:color w:val="333333"/>
          <w:lang w:val="es-DO"/>
        </w:rPr>
        <w:t xml:space="preserve"> A </w:t>
      </w:r>
      <w:r w:rsidRPr="00B6362C">
        <w:rPr>
          <w:rStyle w:val="normaltextrun"/>
          <w:rFonts w:ascii="Cambria Math" w:hAnsi="Cambria Math" w:cs="Cambria Math"/>
          <w:color w:val="333333"/>
          <w:lang w:val="es-DO"/>
        </w:rPr>
        <w:t>∈</w:t>
      </w:r>
      <w:r w:rsidRPr="00B6362C">
        <w:rPr>
          <w:rStyle w:val="normaltextrun"/>
          <w:color w:val="333333"/>
          <w:lang w:val="es-DO"/>
        </w:rPr>
        <w:t xml:space="preserve"> N – S, es el símbolo notable o máximo S </w:t>
      </w:r>
      <w:r w:rsidRPr="00B6362C">
        <w:rPr>
          <w:rStyle w:val="normaltextrun"/>
          <w:rFonts w:ascii="Cambria Math" w:hAnsi="Cambria Math" w:cs="Cambria Math"/>
          <w:color w:val="333333"/>
          <w:lang w:val="es-DO"/>
        </w:rPr>
        <w:t>∉</w:t>
      </w:r>
      <w:r w:rsidRPr="00B6362C">
        <w:rPr>
          <w:rStyle w:val="normaltextrun"/>
          <w:color w:val="333333"/>
          <w:lang w:val="es-DO"/>
        </w:rPr>
        <w:t xml:space="preserve"> (N </w:t>
      </w:r>
      <w:r w:rsidRPr="00B6362C">
        <w:rPr>
          <w:rStyle w:val="normaltextrun"/>
          <w:rFonts w:ascii="Cambria Math" w:hAnsi="Cambria Math" w:cs="Cambria Math"/>
          <w:color w:val="333333"/>
          <w:lang w:val="es-DO"/>
        </w:rPr>
        <w:t>∪</w:t>
      </w:r>
      <w:r w:rsidRPr="00B6362C">
        <w:rPr>
          <w:rStyle w:val="normaltextrun"/>
          <w:color w:val="333333"/>
          <w:lang w:val="es-DO"/>
        </w:rPr>
        <w:t>.</w:t>
      </w:r>
      <w:r w:rsidRPr="00B6362C">
        <w:rPr>
          <w:rStyle w:val="eop"/>
          <w:color w:val="333333"/>
        </w:rPr>
        <w:t> </w:t>
      </w:r>
    </w:p>
    <w:p w14:paraId="6E991242" w14:textId="77777777" w:rsidR="00B6362C" w:rsidRPr="00B6362C" w:rsidRDefault="00B6362C" w:rsidP="00B6362C">
      <w:pPr>
        <w:pStyle w:val="paragraph"/>
        <w:shd w:val="clear" w:color="auto" w:fill="FFFFFF"/>
        <w:spacing w:before="0" w:beforeAutospacing="0" w:after="0" w:afterAutospacing="0" w:line="360" w:lineRule="auto"/>
        <w:jc w:val="both"/>
        <w:textAlignment w:val="baseline"/>
      </w:pPr>
    </w:p>
    <w:p w14:paraId="12EDF81A" w14:textId="36C5EBF4" w:rsidR="00B6362C" w:rsidRDefault="00B6362C" w:rsidP="00B6362C">
      <w:pPr>
        <w:pStyle w:val="paragraph"/>
        <w:shd w:val="clear" w:color="auto" w:fill="FFFFFF"/>
        <w:spacing w:before="0" w:beforeAutospacing="0" w:after="0" w:afterAutospacing="0" w:line="360" w:lineRule="auto"/>
        <w:ind w:firstLine="708"/>
        <w:jc w:val="both"/>
        <w:textAlignment w:val="baseline"/>
        <w:rPr>
          <w:rStyle w:val="eop"/>
          <w:color w:val="333333"/>
        </w:rPr>
      </w:pPr>
      <w:r w:rsidRPr="00B6362C">
        <w:rPr>
          <w:rStyle w:val="normaltextrun"/>
          <w:color w:val="333333"/>
          <w:lang w:val="es-DO"/>
        </w:rPr>
        <w:t xml:space="preserve">Gramáticas Las gramáticas formales definen un lenguaje describiendo cómo se pueden generar las cadenas del lenguaje. Una gramática formal es una cuádrupla G = (N, T, P, S) donde - N es un conjunto finito de símbolos no terminales - T es un conjunto finito de símbolos terminales N ∩ T = </w:t>
      </w:r>
      <w:r w:rsidRPr="00B6362C">
        <w:rPr>
          <w:rStyle w:val="normaltextrun"/>
          <w:rFonts w:ascii="Cambria Math" w:hAnsi="Cambria Math" w:cs="Cambria Math"/>
          <w:color w:val="333333"/>
          <w:lang w:val="es-DO"/>
        </w:rPr>
        <w:t>∅</w:t>
      </w:r>
      <w:r w:rsidRPr="00B6362C">
        <w:rPr>
          <w:rStyle w:val="normaltextrun"/>
          <w:color w:val="333333"/>
          <w:lang w:val="es-DO"/>
        </w:rPr>
        <w:t xml:space="preserve"> - P es un conjunto finito de producciones Cada producción de P tiene la forma α → β, α = </w:t>
      </w:r>
      <w:proofErr w:type="spellStart"/>
      <w:r w:rsidRPr="00B6362C">
        <w:rPr>
          <w:rStyle w:val="normaltextrun"/>
          <w:color w:val="333333"/>
          <w:lang w:val="es-DO"/>
        </w:rPr>
        <w:t>ϕAρ</w:t>
      </w:r>
      <w:proofErr w:type="spellEnd"/>
      <w:r w:rsidRPr="00B6362C">
        <w:rPr>
          <w:rStyle w:val="normaltextrun"/>
          <w:color w:val="333333"/>
          <w:lang w:val="es-DO"/>
        </w:rPr>
        <w:t xml:space="preserve"> y β = </w:t>
      </w:r>
      <w:proofErr w:type="spellStart"/>
      <w:r w:rsidRPr="00B6362C">
        <w:rPr>
          <w:rStyle w:val="normaltextrun"/>
          <w:color w:val="333333"/>
          <w:lang w:val="es-DO"/>
        </w:rPr>
        <w:t>ϕωρ</w:t>
      </w:r>
      <w:proofErr w:type="spellEnd"/>
      <w:r w:rsidRPr="00B6362C">
        <w:rPr>
          <w:rStyle w:val="normaltextrun"/>
          <w:color w:val="333333"/>
          <w:lang w:val="es-DO"/>
        </w:rPr>
        <w:t xml:space="preserve"> ϕ, ω, ρ </w:t>
      </w:r>
      <w:r w:rsidRPr="00B6362C">
        <w:rPr>
          <w:rStyle w:val="normaltextrun"/>
          <w:rFonts w:ascii="Cambria Math" w:hAnsi="Cambria Math" w:cs="Cambria Math"/>
          <w:color w:val="333333"/>
          <w:lang w:val="es-DO"/>
        </w:rPr>
        <w:t>∈</w:t>
      </w:r>
      <w:r w:rsidRPr="00B6362C">
        <w:rPr>
          <w:rStyle w:val="normaltextrun"/>
          <w:color w:val="333333"/>
          <w:lang w:val="es-DO"/>
        </w:rPr>
        <w:t xml:space="preserve"> (N </w:t>
      </w:r>
      <w:r w:rsidRPr="00B6362C">
        <w:rPr>
          <w:rStyle w:val="normaltextrun"/>
          <w:rFonts w:ascii="Cambria Math" w:hAnsi="Cambria Math" w:cs="Cambria Math"/>
          <w:color w:val="333333"/>
          <w:lang w:val="es-DO"/>
        </w:rPr>
        <w:t>∪</w:t>
      </w:r>
      <w:r w:rsidRPr="00B6362C">
        <w:rPr>
          <w:rStyle w:val="normaltextrun"/>
          <w:color w:val="333333"/>
          <w:lang w:val="es-DO"/>
        </w:rPr>
        <w:t xml:space="preserve"> T) * y A es S </w:t>
      </w:r>
      <w:proofErr w:type="spellStart"/>
      <w:r w:rsidRPr="00B6362C">
        <w:rPr>
          <w:rStyle w:val="normaltextrun"/>
          <w:color w:val="333333"/>
          <w:lang w:val="es-DO"/>
        </w:rPr>
        <w:t>ó</w:t>
      </w:r>
      <w:proofErr w:type="spellEnd"/>
      <w:r w:rsidRPr="00B6362C">
        <w:rPr>
          <w:rStyle w:val="normaltextrun"/>
          <w:color w:val="333333"/>
          <w:lang w:val="es-DO"/>
        </w:rPr>
        <w:t xml:space="preserve"> A </w:t>
      </w:r>
      <w:r w:rsidRPr="00B6362C">
        <w:rPr>
          <w:rStyle w:val="normaltextrun"/>
          <w:rFonts w:ascii="Cambria Math" w:hAnsi="Cambria Math" w:cs="Cambria Math"/>
          <w:color w:val="333333"/>
          <w:lang w:val="es-DO"/>
        </w:rPr>
        <w:t>∈</w:t>
      </w:r>
      <w:r w:rsidRPr="00B6362C">
        <w:rPr>
          <w:rStyle w:val="normaltextrun"/>
          <w:color w:val="333333"/>
          <w:lang w:val="es-DO"/>
        </w:rPr>
        <w:t xml:space="preserve"> N - S es el </w:t>
      </w:r>
      <w:r w:rsidRPr="00B6362C">
        <w:rPr>
          <w:rStyle w:val="normaltextrun"/>
          <w:color w:val="333333"/>
          <w:lang w:val="es-DO"/>
        </w:rPr>
        <w:lastRenderedPageBreak/>
        <w:t xml:space="preserve">símbolo distinguido o axioma S </w:t>
      </w:r>
      <w:r w:rsidRPr="00B6362C">
        <w:rPr>
          <w:rStyle w:val="normaltextrun"/>
          <w:rFonts w:ascii="Cambria Math" w:hAnsi="Cambria Math" w:cs="Cambria Math"/>
          <w:color w:val="333333"/>
          <w:lang w:val="es-DO"/>
        </w:rPr>
        <w:t>∉</w:t>
      </w:r>
      <w:r w:rsidRPr="00B6362C">
        <w:rPr>
          <w:rStyle w:val="normaltextrun"/>
          <w:color w:val="333333"/>
          <w:lang w:val="es-DO"/>
        </w:rPr>
        <w:t xml:space="preserve"> (N </w:t>
      </w:r>
      <w:r w:rsidRPr="00B6362C">
        <w:rPr>
          <w:rStyle w:val="normaltextrun"/>
          <w:rFonts w:ascii="Cambria Math" w:hAnsi="Cambria Math" w:cs="Cambria Math"/>
          <w:color w:val="333333"/>
          <w:lang w:val="es-DO"/>
        </w:rPr>
        <w:t>∪</w:t>
      </w:r>
      <w:r>
        <w:rPr>
          <w:rStyle w:val="normaltextrun"/>
          <w:color w:val="333333"/>
          <w:lang w:val="es-DO"/>
        </w:rPr>
        <w:t xml:space="preserve">. </w:t>
      </w:r>
      <w:r w:rsidRPr="00B6362C">
        <w:rPr>
          <w:rStyle w:val="normaltextrun"/>
          <w:color w:val="333333"/>
          <w:lang w:val="es-DO"/>
        </w:rPr>
        <w:t>Aquí se restringen los formatos de las producciones permitidas en un lenguaje Donde se expresan cuatro tipos de gramáticas (tipo 0,1,2y3), con sus clases de lenguajes correspondientes.</w:t>
      </w:r>
      <w:r w:rsidRPr="00B6362C">
        <w:rPr>
          <w:rStyle w:val="eop"/>
          <w:color w:val="333333"/>
        </w:rPr>
        <w:t> </w:t>
      </w:r>
    </w:p>
    <w:p w14:paraId="61F9CC8D" w14:textId="77777777" w:rsidR="00B6362C" w:rsidRPr="00B6362C" w:rsidRDefault="00B6362C" w:rsidP="00B6362C">
      <w:pPr>
        <w:pStyle w:val="paragraph"/>
        <w:shd w:val="clear" w:color="auto" w:fill="FFFFFF"/>
        <w:spacing w:before="0" w:beforeAutospacing="0" w:after="0" w:afterAutospacing="0" w:line="360" w:lineRule="auto"/>
        <w:jc w:val="both"/>
        <w:textAlignment w:val="baseline"/>
        <w:rPr>
          <w:color w:val="333333"/>
        </w:rPr>
      </w:pPr>
    </w:p>
    <w:p w14:paraId="4E53BFD5" w14:textId="4729200E" w:rsidR="00B6362C" w:rsidRDefault="00B6362C" w:rsidP="00B6362C">
      <w:pPr>
        <w:pStyle w:val="paragraph"/>
        <w:shd w:val="clear" w:color="auto" w:fill="FFFFFF"/>
        <w:spacing w:before="0" w:beforeAutospacing="0" w:after="0" w:afterAutospacing="0" w:line="360" w:lineRule="auto"/>
        <w:ind w:firstLine="708"/>
        <w:jc w:val="both"/>
        <w:textAlignment w:val="baseline"/>
        <w:rPr>
          <w:rStyle w:val="eop"/>
          <w:color w:val="333333"/>
        </w:rPr>
      </w:pPr>
      <w:r w:rsidRPr="00B6362C">
        <w:rPr>
          <w:rStyle w:val="normaltextrun"/>
          <w:color w:val="333333"/>
          <w:lang w:val="es-DO"/>
        </w:rPr>
        <w:t>Una gramática G= (V, T, P, S) es de forma lineal por la derecha si todas sus producciones son de esta forma • • – donde A y B pertenecen a V, y x pertenece a T *, mientras es lineal por la izquierda si toda su producción es de forma: • • A → x B A → x.</w:t>
      </w:r>
      <w:r w:rsidRPr="00B6362C">
        <w:rPr>
          <w:rStyle w:val="eop"/>
          <w:color w:val="333333"/>
        </w:rPr>
        <w:t> </w:t>
      </w:r>
    </w:p>
    <w:p w14:paraId="0FBF82F8" w14:textId="77777777" w:rsidR="00B6362C" w:rsidRPr="00B6362C" w:rsidRDefault="00B6362C" w:rsidP="00B6362C">
      <w:pPr>
        <w:pStyle w:val="paragraph"/>
        <w:shd w:val="clear" w:color="auto" w:fill="FFFFFF"/>
        <w:spacing w:before="0" w:beforeAutospacing="0" w:after="0" w:afterAutospacing="0" w:line="360" w:lineRule="auto"/>
        <w:jc w:val="both"/>
        <w:textAlignment w:val="baseline"/>
      </w:pPr>
    </w:p>
    <w:p w14:paraId="7DF325AB" w14:textId="77777777" w:rsidR="00B6362C" w:rsidRPr="00B6362C" w:rsidRDefault="00B6362C" w:rsidP="00B6362C">
      <w:pPr>
        <w:pStyle w:val="paragraph"/>
        <w:shd w:val="clear" w:color="auto" w:fill="FFFFFF"/>
        <w:spacing w:before="0" w:beforeAutospacing="0" w:after="0" w:afterAutospacing="0" w:line="360" w:lineRule="auto"/>
        <w:ind w:firstLine="708"/>
        <w:jc w:val="both"/>
        <w:textAlignment w:val="baseline"/>
      </w:pPr>
      <w:r w:rsidRPr="00B6362C">
        <w:rPr>
          <w:rStyle w:val="normaltextrun"/>
          <w:color w:val="333333"/>
          <w:lang w:val="es-DO"/>
        </w:rPr>
        <w:t>El lenguaje libre de contexto es aquel donde su gramática permite la descripción de la mayoría de los lenguajes de programación, por tanto, la sintaxis de la gran parte de los lenguajes de programación esta especificada mediante gramáticas libres de contexto.</w:t>
      </w:r>
      <w:r w:rsidRPr="00B6362C">
        <w:rPr>
          <w:rStyle w:val="eop"/>
          <w:color w:val="333333"/>
        </w:rPr>
        <w:t> </w:t>
      </w:r>
    </w:p>
    <w:p w14:paraId="73F90269" w14:textId="77777777" w:rsidR="00B6362C" w:rsidRPr="00B6362C" w:rsidRDefault="00B6362C" w:rsidP="00B6362C">
      <w:pPr>
        <w:pStyle w:val="paragraph"/>
        <w:shd w:val="clear" w:color="auto" w:fill="FFFFFF"/>
        <w:spacing w:before="0" w:beforeAutospacing="0" w:after="0" w:afterAutospacing="0" w:line="360" w:lineRule="auto"/>
        <w:jc w:val="both"/>
        <w:textAlignment w:val="baseline"/>
      </w:pPr>
      <w:r w:rsidRPr="00B6362C">
        <w:rPr>
          <w:rStyle w:val="normaltextrun"/>
          <w:color w:val="333333"/>
          <w:lang w:val="es-DO"/>
        </w:rPr>
        <w:t xml:space="preserve">Esta gramática forma la base de la sintaxis BNF, los cuales actualmente son importantes para XML y sus </w:t>
      </w:r>
      <w:proofErr w:type="spellStart"/>
      <w:r w:rsidRPr="00B6362C">
        <w:rPr>
          <w:rStyle w:val="normaltextrun"/>
          <w:color w:val="333333"/>
          <w:lang w:val="es-DO"/>
        </w:rPr>
        <w:t>DTD’s</w:t>
      </w:r>
      <w:proofErr w:type="spellEnd"/>
      <w:r w:rsidRPr="00B6362C">
        <w:rPr>
          <w:rStyle w:val="normaltextrun"/>
          <w:color w:val="333333"/>
          <w:lang w:val="es-DO"/>
        </w:rPr>
        <w:t xml:space="preserve">, para definir los tipos de documentos. Donde los </w:t>
      </w:r>
      <w:proofErr w:type="spellStart"/>
      <w:r w:rsidRPr="00B6362C">
        <w:rPr>
          <w:rStyle w:val="normaltextrun"/>
          <w:color w:val="333333"/>
          <w:lang w:val="es-DO"/>
        </w:rPr>
        <w:t>CFG’s</w:t>
      </w:r>
      <w:proofErr w:type="spellEnd"/>
      <w:r w:rsidRPr="00B6362C">
        <w:rPr>
          <w:rStyle w:val="normaltextrun"/>
          <w:color w:val="333333"/>
          <w:lang w:val="es-DO"/>
        </w:rPr>
        <w:t xml:space="preserve">, los lenguajes que generan, los </w:t>
      </w:r>
      <w:proofErr w:type="spellStart"/>
      <w:r w:rsidRPr="00B6362C">
        <w:rPr>
          <w:rStyle w:val="normaltextrun"/>
          <w:color w:val="333333"/>
          <w:lang w:val="es-DO"/>
        </w:rPr>
        <w:t>arboles</w:t>
      </w:r>
      <w:proofErr w:type="spellEnd"/>
      <w:r w:rsidRPr="00B6362C">
        <w:rPr>
          <w:rStyle w:val="normaltextrun"/>
          <w:color w:val="333333"/>
          <w:lang w:val="es-DO"/>
        </w:rPr>
        <w:t xml:space="preserve"> de </w:t>
      </w:r>
      <w:proofErr w:type="spellStart"/>
      <w:r w:rsidRPr="00B6362C">
        <w:rPr>
          <w:rStyle w:val="normaltextrun"/>
          <w:color w:val="333333"/>
          <w:lang w:val="es-DO"/>
        </w:rPr>
        <w:t>parseo</w:t>
      </w:r>
      <w:proofErr w:type="spellEnd"/>
      <w:r w:rsidRPr="00B6362C">
        <w:rPr>
          <w:rStyle w:val="normaltextrun"/>
          <w:color w:val="333333"/>
          <w:lang w:val="es-DO"/>
        </w:rPr>
        <w:t xml:space="preserve">, donde empuje hacia abajo autómata y la cerradura de los </w:t>
      </w:r>
      <w:proofErr w:type="spellStart"/>
      <w:r w:rsidRPr="00B6362C">
        <w:rPr>
          <w:rStyle w:val="normaltextrun"/>
          <w:color w:val="333333"/>
          <w:lang w:val="es-DO"/>
        </w:rPr>
        <w:t>CFL’s</w:t>
      </w:r>
      <w:proofErr w:type="spellEnd"/>
      <w:r w:rsidRPr="00B6362C">
        <w:rPr>
          <w:rStyle w:val="normaltextrun"/>
          <w:color w:val="333333"/>
          <w:lang w:val="es-DO"/>
        </w:rPr>
        <w:t>.</w:t>
      </w:r>
      <w:r w:rsidRPr="00B6362C">
        <w:rPr>
          <w:rStyle w:val="eop"/>
          <w:color w:val="333333"/>
        </w:rPr>
        <w:t> </w:t>
      </w:r>
    </w:p>
    <w:p w14:paraId="32DE6890" w14:textId="77777777" w:rsidR="00B6362C" w:rsidRPr="00B6362C" w:rsidRDefault="00B6362C" w:rsidP="00B6362C">
      <w:pPr>
        <w:pStyle w:val="paragraph"/>
        <w:shd w:val="clear" w:color="auto" w:fill="FFFFFF"/>
        <w:spacing w:before="0" w:beforeAutospacing="0" w:after="0" w:afterAutospacing="0" w:line="360" w:lineRule="auto"/>
        <w:jc w:val="both"/>
        <w:textAlignment w:val="baseline"/>
      </w:pPr>
      <w:r w:rsidRPr="00B6362C">
        <w:rPr>
          <w:rStyle w:val="normaltextrun"/>
          <w:color w:val="333333"/>
          <w:lang w:val="es-DO"/>
        </w:rPr>
        <w:t xml:space="preserve">Ejemplo: Considere </w:t>
      </w:r>
      <w:proofErr w:type="spellStart"/>
      <w:r w:rsidRPr="00B6362C">
        <w:rPr>
          <w:rStyle w:val="normaltextrun"/>
          <w:color w:val="333333"/>
          <w:lang w:val="es-DO"/>
        </w:rPr>
        <w:t>Lpal</w:t>
      </w:r>
      <w:proofErr w:type="spellEnd"/>
      <w:r w:rsidRPr="00B6362C">
        <w:rPr>
          <w:rStyle w:val="normaltextrun"/>
          <w:color w:val="333333"/>
          <w:lang w:val="es-DO"/>
        </w:rPr>
        <w:t xml:space="preserve"> = {w </w:t>
      </w:r>
      <w:r w:rsidRPr="00B6362C">
        <w:rPr>
          <w:rStyle w:val="normaltextrun"/>
          <w:rFonts w:ascii="Cambria Math" w:hAnsi="Cambria Math" w:cs="Cambria Math"/>
          <w:color w:val="333333"/>
          <w:lang w:val="es-DO"/>
        </w:rPr>
        <w:t>∈</w:t>
      </w:r>
      <w:r w:rsidRPr="00B6362C">
        <w:rPr>
          <w:rStyle w:val="normaltextrun"/>
          <w:color w:val="333333"/>
          <w:lang w:val="es-DO"/>
        </w:rPr>
        <w:t xml:space="preserve"> Σ </w:t>
      </w:r>
      <w:r w:rsidRPr="00B6362C">
        <w:rPr>
          <w:rStyle w:val="normaltextrun"/>
          <w:rFonts w:ascii="Cambria Math" w:hAnsi="Cambria Math" w:cs="Cambria Math"/>
          <w:color w:val="333333"/>
          <w:lang w:val="es-DO"/>
        </w:rPr>
        <w:t>∗</w:t>
      </w:r>
      <w:r w:rsidRPr="00B6362C">
        <w:rPr>
          <w:rStyle w:val="normaltextrun"/>
          <w:color w:val="333333"/>
          <w:lang w:val="es-DO"/>
        </w:rPr>
        <w:t xml:space="preserve">: w = w R}. Por ejemplo, oso </w:t>
      </w:r>
      <w:r w:rsidRPr="00B6362C">
        <w:rPr>
          <w:rStyle w:val="normaltextrun"/>
          <w:rFonts w:ascii="Cambria Math" w:hAnsi="Cambria Math" w:cs="Cambria Math"/>
          <w:color w:val="333333"/>
          <w:lang w:val="es-DO"/>
        </w:rPr>
        <w:t>∈</w:t>
      </w:r>
      <w:r w:rsidRPr="00B6362C">
        <w:rPr>
          <w:rStyle w:val="normaltextrun"/>
          <w:color w:val="333333"/>
          <w:lang w:val="es-DO"/>
        </w:rPr>
        <w:t xml:space="preserve"> </w:t>
      </w:r>
      <w:proofErr w:type="spellStart"/>
      <w:r w:rsidRPr="00B6362C">
        <w:rPr>
          <w:rStyle w:val="normaltextrun"/>
          <w:color w:val="333333"/>
          <w:lang w:val="es-DO"/>
        </w:rPr>
        <w:t>Lpal</w:t>
      </w:r>
      <w:proofErr w:type="spellEnd"/>
      <w:r w:rsidRPr="00B6362C">
        <w:rPr>
          <w:rStyle w:val="normaltextrun"/>
          <w:color w:val="333333"/>
          <w:lang w:val="es-DO"/>
        </w:rPr>
        <w:t xml:space="preserve">, </w:t>
      </w:r>
      <w:proofErr w:type="spellStart"/>
      <w:r w:rsidRPr="00B6362C">
        <w:rPr>
          <w:rStyle w:val="normaltextrun"/>
          <w:color w:val="333333"/>
          <w:lang w:val="es-DO"/>
        </w:rPr>
        <w:t>anitalavalatina</w:t>
      </w:r>
      <w:proofErr w:type="spellEnd"/>
      <w:r w:rsidRPr="00B6362C">
        <w:rPr>
          <w:rStyle w:val="normaltextrun"/>
          <w:color w:val="333333"/>
          <w:lang w:val="es-DO"/>
        </w:rPr>
        <w:t xml:space="preserve"> </w:t>
      </w:r>
      <w:r w:rsidRPr="00B6362C">
        <w:rPr>
          <w:rStyle w:val="normaltextrun"/>
          <w:rFonts w:ascii="Cambria Math" w:hAnsi="Cambria Math" w:cs="Cambria Math"/>
          <w:color w:val="333333"/>
          <w:lang w:val="es-DO"/>
        </w:rPr>
        <w:t>∈</w:t>
      </w:r>
      <w:r w:rsidRPr="00B6362C">
        <w:rPr>
          <w:rStyle w:val="normaltextrun"/>
          <w:color w:val="333333"/>
          <w:lang w:val="es-DO"/>
        </w:rPr>
        <w:t xml:space="preserve"> </w:t>
      </w:r>
      <w:proofErr w:type="spellStart"/>
      <w:r w:rsidRPr="00B6362C">
        <w:rPr>
          <w:rStyle w:val="normaltextrun"/>
          <w:color w:val="333333"/>
          <w:lang w:val="es-DO"/>
        </w:rPr>
        <w:t>Lpal</w:t>
      </w:r>
      <w:proofErr w:type="spellEnd"/>
      <w:r w:rsidRPr="00B6362C">
        <w:rPr>
          <w:rStyle w:val="normaltextrun"/>
          <w:color w:val="333333"/>
          <w:lang w:val="es-DO"/>
        </w:rPr>
        <w:t xml:space="preserve">, • Sea Σ = {0, 1} y supongamos que </w:t>
      </w:r>
      <w:proofErr w:type="spellStart"/>
      <w:r w:rsidRPr="00B6362C">
        <w:rPr>
          <w:rStyle w:val="normaltextrun"/>
          <w:color w:val="333333"/>
          <w:lang w:val="es-DO"/>
        </w:rPr>
        <w:t>Lpal</w:t>
      </w:r>
      <w:proofErr w:type="spellEnd"/>
      <w:r w:rsidRPr="00B6362C">
        <w:rPr>
          <w:rStyle w:val="normaltextrun"/>
          <w:color w:val="333333"/>
          <w:lang w:val="es-DO"/>
        </w:rPr>
        <w:t xml:space="preserve"> es regular. Sea n dada por el </w:t>
      </w:r>
      <w:proofErr w:type="spellStart"/>
      <w:r w:rsidRPr="00B6362C">
        <w:rPr>
          <w:rStyle w:val="normaltextrun"/>
          <w:color w:val="333333"/>
          <w:lang w:val="es-DO"/>
        </w:rPr>
        <w:t>pumping</w:t>
      </w:r>
      <w:proofErr w:type="spellEnd"/>
      <w:r w:rsidRPr="00B6362C">
        <w:rPr>
          <w:rStyle w:val="normaltextrun"/>
          <w:color w:val="333333"/>
          <w:lang w:val="es-DO"/>
        </w:rPr>
        <w:t xml:space="preserve"> </w:t>
      </w:r>
      <w:proofErr w:type="spellStart"/>
      <w:r w:rsidRPr="00B6362C">
        <w:rPr>
          <w:rStyle w:val="normaltextrun"/>
          <w:color w:val="333333"/>
          <w:lang w:val="es-DO"/>
        </w:rPr>
        <w:t>lemma</w:t>
      </w:r>
      <w:proofErr w:type="spellEnd"/>
      <w:r w:rsidRPr="00B6362C">
        <w:rPr>
          <w:rStyle w:val="normaltextrun"/>
          <w:color w:val="333333"/>
          <w:lang w:val="es-DO"/>
        </w:rPr>
        <w:t xml:space="preserve">. Entonces 0 n10n </w:t>
      </w:r>
      <w:r w:rsidRPr="00B6362C">
        <w:rPr>
          <w:rStyle w:val="normaltextrun"/>
          <w:rFonts w:ascii="Cambria Math" w:hAnsi="Cambria Math" w:cs="Cambria Math"/>
          <w:color w:val="333333"/>
          <w:lang w:val="es-DO"/>
        </w:rPr>
        <w:t>∈</w:t>
      </w:r>
      <w:r w:rsidRPr="00B6362C">
        <w:rPr>
          <w:rStyle w:val="normaltextrun"/>
          <w:color w:val="333333"/>
          <w:lang w:val="es-DO"/>
        </w:rPr>
        <w:t xml:space="preserve"> </w:t>
      </w:r>
      <w:proofErr w:type="spellStart"/>
      <w:r w:rsidRPr="00B6362C">
        <w:rPr>
          <w:rStyle w:val="normaltextrun"/>
          <w:color w:val="333333"/>
          <w:lang w:val="es-DO"/>
        </w:rPr>
        <w:t>Lpal</w:t>
      </w:r>
      <w:proofErr w:type="spellEnd"/>
      <w:r w:rsidRPr="00B6362C">
        <w:rPr>
          <w:rStyle w:val="normaltextrun"/>
          <w:color w:val="333333"/>
          <w:lang w:val="es-DO"/>
        </w:rPr>
        <w:t>. Al leer 0n el FA debe de entrar a un ciclo. Si quitamos el ciclo, entonces llegamos a una contradicción.</w:t>
      </w:r>
      <w:r w:rsidRPr="00B6362C">
        <w:rPr>
          <w:rStyle w:val="eop"/>
          <w:color w:val="333333"/>
        </w:rPr>
        <w:t> </w:t>
      </w:r>
    </w:p>
    <w:p w14:paraId="195E1DE1" w14:textId="14291D37" w:rsidR="00B6362C" w:rsidRPr="00B6362C" w:rsidRDefault="00B6362C" w:rsidP="00B6362C">
      <w:pPr>
        <w:pStyle w:val="paragraph"/>
        <w:spacing w:before="0" w:beforeAutospacing="0" w:after="0" w:afterAutospacing="0" w:line="360" w:lineRule="auto"/>
        <w:textAlignment w:val="baseline"/>
      </w:pPr>
    </w:p>
    <w:p w14:paraId="4AACF1BE" w14:textId="085280FB" w:rsidR="00B6362C" w:rsidRPr="00B6362C" w:rsidRDefault="00B6362C" w:rsidP="00B6362C">
      <w:pPr>
        <w:pStyle w:val="paragraph"/>
        <w:shd w:val="clear" w:color="auto" w:fill="FFFFFF"/>
        <w:spacing w:before="0" w:beforeAutospacing="0" w:after="0" w:afterAutospacing="0" w:line="360" w:lineRule="auto"/>
        <w:jc w:val="both"/>
        <w:textAlignment w:val="baseline"/>
        <w:rPr>
          <w:rStyle w:val="eop"/>
          <w:b/>
          <w:bCs/>
          <w:sz w:val="28"/>
          <w:szCs w:val="28"/>
        </w:rPr>
      </w:pPr>
      <w:r w:rsidRPr="00B6362C">
        <w:rPr>
          <w:rStyle w:val="normaltextrun"/>
          <w:b/>
          <w:bCs/>
          <w:sz w:val="28"/>
          <w:szCs w:val="28"/>
          <w:lang w:val="es-ES"/>
        </w:rPr>
        <w:t>Referencias</w:t>
      </w:r>
      <w:r w:rsidRPr="00B6362C">
        <w:rPr>
          <w:rStyle w:val="eop"/>
          <w:b/>
          <w:bCs/>
          <w:sz w:val="28"/>
          <w:szCs w:val="28"/>
        </w:rPr>
        <w:t> </w:t>
      </w:r>
    </w:p>
    <w:p w14:paraId="602AC0EC" w14:textId="77777777" w:rsidR="00B6362C" w:rsidRPr="00B6362C" w:rsidRDefault="00B6362C" w:rsidP="00B6362C">
      <w:pPr>
        <w:pStyle w:val="paragraph"/>
        <w:shd w:val="clear" w:color="auto" w:fill="FFFFFF"/>
        <w:spacing w:before="0" w:beforeAutospacing="0" w:after="0" w:afterAutospacing="0" w:line="360" w:lineRule="auto"/>
        <w:jc w:val="both"/>
        <w:textAlignment w:val="baseline"/>
      </w:pPr>
    </w:p>
    <w:p w14:paraId="382FDEE9" w14:textId="4E927282" w:rsidR="00B6362C" w:rsidRDefault="00B6362C" w:rsidP="00B6362C">
      <w:pPr>
        <w:pStyle w:val="paragraph"/>
        <w:spacing w:before="0" w:beforeAutospacing="0" w:after="0" w:afterAutospacing="0" w:line="360" w:lineRule="auto"/>
        <w:textAlignment w:val="baseline"/>
        <w:rPr>
          <w:rStyle w:val="eop"/>
          <w:b/>
          <w:bCs/>
        </w:rPr>
      </w:pPr>
      <w:r w:rsidRPr="00B6362C">
        <w:rPr>
          <w:rStyle w:val="normaltextrun"/>
          <w:lang w:val="es-DO"/>
        </w:rPr>
        <w:t xml:space="preserve">Gutiérrez, A. (2010, 15 octubre). </w:t>
      </w:r>
      <w:r w:rsidRPr="00B6362C">
        <w:rPr>
          <w:rStyle w:val="normaltextrun"/>
          <w:i/>
          <w:iCs/>
          <w:lang w:val="es-DO"/>
        </w:rPr>
        <w:t>LENGUAJES REGULARES</w:t>
      </w:r>
      <w:r w:rsidRPr="00B6362C">
        <w:rPr>
          <w:rStyle w:val="normaltextrun"/>
          <w:lang w:val="es-DO"/>
        </w:rPr>
        <w:t>. Lenguajes Regulares.</w:t>
      </w:r>
      <w:r w:rsidRPr="00B6362C">
        <w:rPr>
          <w:rStyle w:val="normaltextrun"/>
          <w:b/>
          <w:bCs/>
          <w:lang w:val="es-DO"/>
        </w:rPr>
        <w:t xml:space="preserve"> </w:t>
      </w:r>
      <w:hyperlink r:id="rId5" w:tgtFrame="_blank" w:history="1">
        <w:r w:rsidRPr="00B6362C">
          <w:rPr>
            <w:rStyle w:val="normaltextrun"/>
            <w:b/>
            <w:bCs/>
            <w:color w:val="0563C1"/>
            <w:u w:val="single"/>
            <w:lang w:val="es-DO"/>
          </w:rPr>
          <w:t>https://repository.unad.edu.co/reproductor-ova/10596_18315/lenguajes_regulares.html</w:t>
        </w:r>
      </w:hyperlink>
      <w:r w:rsidRPr="00B6362C">
        <w:rPr>
          <w:rStyle w:val="eop"/>
          <w:b/>
          <w:bCs/>
        </w:rPr>
        <w:t> </w:t>
      </w:r>
    </w:p>
    <w:p w14:paraId="025BFBBE" w14:textId="0C0CE360" w:rsidR="00E96CD7" w:rsidRPr="00CF51A9" w:rsidRDefault="00B6362C" w:rsidP="00CF51A9">
      <w:pPr>
        <w:pStyle w:val="paragraph"/>
        <w:spacing w:after="0" w:line="360" w:lineRule="auto"/>
        <w:textAlignment w:val="baseline"/>
        <w:rPr>
          <w:lang w:val="es-DO"/>
        </w:rPr>
      </w:pPr>
      <w:r w:rsidRPr="00B6362C">
        <w:rPr>
          <w:rStyle w:val="normaltextrun"/>
          <w:lang w:val="es-DO"/>
        </w:rPr>
        <w:t xml:space="preserve">Cantabria, U. d. (18 de </w:t>
      </w:r>
      <w:proofErr w:type="gramStart"/>
      <w:r w:rsidRPr="00B6362C">
        <w:rPr>
          <w:rStyle w:val="normaltextrun"/>
          <w:lang w:val="es-DO"/>
        </w:rPr>
        <w:t>Mayo</w:t>
      </w:r>
      <w:proofErr w:type="gramEnd"/>
      <w:r w:rsidRPr="00B6362C">
        <w:rPr>
          <w:rStyle w:val="normaltextrun"/>
          <w:lang w:val="es-DO"/>
        </w:rPr>
        <w:t xml:space="preserve"> de 2006). UC. Obtenido de </w:t>
      </w:r>
      <w:hyperlink r:id="rId6" w:history="1">
        <w:r w:rsidRPr="00EB72D2">
          <w:rPr>
            <w:rStyle w:val="Hipervnculo"/>
            <w:b/>
            <w:bCs/>
          </w:rPr>
          <w:t>https://ocw.unican.es/pluginfile.php/1516/course/section/1946/3-1_Introduccion.pdf</w:t>
        </w:r>
      </w:hyperlink>
      <w:r>
        <w:rPr>
          <w:b/>
          <w:bCs/>
        </w:rPr>
        <w:t xml:space="preserve"> </w:t>
      </w:r>
      <w:proofErr w:type="spellStart"/>
      <w:r w:rsidRPr="00B6362C">
        <w:rPr>
          <w:rStyle w:val="normaltextrun"/>
          <w:lang w:val="es-DO"/>
        </w:rPr>
        <w:t>Mucientes</w:t>
      </w:r>
      <w:proofErr w:type="spellEnd"/>
      <w:r w:rsidRPr="00B6362C">
        <w:rPr>
          <w:rStyle w:val="normaltextrun"/>
          <w:lang w:val="es-DO"/>
        </w:rPr>
        <w:t xml:space="preserve">, M. (08 de Julio de 2005). </w:t>
      </w:r>
      <w:proofErr w:type="spellStart"/>
      <w:r w:rsidRPr="00B6362C">
        <w:rPr>
          <w:rStyle w:val="normaltextrun"/>
          <w:lang w:val="es-DO"/>
        </w:rPr>
        <w:t>QueGrande</w:t>
      </w:r>
      <w:proofErr w:type="spellEnd"/>
      <w:r w:rsidRPr="00B6362C">
        <w:rPr>
          <w:rStyle w:val="normaltextrun"/>
          <w:lang w:val="es-DO"/>
        </w:rPr>
        <w:t xml:space="preserve">. Obtenido de http://quegrande.org/apuntes/ETIS-USC/1/TALF1/teoria/07-08/tema_3_-_gramaticas_regulares.pdf </w:t>
      </w:r>
    </w:p>
    <w:sectPr w:rsidR="00E96CD7" w:rsidRPr="00CF51A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62C"/>
    <w:rsid w:val="00B6362C"/>
    <w:rsid w:val="00CF51A9"/>
    <w:rsid w:val="00E96CD7"/>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507EF"/>
  <w15:chartTrackingRefBased/>
  <w15:docId w15:val="{32AB55A7-0FF1-445D-8203-52EF142A19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362C"/>
  </w:style>
  <w:style w:type="paragraph" w:styleId="Ttulo1">
    <w:name w:val="heading 1"/>
    <w:basedOn w:val="Normal"/>
    <w:link w:val="Ttulo1Car"/>
    <w:uiPriority w:val="9"/>
    <w:qFormat/>
    <w:rsid w:val="00CF51A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B6362C"/>
    <w:pPr>
      <w:spacing w:before="100" w:beforeAutospacing="1" w:after="100" w:afterAutospacing="1" w:line="240" w:lineRule="auto"/>
    </w:pPr>
    <w:rPr>
      <w:rFonts w:ascii="Times New Roman" w:eastAsia="Times New Roman" w:hAnsi="Times New Roman" w:cs="Times New Roman"/>
      <w:sz w:val="24"/>
      <w:szCs w:val="24"/>
      <w:lang w:eastAsia="es-US"/>
    </w:rPr>
  </w:style>
  <w:style w:type="character" w:customStyle="1" w:styleId="normaltextrun">
    <w:name w:val="normaltextrun"/>
    <w:basedOn w:val="Fuentedeprrafopredeter"/>
    <w:rsid w:val="00B6362C"/>
  </w:style>
  <w:style w:type="character" w:customStyle="1" w:styleId="eop">
    <w:name w:val="eop"/>
    <w:basedOn w:val="Fuentedeprrafopredeter"/>
    <w:rsid w:val="00B6362C"/>
  </w:style>
  <w:style w:type="character" w:customStyle="1" w:styleId="pagebreaktextspan">
    <w:name w:val="pagebreaktextspan"/>
    <w:basedOn w:val="Fuentedeprrafopredeter"/>
    <w:rsid w:val="00B6362C"/>
  </w:style>
  <w:style w:type="character" w:customStyle="1" w:styleId="contentcontrol">
    <w:name w:val="contentcontrol"/>
    <w:basedOn w:val="Fuentedeprrafopredeter"/>
    <w:rsid w:val="00B6362C"/>
  </w:style>
  <w:style w:type="character" w:styleId="Hipervnculo">
    <w:name w:val="Hyperlink"/>
    <w:basedOn w:val="Fuentedeprrafopredeter"/>
    <w:uiPriority w:val="99"/>
    <w:unhideWhenUsed/>
    <w:rsid w:val="00B6362C"/>
    <w:rPr>
      <w:color w:val="0563C1" w:themeColor="hyperlink"/>
      <w:u w:val="single"/>
    </w:rPr>
  </w:style>
  <w:style w:type="character" w:styleId="Mencinsinresolver">
    <w:name w:val="Unresolved Mention"/>
    <w:basedOn w:val="Fuentedeprrafopredeter"/>
    <w:uiPriority w:val="99"/>
    <w:semiHidden/>
    <w:unhideWhenUsed/>
    <w:rsid w:val="00B6362C"/>
    <w:rPr>
      <w:color w:val="605E5C"/>
      <w:shd w:val="clear" w:color="auto" w:fill="E1DFDD"/>
    </w:rPr>
  </w:style>
  <w:style w:type="character" w:customStyle="1" w:styleId="Ttulo1Car">
    <w:name w:val="Título 1 Car"/>
    <w:basedOn w:val="Fuentedeprrafopredeter"/>
    <w:link w:val="Ttulo1"/>
    <w:uiPriority w:val="9"/>
    <w:rsid w:val="00CF51A9"/>
    <w:rPr>
      <w:rFonts w:ascii="Times New Roman" w:eastAsia="Times New Roman" w:hAnsi="Times New Roman" w:cs="Times New Roman"/>
      <w:b/>
      <w:bCs/>
      <w:kern w:val="36"/>
      <w:sz w:val="48"/>
      <w:szCs w:val="48"/>
      <w:lang w:eastAsia="es-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3731278">
      <w:bodyDiv w:val="1"/>
      <w:marLeft w:val="0"/>
      <w:marRight w:val="0"/>
      <w:marTop w:val="0"/>
      <w:marBottom w:val="0"/>
      <w:divBdr>
        <w:top w:val="none" w:sz="0" w:space="0" w:color="auto"/>
        <w:left w:val="none" w:sz="0" w:space="0" w:color="auto"/>
        <w:bottom w:val="none" w:sz="0" w:space="0" w:color="auto"/>
        <w:right w:val="none" w:sz="0" w:space="0" w:color="auto"/>
      </w:divBdr>
    </w:div>
    <w:div w:id="1329406949">
      <w:bodyDiv w:val="1"/>
      <w:marLeft w:val="0"/>
      <w:marRight w:val="0"/>
      <w:marTop w:val="0"/>
      <w:marBottom w:val="0"/>
      <w:divBdr>
        <w:top w:val="none" w:sz="0" w:space="0" w:color="auto"/>
        <w:left w:val="none" w:sz="0" w:space="0" w:color="auto"/>
        <w:bottom w:val="none" w:sz="0" w:space="0" w:color="auto"/>
        <w:right w:val="none" w:sz="0" w:space="0" w:color="auto"/>
      </w:divBdr>
      <w:divsChild>
        <w:div w:id="1012879542">
          <w:marLeft w:val="0"/>
          <w:marRight w:val="0"/>
          <w:marTop w:val="0"/>
          <w:marBottom w:val="0"/>
          <w:divBdr>
            <w:top w:val="none" w:sz="0" w:space="0" w:color="auto"/>
            <w:left w:val="none" w:sz="0" w:space="0" w:color="auto"/>
            <w:bottom w:val="none" w:sz="0" w:space="0" w:color="auto"/>
            <w:right w:val="none" w:sz="0" w:space="0" w:color="auto"/>
          </w:divBdr>
        </w:div>
        <w:div w:id="2100641252">
          <w:marLeft w:val="0"/>
          <w:marRight w:val="0"/>
          <w:marTop w:val="0"/>
          <w:marBottom w:val="0"/>
          <w:divBdr>
            <w:top w:val="none" w:sz="0" w:space="0" w:color="auto"/>
            <w:left w:val="none" w:sz="0" w:space="0" w:color="auto"/>
            <w:bottom w:val="none" w:sz="0" w:space="0" w:color="auto"/>
            <w:right w:val="none" w:sz="0" w:space="0" w:color="auto"/>
          </w:divBdr>
        </w:div>
        <w:div w:id="1750537825">
          <w:marLeft w:val="0"/>
          <w:marRight w:val="0"/>
          <w:marTop w:val="0"/>
          <w:marBottom w:val="0"/>
          <w:divBdr>
            <w:top w:val="none" w:sz="0" w:space="0" w:color="auto"/>
            <w:left w:val="none" w:sz="0" w:space="0" w:color="auto"/>
            <w:bottom w:val="none" w:sz="0" w:space="0" w:color="auto"/>
            <w:right w:val="none" w:sz="0" w:space="0" w:color="auto"/>
          </w:divBdr>
        </w:div>
        <w:div w:id="286929779">
          <w:marLeft w:val="0"/>
          <w:marRight w:val="0"/>
          <w:marTop w:val="0"/>
          <w:marBottom w:val="0"/>
          <w:divBdr>
            <w:top w:val="none" w:sz="0" w:space="0" w:color="auto"/>
            <w:left w:val="none" w:sz="0" w:space="0" w:color="auto"/>
            <w:bottom w:val="none" w:sz="0" w:space="0" w:color="auto"/>
            <w:right w:val="none" w:sz="0" w:space="0" w:color="auto"/>
          </w:divBdr>
        </w:div>
        <w:div w:id="1557663821">
          <w:marLeft w:val="0"/>
          <w:marRight w:val="0"/>
          <w:marTop w:val="0"/>
          <w:marBottom w:val="0"/>
          <w:divBdr>
            <w:top w:val="none" w:sz="0" w:space="0" w:color="auto"/>
            <w:left w:val="none" w:sz="0" w:space="0" w:color="auto"/>
            <w:bottom w:val="none" w:sz="0" w:space="0" w:color="auto"/>
            <w:right w:val="none" w:sz="0" w:space="0" w:color="auto"/>
          </w:divBdr>
        </w:div>
        <w:div w:id="1730886451">
          <w:marLeft w:val="0"/>
          <w:marRight w:val="0"/>
          <w:marTop w:val="0"/>
          <w:marBottom w:val="0"/>
          <w:divBdr>
            <w:top w:val="none" w:sz="0" w:space="0" w:color="auto"/>
            <w:left w:val="none" w:sz="0" w:space="0" w:color="auto"/>
            <w:bottom w:val="none" w:sz="0" w:space="0" w:color="auto"/>
            <w:right w:val="none" w:sz="0" w:space="0" w:color="auto"/>
          </w:divBdr>
        </w:div>
        <w:div w:id="1058241524">
          <w:marLeft w:val="0"/>
          <w:marRight w:val="0"/>
          <w:marTop w:val="0"/>
          <w:marBottom w:val="0"/>
          <w:divBdr>
            <w:top w:val="none" w:sz="0" w:space="0" w:color="auto"/>
            <w:left w:val="none" w:sz="0" w:space="0" w:color="auto"/>
            <w:bottom w:val="none" w:sz="0" w:space="0" w:color="auto"/>
            <w:right w:val="none" w:sz="0" w:space="0" w:color="auto"/>
          </w:divBdr>
        </w:div>
        <w:div w:id="1888294783">
          <w:marLeft w:val="0"/>
          <w:marRight w:val="0"/>
          <w:marTop w:val="0"/>
          <w:marBottom w:val="0"/>
          <w:divBdr>
            <w:top w:val="none" w:sz="0" w:space="0" w:color="auto"/>
            <w:left w:val="none" w:sz="0" w:space="0" w:color="auto"/>
            <w:bottom w:val="none" w:sz="0" w:space="0" w:color="auto"/>
            <w:right w:val="none" w:sz="0" w:space="0" w:color="auto"/>
          </w:divBdr>
        </w:div>
        <w:div w:id="1633560721">
          <w:marLeft w:val="0"/>
          <w:marRight w:val="0"/>
          <w:marTop w:val="0"/>
          <w:marBottom w:val="0"/>
          <w:divBdr>
            <w:top w:val="none" w:sz="0" w:space="0" w:color="auto"/>
            <w:left w:val="none" w:sz="0" w:space="0" w:color="auto"/>
            <w:bottom w:val="none" w:sz="0" w:space="0" w:color="auto"/>
            <w:right w:val="none" w:sz="0" w:space="0" w:color="auto"/>
          </w:divBdr>
        </w:div>
        <w:div w:id="1334531216">
          <w:marLeft w:val="0"/>
          <w:marRight w:val="0"/>
          <w:marTop w:val="0"/>
          <w:marBottom w:val="0"/>
          <w:divBdr>
            <w:top w:val="none" w:sz="0" w:space="0" w:color="auto"/>
            <w:left w:val="none" w:sz="0" w:space="0" w:color="auto"/>
            <w:bottom w:val="none" w:sz="0" w:space="0" w:color="auto"/>
            <w:right w:val="none" w:sz="0" w:space="0" w:color="auto"/>
          </w:divBdr>
        </w:div>
        <w:div w:id="1152329695">
          <w:marLeft w:val="0"/>
          <w:marRight w:val="0"/>
          <w:marTop w:val="0"/>
          <w:marBottom w:val="0"/>
          <w:divBdr>
            <w:top w:val="none" w:sz="0" w:space="0" w:color="auto"/>
            <w:left w:val="none" w:sz="0" w:space="0" w:color="auto"/>
            <w:bottom w:val="none" w:sz="0" w:space="0" w:color="auto"/>
            <w:right w:val="none" w:sz="0" w:space="0" w:color="auto"/>
          </w:divBdr>
        </w:div>
        <w:div w:id="754787536">
          <w:marLeft w:val="0"/>
          <w:marRight w:val="0"/>
          <w:marTop w:val="0"/>
          <w:marBottom w:val="0"/>
          <w:divBdr>
            <w:top w:val="none" w:sz="0" w:space="0" w:color="auto"/>
            <w:left w:val="none" w:sz="0" w:space="0" w:color="auto"/>
            <w:bottom w:val="none" w:sz="0" w:space="0" w:color="auto"/>
            <w:right w:val="none" w:sz="0" w:space="0" w:color="auto"/>
          </w:divBdr>
        </w:div>
        <w:div w:id="1335495221">
          <w:marLeft w:val="0"/>
          <w:marRight w:val="0"/>
          <w:marTop w:val="0"/>
          <w:marBottom w:val="0"/>
          <w:divBdr>
            <w:top w:val="none" w:sz="0" w:space="0" w:color="auto"/>
            <w:left w:val="none" w:sz="0" w:space="0" w:color="auto"/>
            <w:bottom w:val="none" w:sz="0" w:space="0" w:color="auto"/>
            <w:right w:val="none" w:sz="0" w:space="0" w:color="auto"/>
          </w:divBdr>
        </w:div>
        <w:div w:id="541673292">
          <w:marLeft w:val="0"/>
          <w:marRight w:val="0"/>
          <w:marTop w:val="0"/>
          <w:marBottom w:val="0"/>
          <w:divBdr>
            <w:top w:val="none" w:sz="0" w:space="0" w:color="auto"/>
            <w:left w:val="none" w:sz="0" w:space="0" w:color="auto"/>
            <w:bottom w:val="none" w:sz="0" w:space="0" w:color="auto"/>
            <w:right w:val="none" w:sz="0" w:space="0" w:color="auto"/>
          </w:divBdr>
        </w:div>
        <w:div w:id="1211726673">
          <w:marLeft w:val="0"/>
          <w:marRight w:val="0"/>
          <w:marTop w:val="0"/>
          <w:marBottom w:val="0"/>
          <w:divBdr>
            <w:top w:val="none" w:sz="0" w:space="0" w:color="auto"/>
            <w:left w:val="none" w:sz="0" w:space="0" w:color="auto"/>
            <w:bottom w:val="none" w:sz="0" w:space="0" w:color="auto"/>
            <w:right w:val="none" w:sz="0" w:space="0" w:color="auto"/>
          </w:divBdr>
        </w:div>
        <w:div w:id="2145156604">
          <w:marLeft w:val="0"/>
          <w:marRight w:val="0"/>
          <w:marTop w:val="0"/>
          <w:marBottom w:val="0"/>
          <w:divBdr>
            <w:top w:val="none" w:sz="0" w:space="0" w:color="auto"/>
            <w:left w:val="none" w:sz="0" w:space="0" w:color="auto"/>
            <w:bottom w:val="none" w:sz="0" w:space="0" w:color="auto"/>
            <w:right w:val="none" w:sz="0" w:space="0" w:color="auto"/>
          </w:divBdr>
        </w:div>
        <w:div w:id="1419522495">
          <w:marLeft w:val="0"/>
          <w:marRight w:val="0"/>
          <w:marTop w:val="0"/>
          <w:marBottom w:val="0"/>
          <w:divBdr>
            <w:top w:val="none" w:sz="0" w:space="0" w:color="auto"/>
            <w:left w:val="none" w:sz="0" w:space="0" w:color="auto"/>
            <w:bottom w:val="none" w:sz="0" w:space="0" w:color="auto"/>
            <w:right w:val="none" w:sz="0" w:space="0" w:color="auto"/>
          </w:divBdr>
        </w:div>
        <w:div w:id="1996909665">
          <w:marLeft w:val="0"/>
          <w:marRight w:val="0"/>
          <w:marTop w:val="0"/>
          <w:marBottom w:val="0"/>
          <w:divBdr>
            <w:top w:val="none" w:sz="0" w:space="0" w:color="auto"/>
            <w:left w:val="none" w:sz="0" w:space="0" w:color="auto"/>
            <w:bottom w:val="none" w:sz="0" w:space="0" w:color="auto"/>
            <w:right w:val="none" w:sz="0" w:space="0" w:color="auto"/>
          </w:divBdr>
        </w:div>
        <w:div w:id="2068411716">
          <w:marLeft w:val="0"/>
          <w:marRight w:val="0"/>
          <w:marTop w:val="0"/>
          <w:marBottom w:val="0"/>
          <w:divBdr>
            <w:top w:val="none" w:sz="0" w:space="0" w:color="auto"/>
            <w:left w:val="none" w:sz="0" w:space="0" w:color="auto"/>
            <w:bottom w:val="none" w:sz="0" w:space="0" w:color="auto"/>
            <w:right w:val="none" w:sz="0" w:space="0" w:color="auto"/>
          </w:divBdr>
        </w:div>
        <w:div w:id="1846743694">
          <w:marLeft w:val="0"/>
          <w:marRight w:val="0"/>
          <w:marTop w:val="0"/>
          <w:marBottom w:val="0"/>
          <w:divBdr>
            <w:top w:val="none" w:sz="0" w:space="0" w:color="auto"/>
            <w:left w:val="none" w:sz="0" w:space="0" w:color="auto"/>
            <w:bottom w:val="none" w:sz="0" w:space="0" w:color="auto"/>
            <w:right w:val="none" w:sz="0" w:space="0" w:color="auto"/>
          </w:divBdr>
        </w:div>
        <w:div w:id="1369800366">
          <w:marLeft w:val="0"/>
          <w:marRight w:val="0"/>
          <w:marTop w:val="0"/>
          <w:marBottom w:val="0"/>
          <w:divBdr>
            <w:top w:val="none" w:sz="0" w:space="0" w:color="auto"/>
            <w:left w:val="none" w:sz="0" w:space="0" w:color="auto"/>
            <w:bottom w:val="none" w:sz="0" w:space="0" w:color="auto"/>
            <w:right w:val="none" w:sz="0" w:space="0" w:color="auto"/>
          </w:divBdr>
        </w:div>
        <w:div w:id="292181312">
          <w:marLeft w:val="0"/>
          <w:marRight w:val="0"/>
          <w:marTop w:val="0"/>
          <w:marBottom w:val="0"/>
          <w:divBdr>
            <w:top w:val="none" w:sz="0" w:space="0" w:color="auto"/>
            <w:left w:val="none" w:sz="0" w:space="0" w:color="auto"/>
            <w:bottom w:val="none" w:sz="0" w:space="0" w:color="auto"/>
            <w:right w:val="none" w:sz="0" w:space="0" w:color="auto"/>
          </w:divBdr>
        </w:div>
        <w:div w:id="703094506">
          <w:marLeft w:val="0"/>
          <w:marRight w:val="0"/>
          <w:marTop w:val="0"/>
          <w:marBottom w:val="0"/>
          <w:divBdr>
            <w:top w:val="none" w:sz="0" w:space="0" w:color="auto"/>
            <w:left w:val="none" w:sz="0" w:space="0" w:color="auto"/>
            <w:bottom w:val="none" w:sz="0" w:space="0" w:color="auto"/>
            <w:right w:val="none" w:sz="0" w:space="0" w:color="auto"/>
          </w:divBdr>
        </w:div>
        <w:div w:id="1509904684">
          <w:marLeft w:val="0"/>
          <w:marRight w:val="0"/>
          <w:marTop w:val="0"/>
          <w:marBottom w:val="0"/>
          <w:divBdr>
            <w:top w:val="none" w:sz="0" w:space="0" w:color="auto"/>
            <w:left w:val="none" w:sz="0" w:space="0" w:color="auto"/>
            <w:bottom w:val="none" w:sz="0" w:space="0" w:color="auto"/>
            <w:right w:val="none" w:sz="0" w:space="0" w:color="auto"/>
          </w:divBdr>
        </w:div>
        <w:div w:id="765230601">
          <w:marLeft w:val="0"/>
          <w:marRight w:val="0"/>
          <w:marTop w:val="0"/>
          <w:marBottom w:val="0"/>
          <w:divBdr>
            <w:top w:val="none" w:sz="0" w:space="0" w:color="auto"/>
            <w:left w:val="none" w:sz="0" w:space="0" w:color="auto"/>
            <w:bottom w:val="none" w:sz="0" w:space="0" w:color="auto"/>
            <w:right w:val="none" w:sz="0" w:space="0" w:color="auto"/>
          </w:divBdr>
        </w:div>
      </w:divsChild>
    </w:div>
    <w:div w:id="1959599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ocw.unican.es/pluginfile.php/1516/course/section/1946/3-1_Introduccion.pdf" TargetMode="External"/><Relationship Id="rId5" Type="http://schemas.openxmlformats.org/officeDocument/2006/relationships/hyperlink" Target="https://repository.unad.edu.co/reproductor-ova/10596_18315/lenguajes_regulares.html" TargetMode="Externa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674</Words>
  <Characters>3709</Characters>
  <Application>Microsoft Office Word</Application>
  <DocSecurity>0</DocSecurity>
  <Lines>30</Lines>
  <Paragraphs>8</Paragraphs>
  <ScaleCrop>false</ScaleCrop>
  <Company/>
  <LinksUpToDate>false</LinksUpToDate>
  <CharactersWithSpaces>4375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emilio sanchez</dc:creator>
  <cp:keywords/>
  <dc:description/>
  <cp:lastModifiedBy>emilio sanchez</cp:lastModifiedBy>
  <cp:revision>2</cp:revision>
  <dcterms:created xsi:type="dcterms:W3CDTF">2022-09-18T03:38:00Z</dcterms:created>
  <dcterms:modified xsi:type="dcterms:W3CDTF">2022-09-18T04:03:00Z</dcterms:modified>
</cp:coreProperties>
</file>