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05E1" w14:textId="77777777" w:rsidR="00D35D0B" w:rsidRPr="000675F9" w:rsidRDefault="00D35D0B" w:rsidP="00D35D0B">
      <w:pPr>
        <w:spacing w:line="240" w:lineRule="auto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0675F9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8DFB9EE" wp14:editId="59ECABD0">
            <wp:simplePos x="0" y="0"/>
            <wp:positionH relativeFrom="margin">
              <wp:posOffset>215265</wp:posOffset>
            </wp:positionH>
            <wp:positionV relativeFrom="margin">
              <wp:posOffset>-385445</wp:posOffset>
            </wp:positionV>
            <wp:extent cx="1419225" cy="1419225"/>
            <wp:effectExtent l="0" t="0" r="9525" b="9525"/>
            <wp:wrapSquare wrapText="bothSides"/>
            <wp:docPr id="2" name="Imagen 2" descr="UNIBE, UNIVERSIDAD IBEROAMERICANA REPÚBLICA DOMINICANA - University of  Mala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IBE, UNIVERSIDAD IBEROAMERICANA REPÚBLICA DOMINICANA - University of  Mala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75F9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678827EC" wp14:editId="6D706F02">
            <wp:simplePos x="0" y="0"/>
            <wp:positionH relativeFrom="margin">
              <wp:align>right</wp:align>
            </wp:positionH>
            <wp:positionV relativeFrom="margin">
              <wp:posOffset>-328295</wp:posOffset>
            </wp:positionV>
            <wp:extent cx="3623310" cy="1181100"/>
            <wp:effectExtent l="0" t="0" r="0" b="0"/>
            <wp:wrapSquare wrapText="bothSides"/>
            <wp:docPr id="1" name="Imagen 1" descr="Skype session - UNI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Skype session - UNI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5F9">
        <w:rPr>
          <w:rFonts w:ascii="Arial" w:eastAsia="Times New Roman" w:hAnsi="Arial" w:cs="Arial"/>
          <w:bCs/>
          <w:color w:val="000000"/>
          <w:sz w:val="36"/>
          <w:szCs w:val="36"/>
        </w:rPr>
        <w:t>                        </w:t>
      </w:r>
    </w:p>
    <w:p w14:paraId="0E426D4C" w14:textId="77777777" w:rsidR="00D35D0B" w:rsidRPr="00D35D0B" w:rsidRDefault="00D35D0B" w:rsidP="00D35D0B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</w:p>
    <w:p w14:paraId="2567A718" w14:textId="77777777" w:rsidR="00D35D0B" w:rsidRDefault="00D35D0B" w:rsidP="00D35D0B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14821D30" w14:textId="77777777" w:rsidR="00D35D0B" w:rsidRDefault="00D35D0B" w:rsidP="00D35D0B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5EA66944" w14:textId="77777777" w:rsidR="00D35D0B" w:rsidRDefault="00D35D0B" w:rsidP="00D35D0B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 Nombres:</w:t>
      </w:r>
    </w:p>
    <w:p w14:paraId="312143B3" w14:textId="77777777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Emilio José</w:t>
      </w:r>
    </w:p>
    <w:p w14:paraId="642EF661" w14:textId="77777777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AEC499" w14:textId="02B1AE7B" w:rsidR="00D35D0B" w:rsidRDefault="00D35D0B" w:rsidP="00D35D0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Apellidos:</w:t>
      </w:r>
    </w:p>
    <w:p w14:paraId="63B907DB" w14:textId="77777777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6F5A83" w14:textId="77777777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De los Santos Sánchez</w:t>
      </w:r>
    </w:p>
    <w:p w14:paraId="66F03A64" w14:textId="77777777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FCF043" w14:textId="77777777" w:rsidR="00D35D0B" w:rsidRDefault="00D35D0B" w:rsidP="00D35D0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Matricula:</w:t>
      </w:r>
    </w:p>
    <w:p w14:paraId="0A99FD54" w14:textId="77777777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9841D4" w14:textId="77777777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21-0843</w:t>
      </w:r>
    </w:p>
    <w:p w14:paraId="7C223256" w14:textId="77777777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F202A8" w14:textId="77777777" w:rsidR="00D35D0B" w:rsidRDefault="00D35D0B" w:rsidP="00D35D0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Materia:</w:t>
      </w:r>
    </w:p>
    <w:p w14:paraId="4D5CB2C9" w14:textId="77777777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394FE" w14:textId="02AA006F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Teoria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de autómatas y compiladores</w:t>
      </w:r>
    </w:p>
    <w:p w14:paraId="53B7DB85" w14:textId="77777777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6D51E9" w14:textId="77777777" w:rsidR="00D35D0B" w:rsidRDefault="00D35D0B" w:rsidP="00D35D0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Tema:</w:t>
      </w:r>
    </w:p>
    <w:p w14:paraId="2FEC3442" w14:textId="77777777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9D8EF0" w14:textId="27946349" w:rsidR="00D35D0B" w:rsidRPr="001400F8" w:rsidRDefault="00D35D0B" w:rsidP="00D35D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1400F8">
        <w:rPr>
          <w:rFonts w:ascii="Arial" w:eastAsia="Times New Roman" w:hAnsi="Arial" w:cs="Arial"/>
          <w:color w:val="000000"/>
          <w:sz w:val="32"/>
          <w:szCs w:val="32"/>
        </w:rPr>
        <w:t xml:space="preserve">Actividad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1 –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Leccion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Interactiva en base a video</w:t>
      </w:r>
    </w:p>
    <w:p w14:paraId="1E814131" w14:textId="77777777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AEAA86" w14:textId="77777777" w:rsidR="00D35D0B" w:rsidRDefault="00D35D0B" w:rsidP="00D35D0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Profesor</w:t>
      </w:r>
    </w:p>
    <w:p w14:paraId="4AD0B996" w14:textId="77777777" w:rsidR="00D35D0B" w:rsidRDefault="00D35D0B" w:rsidP="00D35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6C8057" w14:textId="77777777" w:rsidR="00D35D0B" w:rsidRDefault="00D35D0B" w:rsidP="00D35D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Rina María Familia</w:t>
      </w:r>
    </w:p>
    <w:p w14:paraId="11846313" w14:textId="0D5F9D9C" w:rsidR="00D35D0B" w:rsidRDefault="00D35D0B" w:rsidP="00D35D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14:paraId="282E2325" w14:textId="0D070222" w:rsidR="00D35D0B" w:rsidRDefault="00D35D0B" w:rsidP="00D35D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14:paraId="60E994F6" w14:textId="77777777" w:rsidR="00D35D0B" w:rsidRDefault="00D35D0B" w:rsidP="00D35D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14:paraId="1ED97EBC" w14:textId="77777777" w:rsidR="00D35D0B" w:rsidRDefault="00D35D0B" w:rsidP="00D35D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14:paraId="1384F2D1" w14:textId="77777777" w:rsidR="00D35D0B" w:rsidRDefault="00D35D0B" w:rsidP="00D35D0B">
      <w:pPr>
        <w:pStyle w:val="NormalWeb"/>
        <w:spacing w:before="0" w:beforeAutospacing="0" w:after="0" w:afterAutospacing="0"/>
        <w:rPr>
          <w:b/>
          <w:bCs/>
        </w:rPr>
      </w:pPr>
    </w:p>
    <w:p w14:paraId="60D05B32" w14:textId="757F58AE" w:rsidR="00D35D0B" w:rsidRDefault="00D35D0B" w:rsidP="00D35D0B">
      <w:pPr>
        <w:pStyle w:val="NormalWeb"/>
        <w:spacing w:before="0" w:beforeAutospacing="0" w:after="0" w:afterAutospacing="0"/>
        <w:rPr>
          <w:b/>
          <w:bCs/>
        </w:rPr>
      </w:pPr>
      <w:r w:rsidRPr="00D35D0B">
        <w:rPr>
          <w:b/>
          <w:bCs/>
        </w:rPr>
        <w:lastRenderedPageBreak/>
        <w:t>1.- Dos (2) ideas relevantes del video.</w:t>
      </w:r>
    </w:p>
    <w:p w14:paraId="317A0DAA" w14:textId="326B064E" w:rsidR="00D35D0B" w:rsidRDefault="00D35D0B" w:rsidP="00D35D0B">
      <w:pPr>
        <w:pStyle w:val="NormalWeb"/>
        <w:spacing w:before="0" w:beforeAutospacing="0" w:after="0" w:afterAutospacing="0"/>
        <w:rPr>
          <w:b/>
          <w:bCs/>
        </w:rPr>
      </w:pPr>
    </w:p>
    <w:p w14:paraId="4EDDA61E" w14:textId="283AA730" w:rsidR="00D35D0B" w:rsidRDefault="00D35D0B" w:rsidP="00D35D0B">
      <w:pPr>
        <w:pStyle w:val="NormalWeb"/>
        <w:spacing w:before="0" w:beforeAutospacing="0" w:after="0" w:afterAutospacing="0"/>
        <w:rPr>
          <w:b/>
          <w:bCs/>
        </w:rPr>
      </w:pPr>
    </w:p>
    <w:p w14:paraId="7994F761" w14:textId="575DE39C" w:rsidR="00D35D0B" w:rsidRPr="00480B0F" w:rsidRDefault="00D35D0B" w:rsidP="00480B0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>P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>ara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>poder hablar de teoría de autómatas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>primero debemos adentrarnos en los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>fundamentos de la lingüística ustedes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>seguramente ya programan en distintos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>lenguajes de programación y bueno un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>lenguaje de programación es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>efectivamente un lenguaje un lenguaje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>formal pero que sigue distintos</w:t>
      </w:r>
      <w:r w:rsidR="00480B0F"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</w:t>
      </w: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>lineamientos de un lenguaje natural</w:t>
      </w:r>
      <w:r w:rsidR="00480B0F"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>.</w:t>
      </w:r>
    </w:p>
    <w:p w14:paraId="228E7448" w14:textId="4E0FBB1B" w:rsidR="00480B0F" w:rsidRDefault="00480B0F" w:rsidP="00D35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4C89E98D" w14:textId="15210A8E" w:rsidR="00480B0F" w:rsidRPr="00480B0F" w:rsidRDefault="00480B0F" w:rsidP="00480B0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480B0F">
        <w:rPr>
          <w:rFonts w:ascii="Times New Roman" w:eastAsia="Times New Roman" w:hAnsi="Times New Roman" w:cs="Times New Roman"/>
          <w:sz w:val="24"/>
          <w:szCs w:val="24"/>
          <w:lang w:eastAsia="es-US"/>
        </w:rPr>
        <w:t>Un alfabeto</w:t>
      </w: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se define como un conjunto no finito y no vacío de símbolos o caracteres, dichos símbolos o caracteres se utilizan para formar palabras, las cuales se pueden llamar cadenas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strings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, que no son más que una yuxtaposición de elementos de un alfabeto.</w:t>
      </w:r>
    </w:p>
    <w:p w14:paraId="6D2CB18E" w14:textId="66A47B9C" w:rsidR="00D35D0B" w:rsidRPr="00D35D0B" w:rsidRDefault="00D35D0B" w:rsidP="00D35D0B">
      <w:pPr>
        <w:pStyle w:val="NormalWeb"/>
        <w:spacing w:before="0" w:beforeAutospacing="0" w:after="0" w:afterAutospacing="0"/>
        <w:rPr>
          <w:b/>
          <w:bCs/>
        </w:rPr>
      </w:pPr>
    </w:p>
    <w:p w14:paraId="2CB312D2" w14:textId="77777777" w:rsidR="00D35D0B" w:rsidRPr="00D35D0B" w:rsidRDefault="00D35D0B" w:rsidP="00D35D0B">
      <w:pPr>
        <w:pStyle w:val="NormalWeb"/>
        <w:spacing w:before="0" w:beforeAutospacing="0" w:after="0" w:afterAutospacing="0"/>
        <w:rPr>
          <w:b/>
          <w:bCs/>
        </w:rPr>
      </w:pPr>
    </w:p>
    <w:p w14:paraId="344772C5" w14:textId="2F9E9EB6" w:rsidR="00D35D0B" w:rsidRDefault="00D35D0B" w:rsidP="00D35D0B">
      <w:pPr>
        <w:pStyle w:val="NormalWeb"/>
        <w:spacing w:before="0" w:beforeAutospacing="0" w:after="0" w:afterAutospacing="0"/>
        <w:rPr>
          <w:b/>
          <w:bCs/>
        </w:rPr>
      </w:pPr>
      <w:r w:rsidRPr="00D35D0B">
        <w:rPr>
          <w:b/>
          <w:bCs/>
        </w:rPr>
        <w:t>2.- Describa tres conceptos asociados a la Teoría de Autómatas que se mencionen en el video.</w:t>
      </w:r>
    </w:p>
    <w:p w14:paraId="733B7DA3" w14:textId="4C4FC808" w:rsidR="00480B0F" w:rsidRDefault="00480B0F" w:rsidP="00D35D0B">
      <w:pPr>
        <w:pStyle w:val="NormalWeb"/>
        <w:spacing w:before="0" w:beforeAutospacing="0" w:after="0" w:afterAutospacing="0"/>
        <w:rPr>
          <w:b/>
          <w:bCs/>
        </w:rPr>
      </w:pPr>
    </w:p>
    <w:p w14:paraId="1E29ECBF" w14:textId="05CFDC25" w:rsidR="00287B0B" w:rsidRPr="00E34D70" w:rsidRDefault="00E34D70" w:rsidP="00287B0B">
      <w:pPr>
        <w:pStyle w:val="NormalWeb"/>
        <w:shd w:val="clear" w:color="auto" w:fill="FFFFFF"/>
        <w:spacing w:before="120" w:beforeAutospacing="0" w:after="120" w:afterAutospacing="0"/>
      </w:pPr>
      <w:r w:rsidRPr="00E34D70">
        <w:t>1. E</w:t>
      </w:r>
      <w:r w:rsidR="00287B0B" w:rsidRPr="00E34D70">
        <w:t>s una rama de la </w:t>
      </w:r>
      <w:hyperlink r:id="rId7" w:tooltip="Teoría de la computación" w:history="1">
        <w:r w:rsidR="00287B0B" w:rsidRPr="00E34D70">
          <w:rPr>
            <w:rStyle w:val="Hipervnculo"/>
            <w:color w:val="auto"/>
            <w:u w:val="none"/>
          </w:rPr>
          <w:t>teoría de la computación</w:t>
        </w:r>
      </w:hyperlink>
      <w:r w:rsidR="00287B0B" w:rsidRPr="00E34D70">
        <w:t> que estudia las máquinas abstractas y los problemas que éstas son capaces de resolver. La teoría de autómatas está estrechamente relacionada con la teoría del </w:t>
      </w:r>
      <w:hyperlink r:id="rId8" w:tooltip="Lenguaje formal" w:history="1">
        <w:r w:rsidR="00287B0B" w:rsidRPr="00E34D70">
          <w:rPr>
            <w:rStyle w:val="Hipervnculo"/>
            <w:color w:val="auto"/>
            <w:u w:val="none"/>
          </w:rPr>
          <w:t>lenguaje formal</w:t>
        </w:r>
      </w:hyperlink>
      <w:r w:rsidR="00287B0B" w:rsidRPr="00E34D70">
        <w:t> ya que los autómatas son clasificados a menudo por la clase de lenguajes formales que son capaces de reconocer. También son de gran utilidad en la </w:t>
      </w:r>
      <w:hyperlink r:id="rId9" w:tooltip="Teoría de la complejidad computacional" w:history="1">
        <w:r w:rsidR="00287B0B" w:rsidRPr="00E34D70">
          <w:rPr>
            <w:rStyle w:val="Hipervnculo"/>
            <w:color w:val="auto"/>
            <w:u w:val="none"/>
          </w:rPr>
          <w:t>teoría de la complejidad computacional</w:t>
        </w:r>
      </w:hyperlink>
      <w:r w:rsidR="00287B0B" w:rsidRPr="00E34D70">
        <w:t>.</w:t>
      </w:r>
    </w:p>
    <w:p w14:paraId="496C2471" w14:textId="27564EC1" w:rsidR="00287B0B" w:rsidRPr="00E34D70" w:rsidRDefault="00287B0B" w:rsidP="00287B0B">
      <w:pPr>
        <w:pStyle w:val="NormalWeb"/>
        <w:shd w:val="clear" w:color="auto" w:fill="FFFFFF"/>
        <w:spacing w:before="120" w:beforeAutospacing="0" w:after="120" w:afterAutospacing="0"/>
      </w:pPr>
      <w:r w:rsidRPr="00E34D70">
        <w:t>Un autómata es un modelo matemático para una </w:t>
      </w:r>
      <w:hyperlink r:id="rId10" w:tooltip="Autómata finito" w:history="1">
        <w:r w:rsidRPr="00E34D70">
          <w:rPr>
            <w:rStyle w:val="Hipervnculo"/>
            <w:color w:val="auto"/>
            <w:u w:val="none"/>
          </w:rPr>
          <w:t>máquina de estado finito</w:t>
        </w:r>
      </w:hyperlink>
      <w:r w:rsidRPr="00E34D70">
        <w:t> (FSM sus siglas en inglés). Una FSM es una máquina que, dada una entrada de símbolos, "salta" a través de una serie de estados de acuerdo a una función de transición (que puede ser expresada como una tabla). En la variedad común "</w:t>
      </w:r>
      <w:proofErr w:type="spellStart"/>
      <w:r w:rsidRPr="00E34D70">
        <w:t>Mealy</w:t>
      </w:r>
      <w:proofErr w:type="spellEnd"/>
      <w:r w:rsidRPr="00E34D70">
        <w:t xml:space="preserve">" de </w:t>
      </w:r>
      <w:proofErr w:type="spellStart"/>
      <w:r w:rsidRPr="00E34D70">
        <w:t>FSMs</w:t>
      </w:r>
      <w:proofErr w:type="spellEnd"/>
      <w:r w:rsidRPr="00E34D70">
        <w:t>, esta función de transición dice al autómata a qué estado cambiar dados unos determinados estado y símbolo.</w:t>
      </w:r>
      <w:r w:rsidR="00E34D70" w:rsidRPr="00E34D70">
        <w:br/>
      </w:r>
    </w:p>
    <w:p w14:paraId="5E9D3372" w14:textId="73B81B1D" w:rsidR="00E34D70" w:rsidRPr="00E34D70" w:rsidRDefault="00E34D70" w:rsidP="00D35D0B">
      <w:pPr>
        <w:pStyle w:val="NormalWeb"/>
        <w:spacing w:before="0" w:beforeAutospacing="0" w:after="0" w:afterAutospacing="0"/>
      </w:pPr>
      <w:r w:rsidRPr="00E34D70">
        <w:rPr>
          <w:b/>
          <w:bCs/>
        </w:rPr>
        <w:t>2.</w:t>
      </w:r>
      <w:r w:rsidRPr="00E34D70">
        <w:rPr>
          <w:rFonts w:ascii="Lato" w:hAnsi="Lato"/>
          <w:b/>
          <w:bCs/>
          <w:sz w:val="20"/>
          <w:szCs w:val="20"/>
          <w:shd w:val="clear" w:color="auto" w:fill="FAFAFA"/>
        </w:rPr>
        <w:t xml:space="preserve"> </w:t>
      </w:r>
      <w:r w:rsidRPr="00E34D70">
        <w:t>La teoría de los autómatas es el estudio de las </w:t>
      </w:r>
      <w:hyperlink r:id="rId11" w:tooltip="Máquina abstracta" w:history="1">
        <w:r w:rsidRPr="00E34D70">
          <w:t>máquinas abstractas</w:t>
        </w:r>
      </w:hyperlink>
      <w:r w:rsidRPr="00E34D70">
        <w:t> y los </w:t>
      </w:r>
      <w:hyperlink r:id="rId12" w:tooltip="Autómata" w:history="1">
        <w:r w:rsidRPr="00E34D70">
          <w:t>autómatas</w:t>
        </w:r>
      </w:hyperlink>
      <w:r w:rsidRPr="00E34D70">
        <w:t> , así como los </w:t>
      </w:r>
      <w:hyperlink r:id="rId13" w:tooltip="Problema computacional" w:history="1">
        <w:r w:rsidRPr="00E34D70">
          <w:t>problemas computacionales</w:t>
        </w:r>
      </w:hyperlink>
      <w:r w:rsidRPr="00E34D70">
        <w:t> que se pueden resolver con ellos. Es una teoría en </w:t>
      </w:r>
      <w:hyperlink r:id="rId14" w:tooltip="Ciencias de la computación teóricas" w:history="1">
        <w:r w:rsidRPr="00E34D70">
          <w:t>informática teórica</w:t>
        </w:r>
      </w:hyperlink>
      <w:r w:rsidRPr="00E34D70">
        <w:t> . La palabra autómata (el plural de </w:t>
      </w:r>
      <w:proofErr w:type="gramStart"/>
      <w:r w:rsidRPr="00E34D70">
        <w:t>autómata )</w:t>
      </w:r>
      <w:proofErr w:type="gramEnd"/>
      <w:r w:rsidRPr="00E34D70">
        <w:t xml:space="preserve"> proviene de la palabra griega α</w:t>
      </w:r>
      <w:proofErr w:type="spellStart"/>
      <w:r w:rsidRPr="00E34D70">
        <w:t>ὐτόμ</w:t>
      </w:r>
      <w:proofErr w:type="spellEnd"/>
      <w:r w:rsidRPr="00E34D70">
        <w:t>ατα, que significa "autorrealización". Un autómata (</w:t>
      </w:r>
      <w:r w:rsidRPr="00E34D70">
        <w:t>Autómata</w:t>
      </w:r>
      <w:r w:rsidRPr="00E34D70">
        <w:t xml:space="preserve"> en plural) es un dispositivo informático autopropulsado abstracto que sigue una secuencia predeterminada de operaciones automáticamente. Un autómata con un número finito de e</w:t>
      </w:r>
    </w:p>
    <w:p w14:paraId="2BB9B173" w14:textId="27077097" w:rsidR="00480B0F" w:rsidRDefault="00E34D70" w:rsidP="00D35D0B">
      <w:pPr>
        <w:pStyle w:val="NormalWeb"/>
        <w:spacing w:before="0" w:beforeAutospacing="0" w:after="0" w:afterAutospacing="0"/>
        <w:rPr>
          <w:color w:val="202122"/>
        </w:rPr>
      </w:pPr>
      <w:proofErr w:type="spellStart"/>
      <w:r w:rsidRPr="00E34D70">
        <w:t>stados</w:t>
      </w:r>
      <w:proofErr w:type="spellEnd"/>
      <w:r w:rsidRPr="00E34D70">
        <w:t xml:space="preserve"> se denomina autómata finito (FA) o máquina de estados finitos (FSM).</w:t>
      </w:r>
      <w:r w:rsidRPr="00E34D70">
        <w:br/>
      </w:r>
      <w:r w:rsidRPr="00E34D70">
        <w:br/>
        <w:t xml:space="preserve">3. </w:t>
      </w:r>
      <w:r w:rsidRPr="00E34D70">
        <w:t>Un autómata se ejecuta cuando se le da alguna secuencia de entradas en pasos o pasos de tiempo discretos (individuales</w:t>
      </w:r>
      <w:proofErr w:type="gramStart"/>
      <w:r w:rsidRPr="00E34D70">
        <w:t>) .</w:t>
      </w:r>
      <w:proofErr w:type="gramEnd"/>
      <w:r w:rsidRPr="00E34D70">
        <w:t xml:space="preserve"> Un autómata procesa una entrada seleccionada de un conjunto de símbolos o </w:t>
      </w:r>
      <w:proofErr w:type="gramStart"/>
      <w:r w:rsidRPr="00E34D70">
        <w:t>letras ,</w:t>
      </w:r>
      <w:proofErr w:type="gramEnd"/>
      <w:r w:rsidRPr="00E34D70">
        <w:t xml:space="preserve"> que se denomina alfabeto de entrada . Los símbolos recibidos por el autómata como entrada en cualquier paso son una secuencia </w:t>
      </w:r>
      <w:r w:rsidRPr="00E34D70">
        <w:rPr>
          <w:color w:val="202122"/>
        </w:rPr>
        <w:t>de símbolos llamados </w:t>
      </w:r>
      <w:proofErr w:type="gramStart"/>
      <w:r w:rsidRPr="00E34D70">
        <w:rPr>
          <w:color w:val="202122"/>
        </w:rPr>
        <w:t>palabras .</w:t>
      </w:r>
      <w:proofErr w:type="gramEnd"/>
      <w:r w:rsidRPr="00E34D70">
        <w:rPr>
          <w:color w:val="202122"/>
        </w:rPr>
        <w:t xml:space="preserve"> Un autómata tiene un conjunto de </w:t>
      </w:r>
      <w:proofErr w:type="gramStart"/>
      <w:r w:rsidRPr="00E34D70">
        <w:rPr>
          <w:color w:val="202122"/>
        </w:rPr>
        <w:t>estados .</w:t>
      </w:r>
      <w:proofErr w:type="gramEnd"/>
      <w:r w:rsidRPr="00E34D70">
        <w:rPr>
          <w:color w:val="202122"/>
        </w:rPr>
        <w:t xml:space="preserve"> En cada momento durante una ejecución del autómata, el autómata se encuentra en uno de sus estados. Cuando el autómata recibe una nueva entrada, se mueve a otro estado (o </w:t>
      </w:r>
      <w:proofErr w:type="gramStart"/>
      <w:r w:rsidRPr="00E34D70">
        <w:rPr>
          <w:color w:val="202122"/>
        </w:rPr>
        <w:t>transiciones )</w:t>
      </w:r>
      <w:proofErr w:type="gramEnd"/>
      <w:r w:rsidRPr="00E34D70">
        <w:rPr>
          <w:color w:val="202122"/>
        </w:rPr>
        <w:t xml:space="preserve"> en función de una función de transición que toma el estado anterior y el símbolo de entrada actual como </w:t>
      </w:r>
      <w:r w:rsidRPr="00E34D70">
        <w:rPr>
          <w:color w:val="202122"/>
        </w:rPr>
        <w:lastRenderedPageBreak/>
        <w:t xml:space="preserve">parámetros. Al mismo tiempo, otra función llamada función de salida produce símbolos del alfabeto de </w:t>
      </w:r>
      <w:proofErr w:type="gramStart"/>
      <w:r w:rsidRPr="00E34D70">
        <w:rPr>
          <w:color w:val="202122"/>
        </w:rPr>
        <w:t>salida ,</w:t>
      </w:r>
      <w:proofErr w:type="gramEnd"/>
      <w:r w:rsidRPr="00E34D70">
        <w:rPr>
          <w:color w:val="202122"/>
        </w:rPr>
        <w:t xml:space="preserve"> también de acuerdo con el estado anterior y el símbolo de entrada actual. El autómata lee los símbolos de la palabra de entrada y pasa de un estado a otro hasta que la palabra se lee por completo, si tiene una longitud finita, momento en el que el autómata se </w:t>
      </w:r>
      <w:proofErr w:type="gramStart"/>
      <w:r w:rsidRPr="00E34D70">
        <w:rPr>
          <w:color w:val="202122"/>
        </w:rPr>
        <w:t>detiene .</w:t>
      </w:r>
      <w:proofErr w:type="gramEnd"/>
      <w:r w:rsidRPr="00E34D70">
        <w:rPr>
          <w:color w:val="202122"/>
        </w:rPr>
        <w:t xml:space="preserve"> Un estado en el que el autómata se detiene se denomina estado </w:t>
      </w:r>
      <w:proofErr w:type="gramStart"/>
      <w:r w:rsidRPr="00E34D70">
        <w:rPr>
          <w:color w:val="202122"/>
        </w:rPr>
        <w:t>final .</w:t>
      </w:r>
      <w:proofErr w:type="gramEnd"/>
    </w:p>
    <w:p w14:paraId="63771CE8" w14:textId="77777777" w:rsidR="00E34D70" w:rsidRPr="00E34D70" w:rsidRDefault="00E34D70" w:rsidP="00D35D0B">
      <w:pPr>
        <w:pStyle w:val="NormalWeb"/>
        <w:spacing w:before="0" w:beforeAutospacing="0" w:after="0" w:afterAutospacing="0"/>
        <w:rPr>
          <w:color w:val="202122"/>
        </w:rPr>
      </w:pPr>
    </w:p>
    <w:p w14:paraId="340AAEBB" w14:textId="6B9CD821" w:rsidR="00D35D0B" w:rsidRDefault="00D35D0B" w:rsidP="00D35D0B">
      <w:pPr>
        <w:pStyle w:val="NormalWeb"/>
        <w:spacing w:before="0" w:beforeAutospacing="0" w:after="0" w:afterAutospacing="0"/>
        <w:rPr>
          <w:b/>
          <w:bCs/>
        </w:rPr>
      </w:pPr>
      <w:r w:rsidRPr="00D35D0B">
        <w:rPr>
          <w:b/>
          <w:bCs/>
        </w:rPr>
        <w:t xml:space="preserve">3.- </w:t>
      </w:r>
      <w:proofErr w:type="gramStart"/>
      <w:r w:rsidRPr="00D35D0B">
        <w:rPr>
          <w:b/>
          <w:bCs/>
        </w:rPr>
        <w:t>Por qué existen vinculaciones entre los lenguajes, las gramáticas y los autómatas?</w:t>
      </w:r>
      <w:proofErr w:type="gramEnd"/>
    </w:p>
    <w:p w14:paraId="7B1C60BF" w14:textId="3A8C79BB" w:rsidR="00E34D70" w:rsidRDefault="00E34D70" w:rsidP="00D35D0B">
      <w:pPr>
        <w:pStyle w:val="NormalWeb"/>
        <w:spacing w:before="0" w:beforeAutospacing="0" w:after="0" w:afterAutospacing="0"/>
        <w:rPr>
          <w:b/>
          <w:bCs/>
        </w:rPr>
      </w:pPr>
    </w:p>
    <w:p w14:paraId="6273DC11" w14:textId="3BB49C58" w:rsidR="00E34D70" w:rsidRDefault="00E34D70" w:rsidP="00D35D0B">
      <w:pPr>
        <w:pStyle w:val="NormalWeb"/>
        <w:spacing w:before="0" w:beforeAutospacing="0" w:after="0" w:afterAutospacing="0"/>
        <w:rPr>
          <w:color w:val="202122"/>
        </w:rPr>
      </w:pPr>
      <w:r w:rsidRPr="00E34D70">
        <w:rPr>
          <w:color w:val="202122"/>
        </w:rPr>
        <w:t>El lenguaje es un sistema de signos a través del cual los individuos se comunican entre sí. Estos signos pueden ser sonoros (como el habla), corporales (como los gestos) o gráficos (como la escritura).</w:t>
      </w:r>
      <w:r>
        <w:rPr>
          <w:color w:val="202122"/>
        </w:rPr>
        <w:t xml:space="preserve"> De los elementos bases de los lenguajes, están los signos, conjugaciones, gramáticas, símbolos o caracteres, estos caracteres son el cuerpo de cada lenguaje, las cuales se utilizan para creas palabras y establecer comunicación, mientras que los autómatas </w:t>
      </w:r>
      <w:r w:rsidRPr="00E34D70">
        <w:t>relacionada con la teoría del </w:t>
      </w:r>
      <w:hyperlink r:id="rId15" w:tooltip="Lenguaje formal" w:history="1">
        <w:r w:rsidRPr="00E34D70">
          <w:rPr>
            <w:rStyle w:val="Hipervnculo"/>
            <w:color w:val="auto"/>
            <w:u w:val="none"/>
          </w:rPr>
          <w:t>lenguaje formal</w:t>
        </w:r>
      </w:hyperlink>
      <w:r w:rsidRPr="00E34D70">
        <w:t> ya que los autómatas son clasificados a menudo por la clase de lenguajes formales que son capaces de reconocer.</w:t>
      </w:r>
    </w:p>
    <w:p w14:paraId="2C110AE4" w14:textId="77777777" w:rsidR="00E34D70" w:rsidRPr="00E34D70" w:rsidRDefault="00E34D70" w:rsidP="00D35D0B">
      <w:pPr>
        <w:pStyle w:val="NormalWeb"/>
        <w:spacing w:before="0" w:beforeAutospacing="0" w:after="0" w:afterAutospacing="0"/>
        <w:rPr>
          <w:color w:val="202122"/>
        </w:rPr>
      </w:pPr>
    </w:p>
    <w:p w14:paraId="18DE1A7F" w14:textId="77777777" w:rsidR="00D35D0B" w:rsidRPr="00D35D0B" w:rsidRDefault="00D35D0B" w:rsidP="00D35D0B">
      <w:pPr>
        <w:pStyle w:val="NormalWeb"/>
        <w:spacing w:before="0" w:beforeAutospacing="0" w:after="0" w:afterAutospacing="0"/>
        <w:rPr>
          <w:b/>
          <w:bCs/>
        </w:rPr>
      </w:pPr>
      <w:r w:rsidRPr="00D35D0B">
        <w:rPr>
          <w:b/>
          <w:bCs/>
        </w:rPr>
        <w:t>4.- Qué aspectos del video requieren actualización?</w:t>
      </w:r>
    </w:p>
    <w:p w14:paraId="6E4A8859" w14:textId="66A254E7" w:rsidR="00E34D70" w:rsidRPr="00D35D0B" w:rsidRDefault="00E34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En lo personal, actualizaría un poco la actualización o casos de uso donde se podría aplicar la teoría de autómatas y compiladores orientadas a temas y tecnologías de hoy como la inteligencia artificial,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procesamiento de datos etc.</w:t>
      </w:r>
    </w:p>
    <w:sectPr w:rsidR="00E34D70" w:rsidRPr="00D35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729B4"/>
    <w:multiLevelType w:val="hybridMultilevel"/>
    <w:tmpl w:val="DD7090B8"/>
    <w:lvl w:ilvl="0" w:tplc="B99E5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2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B"/>
    <w:rsid w:val="00287B0B"/>
    <w:rsid w:val="00480B0F"/>
    <w:rsid w:val="00537746"/>
    <w:rsid w:val="005E77BA"/>
    <w:rsid w:val="00D35D0B"/>
    <w:rsid w:val="00E3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17D05"/>
  <w15:chartTrackingRefBased/>
  <w15:docId w15:val="{7466B0AC-E99C-4034-8A19-929EFFDE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Prrafodelista">
    <w:name w:val="List Paragraph"/>
    <w:basedOn w:val="Normal"/>
    <w:uiPriority w:val="34"/>
    <w:qFormat/>
    <w:rsid w:val="00480B0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87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8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7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1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7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enguaje_formal" TargetMode="External"/><Relationship Id="rId13" Type="http://schemas.openxmlformats.org/officeDocument/2006/relationships/hyperlink" Target="https://hmong.es/wiki/Computational_probl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Teor%C3%ADa_de_la_computaci%C3%B3n" TargetMode="External"/><Relationship Id="rId12" Type="http://schemas.openxmlformats.org/officeDocument/2006/relationships/hyperlink" Target="https://hmong.es/wiki/Automat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mong.es/wiki/Abstract_machin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s.wikipedia.org/wiki/Lenguaje_formal" TargetMode="External"/><Relationship Id="rId10" Type="http://schemas.openxmlformats.org/officeDocument/2006/relationships/hyperlink" Target="https://es.wikipedia.org/wiki/Aut%C3%B3mata_fini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eor%C3%ADa_de_la_complejidad_computacional" TargetMode="External"/><Relationship Id="rId14" Type="http://schemas.openxmlformats.org/officeDocument/2006/relationships/hyperlink" Target="https://hmong.es/wiki/Theoretical_computer_scien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830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sanchez</dc:creator>
  <cp:keywords/>
  <dc:description/>
  <cp:lastModifiedBy>emilio sanchez</cp:lastModifiedBy>
  <cp:revision>1</cp:revision>
  <dcterms:created xsi:type="dcterms:W3CDTF">2022-09-11T01:58:00Z</dcterms:created>
  <dcterms:modified xsi:type="dcterms:W3CDTF">2022-09-11T02:37:00Z</dcterms:modified>
</cp:coreProperties>
</file>