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F050B7" w14:textId="0E553C19" w:rsidR="000E19AA" w:rsidRPr="00460D6C" w:rsidRDefault="000E19AA" w:rsidP="000E19AA">
      <w:pPr>
        <w:rPr>
          <w:rFonts w:ascii="Times New Roman" w:hAnsi="Times New Roman" w:cs="Times New Roman"/>
          <w:b/>
          <w:sz w:val="52"/>
          <w:szCs w:val="52"/>
        </w:rPr>
      </w:pPr>
      <w:r w:rsidRPr="00460D6C">
        <w:rPr>
          <w:rFonts w:ascii="Times New Roman" w:hAnsi="Times New Roman" w:cs="Times New Roman"/>
          <w:b/>
          <w:sz w:val="52"/>
          <w:szCs w:val="52"/>
        </w:rPr>
        <w:t>STRATEGY REPORT: PINEAPPLE</w:t>
      </w:r>
    </w:p>
    <w:p w14:paraId="50C73EFB" w14:textId="50B45366" w:rsidR="007F1494" w:rsidRDefault="000779C0" w:rsidP="007F1494">
      <w:pPr>
        <w:rPr>
          <w:rFonts w:ascii="Times New Roman" w:hAnsi="Times New Roman" w:cs="Times New Roman"/>
          <w:sz w:val="24"/>
          <w:szCs w:val="24"/>
        </w:rPr>
      </w:pPr>
      <w:r>
        <w:rPr>
          <w:rFonts w:ascii="Times New Roman" w:hAnsi="Times New Roman" w:cs="Times New Roman"/>
          <w:sz w:val="24"/>
          <w:szCs w:val="24"/>
        </w:rPr>
        <w:t xml:space="preserve">By </w:t>
      </w:r>
      <w:r w:rsidR="001C411A" w:rsidRPr="000779C0">
        <w:rPr>
          <w:rFonts w:ascii="Times New Roman" w:hAnsi="Times New Roman" w:cs="Times New Roman"/>
          <w:sz w:val="24"/>
          <w:szCs w:val="24"/>
        </w:rPr>
        <w:t xml:space="preserve">Milo Knowles </w:t>
      </w:r>
      <w:r w:rsidR="007F1494">
        <w:rPr>
          <w:rFonts w:ascii="Times New Roman" w:hAnsi="Times New Roman" w:cs="Times New Roman"/>
          <w:sz w:val="24"/>
          <w:szCs w:val="24"/>
        </w:rPr>
        <w:t>(</w:t>
      </w:r>
      <w:hyperlink r:id="rId6" w:history="1">
        <w:r w:rsidR="007F1494" w:rsidRPr="00F33EA4">
          <w:rPr>
            <w:rStyle w:val="Hyperlink"/>
            <w:rFonts w:ascii="Times New Roman" w:hAnsi="Times New Roman" w:cs="Times New Roman"/>
            <w:sz w:val="24"/>
            <w:szCs w:val="24"/>
          </w:rPr>
          <w:t>mknowles@mit.edu</w:t>
        </w:r>
      </w:hyperlink>
      <w:r w:rsidR="007F1494">
        <w:rPr>
          <w:rFonts w:ascii="Times New Roman" w:hAnsi="Times New Roman" w:cs="Times New Roman"/>
          <w:sz w:val="24"/>
          <w:szCs w:val="24"/>
        </w:rPr>
        <w:t xml:space="preserve">) </w:t>
      </w:r>
      <w:r w:rsidR="001C411A" w:rsidRPr="000779C0">
        <w:rPr>
          <w:rFonts w:ascii="Times New Roman" w:hAnsi="Times New Roman" w:cs="Times New Roman"/>
          <w:sz w:val="24"/>
          <w:szCs w:val="24"/>
        </w:rPr>
        <w:t xml:space="preserve">and </w:t>
      </w:r>
      <w:proofErr w:type="spellStart"/>
      <w:r w:rsidR="001C411A" w:rsidRPr="000779C0">
        <w:rPr>
          <w:rFonts w:ascii="Times New Roman" w:hAnsi="Times New Roman" w:cs="Times New Roman"/>
          <w:sz w:val="24"/>
          <w:szCs w:val="24"/>
        </w:rPr>
        <w:t>Arinze</w:t>
      </w:r>
      <w:proofErr w:type="spellEnd"/>
      <w:r w:rsidR="001C411A" w:rsidRPr="000779C0">
        <w:rPr>
          <w:rFonts w:ascii="Times New Roman" w:hAnsi="Times New Roman" w:cs="Times New Roman"/>
          <w:sz w:val="24"/>
          <w:szCs w:val="24"/>
        </w:rPr>
        <w:t xml:space="preserve"> </w:t>
      </w:r>
      <w:proofErr w:type="spellStart"/>
      <w:r w:rsidR="001C411A" w:rsidRPr="000779C0">
        <w:rPr>
          <w:rFonts w:ascii="Times New Roman" w:hAnsi="Times New Roman" w:cs="Times New Roman"/>
          <w:sz w:val="24"/>
          <w:szCs w:val="24"/>
        </w:rPr>
        <w:t>Okeke</w:t>
      </w:r>
      <w:proofErr w:type="spellEnd"/>
      <w:r w:rsidR="007F1494">
        <w:rPr>
          <w:rFonts w:ascii="Times New Roman" w:hAnsi="Times New Roman" w:cs="Times New Roman"/>
          <w:sz w:val="24"/>
          <w:szCs w:val="24"/>
        </w:rPr>
        <w:t xml:space="preserve"> (</w:t>
      </w:r>
      <w:hyperlink r:id="rId7" w:history="1">
        <w:r w:rsidR="007F1494" w:rsidRPr="00F33EA4">
          <w:rPr>
            <w:rStyle w:val="Hyperlink"/>
            <w:rFonts w:ascii="Times New Roman" w:hAnsi="Times New Roman" w:cs="Times New Roman"/>
            <w:sz w:val="24"/>
            <w:szCs w:val="24"/>
          </w:rPr>
          <w:t>arinze@mit.edu</w:t>
        </w:r>
      </w:hyperlink>
      <w:r w:rsidR="007F1494">
        <w:rPr>
          <w:rFonts w:ascii="Times New Roman" w:hAnsi="Times New Roman" w:cs="Times New Roman"/>
          <w:sz w:val="24"/>
          <w:szCs w:val="24"/>
        </w:rPr>
        <w:t>)</w:t>
      </w:r>
    </w:p>
    <w:p w14:paraId="76EF46B9" w14:textId="77777777" w:rsidR="000E19AA" w:rsidRDefault="000E19AA" w:rsidP="007F1494">
      <w:pPr>
        <w:jc w:val="center"/>
        <w:rPr>
          <w:rFonts w:ascii="Times New Roman" w:hAnsi="Times New Roman" w:cs="Times New Roman"/>
          <w:b/>
          <w:sz w:val="24"/>
          <w:szCs w:val="24"/>
        </w:rPr>
      </w:pPr>
      <w:bookmarkStart w:id="0" w:name="_GoBack"/>
      <w:bookmarkEnd w:id="0"/>
    </w:p>
    <w:p w14:paraId="6ABE299F" w14:textId="0DD573C7" w:rsidR="00112876" w:rsidRPr="007F1494" w:rsidRDefault="002D672E" w:rsidP="007F1494">
      <w:pPr>
        <w:jc w:val="center"/>
        <w:rPr>
          <w:rFonts w:ascii="Times New Roman" w:hAnsi="Times New Roman" w:cs="Times New Roman"/>
          <w:b/>
          <w:sz w:val="24"/>
          <w:szCs w:val="24"/>
        </w:rPr>
      </w:pPr>
      <w:r w:rsidRPr="007F1494">
        <w:rPr>
          <w:rFonts w:ascii="Times New Roman" w:hAnsi="Times New Roman" w:cs="Times New Roman"/>
          <w:b/>
          <w:sz w:val="24"/>
          <w:szCs w:val="24"/>
        </w:rPr>
        <w:t>Counterfactual Regret Minimization with Average Strategy Sampling</w:t>
      </w:r>
    </w:p>
    <w:p w14:paraId="7AE63DE1" w14:textId="568C9C9B" w:rsidR="00D30D83" w:rsidRPr="001C411A" w:rsidRDefault="002D672E" w:rsidP="002D672E">
      <w:pPr>
        <w:rPr>
          <w:rFonts w:ascii="Times New Roman" w:hAnsi="Times New Roman" w:cs="Times New Roman"/>
          <w:sz w:val="24"/>
          <w:szCs w:val="24"/>
        </w:rPr>
      </w:pPr>
      <w:r w:rsidRPr="001C411A">
        <w:rPr>
          <w:rFonts w:ascii="Times New Roman" w:hAnsi="Times New Roman" w:cs="Times New Roman"/>
          <w:sz w:val="24"/>
          <w:szCs w:val="24"/>
        </w:rPr>
        <w:tab/>
      </w:r>
      <w:r w:rsidR="00936745" w:rsidRPr="001C411A">
        <w:rPr>
          <w:rFonts w:ascii="Times New Roman" w:hAnsi="Times New Roman" w:cs="Times New Roman"/>
          <w:sz w:val="24"/>
          <w:szCs w:val="24"/>
        </w:rPr>
        <w:t xml:space="preserve">We trained our bot using a variant of CFR that uses average strategy sampling </w:t>
      </w:r>
      <w:r w:rsidR="00703DEA" w:rsidRPr="001C411A">
        <w:rPr>
          <w:rFonts w:ascii="Times New Roman" w:hAnsi="Times New Roman" w:cs="Times New Roman"/>
          <w:sz w:val="24"/>
          <w:szCs w:val="24"/>
        </w:rPr>
        <w:t>to simulate</w:t>
      </w:r>
      <w:r w:rsidR="00936745" w:rsidRPr="001C411A">
        <w:rPr>
          <w:rFonts w:ascii="Times New Roman" w:hAnsi="Times New Roman" w:cs="Times New Roman"/>
          <w:sz w:val="24"/>
          <w:szCs w:val="24"/>
        </w:rPr>
        <w:t xml:space="preserve"> player actions.</w:t>
      </w:r>
      <w:r w:rsidR="008642D9" w:rsidRPr="001C411A">
        <w:rPr>
          <w:rFonts w:ascii="Times New Roman" w:hAnsi="Times New Roman" w:cs="Times New Roman"/>
          <w:sz w:val="24"/>
          <w:szCs w:val="24"/>
        </w:rPr>
        <w:t xml:space="preserve"> “Vanilla CFR”</w:t>
      </w:r>
      <w:r w:rsidR="008B2985" w:rsidRPr="001C411A">
        <w:rPr>
          <w:rFonts w:ascii="Times New Roman" w:hAnsi="Times New Roman" w:cs="Times New Roman"/>
          <w:sz w:val="24"/>
          <w:szCs w:val="24"/>
        </w:rPr>
        <w:t xml:space="preserve">, the brute-force approach to CFR, </w:t>
      </w:r>
      <w:r w:rsidR="00774ED2" w:rsidRPr="001C411A">
        <w:rPr>
          <w:rFonts w:ascii="Times New Roman" w:hAnsi="Times New Roman" w:cs="Times New Roman"/>
          <w:sz w:val="24"/>
          <w:szCs w:val="24"/>
        </w:rPr>
        <w:t>visits every single node of the game tree with eac</w:t>
      </w:r>
      <w:r w:rsidR="00A67FE7" w:rsidRPr="001C411A">
        <w:rPr>
          <w:rFonts w:ascii="Times New Roman" w:hAnsi="Times New Roman" w:cs="Times New Roman"/>
          <w:sz w:val="24"/>
          <w:szCs w:val="24"/>
        </w:rPr>
        <w:t xml:space="preserve">h </w:t>
      </w:r>
      <w:r w:rsidR="006E3DE4" w:rsidRPr="001C411A">
        <w:rPr>
          <w:rFonts w:ascii="Times New Roman" w:hAnsi="Times New Roman" w:cs="Times New Roman"/>
          <w:sz w:val="24"/>
          <w:szCs w:val="24"/>
        </w:rPr>
        <w:t xml:space="preserve">iteration, and the training </w:t>
      </w:r>
      <w:r w:rsidR="00774ED2" w:rsidRPr="001C411A">
        <w:rPr>
          <w:rFonts w:ascii="Times New Roman" w:hAnsi="Times New Roman" w:cs="Times New Roman"/>
          <w:sz w:val="24"/>
          <w:szCs w:val="24"/>
        </w:rPr>
        <w:t>process is very slow</w:t>
      </w:r>
      <w:r w:rsidR="00A67FE7" w:rsidRPr="001C411A">
        <w:rPr>
          <w:rFonts w:ascii="Times New Roman" w:hAnsi="Times New Roman" w:cs="Times New Roman"/>
          <w:sz w:val="24"/>
          <w:szCs w:val="24"/>
        </w:rPr>
        <w:t>, albeit robust,</w:t>
      </w:r>
      <w:r w:rsidR="006E3DE4" w:rsidRPr="001C411A">
        <w:rPr>
          <w:rFonts w:ascii="Times New Roman" w:hAnsi="Times New Roman" w:cs="Times New Roman"/>
          <w:sz w:val="24"/>
          <w:szCs w:val="24"/>
        </w:rPr>
        <w:t xml:space="preserve"> as a result</w:t>
      </w:r>
      <w:r w:rsidR="00774ED2" w:rsidRPr="001C411A">
        <w:rPr>
          <w:rFonts w:ascii="Times New Roman" w:hAnsi="Times New Roman" w:cs="Times New Roman"/>
          <w:sz w:val="24"/>
          <w:szCs w:val="24"/>
        </w:rPr>
        <w:t xml:space="preserve">. </w:t>
      </w:r>
      <w:r w:rsidR="00D30D83" w:rsidRPr="001C411A">
        <w:rPr>
          <w:rFonts w:ascii="Times New Roman" w:hAnsi="Times New Roman" w:cs="Times New Roman"/>
          <w:sz w:val="24"/>
          <w:szCs w:val="24"/>
        </w:rPr>
        <w:t xml:space="preserve">Despite the massive size of the game-state space in no-limit </w:t>
      </w:r>
      <w:proofErr w:type="spellStart"/>
      <w:r w:rsidR="00D30D83" w:rsidRPr="001C411A">
        <w:rPr>
          <w:rFonts w:ascii="Times New Roman" w:hAnsi="Times New Roman" w:cs="Times New Roman"/>
          <w:sz w:val="24"/>
          <w:szCs w:val="24"/>
        </w:rPr>
        <w:t>Hold’em</w:t>
      </w:r>
      <w:proofErr w:type="spellEnd"/>
      <w:r w:rsidR="00D30D83" w:rsidRPr="001C411A">
        <w:rPr>
          <w:rFonts w:ascii="Times New Roman" w:hAnsi="Times New Roman" w:cs="Times New Roman"/>
          <w:sz w:val="24"/>
          <w:szCs w:val="24"/>
        </w:rPr>
        <w:t xml:space="preserve">, there are many game states that a player would not encounter in a real game. </w:t>
      </w:r>
      <w:r w:rsidR="00F65DAD" w:rsidRPr="001C411A">
        <w:rPr>
          <w:rFonts w:ascii="Times New Roman" w:hAnsi="Times New Roman" w:cs="Times New Roman"/>
          <w:sz w:val="24"/>
          <w:szCs w:val="24"/>
        </w:rPr>
        <w:t>For example, c</w:t>
      </w:r>
      <w:r w:rsidR="00D30D83" w:rsidRPr="001C411A">
        <w:rPr>
          <w:rFonts w:ascii="Times New Roman" w:hAnsi="Times New Roman" w:cs="Times New Roman"/>
          <w:sz w:val="24"/>
          <w:szCs w:val="24"/>
        </w:rPr>
        <w:t>ertain betting sequences would never be chosen by a reasonably good human poker player</w:t>
      </w:r>
      <w:r w:rsidR="00BF3B58" w:rsidRPr="001C411A">
        <w:rPr>
          <w:rFonts w:ascii="Times New Roman" w:hAnsi="Times New Roman" w:cs="Times New Roman"/>
          <w:sz w:val="24"/>
          <w:szCs w:val="24"/>
        </w:rPr>
        <w:t xml:space="preserve"> or a bot with basic knowledge of it’s hand strength</w:t>
      </w:r>
      <w:r w:rsidR="00D30D83" w:rsidRPr="001C411A">
        <w:rPr>
          <w:rFonts w:ascii="Times New Roman" w:hAnsi="Times New Roman" w:cs="Times New Roman"/>
          <w:sz w:val="24"/>
          <w:szCs w:val="24"/>
        </w:rPr>
        <w:t xml:space="preserve">. Therefore, it is a waste of computational resources </w:t>
      </w:r>
      <w:r w:rsidR="00E77A6E" w:rsidRPr="001C411A">
        <w:rPr>
          <w:rFonts w:ascii="Times New Roman" w:hAnsi="Times New Roman" w:cs="Times New Roman"/>
          <w:sz w:val="24"/>
          <w:szCs w:val="24"/>
        </w:rPr>
        <w:t>to explore the entire game tree</w:t>
      </w:r>
      <w:r w:rsidR="00D30D83" w:rsidRPr="001C411A">
        <w:rPr>
          <w:rFonts w:ascii="Times New Roman" w:hAnsi="Times New Roman" w:cs="Times New Roman"/>
          <w:sz w:val="24"/>
          <w:szCs w:val="24"/>
        </w:rPr>
        <w:t xml:space="preserve"> when only a fraction of the game states are likely to be encountered.</w:t>
      </w:r>
    </w:p>
    <w:p w14:paraId="181FEFDF" w14:textId="2A921DD6" w:rsidR="00211BA1" w:rsidRPr="001C411A" w:rsidRDefault="0010700A" w:rsidP="00D30D83">
      <w:pPr>
        <w:ind w:firstLine="720"/>
        <w:rPr>
          <w:rFonts w:ascii="Times New Roman" w:hAnsi="Times New Roman" w:cs="Times New Roman"/>
          <w:sz w:val="24"/>
          <w:szCs w:val="24"/>
        </w:rPr>
      </w:pPr>
      <w:r w:rsidRPr="001C411A">
        <w:rPr>
          <w:rFonts w:ascii="Times New Roman" w:hAnsi="Times New Roman" w:cs="Times New Roman"/>
          <w:sz w:val="24"/>
          <w:szCs w:val="24"/>
        </w:rPr>
        <w:t xml:space="preserve">The general idea behind </w:t>
      </w:r>
      <w:r w:rsidR="001A7985" w:rsidRPr="001C411A">
        <w:rPr>
          <w:rFonts w:ascii="Times New Roman" w:hAnsi="Times New Roman" w:cs="Times New Roman"/>
          <w:sz w:val="24"/>
          <w:szCs w:val="24"/>
        </w:rPr>
        <w:t xml:space="preserve">CFR with </w:t>
      </w:r>
      <w:r w:rsidRPr="001C411A">
        <w:rPr>
          <w:rFonts w:ascii="Times New Roman" w:hAnsi="Times New Roman" w:cs="Times New Roman"/>
          <w:i/>
          <w:sz w:val="24"/>
          <w:szCs w:val="24"/>
        </w:rPr>
        <w:t>average strategy sampling</w:t>
      </w:r>
      <w:r w:rsidRPr="001C411A">
        <w:rPr>
          <w:rFonts w:ascii="Times New Roman" w:hAnsi="Times New Roman" w:cs="Times New Roman"/>
          <w:sz w:val="24"/>
          <w:szCs w:val="24"/>
        </w:rPr>
        <w:t xml:space="preserve"> (AS) is to sample player actions stochastically</w:t>
      </w:r>
      <w:r w:rsidR="00B146D2" w:rsidRPr="001C411A">
        <w:rPr>
          <w:rFonts w:ascii="Times New Roman" w:hAnsi="Times New Roman" w:cs="Times New Roman"/>
          <w:sz w:val="24"/>
          <w:szCs w:val="24"/>
        </w:rPr>
        <w:t xml:space="preserve"> at each action node</w:t>
      </w:r>
      <w:r w:rsidRPr="001C411A">
        <w:rPr>
          <w:rFonts w:ascii="Times New Roman" w:hAnsi="Times New Roman" w:cs="Times New Roman"/>
          <w:sz w:val="24"/>
          <w:szCs w:val="24"/>
        </w:rPr>
        <w:t xml:space="preserve">, based on that action’s weight in the current strategy. </w:t>
      </w:r>
      <w:r w:rsidR="00BF552D" w:rsidRPr="001C411A">
        <w:rPr>
          <w:rFonts w:ascii="Times New Roman" w:hAnsi="Times New Roman" w:cs="Times New Roman"/>
          <w:sz w:val="24"/>
          <w:szCs w:val="24"/>
        </w:rPr>
        <w:t>This allows us to visit game histories that are more likely to occur</w:t>
      </w:r>
      <w:r w:rsidR="009A4A34" w:rsidRPr="001C411A">
        <w:rPr>
          <w:rFonts w:ascii="Times New Roman" w:hAnsi="Times New Roman" w:cs="Times New Roman"/>
          <w:sz w:val="24"/>
          <w:szCs w:val="24"/>
        </w:rPr>
        <w:t xml:space="preserve"> with higher frequency. </w:t>
      </w:r>
      <w:r w:rsidR="00A65FE3" w:rsidRPr="001C411A">
        <w:rPr>
          <w:rFonts w:ascii="Times New Roman" w:hAnsi="Times New Roman" w:cs="Times New Roman"/>
          <w:sz w:val="24"/>
          <w:szCs w:val="24"/>
        </w:rPr>
        <w:t>As the player’s strategy im</w:t>
      </w:r>
      <w:r w:rsidR="00F336CD" w:rsidRPr="001C411A">
        <w:rPr>
          <w:rFonts w:ascii="Times New Roman" w:hAnsi="Times New Roman" w:cs="Times New Roman"/>
          <w:sz w:val="24"/>
          <w:szCs w:val="24"/>
        </w:rPr>
        <w:t xml:space="preserve">proves during CFR training, each exploration of the game tree becomes more efficient; the </w:t>
      </w:r>
      <w:proofErr w:type="spellStart"/>
      <w:r w:rsidR="00F336CD" w:rsidRPr="001C411A">
        <w:rPr>
          <w:rFonts w:ascii="Times New Roman" w:hAnsi="Times New Roman" w:cs="Times New Roman"/>
          <w:sz w:val="24"/>
          <w:szCs w:val="24"/>
        </w:rPr>
        <w:t>subtrees</w:t>
      </w:r>
      <w:proofErr w:type="spellEnd"/>
      <w:r w:rsidR="00F336CD" w:rsidRPr="001C411A">
        <w:rPr>
          <w:rFonts w:ascii="Times New Roman" w:hAnsi="Times New Roman" w:cs="Times New Roman"/>
          <w:sz w:val="24"/>
          <w:szCs w:val="24"/>
        </w:rPr>
        <w:t xml:space="preserve"> of “good” actions are explored more often than “bad” ones.</w:t>
      </w:r>
    </w:p>
    <w:p w14:paraId="06C8168A" w14:textId="1FF6F0D8" w:rsidR="007F1494" w:rsidRPr="001C411A" w:rsidRDefault="00F32FF2" w:rsidP="006E4B18">
      <w:pPr>
        <w:ind w:firstLine="720"/>
        <w:rPr>
          <w:rFonts w:ascii="Times New Roman" w:hAnsi="Times New Roman" w:cs="Times New Roman"/>
          <w:sz w:val="24"/>
          <w:szCs w:val="24"/>
        </w:rPr>
      </w:pPr>
      <w:r w:rsidRPr="001C411A">
        <w:rPr>
          <w:rFonts w:ascii="Times New Roman" w:hAnsi="Times New Roman" w:cs="Times New Roman"/>
          <w:sz w:val="24"/>
          <w:szCs w:val="24"/>
        </w:rPr>
        <w:t>In a 2015 paper by the Computer Poker Group at the University of Alberta, average strategy sampling is proven to converge much more quickly towards Nash Equilibrium that vanilla CFR and other variants.</w:t>
      </w:r>
      <w:r w:rsidR="00545EC9" w:rsidRPr="001C411A">
        <w:rPr>
          <w:rFonts w:ascii="Times New Roman" w:hAnsi="Times New Roman" w:cs="Times New Roman"/>
          <w:sz w:val="24"/>
          <w:szCs w:val="24"/>
        </w:rPr>
        <w:t xml:space="preserve"> Because we had so little time to train our bot, average strategy sampling made sense over vanilla CFR. Even if we didn’t have time to explore every node of the game tree, AS would allow us to train the bot on game histories it was more likely to see against a real opponent.</w:t>
      </w:r>
    </w:p>
    <w:p w14:paraId="1A4E3B82" w14:textId="181F867A" w:rsidR="00CA54E5" w:rsidRPr="007F1494" w:rsidRDefault="006E6659" w:rsidP="007F1494">
      <w:pPr>
        <w:jc w:val="center"/>
        <w:rPr>
          <w:rFonts w:ascii="Times New Roman" w:hAnsi="Times New Roman" w:cs="Times New Roman"/>
          <w:b/>
          <w:sz w:val="24"/>
          <w:szCs w:val="24"/>
        </w:rPr>
      </w:pPr>
      <w:r w:rsidRPr="007F1494">
        <w:rPr>
          <w:rFonts w:ascii="Times New Roman" w:hAnsi="Times New Roman" w:cs="Times New Roman"/>
          <w:b/>
          <w:sz w:val="24"/>
          <w:szCs w:val="24"/>
        </w:rPr>
        <w:t>Game Abstraction</w:t>
      </w:r>
    </w:p>
    <w:p w14:paraId="0E615DAD" w14:textId="4B56B8ED" w:rsidR="006E6659" w:rsidRPr="001C411A" w:rsidRDefault="006E6659" w:rsidP="006E6659">
      <w:pPr>
        <w:rPr>
          <w:rFonts w:ascii="Times New Roman" w:hAnsi="Times New Roman" w:cs="Times New Roman"/>
          <w:sz w:val="24"/>
          <w:szCs w:val="24"/>
        </w:rPr>
      </w:pPr>
      <w:r w:rsidRPr="001C411A">
        <w:rPr>
          <w:rFonts w:ascii="Times New Roman" w:hAnsi="Times New Roman" w:cs="Times New Roman"/>
          <w:sz w:val="24"/>
          <w:szCs w:val="24"/>
        </w:rPr>
        <w:tab/>
        <w:t xml:space="preserve">In order to make CFR for No-Limit </w:t>
      </w:r>
      <w:proofErr w:type="spellStart"/>
      <w:r w:rsidRPr="001C411A">
        <w:rPr>
          <w:rFonts w:ascii="Times New Roman" w:hAnsi="Times New Roman" w:cs="Times New Roman"/>
          <w:sz w:val="24"/>
          <w:szCs w:val="24"/>
        </w:rPr>
        <w:t>Hold’em</w:t>
      </w:r>
      <w:proofErr w:type="spellEnd"/>
      <w:r w:rsidRPr="001C411A">
        <w:rPr>
          <w:rFonts w:ascii="Times New Roman" w:hAnsi="Times New Roman" w:cs="Times New Roman"/>
          <w:sz w:val="24"/>
          <w:szCs w:val="24"/>
        </w:rPr>
        <w:t xml:space="preserve"> with Discards computationally feasible, a very coarse game abstraction was used. </w:t>
      </w:r>
      <w:r w:rsidR="00E23F37" w:rsidRPr="001C411A">
        <w:rPr>
          <w:rFonts w:ascii="Times New Roman" w:hAnsi="Times New Roman" w:cs="Times New Roman"/>
          <w:sz w:val="24"/>
          <w:szCs w:val="24"/>
        </w:rPr>
        <w:t>In our abstracted game space, there are about 3.3 million possible game histories that the bot can arrive at.</w:t>
      </w:r>
    </w:p>
    <w:p w14:paraId="7D8A2BA9" w14:textId="48A365FB" w:rsidR="006825EC" w:rsidRPr="001C411A" w:rsidRDefault="00E23F37" w:rsidP="006E6659">
      <w:pPr>
        <w:rPr>
          <w:rFonts w:ascii="Times New Roman" w:hAnsi="Times New Roman" w:cs="Times New Roman"/>
          <w:sz w:val="24"/>
          <w:szCs w:val="24"/>
        </w:rPr>
      </w:pPr>
      <w:r w:rsidRPr="001C411A">
        <w:rPr>
          <w:rFonts w:ascii="Times New Roman" w:hAnsi="Times New Roman" w:cs="Times New Roman"/>
          <w:sz w:val="24"/>
          <w:szCs w:val="24"/>
        </w:rPr>
        <w:tab/>
        <w:t xml:space="preserve">First, hands are “bucketed” based on their expected value. On the </w:t>
      </w:r>
      <w:proofErr w:type="spellStart"/>
      <w:r w:rsidRPr="001C411A">
        <w:rPr>
          <w:rFonts w:ascii="Times New Roman" w:hAnsi="Times New Roman" w:cs="Times New Roman"/>
          <w:sz w:val="24"/>
          <w:szCs w:val="24"/>
        </w:rPr>
        <w:t>preflop</w:t>
      </w:r>
      <w:proofErr w:type="spellEnd"/>
      <w:r w:rsidRPr="001C411A">
        <w:rPr>
          <w:rFonts w:ascii="Times New Roman" w:hAnsi="Times New Roman" w:cs="Times New Roman"/>
          <w:sz w:val="24"/>
          <w:szCs w:val="24"/>
        </w:rPr>
        <w:t xml:space="preserve"> and turn, 3 hand buckets are used. This means that any hands with EV between </w:t>
      </w:r>
      <w:r w:rsidR="00CA17F1" w:rsidRPr="001C411A">
        <w:rPr>
          <w:rFonts w:ascii="Times New Roman" w:hAnsi="Times New Roman" w:cs="Times New Roman"/>
          <w:sz w:val="24"/>
          <w:szCs w:val="24"/>
        </w:rPr>
        <w:t xml:space="preserve">[0, </w:t>
      </w:r>
      <w:r w:rsidRPr="001C411A">
        <w:rPr>
          <w:rFonts w:ascii="Times New Roman" w:hAnsi="Times New Roman" w:cs="Times New Roman"/>
          <w:sz w:val="24"/>
          <w:szCs w:val="24"/>
        </w:rPr>
        <w:t>0.333</w:t>
      </w:r>
      <w:r w:rsidR="00CA17F1" w:rsidRPr="001C411A">
        <w:rPr>
          <w:rFonts w:ascii="Times New Roman" w:hAnsi="Times New Roman" w:cs="Times New Roman"/>
          <w:sz w:val="24"/>
          <w:szCs w:val="24"/>
        </w:rPr>
        <w:t xml:space="preserve">], [0.334, 0.666] and [0.667, 1.0] appear identical to our bot in the abstracted space. </w:t>
      </w:r>
      <w:r w:rsidR="00B66317" w:rsidRPr="001C411A">
        <w:rPr>
          <w:rFonts w:ascii="Times New Roman" w:hAnsi="Times New Roman" w:cs="Times New Roman"/>
          <w:sz w:val="24"/>
          <w:szCs w:val="24"/>
        </w:rPr>
        <w:t xml:space="preserve">For the flop and river, where the player receives a significant amount of information, four hand buckets are used. </w:t>
      </w:r>
      <w:r w:rsidR="00B31AF0" w:rsidRPr="001C411A">
        <w:rPr>
          <w:rFonts w:ascii="Times New Roman" w:hAnsi="Times New Roman" w:cs="Times New Roman"/>
          <w:sz w:val="24"/>
          <w:szCs w:val="24"/>
        </w:rPr>
        <w:t>Our thought was that slightly better knowledge of the hand strength would be more useful on the flop because this is where the player must make critical decisions about strategy for the rest of the hand. On the river, it is important to have a better sense of hand strength because there are no more chance events left.</w:t>
      </w:r>
    </w:p>
    <w:p w14:paraId="58EBC76B" w14:textId="3CB6DA1D" w:rsidR="00AC460E" w:rsidRPr="001C411A" w:rsidRDefault="006825EC" w:rsidP="006E6659">
      <w:pPr>
        <w:rPr>
          <w:rFonts w:ascii="Times New Roman" w:hAnsi="Times New Roman" w:cs="Times New Roman"/>
          <w:sz w:val="24"/>
          <w:szCs w:val="24"/>
        </w:rPr>
      </w:pPr>
      <w:r w:rsidRPr="001C411A">
        <w:rPr>
          <w:rFonts w:ascii="Times New Roman" w:hAnsi="Times New Roman" w:cs="Times New Roman"/>
          <w:sz w:val="24"/>
          <w:szCs w:val="24"/>
        </w:rPr>
        <w:tab/>
        <w:t xml:space="preserve">In addition, betting actions had to be reduced substantially. </w:t>
      </w:r>
      <w:r w:rsidR="00167DDC" w:rsidRPr="001C411A">
        <w:rPr>
          <w:rFonts w:ascii="Times New Roman" w:hAnsi="Times New Roman" w:cs="Times New Roman"/>
          <w:sz w:val="24"/>
          <w:szCs w:val="24"/>
        </w:rPr>
        <w:t xml:space="preserve">Rather than allow our bot to bet any integer amount of chips, which would make the game tree impossibly large to explore, </w:t>
      </w:r>
      <w:r w:rsidR="00167DDC" w:rsidRPr="001C411A">
        <w:rPr>
          <w:rFonts w:ascii="Times New Roman" w:hAnsi="Times New Roman" w:cs="Times New Roman"/>
          <w:sz w:val="24"/>
          <w:szCs w:val="24"/>
        </w:rPr>
        <w:lastRenderedPageBreak/>
        <w:t xml:space="preserve">we limited our player to, at most, 3 bet sizes. </w:t>
      </w:r>
      <w:r w:rsidR="00FD25D0" w:rsidRPr="001C411A">
        <w:rPr>
          <w:rFonts w:ascii="Times New Roman" w:hAnsi="Times New Roman" w:cs="Times New Roman"/>
          <w:sz w:val="24"/>
          <w:szCs w:val="24"/>
        </w:rPr>
        <w:t xml:space="preserve">The bot can bet or </w:t>
      </w:r>
      <w:proofErr w:type="gramStart"/>
      <w:r w:rsidR="00FD25D0" w:rsidRPr="001C411A">
        <w:rPr>
          <w:rFonts w:ascii="Times New Roman" w:hAnsi="Times New Roman" w:cs="Times New Roman"/>
          <w:sz w:val="24"/>
          <w:szCs w:val="24"/>
        </w:rPr>
        <w:t>raise</w:t>
      </w:r>
      <w:proofErr w:type="gramEnd"/>
      <w:r w:rsidR="00FD25D0" w:rsidRPr="001C411A">
        <w:rPr>
          <w:rFonts w:ascii="Times New Roman" w:hAnsi="Times New Roman" w:cs="Times New Roman"/>
          <w:sz w:val="24"/>
          <w:szCs w:val="24"/>
        </w:rPr>
        <w:t xml:space="preserve"> by half the pot, the full pot, or go all-in. This betting abstraction was taken from a paper by the team at Carnegie Mellon that worked on the poker bot “</w:t>
      </w:r>
      <w:proofErr w:type="spellStart"/>
      <w:r w:rsidR="00FD25D0" w:rsidRPr="001C411A">
        <w:rPr>
          <w:rFonts w:ascii="Times New Roman" w:hAnsi="Times New Roman" w:cs="Times New Roman"/>
          <w:sz w:val="24"/>
          <w:szCs w:val="24"/>
        </w:rPr>
        <w:t>Tartanian</w:t>
      </w:r>
      <w:proofErr w:type="spellEnd"/>
      <w:r w:rsidR="00FD25D0" w:rsidRPr="001C411A">
        <w:rPr>
          <w:rFonts w:ascii="Times New Roman" w:hAnsi="Times New Roman" w:cs="Times New Roman"/>
          <w:sz w:val="24"/>
          <w:szCs w:val="24"/>
        </w:rPr>
        <w:t xml:space="preserve">.” </w:t>
      </w:r>
      <w:r w:rsidR="00AC460E" w:rsidRPr="001C411A">
        <w:rPr>
          <w:rFonts w:ascii="Times New Roman" w:hAnsi="Times New Roman" w:cs="Times New Roman"/>
          <w:sz w:val="24"/>
          <w:szCs w:val="24"/>
        </w:rPr>
        <w:t>There, they justify each betting amount:</w:t>
      </w:r>
    </w:p>
    <w:p w14:paraId="0FD06F62" w14:textId="77777777" w:rsidR="00AC460E" w:rsidRPr="001C411A" w:rsidRDefault="00AC460E" w:rsidP="00AC460E">
      <w:pPr>
        <w:pStyle w:val="ListParagraph"/>
        <w:numPr>
          <w:ilvl w:val="0"/>
          <w:numId w:val="1"/>
        </w:numPr>
        <w:spacing w:after="0" w:line="240" w:lineRule="auto"/>
        <w:rPr>
          <w:rFonts w:ascii="Times New Roman" w:eastAsia="Times New Roman" w:hAnsi="Times New Roman" w:cs="Times New Roman"/>
          <w:sz w:val="24"/>
          <w:szCs w:val="24"/>
          <w:lang w:eastAsia="en-US"/>
        </w:rPr>
      </w:pPr>
      <w:r w:rsidRPr="001C411A">
        <w:rPr>
          <w:rFonts w:ascii="Times New Roman" w:eastAsia="Times New Roman" w:hAnsi="Times New Roman" w:cs="Times New Roman"/>
          <w:b/>
          <w:sz w:val="24"/>
          <w:szCs w:val="24"/>
          <w:lang w:eastAsia="en-US"/>
        </w:rPr>
        <w:t>Half pot bets</w:t>
      </w:r>
      <w:r w:rsidRPr="001C411A">
        <w:rPr>
          <w:rFonts w:ascii="Times New Roman" w:eastAsia="Times New Roman" w:hAnsi="Times New Roman" w:cs="Times New Roman"/>
          <w:sz w:val="24"/>
          <w:szCs w:val="24"/>
          <w:lang w:eastAsia="en-US"/>
        </w:rPr>
        <w:t>: “Bets equal to half of the size of the current pot are good value bets as well as good bluffs. When a player has a strong hand, by placing a half-pot bet he is giving the opponent 3:1 pot odds. For example, if a half-pot bet is placed on the river, then the opponent only needs to think that he has a 25% chance of winning in order for a call to be “correct”. This makes it a good value bet for the opponent who has a good hand. Half-pot bets also make good bluffs: they only need to work one time in three in order for it to be a profitable play” (Gilpin et. al.)</w:t>
      </w:r>
    </w:p>
    <w:p w14:paraId="58A49361" w14:textId="58680D6A" w:rsidR="00AC460E" w:rsidRPr="001C411A" w:rsidRDefault="00AC460E" w:rsidP="00AC460E">
      <w:pPr>
        <w:pStyle w:val="ListParagraph"/>
        <w:numPr>
          <w:ilvl w:val="0"/>
          <w:numId w:val="1"/>
        </w:numPr>
        <w:spacing w:after="0" w:line="240" w:lineRule="auto"/>
        <w:rPr>
          <w:rFonts w:ascii="Times New Roman" w:eastAsia="Times New Roman" w:hAnsi="Times New Roman" w:cs="Times New Roman"/>
          <w:sz w:val="24"/>
          <w:szCs w:val="24"/>
          <w:lang w:eastAsia="en-US"/>
        </w:rPr>
      </w:pPr>
      <w:r w:rsidRPr="001C411A">
        <w:rPr>
          <w:rFonts w:ascii="Times New Roman" w:hAnsi="Times New Roman" w:cs="Times New Roman"/>
          <w:b/>
          <w:sz w:val="24"/>
          <w:szCs w:val="24"/>
        </w:rPr>
        <w:t>Full pot bets: “</w:t>
      </w:r>
      <w:r w:rsidRPr="001C411A">
        <w:rPr>
          <w:rFonts w:ascii="Times New Roman" w:eastAsia="Times New Roman" w:hAnsi="Times New Roman" w:cs="Times New Roman"/>
          <w:sz w:val="24"/>
          <w:szCs w:val="24"/>
          <w:lang w:eastAsia="en-US"/>
        </w:rPr>
        <w:t>Bets equal to the size of the current pot are useful when a player believes that he is currently “in the lead”, and does not wish to give the opponent a chance to draw out to a better hand (via the additional cards dealt later on in the hand). By placing a pot bet, the player is taking away the odds that the opponent would need to rationally call the bet” (Gilpin et. al.)</w:t>
      </w:r>
    </w:p>
    <w:p w14:paraId="49DEAF91" w14:textId="77777777" w:rsidR="00A259B5" w:rsidRPr="001C411A" w:rsidRDefault="00A259B5" w:rsidP="007A06ED">
      <w:pPr>
        <w:spacing w:after="0" w:line="240" w:lineRule="auto"/>
        <w:ind w:left="720"/>
        <w:rPr>
          <w:rFonts w:ascii="Times New Roman" w:eastAsia="Times New Roman" w:hAnsi="Times New Roman" w:cs="Times New Roman"/>
          <w:sz w:val="24"/>
          <w:szCs w:val="24"/>
          <w:lang w:eastAsia="en-US"/>
        </w:rPr>
      </w:pPr>
    </w:p>
    <w:p w14:paraId="019F6877" w14:textId="161747A5" w:rsidR="006D75F8" w:rsidRPr="001C411A" w:rsidRDefault="007A06ED" w:rsidP="006D75F8">
      <w:pPr>
        <w:spacing w:after="0" w:line="240" w:lineRule="auto"/>
        <w:ind w:firstLine="720"/>
        <w:rPr>
          <w:rFonts w:ascii="Times New Roman" w:eastAsia="Times New Roman" w:hAnsi="Times New Roman" w:cs="Times New Roman"/>
          <w:sz w:val="24"/>
          <w:szCs w:val="24"/>
          <w:lang w:eastAsia="en-US"/>
        </w:rPr>
      </w:pPr>
      <w:r w:rsidRPr="001C411A">
        <w:rPr>
          <w:rFonts w:ascii="Times New Roman" w:eastAsia="Times New Roman" w:hAnsi="Times New Roman" w:cs="Times New Roman"/>
          <w:sz w:val="24"/>
          <w:szCs w:val="24"/>
          <w:lang w:eastAsia="en-US"/>
        </w:rPr>
        <w:t xml:space="preserve">Finally, betting rounds are limited. Theoretically, players can </w:t>
      </w:r>
      <w:proofErr w:type="spellStart"/>
      <w:r w:rsidRPr="001C411A">
        <w:rPr>
          <w:rFonts w:ascii="Times New Roman" w:eastAsia="Times New Roman" w:hAnsi="Times New Roman" w:cs="Times New Roman"/>
          <w:sz w:val="24"/>
          <w:szCs w:val="24"/>
          <w:lang w:eastAsia="en-US"/>
        </w:rPr>
        <w:t>reraise</w:t>
      </w:r>
      <w:proofErr w:type="spellEnd"/>
      <w:r w:rsidRPr="001C411A">
        <w:rPr>
          <w:rFonts w:ascii="Times New Roman" w:eastAsia="Times New Roman" w:hAnsi="Times New Roman" w:cs="Times New Roman"/>
          <w:sz w:val="24"/>
          <w:szCs w:val="24"/>
          <w:lang w:eastAsia="en-US"/>
        </w:rPr>
        <w:t xml:space="preserve"> each other close to 100 times if they only </w:t>
      </w:r>
      <w:proofErr w:type="gramStart"/>
      <w:r w:rsidRPr="001C411A">
        <w:rPr>
          <w:rFonts w:ascii="Times New Roman" w:eastAsia="Times New Roman" w:hAnsi="Times New Roman" w:cs="Times New Roman"/>
          <w:sz w:val="24"/>
          <w:szCs w:val="24"/>
          <w:lang w:eastAsia="en-US"/>
        </w:rPr>
        <w:t>raise</w:t>
      </w:r>
      <w:proofErr w:type="gramEnd"/>
      <w:r w:rsidRPr="001C411A">
        <w:rPr>
          <w:rFonts w:ascii="Times New Roman" w:eastAsia="Times New Roman" w:hAnsi="Times New Roman" w:cs="Times New Roman"/>
          <w:sz w:val="24"/>
          <w:szCs w:val="24"/>
          <w:lang w:eastAsia="en-US"/>
        </w:rPr>
        <w:t xml:space="preserve"> by the minimum each time. For obvious reasons, we needed to prevent</w:t>
      </w:r>
      <w:r w:rsidR="006D75F8" w:rsidRPr="001C411A">
        <w:rPr>
          <w:rFonts w:ascii="Times New Roman" w:eastAsia="Times New Roman" w:hAnsi="Times New Roman" w:cs="Times New Roman"/>
          <w:sz w:val="24"/>
          <w:szCs w:val="24"/>
          <w:lang w:eastAsia="en-US"/>
        </w:rPr>
        <w:t xml:space="preserve"> this from happening during CFR training. During each street of betting, players can go through, at most, 2 rounds of </w:t>
      </w:r>
      <w:proofErr w:type="spellStart"/>
      <w:r w:rsidR="006D75F8" w:rsidRPr="001C411A">
        <w:rPr>
          <w:rFonts w:ascii="Times New Roman" w:eastAsia="Times New Roman" w:hAnsi="Times New Roman" w:cs="Times New Roman"/>
          <w:sz w:val="24"/>
          <w:szCs w:val="24"/>
          <w:lang w:eastAsia="en-US"/>
        </w:rPr>
        <w:t>reraising</w:t>
      </w:r>
      <w:proofErr w:type="spellEnd"/>
      <w:r w:rsidR="006D75F8" w:rsidRPr="001C411A">
        <w:rPr>
          <w:rFonts w:ascii="Times New Roman" w:eastAsia="Times New Roman" w:hAnsi="Times New Roman" w:cs="Times New Roman"/>
          <w:sz w:val="24"/>
          <w:szCs w:val="24"/>
          <w:lang w:eastAsia="en-US"/>
        </w:rPr>
        <w:t xml:space="preserve"> before they are forced to check or call </w:t>
      </w:r>
      <w:r w:rsidR="00B426F2" w:rsidRPr="001C411A">
        <w:rPr>
          <w:rFonts w:ascii="Times New Roman" w:eastAsia="Times New Roman" w:hAnsi="Times New Roman" w:cs="Times New Roman"/>
          <w:sz w:val="24"/>
          <w:szCs w:val="24"/>
          <w:lang w:eastAsia="en-US"/>
        </w:rPr>
        <w:t>and proceed to the next street.</w:t>
      </w:r>
      <w:r w:rsidR="00F86064" w:rsidRPr="001C411A">
        <w:rPr>
          <w:rFonts w:ascii="Times New Roman" w:eastAsia="Times New Roman" w:hAnsi="Times New Roman" w:cs="Times New Roman"/>
          <w:sz w:val="24"/>
          <w:szCs w:val="24"/>
          <w:lang w:eastAsia="en-US"/>
        </w:rPr>
        <w:t xml:space="preserve"> In a real-life game of poker, it is unlikely for players to </w:t>
      </w:r>
      <w:proofErr w:type="spellStart"/>
      <w:r w:rsidR="00F86064" w:rsidRPr="001C411A">
        <w:rPr>
          <w:rFonts w:ascii="Times New Roman" w:eastAsia="Times New Roman" w:hAnsi="Times New Roman" w:cs="Times New Roman"/>
          <w:sz w:val="24"/>
          <w:szCs w:val="24"/>
          <w:lang w:eastAsia="en-US"/>
        </w:rPr>
        <w:t>reraise</w:t>
      </w:r>
      <w:proofErr w:type="spellEnd"/>
      <w:r w:rsidR="00F86064" w:rsidRPr="001C411A">
        <w:rPr>
          <w:rFonts w:ascii="Times New Roman" w:eastAsia="Times New Roman" w:hAnsi="Times New Roman" w:cs="Times New Roman"/>
          <w:sz w:val="24"/>
          <w:szCs w:val="24"/>
          <w:lang w:eastAsia="en-US"/>
        </w:rPr>
        <w:t xml:space="preserve"> many times in a row, so we do not think that two betting rounds is a severe limitation to the bot.</w:t>
      </w:r>
    </w:p>
    <w:p w14:paraId="1BCA61B0" w14:textId="173EACBE" w:rsidR="00F23D3D" w:rsidRPr="00F23D3D" w:rsidRDefault="00DD5276" w:rsidP="00F23D3D">
      <w:pPr>
        <w:pStyle w:val="Heading1"/>
        <w:jc w:val="center"/>
        <w:rPr>
          <w:rFonts w:ascii="Times New Roman" w:hAnsi="Times New Roman" w:cs="Times New Roman"/>
          <w:color w:val="auto"/>
          <w:sz w:val="24"/>
          <w:szCs w:val="24"/>
        </w:rPr>
      </w:pPr>
      <w:r w:rsidRPr="006E4B18">
        <w:rPr>
          <w:rFonts w:ascii="Times New Roman" w:hAnsi="Times New Roman" w:cs="Times New Roman"/>
          <w:color w:val="auto"/>
          <w:sz w:val="24"/>
          <w:szCs w:val="24"/>
        </w:rPr>
        <w:t>Training Results</w:t>
      </w:r>
      <w:r w:rsidR="00950A5C">
        <w:rPr>
          <w:rFonts w:ascii="Times New Roman" w:hAnsi="Times New Roman" w:cs="Times New Roman"/>
          <w:color w:val="auto"/>
          <w:sz w:val="24"/>
          <w:szCs w:val="24"/>
        </w:rPr>
        <w:br/>
      </w:r>
    </w:p>
    <w:p w14:paraId="5A497713" w14:textId="1ADEF247" w:rsidR="002D672E" w:rsidRPr="001C411A" w:rsidRDefault="002D672E" w:rsidP="00936745">
      <w:pPr>
        <w:ind w:firstLine="720"/>
        <w:rPr>
          <w:rFonts w:ascii="Times New Roman" w:hAnsi="Times New Roman" w:cs="Times New Roman"/>
          <w:sz w:val="24"/>
          <w:szCs w:val="24"/>
        </w:rPr>
      </w:pPr>
      <w:r w:rsidRPr="001C411A">
        <w:rPr>
          <w:rFonts w:ascii="Times New Roman" w:hAnsi="Times New Roman" w:cs="Times New Roman"/>
          <w:sz w:val="24"/>
          <w:szCs w:val="24"/>
        </w:rPr>
        <w:t xml:space="preserve">Although we finished the code necessary to abstract the </w:t>
      </w:r>
      <w:proofErr w:type="spellStart"/>
      <w:r w:rsidRPr="001C411A">
        <w:rPr>
          <w:rFonts w:ascii="Times New Roman" w:hAnsi="Times New Roman" w:cs="Times New Roman"/>
          <w:sz w:val="24"/>
          <w:szCs w:val="24"/>
        </w:rPr>
        <w:t>Hold’em</w:t>
      </w:r>
      <w:proofErr w:type="spellEnd"/>
      <w:r w:rsidRPr="001C411A">
        <w:rPr>
          <w:rFonts w:ascii="Times New Roman" w:hAnsi="Times New Roman" w:cs="Times New Roman"/>
          <w:sz w:val="24"/>
          <w:szCs w:val="24"/>
        </w:rPr>
        <w:t xml:space="preserve"> variant, iteratively train the bot using CFR, and map the abstracted version of the game back into the full game, there was not enough time to sufficiently train the bot. We ran CFR for approximately 50 hours, but with slow discard evaluation functions</w:t>
      </w:r>
      <w:r w:rsidR="00941A14" w:rsidRPr="001C411A">
        <w:rPr>
          <w:rFonts w:ascii="Times New Roman" w:hAnsi="Times New Roman" w:cs="Times New Roman"/>
          <w:sz w:val="24"/>
          <w:szCs w:val="24"/>
        </w:rPr>
        <w:t xml:space="preserve"> (involving look-ahead to the river)</w:t>
      </w:r>
      <w:r w:rsidRPr="001C411A">
        <w:rPr>
          <w:rFonts w:ascii="Times New Roman" w:hAnsi="Times New Roman" w:cs="Times New Roman"/>
          <w:sz w:val="24"/>
          <w:szCs w:val="24"/>
        </w:rPr>
        <w:t xml:space="preserve">, the CFR training reached only ~70,000 game histories, and sampled the game tree about a million times. By our calculations, there are about 3.3 million reachable game histories, even in our highly abstracted version of the game. During testing, we only encountered untrained game histories about 5% of the time, but many histories had relatively uniform action weights. This means that CFR only reached these states a handful of times, which is not sufficient </w:t>
      </w:r>
      <w:r w:rsidR="00211BA1" w:rsidRPr="001C411A">
        <w:rPr>
          <w:rFonts w:ascii="Times New Roman" w:hAnsi="Times New Roman" w:cs="Times New Roman"/>
          <w:sz w:val="24"/>
          <w:szCs w:val="24"/>
        </w:rPr>
        <w:t>to accumulate meaningful regret.</w:t>
      </w:r>
    </w:p>
    <w:p w14:paraId="2DA465C4" w14:textId="393F53C5" w:rsidR="007D24FB" w:rsidRDefault="00835E33" w:rsidP="00936745">
      <w:pPr>
        <w:ind w:firstLine="720"/>
        <w:rPr>
          <w:rFonts w:ascii="Times New Roman" w:hAnsi="Times New Roman" w:cs="Times New Roman"/>
          <w:sz w:val="24"/>
          <w:szCs w:val="24"/>
        </w:rPr>
      </w:pPr>
      <w:r w:rsidRPr="001C411A">
        <w:rPr>
          <w:rFonts w:ascii="Times New Roman" w:hAnsi="Times New Roman" w:cs="Times New Roman"/>
          <w:sz w:val="24"/>
          <w:szCs w:val="24"/>
        </w:rPr>
        <w:t>We competed the CFR trained bot against a bot with simple betting heuristics based on hand strength. Although the CFR bot occasionally won, it’s tendency to choose large bets</w:t>
      </w:r>
      <w:r w:rsidR="005C2246" w:rsidRPr="001C411A">
        <w:rPr>
          <w:rFonts w:ascii="Times New Roman" w:hAnsi="Times New Roman" w:cs="Times New Roman"/>
          <w:sz w:val="24"/>
          <w:szCs w:val="24"/>
        </w:rPr>
        <w:t xml:space="preserve"> (especially all-in bets)</w:t>
      </w:r>
      <w:r w:rsidRPr="001C411A">
        <w:rPr>
          <w:rFonts w:ascii="Times New Roman" w:hAnsi="Times New Roman" w:cs="Times New Roman"/>
          <w:sz w:val="24"/>
          <w:szCs w:val="24"/>
        </w:rPr>
        <w:t xml:space="preserve"> in scenarios where it had not been properly trained made it easily exploitable.</w:t>
      </w:r>
      <w:r w:rsidR="007A31E3" w:rsidRPr="001C411A">
        <w:rPr>
          <w:rFonts w:ascii="Times New Roman" w:hAnsi="Times New Roman" w:cs="Times New Roman"/>
          <w:sz w:val="24"/>
          <w:szCs w:val="24"/>
        </w:rPr>
        <w:t xml:space="preserve"> We ended up deciding to submit our simpler </w:t>
      </w:r>
      <w:r w:rsidR="00A11098" w:rsidRPr="001C411A">
        <w:rPr>
          <w:rFonts w:ascii="Times New Roman" w:hAnsi="Times New Roman" w:cs="Times New Roman"/>
          <w:sz w:val="24"/>
          <w:szCs w:val="24"/>
        </w:rPr>
        <w:t xml:space="preserve">“backup” </w:t>
      </w:r>
      <w:r w:rsidR="007A31E3" w:rsidRPr="001C411A">
        <w:rPr>
          <w:rFonts w:ascii="Times New Roman" w:hAnsi="Times New Roman" w:cs="Times New Roman"/>
          <w:sz w:val="24"/>
          <w:szCs w:val="24"/>
        </w:rPr>
        <w:t xml:space="preserve">bot to the final competition, and continue to train our </w:t>
      </w:r>
      <w:r w:rsidR="00F55599" w:rsidRPr="001C411A">
        <w:rPr>
          <w:rFonts w:ascii="Times New Roman" w:hAnsi="Times New Roman" w:cs="Times New Roman"/>
          <w:sz w:val="24"/>
          <w:szCs w:val="24"/>
        </w:rPr>
        <w:t xml:space="preserve">CFR </w:t>
      </w:r>
      <w:r w:rsidR="007A31E3" w:rsidRPr="001C411A">
        <w:rPr>
          <w:rFonts w:ascii="Times New Roman" w:hAnsi="Times New Roman" w:cs="Times New Roman"/>
          <w:sz w:val="24"/>
          <w:szCs w:val="24"/>
        </w:rPr>
        <w:t>bot as a future project.</w:t>
      </w:r>
      <w:r w:rsidR="006B6B21" w:rsidRPr="001C411A">
        <w:rPr>
          <w:rFonts w:ascii="Times New Roman" w:hAnsi="Times New Roman" w:cs="Times New Roman"/>
          <w:sz w:val="24"/>
          <w:szCs w:val="24"/>
        </w:rPr>
        <w:t xml:space="preserve"> Using an AWS instance, faster discard evaluation functions, and tuned training parameters, we hope to demonstrate that our CFR algorithm can produce a viable poker player. </w:t>
      </w:r>
    </w:p>
    <w:p w14:paraId="4E6C7845" w14:textId="324EC742" w:rsidR="00C91236" w:rsidRPr="001C411A" w:rsidRDefault="00C91236" w:rsidP="00C91236">
      <w:pPr>
        <w:ind w:left="720"/>
        <w:rPr>
          <w:rFonts w:ascii="Times New Roman" w:hAnsi="Times New Roman" w:cs="Times New Roman"/>
          <w:sz w:val="24"/>
          <w:szCs w:val="24"/>
        </w:rPr>
      </w:pPr>
      <w:r w:rsidRPr="00C91236">
        <w:rPr>
          <w:rFonts w:ascii="Times New Roman" w:hAnsi="Times New Roman" w:cs="Times New Roman"/>
          <w:b/>
          <w:sz w:val="24"/>
          <w:szCs w:val="24"/>
        </w:rPr>
        <w:lastRenderedPageBreak/>
        <w:t>The code for our CFR implementation can be found at:</w:t>
      </w:r>
      <w:r>
        <w:rPr>
          <w:rFonts w:ascii="Times New Roman" w:hAnsi="Times New Roman" w:cs="Times New Roman"/>
          <w:sz w:val="24"/>
          <w:szCs w:val="24"/>
        </w:rPr>
        <w:br/>
      </w:r>
      <w:hyperlink r:id="rId8" w:history="1">
        <w:r w:rsidRPr="00AE1C01">
          <w:rPr>
            <w:rStyle w:val="Hyperlink"/>
            <w:rFonts w:ascii="Times New Roman" w:hAnsi="Times New Roman" w:cs="Times New Roman"/>
            <w:sz w:val="24"/>
            <w:szCs w:val="24"/>
          </w:rPr>
          <w:t>https://github.com/milokhl/pokerbots2017</w:t>
        </w:r>
      </w:hyperlink>
    </w:p>
    <w:p w14:paraId="16E0DECE" w14:textId="74EFA7EC" w:rsidR="002D672E" w:rsidRPr="00163DF3" w:rsidRDefault="002D672E" w:rsidP="009F495F">
      <w:pPr>
        <w:pStyle w:val="Heading1"/>
        <w:jc w:val="center"/>
        <w:rPr>
          <w:rFonts w:ascii="Times New Roman" w:hAnsi="Times New Roman" w:cs="Times New Roman"/>
          <w:color w:val="auto"/>
          <w:sz w:val="24"/>
          <w:szCs w:val="24"/>
        </w:rPr>
      </w:pPr>
      <w:r w:rsidRPr="00163DF3">
        <w:rPr>
          <w:rFonts w:ascii="Times New Roman" w:hAnsi="Times New Roman" w:cs="Times New Roman"/>
          <w:color w:val="auto"/>
          <w:sz w:val="24"/>
          <w:szCs w:val="24"/>
        </w:rPr>
        <w:t xml:space="preserve">Backup </w:t>
      </w:r>
      <w:r w:rsidR="009F495F" w:rsidRPr="00163DF3">
        <w:rPr>
          <w:rFonts w:ascii="Times New Roman" w:hAnsi="Times New Roman" w:cs="Times New Roman"/>
          <w:color w:val="auto"/>
          <w:sz w:val="24"/>
          <w:szCs w:val="24"/>
        </w:rPr>
        <w:t xml:space="preserve">Bot </w:t>
      </w:r>
      <w:r w:rsidRPr="00163DF3">
        <w:rPr>
          <w:rFonts w:ascii="Times New Roman" w:hAnsi="Times New Roman" w:cs="Times New Roman"/>
          <w:color w:val="auto"/>
          <w:sz w:val="24"/>
          <w:szCs w:val="24"/>
        </w:rPr>
        <w:t>Strategy</w:t>
      </w:r>
    </w:p>
    <w:p w14:paraId="2DA75189" w14:textId="77777777" w:rsidR="00CA54E5" w:rsidRPr="001C411A" w:rsidRDefault="007D24FB" w:rsidP="00CA54E5">
      <w:pPr>
        <w:ind w:firstLine="720"/>
        <w:rPr>
          <w:rFonts w:ascii="Times New Roman" w:hAnsi="Times New Roman" w:cs="Times New Roman"/>
          <w:sz w:val="24"/>
          <w:szCs w:val="24"/>
        </w:rPr>
      </w:pPr>
      <w:r w:rsidRPr="001C411A">
        <w:rPr>
          <w:rFonts w:ascii="Times New Roman" w:hAnsi="Times New Roman" w:cs="Times New Roman"/>
          <w:sz w:val="24"/>
          <w:szCs w:val="24"/>
        </w:rPr>
        <w:t>Our back up strategy was simple evaluation function. It used the ‘deuces’ library to evaluate hands by ranking them from 1 to 7462. We then converted this to a score in the range of [0,1) by doing 1-rank/7462. We had a minimum score cutoff for a playable hand at a score of 0.4. We initially did this with poker-</w:t>
      </w:r>
      <w:proofErr w:type="spellStart"/>
      <w:r w:rsidRPr="001C411A">
        <w:rPr>
          <w:rFonts w:ascii="Times New Roman" w:hAnsi="Times New Roman" w:cs="Times New Roman"/>
          <w:sz w:val="24"/>
          <w:szCs w:val="24"/>
        </w:rPr>
        <w:t>eval</w:t>
      </w:r>
      <w:proofErr w:type="spellEnd"/>
      <w:r w:rsidRPr="001C411A">
        <w:rPr>
          <w:rFonts w:ascii="Times New Roman" w:hAnsi="Times New Roman" w:cs="Times New Roman"/>
          <w:sz w:val="24"/>
          <w:szCs w:val="24"/>
        </w:rPr>
        <w:t xml:space="preserve"> and had a cutoff at 0.7 but because deuces only ranks hands and doesn’t include the probability that an opponent will have a better hand than us, we had to lower the cutoff. The file is organized into </w:t>
      </w:r>
      <w:proofErr w:type="spellStart"/>
      <w:r w:rsidRPr="001C411A">
        <w:rPr>
          <w:rFonts w:ascii="Times New Roman" w:hAnsi="Times New Roman" w:cs="Times New Roman"/>
          <w:sz w:val="24"/>
          <w:szCs w:val="24"/>
        </w:rPr>
        <w:t>HelperFunctions</w:t>
      </w:r>
      <w:proofErr w:type="spellEnd"/>
      <w:r w:rsidRPr="001C411A">
        <w:rPr>
          <w:rFonts w:ascii="Times New Roman" w:hAnsi="Times New Roman" w:cs="Times New Roman"/>
          <w:sz w:val="24"/>
          <w:szCs w:val="24"/>
        </w:rPr>
        <w:t xml:space="preserve">, which converted hands to card objects and parsed inputs; Player, which gave responses to the engine; and Strategies, which calculated which move to make. </w:t>
      </w:r>
    </w:p>
    <w:p w14:paraId="5A06ECAA" w14:textId="77777777" w:rsidR="00CA54E5" w:rsidRPr="001C411A" w:rsidRDefault="007D24FB" w:rsidP="00CA54E5">
      <w:pPr>
        <w:ind w:firstLine="720"/>
        <w:rPr>
          <w:rFonts w:ascii="Times New Roman" w:hAnsi="Times New Roman" w:cs="Times New Roman"/>
          <w:sz w:val="24"/>
          <w:szCs w:val="24"/>
        </w:rPr>
      </w:pPr>
      <w:r w:rsidRPr="001C411A">
        <w:rPr>
          <w:rFonts w:ascii="Times New Roman" w:hAnsi="Times New Roman" w:cs="Times New Roman"/>
          <w:sz w:val="24"/>
          <w:szCs w:val="24"/>
        </w:rPr>
        <w:t xml:space="preserve">In Strategies, we had a function corresponding to each bot we made. Our final bot was version 16 so it used Strategy16. Whenever it had the option to discard, it tried to discard each card and found the expected score after doing so to determine which card if any it should discard. </w:t>
      </w:r>
    </w:p>
    <w:p w14:paraId="4BD04D11" w14:textId="56B21810" w:rsidR="007D24FB" w:rsidRPr="001C411A" w:rsidRDefault="007D24FB" w:rsidP="00CA54E5">
      <w:pPr>
        <w:ind w:firstLine="720"/>
        <w:rPr>
          <w:rFonts w:ascii="Times New Roman" w:hAnsi="Times New Roman" w:cs="Times New Roman"/>
          <w:sz w:val="24"/>
          <w:szCs w:val="24"/>
        </w:rPr>
      </w:pPr>
      <w:r w:rsidRPr="001C411A">
        <w:rPr>
          <w:rFonts w:ascii="Times New Roman" w:hAnsi="Times New Roman" w:cs="Times New Roman"/>
          <w:sz w:val="24"/>
          <w:szCs w:val="24"/>
        </w:rPr>
        <w:t xml:space="preserve">If it </w:t>
      </w:r>
      <w:proofErr w:type="gramStart"/>
      <w:r w:rsidRPr="001C411A">
        <w:rPr>
          <w:rFonts w:ascii="Times New Roman" w:hAnsi="Times New Roman" w:cs="Times New Roman"/>
          <w:sz w:val="24"/>
          <w:szCs w:val="24"/>
        </w:rPr>
        <w:t>was</w:t>
      </w:r>
      <w:proofErr w:type="gramEnd"/>
      <w:r w:rsidRPr="001C411A">
        <w:rPr>
          <w:rFonts w:ascii="Times New Roman" w:hAnsi="Times New Roman" w:cs="Times New Roman"/>
          <w:sz w:val="24"/>
          <w:szCs w:val="24"/>
        </w:rPr>
        <w:t xml:space="preserve"> looking for an actual move instead it would use one of the </w:t>
      </w:r>
      <w:proofErr w:type="spellStart"/>
      <w:r w:rsidRPr="001C411A">
        <w:rPr>
          <w:rFonts w:ascii="Times New Roman" w:hAnsi="Times New Roman" w:cs="Times New Roman"/>
          <w:sz w:val="24"/>
          <w:szCs w:val="24"/>
        </w:rPr>
        <w:t>ChooseAction</w:t>
      </w:r>
      <w:proofErr w:type="spellEnd"/>
      <w:r w:rsidRPr="001C411A">
        <w:rPr>
          <w:rFonts w:ascii="Times New Roman" w:hAnsi="Times New Roman" w:cs="Times New Roman"/>
          <w:sz w:val="24"/>
          <w:szCs w:val="24"/>
        </w:rPr>
        <w:t xml:space="preserve"> functions. Our final bot used ChooseAction9. This function set a maximum amount to bet </w:t>
      </w:r>
      <w:proofErr w:type="spellStart"/>
      <w:r w:rsidRPr="001C411A">
        <w:rPr>
          <w:rFonts w:ascii="Times New Roman" w:hAnsi="Times New Roman" w:cs="Times New Roman"/>
          <w:sz w:val="24"/>
          <w:szCs w:val="24"/>
        </w:rPr>
        <w:t>preflop</w:t>
      </w:r>
      <w:proofErr w:type="spellEnd"/>
      <w:r w:rsidRPr="001C411A">
        <w:rPr>
          <w:rFonts w:ascii="Times New Roman" w:hAnsi="Times New Roman" w:cs="Times New Roman"/>
          <w:sz w:val="24"/>
          <w:szCs w:val="24"/>
        </w:rPr>
        <w:t xml:space="preserve"> because scoring of the hand was grossly inaccurate at this point and we did not want to go all in. Afterward, it calculated the </w:t>
      </w:r>
      <w:proofErr w:type="spellStart"/>
      <w:r w:rsidRPr="001C411A">
        <w:rPr>
          <w:rFonts w:ascii="Times New Roman" w:hAnsi="Times New Roman" w:cs="Times New Roman"/>
          <w:sz w:val="24"/>
          <w:szCs w:val="24"/>
        </w:rPr>
        <w:t>potsize</w:t>
      </w:r>
      <w:proofErr w:type="spellEnd"/>
      <w:r w:rsidRPr="001C411A">
        <w:rPr>
          <w:rFonts w:ascii="Times New Roman" w:hAnsi="Times New Roman" w:cs="Times New Roman"/>
          <w:sz w:val="24"/>
          <w:szCs w:val="24"/>
        </w:rPr>
        <w:t xml:space="preserve"> after it made its bet and decided to make a bet that would bring the </w:t>
      </w:r>
      <w:proofErr w:type="spellStart"/>
      <w:r w:rsidRPr="001C411A">
        <w:rPr>
          <w:rFonts w:ascii="Times New Roman" w:hAnsi="Times New Roman" w:cs="Times New Roman"/>
          <w:sz w:val="24"/>
          <w:szCs w:val="24"/>
        </w:rPr>
        <w:t>potsize</w:t>
      </w:r>
      <w:proofErr w:type="spellEnd"/>
      <w:r w:rsidRPr="001C411A">
        <w:rPr>
          <w:rFonts w:ascii="Times New Roman" w:hAnsi="Times New Roman" w:cs="Times New Roman"/>
          <w:sz w:val="24"/>
          <w:szCs w:val="24"/>
        </w:rPr>
        <w:t xml:space="preserve"> to score*400, a ratio of the max </w:t>
      </w:r>
      <w:proofErr w:type="spellStart"/>
      <w:r w:rsidRPr="001C411A">
        <w:rPr>
          <w:rFonts w:ascii="Times New Roman" w:hAnsi="Times New Roman" w:cs="Times New Roman"/>
          <w:sz w:val="24"/>
          <w:szCs w:val="24"/>
        </w:rPr>
        <w:t>potsize</w:t>
      </w:r>
      <w:proofErr w:type="spellEnd"/>
      <w:r w:rsidRPr="001C411A">
        <w:rPr>
          <w:rFonts w:ascii="Times New Roman" w:hAnsi="Times New Roman" w:cs="Times New Roman"/>
          <w:sz w:val="24"/>
          <w:szCs w:val="24"/>
        </w:rPr>
        <w:t xml:space="preserve">. For this there was a score cut off for which we would be </w:t>
      </w:r>
      <w:proofErr w:type="gramStart"/>
      <w:r w:rsidRPr="001C411A">
        <w:rPr>
          <w:rFonts w:ascii="Times New Roman" w:hAnsi="Times New Roman" w:cs="Times New Roman"/>
          <w:sz w:val="24"/>
          <w:szCs w:val="24"/>
        </w:rPr>
        <w:t>alright</w:t>
      </w:r>
      <w:proofErr w:type="gramEnd"/>
      <w:r w:rsidRPr="001C411A">
        <w:rPr>
          <w:rFonts w:ascii="Times New Roman" w:hAnsi="Times New Roman" w:cs="Times New Roman"/>
          <w:sz w:val="24"/>
          <w:szCs w:val="24"/>
        </w:rPr>
        <w:t xml:space="preserve"> going all in. We used this score cut off to calculate a multiplier. We would check if the </w:t>
      </w:r>
      <w:proofErr w:type="spellStart"/>
      <w:r w:rsidRPr="001C411A">
        <w:rPr>
          <w:rFonts w:ascii="Times New Roman" w:hAnsi="Times New Roman" w:cs="Times New Roman"/>
          <w:sz w:val="24"/>
          <w:szCs w:val="24"/>
        </w:rPr>
        <w:t>potsize</w:t>
      </w:r>
      <w:proofErr w:type="spellEnd"/>
      <w:r w:rsidRPr="001C411A">
        <w:rPr>
          <w:rFonts w:ascii="Times New Roman" w:hAnsi="Times New Roman" w:cs="Times New Roman"/>
          <w:sz w:val="24"/>
          <w:szCs w:val="24"/>
        </w:rPr>
        <w:t xml:space="preserve"> was between score*400 and that times the multiplier. This way anything lower than that score would not go all in, but rather fold or call. To save time, rather than betting a bit at a time and </w:t>
      </w:r>
      <w:proofErr w:type="gramStart"/>
      <w:r w:rsidRPr="001C411A">
        <w:rPr>
          <w:rFonts w:ascii="Times New Roman" w:hAnsi="Times New Roman" w:cs="Times New Roman"/>
          <w:sz w:val="24"/>
          <w:szCs w:val="24"/>
        </w:rPr>
        <w:t>raising</w:t>
      </w:r>
      <w:proofErr w:type="gramEnd"/>
      <w:r w:rsidRPr="001C411A">
        <w:rPr>
          <w:rFonts w:ascii="Times New Roman" w:hAnsi="Times New Roman" w:cs="Times New Roman"/>
          <w:sz w:val="24"/>
          <w:szCs w:val="24"/>
        </w:rPr>
        <w:t xml:space="preserve"> each time, we just jump straight to the desired point for the pot so the game moves more quickly.</w:t>
      </w:r>
    </w:p>
    <w:p w14:paraId="55D2B065" w14:textId="209F3A92" w:rsidR="00163DF3" w:rsidRPr="0046256B" w:rsidRDefault="00163DF3" w:rsidP="0046256B">
      <w:pPr>
        <w:pStyle w:val="Heading1"/>
        <w:jc w:val="center"/>
        <w:rPr>
          <w:rFonts w:ascii="Times New Roman" w:hAnsi="Times New Roman" w:cs="Times New Roman"/>
          <w:color w:val="auto"/>
          <w:sz w:val="24"/>
          <w:szCs w:val="24"/>
        </w:rPr>
      </w:pPr>
      <w:r>
        <w:rPr>
          <w:rFonts w:ascii="Times New Roman" w:hAnsi="Times New Roman" w:cs="Times New Roman"/>
          <w:color w:val="auto"/>
          <w:sz w:val="24"/>
          <w:szCs w:val="24"/>
        </w:rPr>
        <w:t>Sources</w:t>
      </w:r>
    </w:p>
    <w:p w14:paraId="76D38DE4" w14:textId="0D3A238C" w:rsidR="001C411A" w:rsidRDefault="00B340B1" w:rsidP="00B340B1">
      <w:pPr>
        <w:rPr>
          <w:rFonts w:ascii="Times New Roman" w:eastAsia="Times New Roman" w:hAnsi="Times New Roman" w:cs="Times New Roman"/>
          <w:sz w:val="24"/>
          <w:szCs w:val="24"/>
          <w:lang w:eastAsia="en-US"/>
        </w:rPr>
      </w:pPr>
      <w:r w:rsidRPr="001C411A">
        <w:rPr>
          <w:rFonts w:ascii="Times New Roman" w:hAnsi="Times New Roman" w:cs="Times New Roman"/>
          <w:sz w:val="24"/>
          <w:szCs w:val="24"/>
        </w:rPr>
        <w:t xml:space="preserve">Gilpin, Andrew, </w:t>
      </w:r>
      <w:proofErr w:type="gramStart"/>
      <w:r w:rsidRPr="001C411A">
        <w:rPr>
          <w:rFonts w:ascii="Times New Roman" w:hAnsi="Times New Roman" w:cs="Times New Roman"/>
          <w:sz w:val="24"/>
          <w:szCs w:val="24"/>
        </w:rPr>
        <w:t>et</w:t>
      </w:r>
      <w:proofErr w:type="gramEnd"/>
      <w:r w:rsidRPr="001C411A">
        <w:rPr>
          <w:rFonts w:ascii="Times New Roman" w:hAnsi="Times New Roman" w:cs="Times New Roman"/>
          <w:sz w:val="24"/>
          <w:szCs w:val="24"/>
        </w:rPr>
        <w:t xml:space="preserve">. </w:t>
      </w:r>
      <w:proofErr w:type="gramStart"/>
      <w:r w:rsidRPr="001C411A">
        <w:rPr>
          <w:rFonts w:ascii="Times New Roman" w:hAnsi="Times New Roman" w:cs="Times New Roman"/>
          <w:sz w:val="24"/>
          <w:szCs w:val="24"/>
        </w:rPr>
        <w:t>al</w:t>
      </w:r>
      <w:proofErr w:type="gramEnd"/>
      <w:r w:rsidRPr="001C411A">
        <w:rPr>
          <w:rFonts w:ascii="Times New Roman" w:hAnsi="Times New Roman" w:cs="Times New Roman"/>
          <w:sz w:val="24"/>
          <w:szCs w:val="24"/>
        </w:rPr>
        <w:t>. “</w:t>
      </w:r>
      <w:r w:rsidRPr="001C411A">
        <w:rPr>
          <w:rFonts w:ascii="Times New Roman" w:eastAsia="Times New Roman" w:hAnsi="Times New Roman" w:cs="Times New Roman"/>
          <w:sz w:val="24"/>
          <w:szCs w:val="24"/>
          <w:lang w:eastAsia="en-US"/>
        </w:rPr>
        <w:t xml:space="preserve">A heads-up no-limit Texas </w:t>
      </w:r>
      <w:proofErr w:type="spellStart"/>
      <w:r w:rsidRPr="001C411A">
        <w:rPr>
          <w:rFonts w:ascii="Times New Roman" w:eastAsia="Times New Roman" w:hAnsi="Times New Roman" w:cs="Times New Roman"/>
          <w:sz w:val="24"/>
          <w:szCs w:val="24"/>
          <w:lang w:eastAsia="en-US"/>
        </w:rPr>
        <w:t>Hold’em</w:t>
      </w:r>
      <w:proofErr w:type="spellEnd"/>
      <w:r w:rsidRPr="001C411A">
        <w:rPr>
          <w:rFonts w:ascii="Times New Roman" w:eastAsia="Times New Roman" w:hAnsi="Times New Roman" w:cs="Times New Roman"/>
          <w:sz w:val="24"/>
          <w:szCs w:val="24"/>
          <w:lang w:eastAsia="en-US"/>
        </w:rPr>
        <w:t xml:space="preserve"> poker player: Discretized betting models and automatically generated equilibrium-finding programs.” </w:t>
      </w:r>
      <w:r w:rsidRPr="001C411A">
        <w:rPr>
          <w:rFonts w:ascii="Times New Roman" w:eastAsia="Times New Roman" w:hAnsi="Times New Roman" w:cs="Times New Roman"/>
          <w:i/>
          <w:sz w:val="24"/>
          <w:szCs w:val="24"/>
          <w:lang w:eastAsia="en-US"/>
        </w:rPr>
        <w:t>Carnegie Mellon Computer Science Department</w:t>
      </w:r>
      <w:r w:rsidRPr="001C411A">
        <w:rPr>
          <w:rFonts w:ascii="Times New Roman" w:eastAsia="Times New Roman" w:hAnsi="Times New Roman" w:cs="Times New Roman"/>
          <w:sz w:val="24"/>
          <w:szCs w:val="24"/>
          <w:lang w:eastAsia="en-US"/>
        </w:rPr>
        <w:t>. 2008.</w:t>
      </w:r>
      <w:r w:rsidR="001C411A" w:rsidRPr="001C411A">
        <w:rPr>
          <w:rFonts w:ascii="Times New Roman" w:eastAsia="Times New Roman" w:hAnsi="Times New Roman" w:cs="Times New Roman"/>
          <w:sz w:val="24"/>
          <w:szCs w:val="24"/>
          <w:lang w:eastAsia="en-US"/>
        </w:rPr>
        <w:t xml:space="preserve"> Web. </w:t>
      </w:r>
      <w:r w:rsidR="001C411A" w:rsidRPr="001C411A">
        <w:rPr>
          <w:rFonts w:ascii="Times New Roman" w:eastAsia="Times New Roman" w:hAnsi="Times New Roman" w:cs="Times New Roman"/>
          <w:sz w:val="24"/>
          <w:szCs w:val="24"/>
          <w:lang w:eastAsia="en-US"/>
        </w:rPr>
        <w:t>&lt;</w:t>
      </w:r>
      <w:hyperlink r:id="rId9" w:history="1">
        <w:r w:rsidR="001C411A" w:rsidRPr="001C411A">
          <w:rPr>
            <w:rStyle w:val="Hyperlink"/>
            <w:rFonts w:ascii="Times New Roman" w:eastAsia="Times New Roman" w:hAnsi="Times New Roman" w:cs="Times New Roman"/>
            <w:sz w:val="24"/>
            <w:szCs w:val="24"/>
            <w:lang w:eastAsia="en-US"/>
          </w:rPr>
          <w:t>https://www.cs.cmu.edu/~sandholm/tartanian.AAMAS08.pdf</w:t>
        </w:r>
      </w:hyperlink>
      <w:r w:rsidR="001C411A" w:rsidRPr="001C411A">
        <w:rPr>
          <w:rFonts w:ascii="Times New Roman" w:eastAsia="Times New Roman" w:hAnsi="Times New Roman" w:cs="Times New Roman"/>
          <w:sz w:val="24"/>
          <w:szCs w:val="24"/>
          <w:lang w:eastAsia="en-US"/>
        </w:rPr>
        <w:t>&gt;</w:t>
      </w:r>
    </w:p>
    <w:p w14:paraId="6E9B3D1F" w14:textId="2B7A1862" w:rsidR="00B340B1" w:rsidRPr="001C411A" w:rsidRDefault="001C411A" w:rsidP="00B340B1">
      <w:pPr>
        <w:rPr>
          <w:rFonts w:ascii="Times New Roman" w:eastAsia="Times New Roman" w:hAnsi="Times New Roman" w:cs="Times New Roman"/>
          <w:i/>
          <w:sz w:val="24"/>
          <w:szCs w:val="24"/>
          <w:lang w:eastAsia="en-US"/>
        </w:rPr>
      </w:pPr>
      <w:r w:rsidRPr="001C411A">
        <w:rPr>
          <w:rFonts w:ascii="Times New Roman" w:eastAsia="Times New Roman" w:hAnsi="Times New Roman" w:cs="Times New Roman"/>
          <w:sz w:val="24"/>
          <w:szCs w:val="24"/>
          <w:lang w:eastAsia="en-US"/>
        </w:rPr>
        <w:t xml:space="preserve">Gibson, Richard, </w:t>
      </w:r>
      <w:proofErr w:type="gramStart"/>
      <w:r w:rsidRPr="001C411A">
        <w:rPr>
          <w:rFonts w:ascii="Times New Roman" w:eastAsia="Times New Roman" w:hAnsi="Times New Roman" w:cs="Times New Roman"/>
          <w:sz w:val="24"/>
          <w:szCs w:val="24"/>
          <w:lang w:eastAsia="en-US"/>
        </w:rPr>
        <w:t>et</w:t>
      </w:r>
      <w:proofErr w:type="gramEnd"/>
      <w:r w:rsidRPr="001C411A">
        <w:rPr>
          <w:rFonts w:ascii="Times New Roman" w:eastAsia="Times New Roman" w:hAnsi="Times New Roman" w:cs="Times New Roman"/>
          <w:sz w:val="24"/>
          <w:szCs w:val="24"/>
          <w:lang w:eastAsia="en-US"/>
        </w:rPr>
        <w:t xml:space="preserve">. </w:t>
      </w:r>
      <w:proofErr w:type="gramStart"/>
      <w:r w:rsidRPr="001C411A">
        <w:rPr>
          <w:rFonts w:ascii="Times New Roman" w:eastAsia="Times New Roman" w:hAnsi="Times New Roman" w:cs="Times New Roman"/>
          <w:sz w:val="24"/>
          <w:szCs w:val="24"/>
          <w:lang w:eastAsia="en-US"/>
        </w:rPr>
        <w:t>al</w:t>
      </w:r>
      <w:proofErr w:type="gramEnd"/>
      <w:r w:rsidRPr="001C411A">
        <w:rPr>
          <w:rFonts w:ascii="Times New Roman" w:eastAsia="Times New Roman" w:hAnsi="Times New Roman" w:cs="Times New Roman"/>
          <w:sz w:val="24"/>
          <w:szCs w:val="24"/>
          <w:lang w:eastAsia="en-US"/>
        </w:rPr>
        <w:t xml:space="preserve">. “Efficient Monte Carlo Counterfactual Regret Minimization in Games with Many Player Actions.” </w:t>
      </w:r>
      <w:proofErr w:type="gramStart"/>
      <w:r w:rsidRPr="001C411A">
        <w:rPr>
          <w:rFonts w:ascii="Times New Roman" w:eastAsia="Times New Roman" w:hAnsi="Times New Roman" w:cs="Times New Roman"/>
          <w:i/>
          <w:sz w:val="24"/>
          <w:szCs w:val="24"/>
          <w:lang w:eastAsia="en-US"/>
        </w:rPr>
        <w:t>University of Alberta Computer Poker Group.</w:t>
      </w:r>
      <w:proofErr w:type="gramEnd"/>
      <w:r w:rsidRPr="001C411A">
        <w:rPr>
          <w:rFonts w:ascii="Times New Roman" w:eastAsia="Times New Roman" w:hAnsi="Times New Roman" w:cs="Times New Roman"/>
          <w:i/>
          <w:sz w:val="24"/>
          <w:szCs w:val="24"/>
          <w:lang w:eastAsia="en-US"/>
        </w:rPr>
        <w:t xml:space="preserve"> &lt;</w:t>
      </w:r>
      <w:hyperlink r:id="rId10" w:history="1">
        <w:r w:rsidRPr="001C411A">
          <w:rPr>
            <w:rStyle w:val="Hyperlink"/>
            <w:rFonts w:ascii="Times New Roman" w:eastAsia="Times New Roman" w:hAnsi="Times New Roman" w:cs="Times New Roman"/>
            <w:i/>
            <w:sz w:val="24"/>
            <w:szCs w:val="24"/>
            <w:lang w:eastAsia="en-US"/>
          </w:rPr>
          <w:t>http://webdocs.cs.ualberta.ca/~games/poker/publications/NIPS12.pdf</w:t>
        </w:r>
      </w:hyperlink>
      <w:r w:rsidRPr="001C411A">
        <w:rPr>
          <w:rFonts w:ascii="Times New Roman" w:eastAsia="Times New Roman" w:hAnsi="Times New Roman" w:cs="Times New Roman"/>
          <w:i/>
          <w:sz w:val="24"/>
          <w:szCs w:val="24"/>
          <w:lang w:eastAsia="en-US"/>
        </w:rPr>
        <w:t>&gt;</w:t>
      </w:r>
    </w:p>
    <w:p w14:paraId="69442305" w14:textId="77777777" w:rsidR="001C411A" w:rsidRPr="001C411A" w:rsidRDefault="001C411A" w:rsidP="00B340B1">
      <w:pPr>
        <w:rPr>
          <w:rFonts w:ascii="Times New Roman" w:eastAsia="Times New Roman" w:hAnsi="Times New Roman" w:cs="Times New Roman"/>
          <w:i/>
          <w:sz w:val="24"/>
          <w:szCs w:val="24"/>
          <w:lang w:eastAsia="en-US"/>
        </w:rPr>
      </w:pPr>
    </w:p>
    <w:sectPr w:rsidR="001C411A" w:rsidRPr="001C4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D94C51"/>
    <w:multiLevelType w:val="hybridMultilevel"/>
    <w:tmpl w:val="27CAE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E71"/>
    <w:rsid w:val="00015A96"/>
    <w:rsid w:val="00076B49"/>
    <w:rsid w:val="000779C0"/>
    <w:rsid w:val="000C1CEE"/>
    <w:rsid w:val="000E19AA"/>
    <w:rsid w:val="000F2B7A"/>
    <w:rsid w:val="0010700A"/>
    <w:rsid w:val="00112876"/>
    <w:rsid w:val="001620DB"/>
    <w:rsid w:val="00163DF3"/>
    <w:rsid w:val="00167DDC"/>
    <w:rsid w:val="001A7985"/>
    <w:rsid w:val="001C411A"/>
    <w:rsid w:val="001E7B8F"/>
    <w:rsid w:val="001F1423"/>
    <w:rsid w:val="00210E71"/>
    <w:rsid w:val="00211BA1"/>
    <w:rsid w:val="002222E0"/>
    <w:rsid w:val="002D672E"/>
    <w:rsid w:val="0040295E"/>
    <w:rsid w:val="00416ED1"/>
    <w:rsid w:val="00460D6C"/>
    <w:rsid w:val="0046256B"/>
    <w:rsid w:val="004B3324"/>
    <w:rsid w:val="004C7FB2"/>
    <w:rsid w:val="005416E6"/>
    <w:rsid w:val="00545EC9"/>
    <w:rsid w:val="005524A8"/>
    <w:rsid w:val="005813D6"/>
    <w:rsid w:val="005C2246"/>
    <w:rsid w:val="005F5E7E"/>
    <w:rsid w:val="00635EBC"/>
    <w:rsid w:val="006825EC"/>
    <w:rsid w:val="006B6B21"/>
    <w:rsid w:val="006D75F8"/>
    <w:rsid w:val="006E3DE4"/>
    <w:rsid w:val="006E4B18"/>
    <w:rsid w:val="006E6659"/>
    <w:rsid w:val="00703DEA"/>
    <w:rsid w:val="00774ED2"/>
    <w:rsid w:val="007A06ED"/>
    <w:rsid w:val="007A31E3"/>
    <w:rsid w:val="007D24FB"/>
    <w:rsid w:val="007F1273"/>
    <w:rsid w:val="007F1494"/>
    <w:rsid w:val="007F5E10"/>
    <w:rsid w:val="00835E33"/>
    <w:rsid w:val="00856EA6"/>
    <w:rsid w:val="008642D9"/>
    <w:rsid w:val="00896517"/>
    <w:rsid w:val="008B2985"/>
    <w:rsid w:val="00907ABF"/>
    <w:rsid w:val="00936745"/>
    <w:rsid w:val="00941A14"/>
    <w:rsid w:val="00950A5C"/>
    <w:rsid w:val="009A4A34"/>
    <w:rsid w:val="009F495F"/>
    <w:rsid w:val="009F53BF"/>
    <w:rsid w:val="00A11098"/>
    <w:rsid w:val="00A259B5"/>
    <w:rsid w:val="00A65FE3"/>
    <w:rsid w:val="00A67FE7"/>
    <w:rsid w:val="00A862DA"/>
    <w:rsid w:val="00AC155A"/>
    <w:rsid w:val="00AC460E"/>
    <w:rsid w:val="00AE1C01"/>
    <w:rsid w:val="00B146D2"/>
    <w:rsid w:val="00B31AF0"/>
    <w:rsid w:val="00B340B1"/>
    <w:rsid w:val="00B426F2"/>
    <w:rsid w:val="00B66317"/>
    <w:rsid w:val="00B74750"/>
    <w:rsid w:val="00BF3B58"/>
    <w:rsid w:val="00BF552D"/>
    <w:rsid w:val="00C07683"/>
    <w:rsid w:val="00C5483D"/>
    <w:rsid w:val="00C718AE"/>
    <w:rsid w:val="00C91236"/>
    <w:rsid w:val="00CA17F1"/>
    <w:rsid w:val="00CA54E5"/>
    <w:rsid w:val="00CA5EFC"/>
    <w:rsid w:val="00CF3E11"/>
    <w:rsid w:val="00D30D83"/>
    <w:rsid w:val="00D726A0"/>
    <w:rsid w:val="00D812A3"/>
    <w:rsid w:val="00DD5276"/>
    <w:rsid w:val="00DF7A78"/>
    <w:rsid w:val="00E23F37"/>
    <w:rsid w:val="00E415C8"/>
    <w:rsid w:val="00E77A6E"/>
    <w:rsid w:val="00EB56AD"/>
    <w:rsid w:val="00F23D3D"/>
    <w:rsid w:val="00F32FF2"/>
    <w:rsid w:val="00F336CD"/>
    <w:rsid w:val="00F53C90"/>
    <w:rsid w:val="00F547E5"/>
    <w:rsid w:val="00F55599"/>
    <w:rsid w:val="00F65DAD"/>
    <w:rsid w:val="00F86064"/>
    <w:rsid w:val="00F961D0"/>
    <w:rsid w:val="00FD25D0"/>
    <w:rsid w:val="00FD4FC7"/>
    <w:rsid w:val="00FE4E02"/>
    <w:rsid w:val="00FE6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C4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72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D672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7E5"/>
    <w:rPr>
      <w:rFonts w:ascii="Segoe UI" w:hAnsi="Segoe UI" w:cs="Segoe UI"/>
      <w:sz w:val="18"/>
      <w:szCs w:val="18"/>
    </w:rPr>
  </w:style>
  <w:style w:type="paragraph" w:styleId="Title">
    <w:name w:val="Title"/>
    <w:basedOn w:val="Normal"/>
    <w:next w:val="Normal"/>
    <w:link w:val="TitleChar"/>
    <w:uiPriority w:val="10"/>
    <w:qFormat/>
    <w:rsid w:val="002D672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672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2D672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D672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C460E"/>
    <w:pPr>
      <w:ind w:left="720"/>
      <w:contextualSpacing/>
    </w:pPr>
  </w:style>
  <w:style w:type="character" w:styleId="Hyperlink">
    <w:name w:val="Hyperlink"/>
    <w:basedOn w:val="DefaultParagraphFont"/>
    <w:uiPriority w:val="99"/>
    <w:unhideWhenUsed/>
    <w:rsid w:val="001C411A"/>
    <w:rPr>
      <w:color w:val="0563C1" w:themeColor="hyperlink"/>
      <w:u w:val="single"/>
    </w:rPr>
  </w:style>
  <w:style w:type="character" w:styleId="FollowedHyperlink">
    <w:name w:val="FollowedHyperlink"/>
    <w:basedOn w:val="DefaultParagraphFont"/>
    <w:uiPriority w:val="99"/>
    <w:semiHidden/>
    <w:unhideWhenUsed/>
    <w:rsid w:val="001C411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D672E"/>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2D672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7E5"/>
    <w:rPr>
      <w:rFonts w:ascii="Segoe UI" w:hAnsi="Segoe UI" w:cs="Segoe UI"/>
      <w:sz w:val="18"/>
      <w:szCs w:val="18"/>
    </w:rPr>
  </w:style>
  <w:style w:type="paragraph" w:styleId="Title">
    <w:name w:val="Title"/>
    <w:basedOn w:val="Normal"/>
    <w:next w:val="Normal"/>
    <w:link w:val="TitleChar"/>
    <w:uiPriority w:val="10"/>
    <w:qFormat/>
    <w:rsid w:val="002D672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D672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2D672E"/>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2D672E"/>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AC460E"/>
    <w:pPr>
      <w:ind w:left="720"/>
      <w:contextualSpacing/>
    </w:pPr>
  </w:style>
  <w:style w:type="character" w:styleId="Hyperlink">
    <w:name w:val="Hyperlink"/>
    <w:basedOn w:val="DefaultParagraphFont"/>
    <w:uiPriority w:val="99"/>
    <w:unhideWhenUsed/>
    <w:rsid w:val="001C411A"/>
    <w:rPr>
      <w:color w:val="0563C1" w:themeColor="hyperlink"/>
      <w:u w:val="single"/>
    </w:rPr>
  </w:style>
  <w:style w:type="character" w:styleId="FollowedHyperlink">
    <w:name w:val="FollowedHyperlink"/>
    <w:basedOn w:val="DefaultParagraphFont"/>
    <w:uiPriority w:val="99"/>
    <w:semiHidden/>
    <w:unhideWhenUsed/>
    <w:rsid w:val="001C4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048557">
      <w:bodyDiv w:val="1"/>
      <w:marLeft w:val="0"/>
      <w:marRight w:val="0"/>
      <w:marTop w:val="0"/>
      <w:marBottom w:val="0"/>
      <w:divBdr>
        <w:top w:val="none" w:sz="0" w:space="0" w:color="auto"/>
        <w:left w:val="none" w:sz="0" w:space="0" w:color="auto"/>
        <w:bottom w:val="none" w:sz="0" w:space="0" w:color="auto"/>
        <w:right w:val="none" w:sz="0" w:space="0" w:color="auto"/>
      </w:divBdr>
    </w:div>
    <w:div w:id="1310863561">
      <w:bodyDiv w:val="1"/>
      <w:marLeft w:val="0"/>
      <w:marRight w:val="0"/>
      <w:marTop w:val="0"/>
      <w:marBottom w:val="0"/>
      <w:divBdr>
        <w:top w:val="none" w:sz="0" w:space="0" w:color="auto"/>
        <w:left w:val="none" w:sz="0" w:space="0" w:color="auto"/>
        <w:bottom w:val="none" w:sz="0" w:space="0" w:color="auto"/>
        <w:right w:val="none" w:sz="0" w:space="0" w:color="auto"/>
      </w:divBdr>
    </w:div>
    <w:div w:id="1639988424">
      <w:bodyDiv w:val="1"/>
      <w:marLeft w:val="0"/>
      <w:marRight w:val="0"/>
      <w:marTop w:val="0"/>
      <w:marBottom w:val="0"/>
      <w:divBdr>
        <w:top w:val="none" w:sz="0" w:space="0" w:color="auto"/>
        <w:left w:val="none" w:sz="0" w:space="0" w:color="auto"/>
        <w:bottom w:val="none" w:sz="0" w:space="0" w:color="auto"/>
        <w:right w:val="none" w:sz="0" w:space="0" w:color="auto"/>
      </w:divBdr>
    </w:div>
    <w:div w:id="180789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knowles@mit.edu" TargetMode="External"/><Relationship Id="rId7" Type="http://schemas.openxmlformats.org/officeDocument/2006/relationships/hyperlink" Target="mailto:arinze@mit.edu" TargetMode="External"/><Relationship Id="rId8" Type="http://schemas.openxmlformats.org/officeDocument/2006/relationships/hyperlink" Target="https://github.com/milokhl/pokerbots2017" TargetMode="External"/><Relationship Id="rId9" Type="http://schemas.openxmlformats.org/officeDocument/2006/relationships/hyperlink" Target="https://www.cs.cmu.edu/~sandholm/tartanian.AAMAS08.pdf" TargetMode="External"/><Relationship Id="rId10" Type="http://schemas.openxmlformats.org/officeDocument/2006/relationships/hyperlink" Target="http://webdocs.cs.ualberta.ca/~games/poker/publications/NIPS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1344</Words>
  <Characters>7663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Okeke</dc:creator>
  <cp:keywords/>
  <dc:description/>
  <cp:lastModifiedBy>Milo Knowles</cp:lastModifiedBy>
  <cp:revision>2</cp:revision>
  <cp:lastPrinted>2016-10-18T18:42:00Z</cp:lastPrinted>
  <dcterms:created xsi:type="dcterms:W3CDTF">2017-02-04T21:14:00Z</dcterms:created>
  <dcterms:modified xsi:type="dcterms:W3CDTF">2017-02-04T21:14:00Z</dcterms:modified>
</cp:coreProperties>
</file>