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B4332"/>
          <w:sz w:val="20"/>
          <w:szCs w:val="20"/>
        </w:rPr>
        <w:t xml:space="preserve">CONTRATTI ITALIA</w:t>
      </w:r>
      <w:r>
        <w:rPr>
          <w:rFonts w:ascii="Arial" w:cs="Arial" w:eastAsia="Arial" w:hAnsi="Arial"/>
          <w:color w:val="2D6A4F"/>
          <w:sz w:val="18"/>
          <w:szCs w:val="18"/>
        </w:rPr>
        <w:t xml:space="preserve">  ·  contratti-italia.com</w:t>
      </w:r>
    </w:p>
    <w:p>
      <w:pPr>
        <w:pBdr>
          <w:bottom w:val="single" w:color="1B4332" w:sz="12" w:space="2"/>
        </w:pBdr>
        <w:spacing w:after="360" w:before="0"/>
      </w:pPr>
      <w:r>
        <w:t xml:space="preserve"/>
      </w:r>
    </w:p>
    <w:p>
      <w:pPr>
        <w:spacing w:after="600" w:before="0"/>
        <w:jc w:val="center"/>
      </w:pPr>
      <w:r>
        <w:rPr>
          <w:rFonts w:ascii="Arial" w:cs="Arial" w:eastAsia="Arial" w:hAnsi="Arial"/>
          <w:b/>
          <w:bCs/>
          <w:color w:val="111111"/>
          <w:sz w:val="30"/>
          <w:szCs w:val="30"/>
        </w:rPr>
        <w:t xml:space="preserve">CONTRATTO DI CONSULENZA INFORMATICA</w:t>
      </w:r>
    </w:p>
    <w:p>
      <w:pPr>
        <w:spacing w:after="80" w:before="240"/>
      </w:pPr>
      <w:r>
        <w:rPr>
          <w:rFonts w:ascii="Arial" w:cs="Arial" w:eastAsia="Arial" w:hAnsi="Arial"/>
          <w:b/>
          <w:bCs/>
          <w:color w:val="333333"/>
          <w:sz w:val="22"/>
          <w:szCs w:val="22"/>
        </w:rPr>
        <w:t xml:space="preserve">CONTRATTO DI CONSULENZA INFORMATICA E SERVIZI IT</w:t>
      </w:r>
    </w:p>
    <w:p>
      <w:pPr>
        <w:spacing w:after="120" w:before="0"/>
      </w:pPr>
      <w:r>
        <w:t xml:space="preserve"/>
      </w:r>
    </w:p>
    <w:p>
      <w:pPr>
        <w:spacing w:after="60" w:before="60"/>
      </w:pPr>
      <w:r>
        <w:rPr>
          <w:rFonts w:ascii="Arial" w:cs="Arial" w:eastAsia="Arial" w:hAnsi="Arial"/>
          <w:color w:val="222222"/>
          <w:sz w:val="21"/>
          <w:szCs w:val="21"/>
        </w:rPr>
        <w:t xml:space="preserve">[CITTÀ], [DATA]</w:t>
      </w:r>
    </w:p>
    <w:p>
      <w:pPr>
        <w:spacing w:after="120" w:before="0"/>
      </w:pPr>
      <w:r>
        <w:t xml:space="preserve"/>
      </w:r>
    </w:p>
    <w:p>
      <w:pPr>
        <w:spacing w:after="60" w:before="60"/>
      </w:pPr>
      <w:r>
        <w:rPr>
          <w:rFonts w:ascii="Arial" w:cs="Arial" w:eastAsia="Arial" w:hAnsi="Arial"/>
          <w:color w:val="222222"/>
          <w:sz w:val="21"/>
          <w:szCs w:val="21"/>
        </w:rPr>
        <w:t xml:space="preserve">COMMITTENTE: [NOME/RAGIONE SOCIALE], [INDIRIZZO], P.IVA [PIVA], di seguito "Committente"</w:t>
      </w:r>
    </w:p>
    <w:p>
      <w:pPr>
        <w:spacing w:after="60" w:before="60"/>
      </w:pPr>
      <w:r>
        <w:rPr>
          <w:rFonts w:ascii="Arial" w:cs="Arial" w:eastAsia="Arial" w:hAnsi="Arial"/>
          <w:color w:val="222222"/>
          <w:sz w:val="21"/>
          <w:szCs w:val="21"/>
        </w:rPr>
        <w:t xml:space="preserve">CONSULENTE IT: [NOME/RAGIONE SOCIALE], [INDIRIZZO], P.IVA [PIVA], di seguito "Consulente"</w:t>
      </w:r>
    </w:p>
    <w:p>
      <w:pPr>
        <w:spacing w:after="120" w:before="0"/>
      </w:pPr>
      <w:r>
        <w:t xml:space="preserve"/>
      </w:r>
    </w:p>
    <w:p>
      <w:pPr>
        <w:spacing w:after="100" w:before="300"/>
      </w:pPr>
      <w:r>
        <w:rPr>
          <w:rFonts w:ascii="Arial" w:cs="Arial" w:eastAsia="Arial" w:hAnsi="Arial"/>
          <w:b/>
          <w:bCs/>
          <w:color w:val="1B4332"/>
          <w:sz w:val="23"/>
          <w:szCs w:val="23"/>
        </w:rPr>
        <w:t xml:space="preserve">ART. 1 - OGGETTO DEL CONTRATTO</w:t>
      </w:r>
    </w:p>
    <w:p>
      <w:pPr>
        <w:spacing w:after="120" w:before="0"/>
      </w:pPr>
      <w:r>
        <w:t xml:space="preserve"/>
      </w:r>
    </w:p>
    <w:p>
      <w:pPr>
        <w:spacing w:after="60" w:before="60"/>
      </w:pPr>
      <w:r>
        <w:rPr>
          <w:rFonts w:ascii="Arial" w:cs="Arial" w:eastAsia="Arial" w:hAnsi="Arial"/>
          <w:color w:val="222222"/>
          <w:sz w:val="21"/>
          <w:szCs w:val="21"/>
        </w:rPr>
        <w:t xml:space="preserve">Il Consulente si impegna a fornire al Committente i seguenti servizi di consulenza informatica:</w:t>
      </w:r>
    </w:p>
    <w:p>
      <w:pPr>
        <w:spacing w:after="60" w:before="60"/>
      </w:pPr>
      <w:r>
        <w:rPr>
          <w:rFonts w:ascii="Arial" w:cs="Arial" w:eastAsia="Arial" w:hAnsi="Arial"/>
          <w:color w:val="222222"/>
          <w:sz w:val="21"/>
          <w:szCs w:val="21"/>
        </w:rPr>
        <w:t xml:space="preserve">[SELEZIONARE E SPECIFICARE]</w:t>
      </w:r>
    </w:p>
    <w:p>
      <w:pPr>
        <w:spacing w:after="60" w:before="60"/>
      </w:pPr>
      <w:r>
        <w:rPr>
          <w:rFonts w:ascii="Arial" w:cs="Arial" w:eastAsia="Arial" w:hAnsi="Arial"/>
          <w:color w:val="222222"/>
          <w:sz w:val="21"/>
          <w:szCs w:val="21"/>
        </w:rPr>
        <w:t xml:space="preserve">- Sviluppo software / applicazioni web / mobile</w:t>
      </w:r>
    </w:p>
    <w:p>
      <w:pPr>
        <w:spacing w:after="60" w:before="60"/>
      </w:pPr>
      <w:r>
        <w:rPr>
          <w:rFonts w:ascii="Arial" w:cs="Arial" w:eastAsia="Arial" w:hAnsi="Arial"/>
          <w:color w:val="222222"/>
          <w:sz w:val="21"/>
          <w:szCs w:val="21"/>
        </w:rPr>
        <w:t xml:space="preserve">- Progettazione e gestione infrastruttura IT</w:t>
      </w:r>
    </w:p>
    <w:p>
      <w:pPr>
        <w:spacing w:after="60" w:before="60"/>
      </w:pPr>
      <w:r>
        <w:rPr>
          <w:rFonts w:ascii="Arial" w:cs="Arial" w:eastAsia="Arial" w:hAnsi="Arial"/>
          <w:color w:val="222222"/>
          <w:sz w:val="21"/>
          <w:szCs w:val="21"/>
        </w:rPr>
        <w:t xml:space="preserve">- Sicurezza informatica e cybersecurity</w:t>
      </w:r>
    </w:p>
    <w:p>
      <w:pPr>
        <w:spacing w:after="60" w:before="60"/>
      </w:pPr>
      <w:r>
        <w:rPr>
          <w:rFonts w:ascii="Arial" w:cs="Arial" w:eastAsia="Arial" w:hAnsi="Arial"/>
          <w:color w:val="222222"/>
          <w:sz w:val="21"/>
          <w:szCs w:val="21"/>
        </w:rPr>
        <w:t xml:space="preserve">- Consulenza su sistemi cloud (AWS/Azure/GCP)</w:t>
      </w:r>
    </w:p>
    <w:p>
      <w:pPr>
        <w:spacing w:after="60" w:before="60"/>
      </w:pPr>
      <w:r>
        <w:rPr>
          <w:rFonts w:ascii="Arial" w:cs="Arial" w:eastAsia="Arial" w:hAnsi="Arial"/>
          <w:color w:val="222222"/>
          <w:sz w:val="21"/>
          <w:szCs w:val="21"/>
        </w:rPr>
        <w:t xml:space="preserve">- Assistenza e manutenzione sistemistica</w:t>
      </w:r>
    </w:p>
    <w:p>
      <w:pPr>
        <w:spacing w:after="60" w:before="60"/>
      </w:pPr>
      <w:r>
        <w:rPr>
          <w:rFonts w:ascii="Arial" w:cs="Arial" w:eastAsia="Arial" w:hAnsi="Arial"/>
          <w:color w:val="222222"/>
          <w:sz w:val="21"/>
          <w:szCs w:val="21"/>
        </w:rPr>
        <w:t xml:space="preserve">- Formazione e supporto tecnico al personale</w:t>
      </w:r>
    </w:p>
    <w:p>
      <w:pPr>
        <w:spacing w:after="60" w:before="60"/>
      </w:pPr>
      <w:r>
        <w:rPr>
          <w:rFonts w:ascii="Arial" w:cs="Arial" w:eastAsia="Arial" w:hAnsi="Arial"/>
          <w:color w:val="222222"/>
          <w:sz w:val="21"/>
          <w:szCs w:val="21"/>
        </w:rPr>
        <w:t xml:space="preserve">- Altro: [SPECIFICARE]</w:t>
      </w:r>
    </w:p>
    <w:p>
      <w:pPr>
        <w:spacing w:after="120" w:before="0"/>
      </w:pPr>
      <w:r>
        <w:t xml:space="preserve"/>
      </w:r>
    </w:p>
    <w:p>
      <w:pPr>
        <w:spacing w:after="100" w:before="300"/>
      </w:pPr>
      <w:r>
        <w:rPr>
          <w:rFonts w:ascii="Arial" w:cs="Arial" w:eastAsia="Arial" w:hAnsi="Arial"/>
          <w:b/>
          <w:bCs/>
          <w:color w:val="1B4332"/>
          <w:sz w:val="23"/>
          <w:szCs w:val="23"/>
        </w:rPr>
        <w:t xml:space="preserve">ART. 2 - SPECIFICHE TECNICHE</w:t>
      </w:r>
    </w:p>
    <w:p>
      <w:pPr>
        <w:spacing w:after="120" w:before="0"/>
      </w:pPr>
      <w:r>
        <w:t xml:space="preserve"/>
      </w:r>
    </w:p>
    <w:p>
      <w:pPr>
        <w:spacing w:after="60" w:before="60"/>
      </w:pPr>
      <w:r>
        <w:rPr>
          <w:rFonts w:ascii="Arial" w:cs="Arial" w:eastAsia="Arial" w:hAnsi="Arial"/>
          <w:color w:val="222222"/>
          <w:sz w:val="21"/>
          <w:szCs w:val="21"/>
        </w:rPr>
        <w:t xml:space="preserve">I dettagli tecnici del progetto/servizio sono descritti nell'Allegato A al presente contratto (Documento di Specifiche Tecniche / Statement of Work), che costituisce parte integrante del contratto.</w:t>
      </w:r>
    </w:p>
    <w:p>
      <w:pPr>
        <w:spacing w:after="120" w:before="0"/>
      </w:pPr>
      <w:r>
        <w:t xml:space="preserve"/>
      </w:r>
    </w:p>
    <w:p>
      <w:pPr>
        <w:spacing w:after="100" w:before="300"/>
      </w:pPr>
      <w:r>
        <w:rPr>
          <w:rFonts w:ascii="Arial" w:cs="Arial" w:eastAsia="Arial" w:hAnsi="Arial"/>
          <w:b/>
          <w:bCs/>
          <w:color w:val="1B4332"/>
          <w:sz w:val="23"/>
          <w:szCs w:val="23"/>
        </w:rPr>
        <w:t xml:space="preserve">ART. 3 - TEMPISTICHE E MILESTONE</w:t>
      </w:r>
    </w:p>
    <w:p>
      <w:pPr>
        <w:spacing w:after="120" w:before="0"/>
      </w:pPr>
      <w:r>
        <w:t xml:space="preserve"/>
      </w:r>
    </w:p>
    <w:p>
      <w:pPr>
        <w:spacing w:after="60" w:before="60"/>
      </w:pPr>
      <w:r>
        <w:rPr>
          <w:rFonts w:ascii="Arial" w:cs="Arial" w:eastAsia="Arial" w:hAnsi="Arial"/>
          <w:color w:val="222222"/>
          <w:sz w:val="21"/>
          <w:szCs w:val="21"/>
        </w:rPr>
        <w:t xml:space="preserve">[PER PROGETTI A SCOPO DEFINITO]</w:t>
      </w:r>
    </w:p>
    <w:p>
      <w:pPr>
        <w:spacing w:after="60" w:before="60"/>
      </w:pPr>
      <w:r>
        <w:rPr>
          <w:rFonts w:ascii="Arial" w:cs="Arial" w:eastAsia="Arial" w:hAnsi="Arial"/>
          <w:color w:val="222222"/>
          <w:sz w:val="21"/>
          <w:szCs w:val="21"/>
        </w:rPr>
        <w:t xml:space="preserve">Kick-off: [DATA]</w:t>
      </w:r>
    </w:p>
    <w:p>
      <w:pPr>
        <w:spacing w:after="60" w:before="60"/>
      </w:pPr>
      <w:r>
        <w:rPr>
          <w:rFonts w:ascii="Arial" w:cs="Arial" w:eastAsia="Arial" w:hAnsi="Arial"/>
          <w:color w:val="222222"/>
          <w:sz w:val="21"/>
          <w:szCs w:val="21"/>
        </w:rPr>
        <w:t xml:space="preserve">Milestone 1 - [DESCRIZIONE]: entro [DATA]</w:t>
      </w:r>
    </w:p>
    <w:p>
      <w:pPr>
        <w:spacing w:after="60" w:before="60"/>
      </w:pPr>
      <w:r>
        <w:rPr>
          <w:rFonts w:ascii="Arial" w:cs="Arial" w:eastAsia="Arial" w:hAnsi="Arial"/>
          <w:color w:val="222222"/>
          <w:sz w:val="21"/>
          <w:szCs w:val="21"/>
        </w:rPr>
        <w:t xml:space="preserve">Milestone 2 - [DESCRIZIONE]: entro [DATA]</w:t>
      </w:r>
    </w:p>
    <w:p>
      <w:pPr>
        <w:spacing w:after="60" w:before="60"/>
      </w:pPr>
      <w:r>
        <w:rPr>
          <w:rFonts w:ascii="Arial" w:cs="Arial" w:eastAsia="Arial" w:hAnsi="Arial"/>
          <w:color w:val="222222"/>
          <w:sz w:val="21"/>
          <w:szCs w:val="21"/>
        </w:rPr>
        <w:t xml:space="preserve">Go-live / Consegna finale: [DATA]</w:t>
      </w:r>
    </w:p>
    <w:p>
      <w:pPr>
        <w:spacing w:after="120" w:before="0"/>
      </w:pPr>
      <w:r>
        <w:t xml:space="preserve"/>
      </w:r>
    </w:p>
    <w:p>
      <w:pPr>
        <w:spacing w:after="60" w:before="60"/>
      </w:pPr>
      <w:r>
        <w:rPr>
          <w:rFonts w:ascii="Arial" w:cs="Arial" w:eastAsia="Arial" w:hAnsi="Arial"/>
          <w:color w:val="222222"/>
          <w:sz w:val="21"/>
          <w:szCs w:val="21"/>
        </w:rPr>
        <w:t xml:space="preserve">[PER SERVIZI CONTINUATIVI]</w:t>
      </w:r>
    </w:p>
    <w:p>
      <w:pPr>
        <w:spacing w:after="60" w:before="60"/>
      </w:pPr>
      <w:r>
        <w:rPr>
          <w:rFonts w:ascii="Arial" w:cs="Arial" w:eastAsia="Arial" w:hAnsi="Arial"/>
          <w:color w:val="222222"/>
          <w:sz w:val="21"/>
          <w:szCs w:val="21"/>
        </w:rPr>
        <w:t xml:space="preserve">Inizio servizio: [DATA]</w:t>
      </w:r>
    </w:p>
    <w:p>
      <w:pPr>
        <w:spacing w:after="60" w:before="60"/>
      </w:pPr>
      <w:r>
        <w:rPr>
          <w:rFonts w:ascii="Arial" w:cs="Arial" w:eastAsia="Arial" w:hAnsi="Arial"/>
          <w:color w:val="222222"/>
          <w:sz w:val="21"/>
          <w:szCs w:val="21"/>
        </w:rPr>
        <w:t xml:space="preserve">Durata: [MESI/ANNI]</w:t>
      </w:r>
    </w:p>
    <w:p>
      <w:pPr>
        <w:spacing w:after="60" w:before="60"/>
      </w:pPr>
      <w:r>
        <w:rPr>
          <w:rFonts w:ascii="Arial" w:cs="Arial" w:eastAsia="Arial" w:hAnsi="Arial"/>
          <w:color w:val="222222"/>
          <w:sz w:val="21"/>
          <w:szCs w:val="21"/>
        </w:rPr>
        <w:t xml:space="preserve">SLA (Service Level Agreement): [SPECIFICARE UPTIME, TEMPI DI RISPOSTA]</w:t>
      </w:r>
    </w:p>
    <w:p>
      <w:pPr>
        <w:spacing w:after="120" w:before="0"/>
      </w:pPr>
      <w:r>
        <w:t xml:space="preserve"/>
      </w:r>
    </w:p>
    <w:p>
      <w:pPr>
        <w:spacing w:after="100" w:before="300"/>
      </w:pPr>
      <w:r>
        <w:rPr>
          <w:rFonts w:ascii="Arial" w:cs="Arial" w:eastAsia="Arial" w:hAnsi="Arial"/>
          <w:b/>
          <w:bCs/>
          <w:color w:val="1B4332"/>
          <w:sz w:val="23"/>
          <w:szCs w:val="23"/>
        </w:rPr>
        <w:t xml:space="preserve">ART. 4 - CORRISPETTIVO</w:t>
      </w:r>
    </w:p>
    <w:p>
      <w:pPr>
        <w:spacing w:after="120" w:before="0"/>
      </w:pPr>
      <w:r>
        <w:t xml:space="preserve"/>
      </w:r>
    </w:p>
    <w:p>
      <w:pPr>
        <w:spacing w:after="60" w:before="60"/>
      </w:pPr>
      <w:r>
        <w:rPr>
          <w:rFonts w:ascii="Arial" w:cs="Arial" w:eastAsia="Arial" w:hAnsi="Arial"/>
          <w:color w:val="222222"/>
          <w:sz w:val="21"/>
          <w:szCs w:val="21"/>
        </w:rPr>
        <w:t xml:space="preserve">[PROGETTO A CORPO]: Euro [IMPORTO] + IVA 22%, suddiviso in: acconto [%] alla firma, SAL [%] al [MILESTONE], saldo [%] alla consegna.</w:t>
      </w:r>
    </w:p>
    <w:p>
      <w:pPr>
        <w:spacing w:after="60" w:before="60"/>
      </w:pPr>
      <w:r>
        <w:rPr>
          <w:rFonts w:ascii="Arial" w:cs="Arial" w:eastAsia="Arial" w:hAnsi="Arial"/>
          <w:color w:val="222222"/>
          <w:sz w:val="21"/>
          <w:szCs w:val="21"/>
        </w:rPr>
        <w:t xml:space="preserve">[SERVIZIO RICORRENTE]: Euro [IMPORTO]/mese + IVA 22%.</w:t>
      </w:r>
    </w:p>
    <w:p>
      <w:pPr>
        <w:spacing w:after="60" w:before="60"/>
      </w:pPr>
      <w:r>
        <w:rPr>
          <w:rFonts w:ascii="Arial" w:cs="Arial" w:eastAsia="Arial" w:hAnsi="Arial"/>
          <w:color w:val="222222"/>
          <w:sz w:val="21"/>
          <w:szCs w:val="21"/>
        </w:rPr>
        <w:t xml:space="preserve">[TARIFFA ORARIA]: Euro [IMPORTO]/ora + IVA 22%, con rendicontazione mensile.</w:t>
      </w:r>
    </w:p>
    <w:p>
      <w:pPr>
        <w:spacing w:after="120" w:before="0"/>
      </w:pPr>
      <w:r>
        <w:t xml:space="preserve"/>
      </w:r>
    </w:p>
    <w:p>
      <w:pPr>
        <w:spacing w:after="100" w:before="300"/>
      </w:pPr>
      <w:r>
        <w:rPr>
          <w:rFonts w:ascii="Arial" w:cs="Arial" w:eastAsia="Arial" w:hAnsi="Arial"/>
          <w:b/>
          <w:bCs/>
          <w:color w:val="1B4332"/>
          <w:sz w:val="23"/>
          <w:szCs w:val="23"/>
        </w:rPr>
        <w:t xml:space="preserve">ART. 5 - PROPRIETÀ DEL CODICE E LICENZE</w:t>
      </w:r>
    </w:p>
    <w:p>
      <w:pPr>
        <w:spacing w:after="120" w:before="0"/>
      </w:pPr>
      <w:r>
        <w:t xml:space="preserve"/>
      </w:r>
    </w:p>
    <w:p>
      <w:pPr>
        <w:spacing w:after="60" w:before="60"/>
      </w:pPr>
      <w:r>
        <w:rPr>
          <w:rFonts w:ascii="Arial" w:cs="Arial" w:eastAsia="Arial" w:hAnsi="Arial"/>
          <w:color w:val="222222"/>
          <w:sz w:val="21"/>
          <w:szCs w:val="21"/>
        </w:rPr>
        <w:t xml:space="preserve">Il codice sorgente sviluppato specificatamente per il Committente diventa di proprietà di quest'ultimo al pagamento integrale. Il Consulente può utilizzare librerie open source (licenze MIT, Apache, ecc.) che saranno documentate nell'Allegato Tecnico. Software di terze parti eventualmente necessario sarà a carico del Committente.</w:t>
      </w:r>
    </w:p>
    <w:p>
      <w:pPr>
        <w:spacing w:after="120" w:before="0"/>
      </w:pPr>
      <w:r>
        <w:t xml:space="preserve"/>
      </w:r>
    </w:p>
    <w:p>
      <w:pPr>
        <w:spacing w:after="100" w:before="300"/>
      </w:pPr>
      <w:r>
        <w:rPr>
          <w:rFonts w:ascii="Arial" w:cs="Arial" w:eastAsia="Arial" w:hAnsi="Arial"/>
          <w:b/>
          <w:bCs/>
          <w:color w:val="1B4332"/>
          <w:sz w:val="23"/>
          <w:szCs w:val="23"/>
        </w:rPr>
        <w:t xml:space="preserve">ART. 6 - GARANZIA POST-CONSEGNA</w:t>
      </w:r>
    </w:p>
    <w:p>
      <w:pPr>
        <w:spacing w:after="120" w:before="0"/>
      </w:pPr>
      <w:r>
        <w:t xml:space="preserve"/>
      </w:r>
    </w:p>
    <w:p>
      <w:pPr>
        <w:spacing w:after="60" w:before="60"/>
      </w:pPr>
      <w:r>
        <w:rPr>
          <w:rFonts w:ascii="Arial" w:cs="Arial" w:eastAsia="Arial" w:hAnsi="Arial"/>
          <w:color w:val="222222"/>
          <w:sz w:val="21"/>
          <w:szCs w:val="21"/>
        </w:rPr>
        <w:t xml:space="preserve">Il Consulente garantisce il corretto funzionamento del software/sistema consegnato per [MESI] mesi dalla consegna, correggendo gratuitamente i bug imputabili all'attività di sviluppo/configurazione.</w:t>
      </w:r>
    </w:p>
    <w:p>
      <w:pPr>
        <w:spacing w:after="120" w:before="0"/>
      </w:pPr>
      <w:r>
        <w:t xml:space="preserve"/>
      </w:r>
    </w:p>
    <w:p>
      <w:pPr>
        <w:spacing w:after="100" w:before="300"/>
      </w:pPr>
      <w:r>
        <w:rPr>
          <w:rFonts w:ascii="Arial" w:cs="Arial" w:eastAsia="Arial" w:hAnsi="Arial"/>
          <w:b/>
          <w:bCs/>
          <w:color w:val="1B4332"/>
          <w:sz w:val="23"/>
          <w:szCs w:val="23"/>
        </w:rPr>
        <w:t xml:space="preserve">ART. 7 - RISERVATEZZA E SICUREZZA DEI DATI</w:t>
      </w:r>
    </w:p>
    <w:p>
      <w:pPr>
        <w:spacing w:after="120" w:before="0"/>
      </w:pPr>
      <w:r>
        <w:t xml:space="preserve"/>
      </w:r>
    </w:p>
    <w:p>
      <w:pPr>
        <w:spacing w:after="60" w:before="60"/>
      </w:pPr>
      <w:r>
        <w:rPr>
          <w:rFonts w:ascii="Arial" w:cs="Arial" w:eastAsia="Arial" w:hAnsi="Arial"/>
          <w:color w:val="222222"/>
          <w:sz w:val="21"/>
          <w:szCs w:val="21"/>
        </w:rPr>
        <w:t xml:space="preserve">Il Consulente si impegna a trattare i dati del Committente con la massima riservatezza e a non comunicarli a terzi. In caso di trattamento di dati personali, il Consulente sarà nominato Responsabile del Trattamento ai sensi del GDPR.</w:t>
      </w:r>
    </w:p>
    <w:p>
      <w:pPr>
        <w:spacing w:after="120" w:before="0"/>
      </w:pPr>
      <w:r>
        <w:t xml:space="preserve"/>
      </w:r>
    </w:p>
    <w:p>
      <w:pPr>
        <w:spacing w:after="100" w:before="300"/>
      </w:pPr>
      <w:r>
        <w:rPr>
          <w:rFonts w:ascii="Arial" w:cs="Arial" w:eastAsia="Arial" w:hAnsi="Arial"/>
          <w:b/>
          <w:bCs/>
          <w:color w:val="1B4332"/>
          <w:sz w:val="23"/>
          <w:szCs w:val="23"/>
        </w:rPr>
        <w:t xml:space="preserve">ART. 8 - CONTINUITÀ DEL SERVIZIO E BACKUP</w:t>
      </w:r>
    </w:p>
    <w:p>
      <w:pPr>
        <w:spacing w:after="120" w:before="0"/>
      </w:pPr>
      <w:r>
        <w:t xml:space="preserve"/>
      </w:r>
    </w:p>
    <w:p>
      <w:pPr>
        <w:spacing w:after="60" w:before="60"/>
      </w:pPr>
      <w:r>
        <w:rPr>
          <w:rFonts w:ascii="Arial" w:cs="Arial" w:eastAsia="Arial" w:hAnsi="Arial"/>
          <w:color w:val="222222"/>
          <w:sz w:val="21"/>
          <w:szCs w:val="21"/>
        </w:rPr>
        <w:t xml:space="preserve">[PER SERVIZI GESTITI] Il Consulente garantisce una disponibilità del servizio del [%]% mensile, escluse le manutenzioni programmate. In caso di downtime superiore alla soglia, saranno applicati crediti di servizio secondo lo SLA allegato.</w:t>
      </w:r>
    </w:p>
    <w:p>
      <w:pPr>
        <w:spacing w:after="120" w:before="0"/>
      </w:pPr>
      <w:r>
        <w:t xml:space="preserve"/>
      </w:r>
    </w:p>
    <w:p>
      <w:pPr>
        <w:spacing w:after="100" w:before="300"/>
      </w:pPr>
      <w:r>
        <w:rPr>
          <w:rFonts w:ascii="Arial" w:cs="Arial" w:eastAsia="Arial" w:hAnsi="Arial"/>
          <w:b/>
          <w:bCs/>
          <w:color w:val="1B4332"/>
          <w:sz w:val="23"/>
          <w:szCs w:val="23"/>
        </w:rPr>
        <w:t xml:space="preserve">ART. 9 - FORO COMPETENTE</w:t>
      </w:r>
    </w:p>
    <w:p>
      <w:pPr>
        <w:spacing w:after="120" w:before="0"/>
      </w:pPr>
      <w:r>
        <w:t xml:space="preserve"/>
      </w:r>
    </w:p>
    <w:p>
      <w:pPr>
        <w:spacing w:after="60" w:before="60"/>
      </w:pPr>
      <w:r>
        <w:rPr>
          <w:rFonts w:ascii="Arial" w:cs="Arial" w:eastAsia="Arial" w:hAnsi="Arial"/>
          <w:color w:val="222222"/>
          <w:sz w:val="21"/>
          <w:szCs w:val="21"/>
        </w:rPr>
        <w:t xml:space="preserve">Tribunale di [CITTÀ].</w:t>
      </w:r>
    </w:p>
    <w:p>
      <w:pPr>
        <w:spacing w:after="120" w:before="0"/>
      </w:pPr>
      <w:r>
        <w:t xml:space="preserve"/>
      </w:r>
    </w:p>
    <w:p>
      <w:pPr>
        <w:spacing w:after="60" w:before="60"/>
      </w:pPr>
      <w:r>
        <w:rPr>
          <w:rFonts w:ascii="Arial" w:cs="Arial" w:eastAsia="Arial" w:hAnsi="Arial"/>
          <w:color w:val="222222"/>
          <w:sz w:val="21"/>
          <w:szCs w:val="21"/>
        </w:rPr>
        <w:t xml:space="preserve">Firma Committente: _______________________</w:t>
      </w:r>
    </w:p>
    <w:p>
      <w:pPr>
        <w:spacing w:after="120" w:before="0"/>
      </w:pPr>
      <w:r>
        <w:t xml:space="preserve"/>
      </w:r>
    </w:p>
    <w:p>
      <w:pPr>
        <w:spacing w:after="60" w:before="60"/>
      </w:pPr>
      <w:r>
        <w:rPr>
          <w:rFonts w:ascii="Arial" w:cs="Arial" w:eastAsia="Arial" w:hAnsi="Arial"/>
          <w:color w:val="222222"/>
          <w:sz w:val="21"/>
          <w:szCs w:val="21"/>
        </w:rPr>
        <w:t xml:space="preserve">Firma Consulente IT: _______________________</w:t>
      </w:r>
    </w:p>
    <w:p>
      <w:pPr>
        <w:pBdr>
          <w:top w:val="single" w:color="CCCCCC" w:sz="4" w:space="1"/>
        </w:pBdr>
        <w:spacing w:after="0" w:before="500"/>
        <w:jc w:val="center"/>
      </w:pPr>
      <w:r>
        <w:rPr>
          <w:rFonts w:ascii="Arial" w:cs="Arial" w:eastAsia="Arial" w:hAnsi="Arial"/>
          <w:i/>
          <w:iCs/>
          <w:color w:val="888888"/>
          <w:sz w:val="16"/>
          <w:szCs w:val="16"/>
        </w:rPr>
        <w:t xml:space="preserve">Modello informativo © 2026 Contratti Italia — Non costituisce consulenza legale professionale.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2026-05-09T09:22:07.057Z</dcterms:created>
  <dcterms:modified xsi:type="dcterms:W3CDTF">2026-05-09T09:22:07.057Z</dcterms:modified>
</cp:coreProperties>
</file>

<file path=docProps/custom.xml><?xml version="1.0" encoding="utf-8"?>
<Properties xmlns="http://schemas.openxmlformats.org/officeDocument/2006/custom-properties" xmlns:vt="http://schemas.openxmlformats.org/officeDocument/2006/docPropsVTypes"/>
</file>